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9"/>
        <w:ind w:left="1251" w:right="1091" w:firstLine="0"/>
        <w:jc w:val="center"/>
        <w:rPr>
          <w:b/>
          <w:sz w:val="53"/>
        </w:rPr>
      </w:pPr>
      <w:r>
        <w:rPr>
          <w:b/>
          <w:color w:val="1A1A1A"/>
          <w:w w:val="105"/>
          <w:sz w:val="53"/>
        </w:rPr>
        <w:t>WHITEHAVEN</w:t>
      </w:r>
      <w:r>
        <w:rPr>
          <w:b/>
          <w:color w:val="1A1A1A"/>
          <w:spacing w:val="-13"/>
          <w:w w:val="105"/>
          <w:sz w:val="53"/>
        </w:rPr>
        <w:t> </w:t>
      </w:r>
      <w:r>
        <w:rPr>
          <w:b/>
          <w:color w:val="1A1A1A"/>
          <w:w w:val="105"/>
          <w:sz w:val="53"/>
        </w:rPr>
        <w:t>TOWN</w:t>
      </w:r>
      <w:r>
        <w:rPr>
          <w:b/>
          <w:color w:val="1A1A1A"/>
          <w:spacing w:val="-30"/>
          <w:w w:val="105"/>
          <w:sz w:val="53"/>
        </w:rPr>
        <w:t> </w:t>
      </w:r>
      <w:r>
        <w:rPr>
          <w:b/>
          <w:color w:val="1A1A1A"/>
          <w:spacing w:val="-2"/>
          <w:w w:val="105"/>
          <w:sz w:val="53"/>
        </w:rPr>
        <w:t>COUNCIL</w:t>
      </w:r>
    </w:p>
    <w:p>
      <w:pPr>
        <w:spacing w:line="240" w:lineRule="auto" w:before="2"/>
        <w:rPr>
          <w:b/>
          <w:sz w:val="58"/>
        </w:rPr>
      </w:pPr>
    </w:p>
    <w:p>
      <w:pPr>
        <w:spacing w:before="0"/>
        <w:ind w:left="313" w:right="0" w:firstLine="0"/>
        <w:jc w:val="left"/>
        <w:rPr>
          <w:rFonts w:ascii="Times New Roman"/>
          <w:sz w:val="26"/>
        </w:rPr>
      </w:pPr>
      <w:r>
        <w:rPr>
          <w:rFonts w:ascii="Times New Roman"/>
          <w:b/>
          <w:color w:val="1A1A1A"/>
          <w:w w:val="105"/>
          <w:sz w:val="26"/>
        </w:rPr>
        <w:t>Clerk</w:t>
      </w:r>
      <w:r>
        <w:rPr>
          <w:rFonts w:ascii="Times New Roman"/>
          <w:b/>
          <w:color w:val="1A1A1A"/>
          <w:spacing w:val="10"/>
          <w:w w:val="105"/>
          <w:sz w:val="26"/>
        </w:rPr>
        <w:t> </w:t>
      </w:r>
      <w:r>
        <w:rPr>
          <w:rFonts w:ascii="Times New Roman"/>
          <w:b/>
          <w:color w:val="1A1A1A"/>
          <w:w w:val="105"/>
          <w:sz w:val="26"/>
        </w:rPr>
        <w:t>and</w:t>
      </w:r>
      <w:r>
        <w:rPr>
          <w:rFonts w:ascii="Times New Roman"/>
          <w:b/>
          <w:color w:val="1A1A1A"/>
          <w:spacing w:val="-5"/>
          <w:w w:val="105"/>
          <w:sz w:val="26"/>
        </w:rPr>
        <w:t> </w:t>
      </w:r>
      <w:r>
        <w:rPr>
          <w:rFonts w:ascii="Times New Roman"/>
          <w:b/>
          <w:color w:val="1A1A1A"/>
          <w:w w:val="105"/>
          <w:sz w:val="26"/>
        </w:rPr>
        <w:t>Responsible</w:t>
      </w:r>
      <w:r>
        <w:rPr>
          <w:rFonts w:ascii="Times New Roman"/>
          <w:b/>
          <w:color w:val="1A1A1A"/>
          <w:spacing w:val="32"/>
          <w:w w:val="105"/>
          <w:sz w:val="26"/>
        </w:rPr>
        <w:t> </w:t>
      </w:r>
      <w:r>
        <w:rPr>
          <w:rFonts w:ascii="Times New Roman"/>
          <w:b/>
          <w:color w:val="1A1A1A"/>
          <w:w w:val="105"/>
          <w:sz w:val="26"/>
        </w:rPr>
        <w:t>Financial</w:t>
      </w:r>
      <w:r>
        <w:rPr>
          <w:rFonts w:ascii="Times New Roman"/>
          <w:b/>
          <w:color w:val="1A1A1A"/>
          <w:spacing w:val="13"/>
          <w:w w:val="105"/>
          <w:sz w:val="26"/>
        </w:rPr>
        <w:t> </w:t>
      </w:r>
      <w:r>
        <w:rPr>
          <w:rFonts w:ascii="Times New Roman"/>
          <w:b/>
          <w:color w:val="1A1A1A"/>
          <w:w w:val="105"/>
          <w:sz w:val="26"/>
        </w:rPr>
        <w:t>Officer:</w:t>
      </w:r>
      <w:r>
        <w:rPr>
          <w:rFonts w:ascii="Times New Roman"/>
          <w:b/>
          <w:color w:val="1A1A1A"/>
          <w:spacing w:val="35"/>
          <w:w w:val="105"/>
          <w:sz w:val="26"/>
        </w:rPr>
        <w:t>  </w:t>
      </w:r>
      <w:r>
        <w:rPr>
          <w:rFonts w:ascii="Times New Roman"/>
          <w:color w:val="1A1A1A"/>
          <w:w w:val="105"/>
          <w:sz w:val="26"/>
        </w:rPr>
        <w:t>Marlene </w:t>
      </w:r>
      <w:r>
        <w:rPr>
          <w:rFonts w:ascii="Times New Roman"/>
          <w:color w:val="1A1A1A"/>
          <w:spacing w:val="-2"/>
          <w:w w:val="105"/>
          <w:sz w:val="26"/>
        </w:rPr>
        <w:t>Jewell</w:t>
      </w:r>
    </w:p>
    <w:p>
      <w:pPr>
        <w:pStyle w:val="BodyText"/>
        <w:spacing w:before="33"/>
        <w:ind w:left="5375"/>
      </w:pPr>
      <w:r>
        <w:rPr>
          <w:color w:val="1A1A1A"/>
          <w:w w:val="105"/>
        </w:rPr>
        <w:t>Telephone:</w:t>
      </w:r>
      <w:r>
        <w:rPr>
          <w:color w:val="1A1A1A"/>
          <w:spacing w:val="66"/>
          <w:w w:val="150"/>
        </w:rPr>
        <w:t> </w:t>
      </w:r>
      <w:r>
        <w:rPr>
          <w:color w:val="1A1A1A"/>
          <w:w w:val="105"/>
        </w:rPr>
        <w:t>01946</w:t>
      </w:r>
      <w:r>
        <w:rPr>
          <w:color w:val="1A1A1A"/>
          <w:spacing w:val="10"/>
          <w:w w:val="105"/>
        </w:rPr>
        <w:t> </w:t>
      </w:r>
      <w:r>
        <w:rPr>
          <w:color w:val="1A1A1A"/>
          <w:spacing w:val="-4"/>
          <w:w w:val="105"/>
        </w:rPr>
        <w:t>67366</w:t>
      </w:r>
    </w:p>
    <w:p>
      <w:pPr>
        <w:tabs>
          <w:tab w:pos="5373" w:val="left" w:leader="none"/>
        </w:tabs>
        <w:spacing w:before="19"/>
        <w:ind w:left="306" w:right="0" w:firstLine="0"/>
        <w:jc w:val="left"/>
        <w:rPr>
          <w:rFonts w:ascii="Times New Roman"/>
          <w:sz w:val="26"/>
        </w:rPr>
      </w:pPr>
      <w:r>
        <w:rPr>
          <w:rFonts w:ascii="Times New Roman"/>
          <w:b/>
          <w:color w:val="1A1A1A"/>
          <w:spacing w:val="-2"/>
          <w:w w:val="105"/>
          <w:sz w:val="26"/>
        </w:rPr>
        <w:t>Chairman:</w:t>
      </w:r>
      <w:r>
        <w:rPr>
          <w:rFonts w:ascii="Times New Roman"/>
          <w:b/>
          <w:color w:val="1A1A1A"/>
          <w:sz w:val="26"/>
        </w:rPr>
        <w:tab/>
      </w:r>
      <w:r>
        <w:rPr>
          <w:rFonts w:ascii="Times New Roman"/>
          <w:color w:val="1A1A1A"/>
          <w:w w:val="105"/>
          <w:sz w:val="26"/>
        </w:rPr>
        <w:t>Councillor</w:t>
      </w:r>
      <w:r>
        <w:rPr>
          <w:rFonts w:ascii="Times New Roman"/>
          <w:color w:val="1A1A1A"/>
          <w:spacing w:val="17"/>
          <w:w w:val="105"/>
          <w:sz w:val="26"/>
        </w:rPr>
        <w:t> </w:t>
      </w:r>
      <w:r>
        <w:rPr>
          <w:rFonts w:ascii="Times New Roman"/>
          <w:color w:val="1A1A1A"/>
          <w:w w:val="105"/>
          <w:sz w:val="26"/>
        </w:rPr>
        <w:t>C</w:t>
      </w:r>
      <w:r>
        <w:rPr>
          <w:rFonts w:ascii="Times New Roman"/>
          <w:color w:val="1A1A1A"/>
          <w:spacing w:val="17"/>
          <w:w w:val="105"/>
          <w:sz w:val="26"/>
        </w:rPr>
        <w:t> </w:t>
      </w:r>
      <w:r>
        <w:rPr>
          <w:rFonts w:ascii="Times New Roman"/>
          <w:color w:val="1A1A1A"/>
          <w:spacing w:val="-2"/>
          <w:w w:val="105"/>
          <w:sz w:val="26"/>
        </w:rPr>
        <w:t>Maudling</w:t>
      </w:r>
    </w:p>
    <w:p>
      <w:pPr>
        <w:pStyle w:val="BodyText"/>
        <w:rPr>
          <w:sz w:val="28"/>
        </w:rPr>
      </w:pPr>
    </w:p>
    <w:p>
      <w:pPr>
        <w:pStyle w:val="BodyText"/>
        <w:spacing w:before="4"/>
        <w:rPr>
          <w:sz w:val="29"/>
        </w:rPr>
      </w:pPr>
    </w:p>
    <w:p>
      <w:pPr>
        <w:spacing w:before="0"/>
        <w:ind w:left="301" w:right="0" w:firstLine="0"/>
        <w:jc w:val="left"/>
        <w:rPr>
          <w:rFonts w:ascii="Times New Roman"/>
          <w:b/>
          <w:sz w:val="26"/>
        </w:rPr>
      </w:pPr>
      <w:r>
        <w:rPr>
          <w:rFonts w:ascii="Times New Roman"/>
          <w:color w:val="1A1A1A"/>
          <w:w w:val="105"/>
          <w:sz w:val="26"/>
        </w:rPr>
        <w:t>To:</w:t>
      </w:r>
      <w:r>
        <w:rPr>
          <w:rFonts w:ascii="Times New Roman"/>
          <w:color w:val="1A1A1A"/>
          <w:spacing w:val="3"/>
          <w:w w:val="105"/>
          <w:sz w:val="26"/>
        </w:rPr>
        <w:t> </w:t>
      </w:r>
      <w:r>
        <w:rPr>
          <w:rFonts w:ascii="Times New Roman"/>
          <w:b/>
          <w:color w:val="1A1A1A"/>
          <w:w w:val="105"/>
          <w:sz w:val="26"/>
        </w:rPr>
        <w:t>Members</w:t>
      </w:r>
      <w:r>
        <w:rPr>
          <w:rFonts w:ascii="Times New Roman"/>
          <w:b/>
          <w:color w:val="1A1A1A"/>
          <w:spacing w:val="8"/>
          <w:w w:val="105"/>
          <w:sz w:val="26"/>
        </w:rPr>
        <w:t> </w:t>
      </w:r>
      <w:r>
        <w:rPr>
          <w:rFonts w:ascii="Times New Roman"/>
          <w:b/>
          <w:color w:val="1A1A1A"/>
          <w:w w:val="105"/>
          <w:sz w:val="26"/>
        </w:rPr>
        <w:t>of</w:t>
      </w:r>
      <w:r>
        <w:rPr>
          <w:rFonts w:ascii="Times New Roman"/>
          <w:b/>
          <w:color w:val="1A1A1A"/>
          <w:spacing w:val="14"/>
          <w:w w:val="105"/>
          <w:sz w:val="26"/>
        </w:rPr>
        <w:t> </w:t>
      </w:r>
      <w:r>
        <w:rPr>
          <w:rFonts w:ascii="Times New Roman"/>
          <w:b/>
          <w:color w:val="1A1A1A"/>
          <w:w w:val="105"/>
          <w:sz w:val="26"/>
        </w:rPr>
        <w:t>Whitehaven</w:t>
      </w:r>
      <w:r>
        <w:rPr>
          <w:rFonts w:ascii="Times New Roman"/>
          <w:b/>
          <w:color w:val="1A1A1A"/>
          <w:spacing w:val="28"/>
          <w:w w:val="105"/>
          <w:sz w:val="26"/>
        </w:rPr>
        <w:t> </w:t>
      </w:r>
      <w:r>
        <w:rPr>
          <w:rFonts w:ascii="Times New Roman"/>
          <w:b/>
          <w:color w:val="1A1A1A"/>
          <w:w w:val="105"/>
          <w:sz w:val="26"/>
        </w:rPr>
        <w:t>Town</w:t>
      </w:r>
      <w:r>
        <w:rPr>
          <w:rFonts w:ascii="Times New Roman"/>
          <w:b/>
          <w:color w:val="1A1A1A"/>
          <w:spacing w:val="7"/>
          <w:w w:val="105"/>
          <w:sz w:val="26"/>
        </w:rPr>
        <w:t> </w:t>
      </w:r>
      <w:r>
        <w:rPr>
          <w:rFonts w:ascii="Times New Roman"/>
          <w:b/>
          <w:color w:val="1A1A1A"/>
          <w:spacing w:val="-2"/>
          <w:w w:val="105"/>
          <w:sz w:val="26"/>
        </w:rPr>
        <w:t>Council</w:t>
      </w:r>
    </w:p>
    <w:p>
      <w:pPr>
        <w:pStyle w:val="BodyText"/>
        <w:rPr>
          <w:b/>
          <w:sz w:val="28"/>
        </w:rPr>
      </w:pPr>
    </w:p>
    <w:p>
      <w:pPr>
        <w:pStyle w:val="BodyText"/>
        <w:spacing w:before="4"/>
        <w:rPr>
          <w:b/>
          <w:sz w:val="31"/>
        </w:rPr>
      </w:pPr>
    </w:p>
    <w:p>
      <w:pPr>
        <w:spacing w:line="256" w:lineRule="auto" w:before="0"/>
        <w:ind w:left="298" w:right="1168" w:firstLine="7"/>
        <w:jc w:val="both"/>
        <w:rPr>
          <w:rFonts w:ascii="Times New Roman"/>
          <w:b/>
          <w:sz w:val="26"/>
        </w:rPr>
      </w:pPr>
      <w:r>
        <w:rPr>
          <w:rFonts w:ascii="Times New Roman"/>
          <w:color w:val="1A1A1A"/>
          <w:w w:val="105"/>
          <w:sz w:val="26"/>
        </w:rPr>
        <w:t>You are duly</w:t>
      </w:r>
      <w:r>
        <w:rPr>
          <w:rFonts w:ascii="Times New Roman"/>
          <w:color w:val="1A1A1A"/>
          <w:spacing w:val="-8"/>
          <w:w w:val="105"/>
          <w:sz w:val="26"/>
        </w:rPr>
        <w:t> </w:t>
      </w:r>
      <w:r>
        <w:rPr>
          <w:rFonts w:ascii="Times New Roman"/>
          <w:b/>
          <w:color w:val="1A1A1A"/>
          <w:w w:val="105"/>
          <w:sz w:val="26"/>
        </w:rPr>
        <w:t>SUMMONED </w:t>
      </w:r>
      <w:r>
        <w:rPr>
          <w:rFonts w:ascii="Times New Roman"/>
          <w:color w:val="1A1A1A"/>
          <w:w w:val="105"/>
          <w:sz w:val="26"/>
        </w:rPr>
        <w:t>to</w:t>
      </w:r>
      <w:r>
        <w:rPr>
          <w:rFonts w:ascii="Times New Roman"/>
          <w:color w:val="1A1A1A"/>
          <w:spacing w:val="-2"/>
          <w:w w:val="105"/>
          <w:sz w:val="26"/>
        </w:rPr>
        <w:t> </w:t>
      </w:r>
      <w:r>
        <w:rPr>
          <w:rFonts w:ascii="Times New Roman"/>
          <w:color w:val="1A1A1A"/>
          <w:w w:val="105"/>
          <w:sz w:val="26"/>
        </w:rPr>
        <w:t>attend a </w:t>
      </w:r>
      <w:r>
        <w:rPr>
          <w:rFonts w:ascii="Times New Roman"/>
          <w:b/>
          <w:color w:val="1A1A1A"/>
          <w:w w:val="105"/>
          <w:sz w:val="26"/>
        </w:rPr>
        <w:t>MEETING </w:t>
      </w:r>
      <w:r>
        <w:rPr>
          <w:rFonts w:ascii="Times New Roman"/>
          <w:color w:val="1A1A1A"/>
          <w:w w:val="105"/>
          <w:sz w:val="26"/>
        </w:rPr>
        <w:t>of </w:t>
      </w:r>
      <w:r>
        <w:rPr>
          <w:rFonts w:ascii="Times New Roman"/>
          <w:b/>
          <w:color w:val="1A1A1A"/>
          <w:w w:val="105"/>
          <w:sz w:val="26"/>
        </w:rPr>
        <w:t>WHITEHAVEN</w:t>
      </w:r>
      <w:r>
        <w:rPr>
          <w:rFonts w:ascii="Times New Roman"/>
          <w:b/>
          <w:color w:val="1A1A1A"/>
          <w:spacing w:val="40"/>
          <w:w w:val="105"/>
          <w:sz w:val="26"/>
        </w:rPr>
        <w:t> </w:t>
      </w:r>
      <w:r>
        <w:rPr>
          <w:rFonts w:ascii="Times New Roman"/>
          <w:b/>
          <w:color w:val="1A1A1A"/>
          <w:w w:val="105"/>
          <w:sz w:val="26"/>
        </w:rPr>
        <w:t>TOWN COUNCIL </w:t>
      </w:r>
      <w:r>
        <w:rPr>
          <w:rFonts w:ascii="Times New Roman"/>
          <w:color w:val="1A1A1A"/>
          <w:w w:val="105"/>
          <w:sz w:val="26"/>
        </w:rPr>
        <w:t>which will be</w:t>
      </w:r>
      <w:r>
        <w:rPr>
          <w:rFonts w:ascii="Times New Roman"/>
          <w:color w:val="1A1A1A"/>
          <w:spacing w:val="-5"/>
          <w:w w:val="105"/>
          <w:sz w:val="26"/>
        </w:rPr>
        <w:t> </w:t>
      </w:r>
      <w:r>
        <w:rPr>
          <w:rFonts w:ascii="Times New Roman"/>
          <w:color w:val="1A1A1A"/>
          <w:w w:val="105"/>
          <w:sz w:val="26"/>
        </w:rPr>
        <w:t>held in </w:t>
      </w:r>
      <w:r>
        <w:rPr>
          <w:rFonts w:ascii="Times New Roman"/>
          <w:b/>
          <w:color w:val="1A1A1A"/>
          <w:w w:val="105"/>
          <w:sz w:val="26"/>
        </w:rPr>
        <w:t>THE BEACON PORTAL </w:t>
      </w:r>
      <w:r>
        <w:rPr>
          <w:rFonts w:ascii="Times New Roman"/>
          <w:color w:val="1A1A1A"/>
          <w:w w:val="105"/>
          <w:sz w:val="26"/>
        </w:rPr>
        <w:t>at</w:t>
      </w:r>
      <w:r>
        <w:rPr>
          <w:rFonts w:ascii="Times New Roman"/>
          <w:color w:val="1A1A1A"/>
          <w:spacing w:val="-5"/>
          <w:w w:val="105"/>
          <w:sz w:val="26"/>
        </w:rPr>
        <w:t> </w:t>
      </w:r>
      <w:r>
        <w:rPr>
          <w:rFonts w:ascii="Times New Roman"/>
          <w:b/>
          <w:color w:val="1A1A1A"/>
          <w:w w:val="105"/>
          <w:sz w:val="26"/>
        </w:rPr>
        <w:t>THE</w:t>
      </w:r>
      <w:r>
        <w:rPr>
          <w:rFonts w:ascii="Times New Roman"/>
          <w:b/>
          <w:color w:val="1A1A1A"/>
          <w:spacing w:val="-1"/>
          <w:w w:val="105"/>
          <w:sz w:val="26"/>
        </w:rPr>
        <w:t> </w:t>
      </w:r>
      <w:r>
        <w:rPr>
          <w:rFonts w:ascii="Times New Roman"/>
          <w:b/>
          <w:color w:val="1A1A1A"/>
          <w:w w:val="105"/>
          <w:sz w:val="26"/>
        </w:rPr>
        <w:t>BEACON, WHITEHAVEN</w:t>
      </w:r>
      <w:r>
        <w:rPr>
          <w:rFonts w:ascii="Times New Roman"/>
          <w:b/>
          <w:color w:val="1A1A1A"/>
          <w:spacing w:val="40"/>
          <w:w w:val="105"/>
          <w:sz w:val="26"/>
        </w:rPr>
        <w:t> </w:t>
      </w:r>
      <w:r>
        <w:rPr>
          <w:rFonts w:ascii="Times New Roman"/>
          <w:color w:val="1A1A1A"/>
          <w:w w:val="105"/>
          <w:sz w:val="26"/>
        </w:rPr>
        <w:t>on </w:t>
      </w:r>
      <w:r>
        <w:rPr>
          <w:rFonts w:ascii="Times New Roman"/>
          <w:b/>
          <w:color w:val="1A1A1A"/>
          <w:w w:val="105"/>
          <w:sz w:val="26"/>
        </w:rPr>
        <w:t>THURSDAY 28th July 2022 </w:t>
      </w:r>
      <w:r>
        <w:rPr>
          <w:rFonts w:ascii="Times New Roman"/>
          <w:color w:val="1A1A1A"/>
          <w:w w:val="105"/>
          <w:sz w:val="26"/>
        </w:rPr>
        <w:t>at </w:t>
      </w:r>
      <w:r>
        <w:rPr>
          <w:rFonts w:ascii="Times New Roman"/>
          <w:b/>
          <w:color w:val="1A1A1A"/>
          <w:w w:val="105"/>
          <w:sz w:val="26"/>
        </w:rPr>
        <w:t>6:00pm</w:t>
      </w:r>
    </w:p>
    <w:p>
      <w:pPr>
        <w:pStyle w:val="BodyText"/>
        <w:rPr>
          <w:b/>
          <w:sz w:val="20"/>
        </w:rPr>
      </w:pPr>
    </w:p>
    <w:p>
      <w:pPr>
        <w:pStyle w:val="BodyText"/>
        <w:rPr>
          <w:b/>
          <w:sz w:val="20"/>
        </w:rPr>
      </w:pPr>
    </w:p>
    <w:p>
      <w:pPr>
        <w:pStyle w:val="BodyText"/>
        <w:spacing w:before="6"/>
        <w:rPr>
          <w:b/>
          <w:sz w:val="16"/>
        </w:rPr>
      </w:pPr>
    </w:p>
    <w:p>
      <w:pPr>
        <w:spacing w:after="0"/>
        <w:rPr>
          <w:sz w:val="16"/>
        </w:rPr>
        <w:sectPr>
          <w:type w:val="continuous"/>
          <w:pgSz w:w="11910" w:h="16840"/>
          <w:pgMar w:top="1240" w:bottom="0" w:left="600" w:right="700"/>
        </w:sectPr>
      </w:pPr>
    </w:p>
    <w:p>
      <w:pPr>
        <w:pStyle w:val="BodyText"/>
        <w:tabs>
          <w:tab w:pos="1515" w:val="left" w:leader="none"/>
          <w:tab w:pos="4135" w:val="left" w:leader="none"/>
        </w:tabs>
        <w:spacing w:line="225" w:lineRule="auto" w:before="106"/>
        <w:ind w:left="291" w:firstLine="2"/>
      </w:pPr>
      <w:r>
        <w:rPr>
          <w:color w:val="1A1A1A"/>
          <w:spacing w:val="-2"/>
          <w:w w:val="115"/>
        </w:rPr>
        <w:t>Signed..</w:t>
      </w:r>
      <w:r>
        <w:rPr>
          <w:color w:val="1A1A1A"/>
        </w:rPr>
        <w:tab/>
      </w:r>
      <w:r>
        <w:rPr>
          <w:color w:val="1A1A1A"/>
          <w:spacing w:val="-4"/>
          <w:w w:val="570"/>
        </w:rPr>
        <w:t>-</w:t>
      </w:r>
      <w:r>
        <w:rPr>
          <w:color w:val="4D4D4D"/>
          <w:spacing w:val="-4"/>
          <w:w w:val="570"/>
        </w:rPr>
        <w:t>-</w:t>
      </w:r>
      <w:r>
        <w:rPr>
          <w:color w:val="1A1A1A"/>
          <w:spacing w:val="-4"/>
          <w:w w:val="570"/>
        </w:rPr>
        <w:t>-</w:t>
      </w:r>
      <w:r>
        <w:rPr>
          <w:color w:val="1A1A1A"/>
        </w:rPr>
        <w:tab/>
      </w:r>
      <w:r>
        <w:rPr>
          <w:color w:val="1A1A1A"/>
          <w:w w:val="570"/>
        </w:rPr>
        <w:t>--</w:t>
      </w:r>
      <w:r>
        <w:rPr>
          <w:color w:val="1A1A1A"/>
          <w:spacing w:val="-179"/>
          <w:w w:val="570"/>
        </w:rPr>
        <w:t> </w:t>
      </w:r>
      <w:r>
        <w:rPr>
          <w:color w:val="1A1A1A"/>
          <w:w w:val="115"/>
        </w:rPr>
        <w:t>Dated</w:t>
      </w:r>
      <w:r>
        <w:rPr>
          <w:color w:val="1A1A1A"/>
          <w:spacing w:val="-39"/>
          <w:w w:val="115"/>
        </w:rPr>
        <w:t> </w:t>
      </w:r>
      <w:r>
        <w:rPr>
          <w:color w:val="1A1A1A"/>
          <w:spacing w:val="-39"/>
          <w:w w:val="125"/>
        </w:rPr>
        <w:t>.</w:t>
      </w:r>
      <w:r>
        <w:rPr>
          <w:color w:val="4D4D4D"/>
          <w:spacing w:val="-473"/>
          <w:w w:val="304"/>
          <w:sz w:val="36"/>
        </w:rPr>
        <w:t>4</w:t>
      </w:r>
      <w:r>
        <w:rPr>
          <w:color w:val="1A1A1A"/>
          <w:w w:val="125"/>
        </w:rPr>
        <w:t>.</w:t>
      </w:r>
      <w:r>
        <w:rPr>
          <w:color w:val="1A1A1A"/>
          <w:w w:val="184"/>
        </w:rPr>
        <w:t> </w:t>
      </w:r>
      <w:r>
        <w:rPr>
          <w:color w:val="1A1A1A"/>
          <w:w w:val="105"/>
        </w:rPr>
        <w:t>Marlene Jewell, Clerk and Responsible Financial Officer</w:t>
      </w:r>
    </w:p>
    <w:p>
      <w:pPr>
        <w:pStyle w:val="BodyText"/>
        <w:spacing w:before="2"/>
        <w:rPr>
          <w:sz w:val="30"/>
        </w:rPr>
      </w:pPr>
    </w:p>
    <w:p>
      <w:pPr>
        <w:spacing w:before="1"/>
        <w:ind w:left="292" w:right="0" w:firstLine="0"/>
        <w:jc w:val="left"/>
        <w:rPr>
          <w:rFonts w:ascii="Times New Roman"/>
          <w:b/>
          <w:sz w:val="26"/>
        </w:rPr>
      </w:pPr>
      <w:r>
        <w:rPr>
          <w:rFonts w:ascii="Times New Roman"/>
          <w:b/>
          <w:color w:val="1A1A1A"/>
          <w:spacing w:val="-2"/>
          <w:w w:val="105"/>
          <w:sz w:val="26"/>
        </w:rPr>
        <w:t>AGENDA</w:t>
      </w:r>
    </w:p>
    <w:p>
      <w:pPr>
        <w:pStyle w:val="BodyText"/>
        <w:spacing w:before="9"/>
        <w:rPr>
          <w:b/>
          <w:sz w:val="29"/>
        </w:rPr>
      </w:pPr>
    </w:p>
    <w:p>
      <w:pPr>
        <w:pStyle w:val="ListParagraph"/>
        <w:numPr>
          <w:ilvl w:val="0"/>
          <w:numId w:val="1"/>
        </w:numPr>
        <w:tabs>
          <w:tab w:pos="1008" w:val="left" w:leader="none"/>
        </w:tabs>
        <w:spacing w:line="240" w:lineRule="auto" w:before="0" w:after="0"/>
        <w:ind w:left="1007" w:right="0" w:hanging="363"/>
        <w:jc w:val="left"/>
        <w:rPr>
          <w:rFonts w:ascii="Times New Roman"/>
          <w:b/>
          <w:color w:val="1A1A1A"/>
          <w:sz w:val="26"/>
        </w:rPr>
      </w:pPr>
      <w:r>
        <w:rPr>
          <w:rFonts w:ascii="Times New Roman"/>
          <w:b/>
          <w:color w:val="1A1A1A"/>
          <w:w w:val="105"/>
          <w:sz w:val="26"/>
        </w:rPr>
        <w:t>Apologies</w:t>
      </w:r>
      <w:r>
        <w:rPr>
          <w:rFonts w:ascii="Times New Roman"/>
          <w:b/>
          <w:color w:val="1A1A1A"/>
          <w:spacing w:val="15"/>
          <w:w w:val="105"/>
          <w:sz w:val="26"/>
        </w:rPr>
        <w:t> </w:t>
      </w:r>
      <w:r>
        <w:rPr>
          <w:rFonts w:ascii="Times New Roman"/>
          <w:b/>
          <w:color w:val="1A1A1A"/>
          <w:w w:val="105"/>
          <w:sz w:val="26"/>
        </w:rPr>
        <w:t>for</w:t>
      </w:r>
      <w:r>
        <w:rPr>
          <w:rFonts w:ascii="Times New Roman"/>
          <w:b/>
          <w:color w:val="1A1A1A"/>
          <w:spacing w:val="3"/>
          <w:w w:val="105"/>
          <w:sz w:val="26"/>
        </w:rPr>
        <w:t> </w:t>
      </w:r>
      <w:r>
        <w:rPr>
          <w:rFonts w:ascii="Times New Roman"/>
          <w:b/>
          <w:color w:val="1A1A1A"/>
          <w:spacing w:val="-2"/>
          <w:w w:val="105"/>
          <w:sz w:val="26"/>
        </w:rPr>
        <w:t>Absence</w:t>
      </w:r>
    </w:p>
    <w:p>
      <w:pPr>
        <w:pStyle w:val="BodyText"/>
        <w:spacing w:before="1"/>
        <w:rPr>
          <w:b/>
          <w:sz w:val="31"/>
        </w:rPr>
      </w:pPr>
    </w:p>
    <w:p>
      <w:pPr>
        <w:pStyle w:val="ListParagraph"/>
        <w:numPr>
          <w:ilvl w:val="0"/>
          <w:numId w:val="1"/>
        </w:numPr>
        <w:tabs>
          <w:tab w:pos="1014" w:val="left" w:leader="none"/>
        </w:tabs>
        <w:spacing w:line="240" w:lineRule="auto" w:before="0" w:after="0"/>
        <w:ind w:left="1013" w:right="0" w:hanging="372"/>
        <w:jc w:val="left"/>
        <w:rPr>
          <w:rFonts w:ascii="Times New Roman"/>
          <w:b/>
          <w:color w:val="1A1A1A"/>
          <w:sz w:val="26"/>
        </w:rPr>
      </w:pPr>
      <w:r>
        <w:rPr>
          <w:rFonts w:ascii="Times New Roman"/>
          <w:b/>
          <w:color w:val="1A1A1A"/>
          <w:w w:val="105"/>
          <w:sz w:val="26"/>
        </w:rPr>
        <w:t>Declarations</w:t>
      </w:r>
      <w:r>
        <w:rPr>
          <w:rFonts w:ascii="Times New Roman"/>
          <w:b/>
          <w:color w:val="1A1A1A"/>
          <w:spacing w:val="4"/>
          <w:w w:val="105"/>
          <w:sz w:val="26"/>
        </w:rPr>
        <w:t> </w:t>
      </w:r>
      <w:r>
        <w:rPr>
          <w:rFonts w:ascii="Times New Roman"/>
          <w:b/>
          <w:color w:val="1A1A1A"/>
          <w:w w:val="105"/>
          <w:sz w:val="26"/>
        </w:rPr>
        <w:t>of</w:t>
      </w:r>
      <w:r>
        <w:rPr>
          <w:rFonts w:ascii="Times New Roman"/>
          <w:b/>
          <w:color w:val="1A1A1A"/>
          <w:spacing w:val="5"/>
          <w:w w:val="105"/>
          <w:sz w:val="26"/>
        </w:rPr>
        <w:t> </w:t>
      </w:r>
      <w:r>
        <w:rPr>
          <w:rFonts w:ascii="Times New Roman"/>
          <w:b/>
          <w:color w:val="1A1A1A"/>
          <w:spacing w:val="-2"/>
          <w:w w:val="105"/>
          <w:sz w:val="26"/>
        </w:rPr>
        <w:t>Interest</w:t>
      </w:r>
    </w:p>
    <w:p>
      <w:pPr>
        <w:tabs>
          <w:tab w:pos="1592" w:val="left" w:leader="none"/>
          <w:tab w:pos="3127" w:val="left" w:leader="none"/>
        </w:tabs>
        <w:spacing w:before="86"/>
        <w:ind w:left="198" w:right="0" w:firstLine="0"/>
        <w:jc w:val="left"/>
        <w:rPr>
          <w:rFonts w:ascii="Times New Roman"/>
          <w:sz w:val="36"/>
        </w:rPr>
      </w:pPr>
      <w:r>
        <w:rPr/>
        <w:br w:type="column"/>
      </w:r>
      <w:r>
        <w:rPr>
          <w:rFonts w:ascii="Times New Roman"/>
          <w:color w:val="4D4D4D"/>
          <w:w w:val="280"/>
          <w:sz w:val="36"/>
        </w:rPr>
        <w:t>-</w:t>
      </w:r>
      <w:r>
        <w:rPr>
          <w:rFonts w:ascii="Times New Roman"/>
          <w:color w:val="4D4D4D"/>
          <w:spacing w:val="-5"/>
          <w:w w:val="285"/>
          <w:sz w:val="36"/>
        </w:rPr>
        <w:t>;.</w:t>
      </w:r>
      <w:r>
        <w:rPr>
          <w:rFonts w:ascii="Times New Roman"/>
          <w:color w:val="4D4D4D"/>
          <w:sz w:val="36"/>
        </w:rPr>
        <w:tab/>
      </w:r>
      <w:r>
        <w:rPr>
          <w:rFonts w:ascii="Times New Roman"/>
          <w:color w:val="030303"/>
          <w:w w:val="280"/>
          <w:sz w:val="36"/>
        </w:rPr>
        <w:t>--</w:t>
      </w:r>
      <w:r>
        <w:rPr>
          <w:rFonts w:ascii="Times New Roman"/>
          <w:color w:val="030303"/>
          <w:spacing w:val="-10"/>
          <w:w w:val="280"/>
          <w:sz w:val="36"/>
        </w:rPr>
        <w:t>-</w:t>
      </w:r>
      <w:r>
        <w:rPr>
          <w:rFonts w:ascii="Times New Roman"/>
          <w:color w:val="030303"/>
          <w:sz w:val="36"/>
        </w:rPr>
        <w:tab/>
      </w:r>
      <w:r>
        <w:rPr>
          <w:rFonts w:ascii="Times New Roman"/>
          <w:color w:val="4D4D4D"/>
          <w:spacing w:val="-5"/>
          <w:w w:val="285"/>
          <w:sz w:val="36"/>
        </w:rPr>
        <w:t>l,</w:t>
      </w:r>
    </w:p>
    <w:p>
      <w:pPr>
        <w:spacing w:after="0"/>
        <w:jc w:val="left"/>
        <w:rPr>
          <w:rFonts w:ascii="Times New Roman"/>
          <w:sz w:val="36"/>
        </w:rPr>
        <w:sectPr>
          <w:type w:val="continuous"/>
          <w:pgSz w:w="11910" w:h="16840"/>
          <w:pgMar w:top="1240" w:bottom="0" w:left="600" w:right="700"/>
          <w:cols w:num="2" w:equalWidth="0">
            <w:col w:w="6634" w:space="40"/>
            <w:col w:w="3936"/>
          </w:cols>
        </w:sectPr>
      </w:pPr>
    </w:p>
    <w:p>
      <w:pPr>
        <w:pStyle w:val="BodyText"/>
        <w:spacing w:before="3"/>
        <w:rPr>
          <w:sz w:val="23"/>
        </w:rPr>
      </w:pPr>
    </w:p>
    <w:p>
      <w:pPr>
        <w:pStyle w:val="BodyText"/>
        <w:spacing w:before="90"/>
        <w:ind w:left="994"/>
      </w:pPr>
      <w:r>
        <w:rPr>
          <w:color w:val="1A1A1A"/>
          <w:w w:val="105"/>
        </w:rPr>
        <w:t>To</w:t>
      </w:r>
      <w:r>
        <w:rPr>
          <w:color w:val="1A1A1A"/>
          <w:spacing w:val="18"/>
          <w:w w:val="105"/>
        </w:rPr>
        <w:t> </w:t>
      </w:r>
      <w:r>
        <w:rPr>
          <w:color w:val="1A1A1A"/>
          <w:w w:val="105"/>
        </w:rPr>
        <w:t>receive</w:t>
      </w:r>
      <w:r>
        <w:rPr>
          <w:color w:val="1A1A1A"/>
          <w:spacing w:val="1"/>
          <w:w w:val="105"/>
        </w:rPr>
        <w:t> </w:t>
      </w:r>
      <w:r>
        <w:rPr>
          <w:color w:val="1A1A1A"/>
          <w:w w:val="105"/>
        </w:rPr>
        <w:t>declarations</w:t>
      </w:r>
      <w:r>
        <w:rPr>
          <w:color w:val="1A1A1A"/>
          <w:spacing w:val="11"/>
          <w:w w:val="105"/>
        </w:rPr>
        <w:t> </w:t>
      </w:r>
      <w:r>
        <w:rPr>
          <w:color w:val="1A1A1A"/>
          <w:w w:val="105"/>
        </w:rPr>
        <w:t>of</w:t>
      </w:r>
      <w:r>
        <w:rPr>
          <w:color w:val="1A1A1A"/>
          <w:spacing w:val="11"/>
          <w:w w:val="105"/>
        </w:rPr>
        <w:t> </w:t>
      </w:r>
      <w:r>
        <w:rPr>
          <w:color w:val="1A1A1A"/>
          <w:w w:val="105"/>
        </w:rPr>
        <w:t>interest</w:t>
      </w:r>
      <w:r>
        <w:rPr>
          <w:color w:val="1A1A1A"/>
          <w:spacing w:val="7"/>
          <w:w w:val="105"/>
        </w:rPr>
        <w:t> </w:t>
      </w:r>
      <w:r>
        <w:rPr>
          <w:color w:val="1A1A1A"/>
          <w:w w:val="105"/>
        </w:rPr>
        <w:t>by</w:t>
      </w:r>
      <w:r>
        <w:rPr>
          <w:color w:val="1A1A1A"/>
          <w:spacing w:val="-4"/>
          <w:w w:val="105"/>
        </w:rPr>
        <w:t> </w:t>
      </w:r>
      <w:r>
        <w:rPr>
          <w:color w:val="1A1A1A"/>
          <w:w w:val="105"/>
        </w:rPr>
        <w:t>elected</w:t>
      </w:r>
      <w:r>
        <w:rPr>
          <w:color w:val="1A1A1A"/>
          <w:spacing w:val="7"/>
          <w:w w:val="105"/>
        </w:rPr>
        <w:t> </w:t>
      </w:r>
      <w:r>
        <w:rPr>
          <w:color w:val="1A1A1A"/>
          <w:w w:val="105"/>
        </w:rPr>
        <w:t>Members</w:t>
      </w:r>
      <w:r>
        <w:rPr>
          <w:color w:val="1A1A1A"/>
          <w:spacing w:val="17"/>
          <w:w w:val="105"/>
        </w:rPr>
        <w:t> </w:t>
      </w:r>
      <w:r>
        <w:rPr>
          <w:color w:val="1A1A1A"/>
          <w:w w:val="105"/>
        </w:rPr>
        <w:t>in</w:t>
      </w:r>
      <w:r>
        <w:rPr>
          <w:color w:val="1A1A1A"/>
          <w:spacing w:val="11"/>
          <w:w w:val="105"/>
        </w:rPr>
        <w:t> </w:t>
      </w:r>
      <w:r>
        <w:rPr>
          <w:color w:val="1A1A1A"/>
          <w:w w:val="105"/>
        </w:rPr>
        <w:t>respect</w:t>
      </w:r>
      <w:r>
        <w:rPr>
          <w:color w:val="1A1A1A"/>
          <w:spacing w:val="7"/>
          <w:w w:val="105"/>
        </w:rPr>
        <w:t> </w:t>
      </w:r>
      <w:r>
        <w:rPr>
          <w:color w:val="1A1A1A"/>
          <w:w w:val="105"/>
        </w:rPr>
        <w:t>of</w:t>
      </w:r>
      <w:r>
        <w:rPr>
          <w:color w:val="1A1A1A"/>
          <w:spacing w:val="14"/>
          <w:w w:val="105"/>
        </w:rPr>
        <w:t> </w:t>
      </w:r>
      <w:r>
        <w:rPr>
          <w:color w:val="1A1A1A"/>
          <w:w w:val="105"/>
        </w:rPr>
        <w:t>Agenda</w:t>
      </w:r>
      <w:r>
        <w:rPr>
          <w:color w:val="1A1A1A"/>
          <w:spacing w:val="5"/>
          <w:w w:val="105"/>
        </w:rPr>
        <w:t> </w:t>
      </w:r>
      <w:r>
        <w:rPr>
          <w:color w:val="1A1A1A"/>
          <w:spacing w:val="-2"/>
          <w:w w:val="105"/>
        </w:rPr>
        <w:t>items.</w:t>
      </w:r>
    </w:p>
    <w:p>
      <w:pPr>
        <w:pStyle w:val="BodyText"/>
        <w:spacing w:before="9"/>
        <w:rPr>
          <w:sz w:val="29"/>
        </w:rPr>
      </w:pPr>
    </w:p>
    <w:p>
      <w:pPr>
        <w:pStyle w:val="BodyText"/>
        <w:spacing w:line="256" w:lineRule="auto"/>
        <w:ind w:left="993" w:right="225" w:firstLine="2"/>
      </w:pPr>
      <w:r>
        <w:rPr>
          <w:color w:val="1A1A1A"/>
          <w:w w:val="105"/>
        </w:rPr>
        <w:t>If a Member requires any advice on any item involving a possible declaration of interest which could affect his/her ability to speak and</w:t>
      </w:r>
      <w:r>
        <w:rPr>
          <w:color w:val="4D4D4D"/>
          <w:w w:val="105"/>
        </w:rPr>
        <w:t>/</w:t>
      </w:r>
      <w:r>
        <w:rPr>
          <w:color w:val="1A1A1A"/>
          <w:w w:val="105"/>
        </w:rPr>
        <w:t>or vote he</w:t>
      </w:r>
      <w:r>
        <w:rPr>
          <w:color w:val="4D4D4D"/>
          <w:w w:val="105"/>
        </w:rPr>
        <w:t>/</w:t>
      </w:r>
      <w:r>
        <w:rPr>
          <w:color w:val="1A1A1A"/>
          <w:w w:val="105"/>
        </w:rPr>
        <w:t>she is advised to contact the Clerk at</w:t>
      </w:r>
      <w:r>
        <w:rPr>
          <w:color w:val="1A1A1A"/>
          <w:spacing w:val="39"/>
          <w:w w:val="105"/>
        </w:rPr>
        <w:t> </w:t>
      </w:r>
      <w:r>
        <w:rPr>
          <w:color w:val="1A1A1A"/>
          <w:w w:val="105"/>
        </w:rPr>
        <w:t>least 24 hours in advance of the meeting.</w:t>
      </w:r>
    </w:p>
    <w:p>
      <w:pPr>
        <w:pStyle w:val="BodyText"/>
        <w:spacing w:before="2"/>
        <w:rPr>
          <w:sz w:val="28"/>
        </w:rPr>
      </w:pPr>
    </w:p>
    <w:p>
      <w:pPr>
        <w:pStyle w:val="ListParagraph"/>
        <w:numPr>
          <w:ilvl w:val="0"/>
          <w:numId w:val="1"/>
        </w:numPr>
        <w:tabs>
          <w:tab w:pos="996" w:val="left" w:leader="none"/>
        </w:tabs>
        <w:spacing w:line="240" w:lineRule="auto" w:before="0" w:after="0"/>
        <w:ind w:left="995" w:right="0" w:hanging="366"/>
        <w:jc w:val="left"/>
        <w:rPr>
          <w:rFonts w:ascii="Times New Roman"/>
          <w:b/>
          <w:color w:val="1A1A1A"/>
          <w:sz w:val="26"/>
        </w:rPr>
      </w:pPr>
      <w:r>
        <w:rPr>
          <w:rFonts w:ascii="Times New Roman"/>
          <w:b/>
          <w:color w:val="1A1A1A"/>
          <w:w w:val="105"/>
          <w:sz w:val="26"/>
        </w:rPr>
        <w:t>Public</w:t>
      </w:r>
      <w:r>
        <w:rPr>
          <w:rFonts w:ascii="Times New Roman"/>
          <w:b/>
          <w:color w:val="1A1A1A"/>
          <w:spacing w:val="-3"/>
          <w:w w:val="105"/>
          <w:sz w:val="26"/>
        </w:rPr>
        <w:t> </w:t>
      </w:r>
      <w:r>
        <w:rPr>
          <w:rFonts w:ascii="Times New Roman"/>
          <w:b/>
          <w:color w:val="1A1A1A"/>
          <w:spacing w:val="-2"/>
          <w:w w:val="105"/>
          <w:sz w:val="26"/>
        </w:rPr>
        <w:t>Participation</w:t>
      </w:r>
    </w:p>
    <w:p>
      <w:pPr>
        <w:pStyle w:val="BodyText"/>
        <w:spacing w:before="1"/>
        <w:rPr>
          <w:b/>
          <w:sz w:val="31"/>
        </w:rPr>
      </w:pPr>
    </w:p>
    <w:p>
      <w:pPr>
        <w:pStyle w:val="ListParagraph"/>
        <w:numPr>
          <w:ilvl w:val="0"/>
          <w:numId w:val="1"/>
        </w:numPr>
        <w:tabs>
          <w:tab w:pos="998" w:val="left" w:leader="none"/>
        </w:tabs>
        <w:spacing w:line="240" w:lineRule="auto" w:before="0" w:after="0"/>
        <w:ind w:left="997" w:right="0" w:hanging="371"/>
        <w:jc w:val="left"/>
        <w:rPr>
          <w:rFonts w:ascii="Times New Roman"/>
          <w:b/>
          <w:color w:val="1A1A1A"/>
          <w:sz w:val="26"/>
        </w:rPr>
      </w:pPr>
      <w:r>
        <w:rPr>
          <w:rFonts w:ascii="Times New Roman"/>
          <w:b/>
          <w:color w:val="1A1A1A"/>
          <w:w w:val="105"/>
          <w:sz w:val="26"/>
        </w:rPr>
        <w:t>Minutes</w:t>
      </w:r>
      <w:r>
        <w:rPr>
          <w:rFonts w:ascii="Times New Roman"/>
          <w:b/>
          <w:color w:val="1A1A1A"/>
          <w:spacing w:val="15"/>
          <w:w w:val="105"/>
          <w:sz w:val="26"/>
        </w:rPr>
        <w:t> </w:t>
      </w:r>
      <w:r>
        <w:rPr>
          <w:rFonts w:ascii="Times New Roman"/>
          <w:b/>
          <w:color w:val="1A1A1A"/>
          <w:w w:val="105"/>
          <w:sz w:val="26"/>
        </w:rPr>
        <w:t>of</w:t>
      </w:r>
      <w:r>
        <w:rPr>
          <w:rFonts w:ascii="Times New Roman"/>
          <w:b/>
          <w:color w:val="1A1A1A"/>
          <w:spacing w:val="7"/>
          <w:w w:val="105"/>
          <w:sz w:val="26"/>
        </w:rPr>
        <w:t> </w:t>
      </w:r>
      <w:r>
        <w:rPr>
          <w:rFonts w:ascii="Times New Roman"/>
          <w:b/>
          <w:color w:val="1A1A1A"/>
          <w:w w:val="105"/>
          <w:sz w:val="26"/>
        </w:rPr>
        <w:t>the</w:t>
      </w:r>
      <w:r>
        <w:rPr>
          <w:rFonts w:ascii="Times New Roman"/>
          <w:b/>
          <w:color w:val="1A1A1A"/>
          <w:spacing w:val="-1"/>
          <w:w w:val="105"/>
          <w:sz w:val="26"/>
        </w:rPr>
        <w:t> </w:t>
      </w:r>
      <w:r>
        <w:rPr>
          <w:rFonts w:ascii="Times New Roman"/>
          <w:b/>
          <w:color w:val="1A1A1A"/>
          <w:w w:val="105"/>
          <w:sz w:val="26"/>
        </w:rPr>
        <w:t>Council</w:t>
      </w:r>
      <w:r>
        <w:rPr>
          <w:rFonts w:ascii="Times New Roman"/>
          <w:b/>
          <w:color w:val="1A1A1A"/>
          <w:spacing w:val="19"/>
          <w:w w:val="105"/>
          <w:sz w:val="26"/>
        </w:rPr>
        <w:t> </w:t>
      </w:r>
      <w:r>
        <w:rPr>
          <w:rFonts w:ascii="Times New Roman"/>
          <w:b/>
          <w:color w:val="1A1A1A"/>
          <w:w w:val="105"/>
          <w:sz w:val="26"/>
        </w:rPr>
        <w:t>Meeting</w:t>
      </w:r>
      <w:r>
        <w:rPr>
          <w:rFonts w:ascii="Times New Roman"/>
          <w:b/>
          <w:color w:val="1A1A1A"/>
          <w:spacing w:val="23"/>
          <w:w w:val="105"/>
          <w:sz w:val="26"/>
        </w:rPr>
        <w:t> </w:t>
      </w:r>
      <w:r>
        <w:rPr>
          <w:rFonts w:ascii="Times New Roman"/>
          <w:b/>
          <w:color w:val="1A1A1A"/>
          <w:w w:val="105"/>
          <w:sz w:val="26"/>
        </w:rPr>
        <w:t>held on</w:t>
      </w:r>
      <w:r>
        <w:rPr>
          <w:rFonts w:ascii="Times New Roman"/>
          <w:b/>
          <w:color w:val="1A1A1A"/>
          <w:spacing w:val="13"/>
          <w:w w:val="105"/>
          <w:sz w:val="26"/>
        </w:rPr>
        <w:t> </w:t>
      </w:r>
      <w:r>
        <w:rPr>
          <w:rFonts w:ascii="Times New Roman"/>
          <w:b/>
          <w:color w:val="1A1A1A"/>
          <w:w w:val="105"/>
          <w:sz w:val="26"/>
        </w:rPr>
        <w:t>30th</w:t>
      </w:r>
      <w:r>
        <w:rPr>
          <w:rFonts w:ascii="Times New Roman"/>
          <w:b/>
          <w:color w:val="1A1A1A"/>
          <w:spacing w:val="-2"/>
          <w:w w:val="105"/>
          <w:sz w:val="26"/>
        </w:rPr>
        <w:t> </w:t>
      </w:r>
      <w:r>
        <w:rPr>
          <w:rFonts w:ascii="Times New Roman"/>
          <w:b/>
          <w:color w:val="1A1A1A"/>
          <w:w w:val="105"/>
          <w:sz w:val="26"/>
        </w:rPr>
        <w:t>June</w:t>
      </w:r>
      <w:r>
        <w:rPr>
          <w:rFonts w:ascii="Times New Roman"/>
          <w:b/>
          <w:color w:val="1A1A1A"/>
          <w:spacing w:val="4"/>
          <w:w w:val="105"/>
          <w:sz w:val="26"/>
        </w:rPr>
        <w:t> </w:t>
      </w:r>
      <w:r>
        <w:rPr>
          <w:rFonts w:ascii="Times New Roman"/>
          <w:b/>
          <w:color w:val="1A1A1A"/>
          <w:spacing w:val="-4"/>
          <w:w w:val="105"/>
          <w:sz w:val="26"/>
        </w:rPr>
        <w:t>2022</w:t>
      </w:r>
    </w:p>
    <w:p>
      <w:pPr>
        <w:pStyle w:val="BodyText"/>
        <w:spacing w:before="9"/>
        <w:rPr>
          <w:b/>
          <w:sz w:val="29"/>
        </w:rPr>
      </w:pPr>
    </w:p>
    <w:p>
      <w:pPr>
        <w:pStyle w:val="ListParagraph"/>
        <w:numPr>
          <w:ilvl w:val="0"/>
          <w:numId w:val="1"/>
        </w:numPr>
        <w:tabs>
          <w:tab w:pos="989" w:val="left" w:leader="none"/>
        </w:tabs>
        <w:spacing w:line="240" w:lineRule="auto" w:before="1" w:after="0"/>
        <w:ind w:left="988" w:right="0" w:hanging="364"/>
        <w:jc w:val="left"/>
        <w:rPr>
          <w:rFonts w:ascii="Times New Roman"/>
          <w:b/>
          <w:color w:val="1A1A1A"/>
          <w:sz w:val="26"/>
        </w:rPr>
      </w:pPr>
      <w:r>
        <w:rPr>
          <w:rFonts w:ascii="Times New Roman"/>
          <w:b/>
          <w:color w:val="1A1A1A"/>
          <w:w w:val="105"/>
          <w:sz w:val="26"/>
        </w:rPr>
        <w:t>Planning</w:t>
      </w:r>
      <w:r>
        <w:rPr>
          <w:rFonts w:ascii="Times New Roman"/>
          <w:b/>
          <w:color w:val="1A1A1A"/>
          <w:spacing w:val="16"/>
          <w:w w:val="105"/>
          <w:sz w:val="26"/>
        </w:rPr>
        <w:t> </w:t>
      </w:r>
      <w:r>
        <w:rPr>
          <w:rFonts w:ascii="Times New Roman"/>
          <w:b/>
          <w:color w:val="1A1A1A"/>
          <w:spacing w:val="-2"/>
          <w:w w:val="105"/>
          <w:sz w:val="26"/>
        </w:rPr>
        <w:t>Applications</w:t>
      </w:r>
    </w:p>
    <w:p>
      <w:pPr>
        <w:pStyle w:val="BodyText"/>
        <w:spacing w:before="9"/>
        <w:rPr>
          <w:b/>
          <w:sz w:val="29"/>
        </w:rPr>
      </w:pPr>
    </w:p>
    <w:p>
      <w:pPr>
        <w:pStyle w:val="ListParagraph"/>
        <w:numPr>
          <w:ilvl w:val="0"/>
          <w:numId w:val="1"/>
        </w:numPr>
        <w:tabs>
          <w:tab w:pos="990" w:val="left" w:leader="none"/>
        </w:tabs>
        <w:spacing w:line="240" w:lineRule="auto" w:before="0" w:after="0"/>
        <w:ind w:left="989" w:right="0" w:hanging="366"/>
        <w:jc w:val="left"/>
        <w:rPr>
          <w:rFonts w:ascii="Times New Roman"/>
          <w:b/>
          <w:color w:val="1A1A1A"/>
          <w:sz w:val="26"/>
        </w:rPr>
      </w:pPr>
      <w:r>
        <w:rPr>
          <w:rFonts w:ascii="Times New Roman"/>
          <w:b/>
          <w:color w:val="1A1A1A"/>
          <w:w w:val="105"/>
          <w:sz w:val="26"/>
        </w:rPr>
        <w:t>Finance</w:t>
      </w:r>
      <w:r>
        <w:rPr>
          <w:rFonts w:ascii="Times New Roman"/>
          <w:b/>
          <w:color w:val="1A1A1A"/>
          <w:spacing w:val="12"/>
          <w:w w:val="105"/>
          <w:sz w:val="26"/>
        </w:rPr>
        <w:t> </w:t>
      </w:r>
      <w:r>
        <w:rPr>
          <w:rFonts w:ascii="Times New Roman"/>
          <w:b/>
          <w:color w:val="1A1A1A"/>
          <w:spacing w:val="-2"/>
          <w:w w:val="105"/>
          <w:sz w:val="26"/>
        </w:rPr>
        <w:t>Report</w:t>
      </w:r>
    </w:p>
    <w:p>
      <w:pPr>
        <w:pStyle w:val="BodyText"/>
        <w:spacing w:before="1"/>
        <w:rPr>
          <w:b/>
          <w:sz w:val="31"/>
        </w:rPr>
      </w:pPr>
    </w:p>
    <w:p>
      <w:pPr>
        <w:pStyle w:val="ListParagraph"/>
        <w:numPr>
          <w:ilvl w:val="0"/>
          <w:numId w:val="1"/>
        </w:numPr>
        <w:tabs>
          <w:tab w:pos="986" w:val="left" w:leader="none"/>
        </w:tabs>
        <w:spacing w:line="240" w:lineRule="auto" w:before="0" w:after="0"/>
        <w:ind w:left="985" w:right="0" w:hanging="361"/>
        <w:jc w:val="left"/>
        <w:rPr>
          <w:rFonts w:ascii="Times New Roman"/>
          <w:b/>
          <w:color w:val="1A1A1A"/>
          <w:sz w:val="26"/>
        </w:rPr>
      </w:pPr>
      <w:r>
        <w:rPr>
          <w:rFonts w:ascii="Times New Roman"/>
          <w:b/>
          <w:color w:val="1A1A1A"/>
          <w:w w:val="105"/>
          <w:sz w:val="26"/>
        </w:rPr>
        <w:t>Asbestos</w:t>
      </w:r>
      <w:r>
        <w:rPr>
          <w:rFonts w:ascii="Times New Roman"/>
          <w:b/>
          <w:color w:val="1A1A1A"/>
          <w:spacing w:val="5"/>
          <w:w w:val="105"/>
          <w:sz w:val="26"/>
        </w:rPr>
        <w:t> </w:t>
      </w:r>
      <w:r>
        <w:rPr>
          <w:rFonts w:ascii="Times New Roman"/>
          <w:b/>
          <w:color w:val="1A1A1A"/>
          <w:w w:val="105"/>
          <w:sz w:val="26"/>
        </w:rPr>
        <w:t>on</w:t>
      </w:r>
      <w:r>
        <w:rPr>
          <w:rFonts w:ascii="Times New Roman"/>
          <w:b/>
          <w:color w:val="1A1A1A"/>
          <w:spacing w:val="18"/>
          <w:w w:val="105"/>
          <w:sz w:val="26"/>
        </w:rPr>
        <w:t> </w:t>
      </w:r>
      <w:r>
        <w:rPr>
          <w:rFonts w:ascii="Times New Roman"/>
          <w:b/>
          <w:color w:val="1A1A1A"/>
          <w:w w:val="105"/>
          <w:sz w:val="26"/>
        </w:rPr>
        <w:t>Midgey</w:t>
      </w:r>
      <w:r>
        <w:rPr>
          <w:rFonts w:ascii="Times New Roman"/>
          <w:b/>
          <w:color w:val="1A1A1A"/>
          <w:spacing w:val="10"/>
          <w:w w:val="105"/>
          <w:sz w:val="26"/>
        </w:rPr>
        <w:t> </w:t>
      </w:r>
      <w:r>
        <w:rPr>
          <w:rFonts w:ascii="Times New Roman"/>
          <w:b/>
          <w:color w:val="1A1A1A"/>
          <w:spacing w:val="-2"/>
          <w:w w:val="105"/>
          <w:sz w:val="26"/>
        </w:rPr>
        <w:t>Allotments</w:t>
      </w:r>
    </w:p>
    <w:p>
      <w:pPr>
        <w:pStyle w:val="BodyText"/>
        <w:spacing w:before="5"/>
        <w:rPr>
          <w:b/>
          <w:sz w:val="30"/>
        </w:rPr>
      </w:pPr>
    </w:p>
    <w:p>
      <w:pPr>
        <w:pStyle w:val="ListParagraph"/>
        <w:numPr>
          <w:ilvl w:val="0"/>
          <w:numId w:val="1"/>
        </w:numPr>
        <w:tabs>
          <w:tab w:pos="978" w:val="left" w:leader="none"/>
        </w:tabs>
        <w:spacing w:line="240" w:lineRule="auto" w:before="0" w:after="0"/>
        <w:ind w:left="977" w:right="0" w:hanging="353"/>
        <w:jc w:val="left"/>
        <w:rPr>
          <w:rFonts w:ascii="Times New Roman"/>
          <w:b/>
          <w:color w:val="1A1A1A"/>
          <w:sz w:val="26"/>
        </w:rPr>
      </w:pPr>
      <w:r>
        <w:rPr>
          <w:rFonts w:ascii="Times New Roman"/>
          <w:b/>
          <w:color w:val="1A1A1A"/>
          <w:w w:val="105"/>
          <w:sz w:val="26"/>
        </w:rPr>
        <w:t>Office</w:t>
      </w:r>
      <w:r>
        <w:rPr>
          <w:rFonts w:ascii="Times New Roman"/>
          <w:b/>
          <w:color w:val="1A1A1A"/>
          <w:spacing w:val="22"/>
          <w:w w:val="105"/>
          <w:sz w:val="26"/>
        </w:rPr>
        <w:t> </w:t>
      </w:r>
      <w:r>
        <w:rPr>
          <w:rFonts w:ascii="Times New Roman"/>
          <w:b/>
          <w:color w:val="1A1A1A"/>
          <w:w w:val="105"/>
          <w:sz w:val="26"/>
        </w:rPr>
        <w:t>Accommodation</w:t>
      </w:r>
      <w:r>
        <w:rPr>
          <w:rFonts w:ascii="Times New Roman"/>
          <w:b/>
          <w:color w:val="1A1A1A"/>
          <w:spacing w:val="31"/>
          <w:w w:val="105"/>
          <w:sz w:val="26"/>
        </w:rPr>
        <w:t> </w:t>
      </w:r>
      <w:r>
        <w:rPr>
          <w:rFonts w:ascii="Times New Roman"/>
          <w:b/>
          <w:color w:val="1A1A1A"/>
          <w:w w:val="105"/>
          <w:sz w:val="26"/>
        </w:rPr>
        <w:t>Quotes</w:t>
      </w:r>
      <w:r>
        <w:rPr>
          <w:rFonts w:ascii="Times New Roman"/>
          <w:b/>
          <w:color w:val="1A1A1A"/>
          <w:spacing w:val="9"/>
          <w:w w:val="105"/>
          <w:sz w:val="26"/>
        </w:rPr>
        <w:t> </w:t>
      </w:r>
      <w:r>
        <w:rPr>
          <w:rFonts w:ascii="Times New Roman"/>
          <w:b/>
          <w:color w:val="1A1A1A"/>
          <w:w w:val="105"/>
          <w:sz w:val="26"/>
        </w:rPr>
        <w:t>for</w:t>
      </w:r>
      <w:r>
        <w:rPr>
          <w:rFonts w:ascii="Times New Roman"/>
          <w:b/>
          <w:color w:val="1A1A1A"/>
          <w:spacing w:val="1"/>
          <w:w w:val="105"/>
          <w:sz w:val="26"/>
        </w:rPr>
        <w:t> </w:t>
      </w:r>
      <w:r>
        <w:rPr>
          <w:rFonts w:ascii="Times New Roman"/>
          <w:b/>
          <w:color w:val="1A1A1A"/>
          <w:w w:val="105"/>
          <w:sz w:val="26"/>
        </w:rPr>
        <w:t>Fire</w:t>
      </w:r>
      <w:r>
        <w:rPr>
          <w:rFonts w:ascii="Times New Roman"/>
          <w:b/>
          <w:color w:val="1A1A1A"/>
          <w:spacing w:val="1"/>
          <w:w w:val="105"/>
          <w:sz w:val="26"/>
        </w:rPr>
        <w:t> </w:t>
      </w:r>
      <w:r>
        <w:rPr>
          <w:rFonts w:ascii="Times New Roman"/>
          <w:b/>
          <w:color w:val="1A1A1A"/>
          <w:w w:val="105"/>
          <w:sz w:val="26"/>
        </w:rPr>
        <w:t>Engineering</w:t>
      </w:r>
      <w:r>
        <w:rPr>
          <w:rFonts w:ascii="Times New Roman"/>
          <w:b/>
          <w:color w:val="1A1A1A"/>
          <w:spacing w:val="21"/>
          <w:w w:val="105"/>
          <w:sz w:val="26"/>
        </w:rPr>
        <w:t> </w:t>
      </w:r>
      <w:r>
        <w:rPr>
          <w:rFonts w:ascii="Times New Roman"/>
          <w:b/>
          <w:color w:val="1A1A1A"/>
          <w:spacing w:val="-2"/>
          <w:w w:val="105"/>
          <w:sz w:val="26"/>
        </w:rPr>
        <w:t>Review</w:t>
      </w:r>
    </w:p>
    <w:p>
      <w:pPr>
        <w:pStyle w:val="BodyText"/>
        <w:spacing w:before="8"/>
        <w:rPr>
          <w:b/>
          <w:sz w:val="22"/>
        </w:rPr>
      </w:pPr>
    </w:p>
    <w:p>
      <w:pPr>
        <w:spacing w:after="0"/>
        <w:rPr>
          <w:sz w:val="22"/>
        </w:rPr>
        <w:sectPr>
          <w:type w:val="continuous"/>
          <w:pgSz w:w="11910" w:h="16840"/>
          <w:pgMar w:top="1240" w:bottom="0" w:left="600" w:right="700"/>
        </w:sectPr>
      </w:pPr>
    </w:p>
    <w:p>
      <w:pPr>
        <w:pStyle w:val="ListParagraph"/>
        <w:numPr>
          <w:ilvl w:val="0"/>
          <w:numId w:val="1"/>
        </w:numPr>
        <w:tabs>
          <w:tab w:pos="983" w:val="left" w:leader="none"/>
        </w:tabs>
        <w:spacing w:line="240" w:lineRule="auto" w:before="89" w:after="0"/>
        <w:ind w:left="982" w:right="0" w:hanging="365"/>
        <w:jc w:val="left"/>
        <w:rPr>
          <w:rFonts w:ascii="Times New Roman"/>
          <w:b/>
          <w:color w:val="1A1A1A"/>
          <w:sz w:val="26"/>
        </w:rPr>
      </w:pPr>
      <w:r>
        <w:rPr>
          <w:rFonts w:ascii="Times New Roman"/>
          <w:b/>
          <w:color w:val="1A1A1A"/>
          <w:w w:val="105"/>
          <w:sz w:val="26"/>
        </w:rPr>
        <w:t>Local</w:t>
      </w:r>
      <w:r>
        <w:rPr>
          <w:rFonts w:ascii="Times New Roman"/>
          <w:b/>
          <w:color w:val="1A1A1A"/>
          <w:spacing w:val="15"/>
          <w:w w:val="105"/>
          <w:sz w:val="26"/>
        </w:rPr>
        <w:t> </w:t>
      </w:r>
      <w:r>
        <w:rPr>
          <w:rFonts w:ascii="Times New Roman"/>
          <w:b/>
          <w:color w:val="1A1A1A"/>
          <w:w w:val="105"/>
          <w:sz w:val="26"/>
        </w:rPr>
        <w:t>Cycling</w:t>
      </w:r>
      <w:r>
        <w:rPr>
          <w:rFonts w:ascii="Times New Roman"/>
          <w:b/>
          <w:color w:val="1A1A1A"/>
          <w:spacing w:val="12"/>
          <w:w w:val="105"/>
          <w:sz w:val="26"/>
        </w:rPr>
        <w:t> </w:t>
      </w:r>
      <w:r>
        <w:rPr>
          <w:rFonts w:ascii="Times New Roman"/>
          <w:b/>
          <w:color w:val="1A1A1A"/>
          <w:w w:val="105"/>
          <w:sz w:val="26"/>
        </w:rPr>
        <w:t>and</w:t>
      </w:r>
      <w:r>
        <w:rPr>
          <w:rFonts w:ascii="Times New Roman"/>
          <w:b/>
          <w:color w:val="1A1A1A"/>
          <w:spacing w:val="16"/>
          <w:w w:val="105"/>
          <w:sz w:val="26"/>
        </w:rPr>
        <w:t> </w:t>
      </w:r>
      <w:r>
        <w:rPr>
          <w:rFonts w:ascii="Times New Roman"/>
          <w:b/>
          <w:color w:val="1A1A1A"/>
          <w:w w:val="105"/>
          <w:sz w:val="26"/>
        </w:rPr>
        <w:t>Walking</w:t>
      </w:r>
      <w:r>
        <w:rPr>
          <w:rFonts w:ascii="Times New Roman"/>
          <w:b/>
          <w:color w:val="1A1A1A"/>
          <w:spacing w:val="23"/>
          <w:w w:val="105"/>
          <w:sz w:val="26"/>
        </w:rPr>
        <w:t> </w:t>
      </w:r>
      <w:r>
        <w:rPr>
          <w:rFonts w:ascii="Times New Roman"/>
          <w:b/>
          <w:color w:val="1A1A1A"/>
          <w:w w:val="105"/>
          <w:sz w:val="26"/>
        </w:rPr>
        <w:t>Infrastructure</w:t>
      </w:r>
      <w:r>
        <w:rPr>
          <w:rFonts w:ascii="Times New Roman"/>
          <w:b/>
          <w:color w:val="1A1A1A"/>
          <w:spacing w:val="3"/>
          <w:w w:val="105"/>
          <w:sz w:val="26"/>
        </w:rPr>
        <w:t> </w:t>
      </w:r>
      <w:r>
        <w:rPr>
          <w:rFonts w:ascii="Times New Roman"/>
          <w:b/>
          <w:color w:val="1A1A1A"/>
          <w:spacing w:val="-4"/>
          <w:w w:val="105"/>
          <w:sz w:val="26"/>
        </w:rPr>
        <w:t>Plan</w:t>
      </w:r>
    </w:p>
    <w:p>
      <w:pPr>
        <w:spacing w:before="298"/>
        <w:ind w:left="618" w:right="0" w:firstLine="0"/>
        <w:jc w:val="left"/>
        <w:rPr>
          <w:sz w:val="35"/>
        </w:rPr>
      </w:pPr>
      <w:r>
        <w:rPr/>
        <w:br w:type="column"/>
      </w:r>
      <w:r>
        <w:rPr>
          <w:rFonts w:ascii="Times New Roman"/>
          <w:color w:val="4D4D4D"/>
          <w:sz w:val="50"/>
        </w:rPr>
        <w:t>Pc</w:t>
      </w:r>
      <w:r>
        <w:rPr>
          <w:rFonts w:ascii="Times New Roman"/>
          <w:color w:val="4D4D4D"/>
          <w:spacing w:val="3"/>
          <w:sz w:val="50"/>
        </w:rPr>
        <w:t> </w:t>
      </w:r>
      <w:r>
        <w:rPr>
          <w:rFonts w:ascii="Times New Roman"/>
          <w:color w:val="4D4D4D"/>
          <w:sz w:val="50"/>
        </w:rPr>
        <w:t>e</w:t>
      </w:r>
      <w:r>
        <w:rPr>
          <w:rFonts w:ascii="Times New Roman"/>
          <w:color w:val="4D4D4D"/>
          <w:spacing w:val="53"/>
          <w:w w:val="150"/>
          <w:sz w:val="50"/>
        </w:rPr>
        <w:t> </w:t>
      </w:r>
      <w:r>
        <w:rPr>
          <w:color w:val="4D4D4D"/>
          <w:spacing w:val="-10"/>
          <w:sz w:val="35"/>
        </w:rPr>
        <w:t>I</w:t>
      </w:r>
    </w:p>
    <w:p>
      <w:pPr>
        <w:spacing w:after="0"/>
        <w:jc w:val="left"/>
        <w:rPr>
          <w:sz w:val="35"/>
        </w:rPr>
        <w:sectPr>
          <w:type w:val="continuous"/>
          <w:pgSz w:w="11910" w:h="16840"/>
          <w:pgMar w:top="1240" w:bottom="0" w:left="600" w:right="700"/>
          <w:cols w:num="2" w:equalWidth="0">
            <w:col w:w="6676" w:space="960"/>
            <w:col w:w="2974"/>
          </w:cols>
        </w:sectPr>
      </w:pPr>
    </w:p>
    <w:p>
      <w:pPr>
        <w:pStyle w:val="ListParagraph"/>
        <w:numPr>
          <w:ilvl w:val="0"/>
          <w:numId w:val="1"/>
        </w:numPr>
        <w:tabs>
          <w:tab w:pos="1554" w:val="left" w:leader="none"/>
          <w:tab w:pos="1555" w:val="left" w:leader="none"/>
        </w:tabs>
        <w:spacing w:line="273" w:lineRule="auto" w:before="76" w:after="0"/>
        <w:ind w:left="1561" w:right="909" w:hanging="715"/>
        <w:jc w:val="left"/>
        <w:rPr>
          <w:rFonts w:ascii="Times New Roman"/>
          <w:b/>
          <w:color w:val="181818"/>
          <w:sz w:val="27"/>
        </w:rPr>
      </w:pPr>
      <w:r>
        <w:rPr>
          <w:rFonts w:ascii="Times New Roman"/>
          <w:b/>
          <w:color w:val="181818"/>
          <w:sz w:val="27"/>
        </w:rPr>
        <w:t>Council Representative</w:t>
      </w:r>
      <w:r>
        <w:rPr>
          <w:rFonts w:ascii="Times New Roman"/>
          <w:b/>
          <w:color w:val="181818"/>
          <w:spacing w:val="-11"/>
          <w:sz w:val="27"/>
        </w:rPr>
        <w:t> </w:t>
      </w:r>
      <w:r>
        <w:rPr>
          <w:rFonts w:ascii="Times New Roman"/>
          <w:b/>
          <w:color w:val="181818"/>
          <w:sz w:val="27"/>
        </w:rPr>
        <w:t>at </w:t>
      </w:r>
      <w:r>
        <w:rPr>
          <w:rFonts w:ascii="Times New Roman"/>
          <w:b/>
          <w:color w:val="2D2D2D"/>
          <w:sz w:val="27"/>
        </w:rPr>
        <w:t>Nuclear </w:t>
      </w:r>
      <w:r>
        <w:rPr>
          <w:rFonts w:ascii="Times New Roman"/>
          <w:b/>
          <w:color w:val="181818"/>
          <w:sz w:val="27"/>
        </w:rPr>
        <w:t>Strategic Energy Board and other </w:t>
      </w:r>
      <w:r>
        <w:rPr>
          <w:rFonts w:ascii="Times New Roman"/>
          <w:b/>
          <w:color w:val="181818"/>
          <w:w w:val="105"/>
          <w:sz w:val="27"/>
        </w:rPr>
        <w:t>Nuclear Stakeholder Groups</w:t>
      </w:r>
      <w:r>
        <w:rPr>
          <w:rFonts w:ascii="Times New Roman"/>
          <w:b/>
          <w:color w:val="181818"/>
          <w:spacing w:val="-3"/>
          <w:w w:val="105"/>
          <w:sz w:val="27"/>
        </w:rPr>
        <w:t> </w:t>
      </w:r>
      <w:r>
        <w:rPr>
          <w:rFonts w:ascii="Times New Roman"/>
          <w:color w:val="181818"/>
          <w:w w:val="105"/>
          <w:sz w:val="27"/>
        </w:rPr>
        <w:t>-</w:t>
      </w:r>
      <w:r>
        <w:rPr>
          <w:rFonts w:ascii="Times New Roman"/>
          <w:color w:val="181818"/>
          <w:spacing w:val="40"/>
          <w:w w:val="105"/>
          <w:sz w:val="27"/>
        </w:rPr>
        <w:t> </w:t>
      </w:r>
      <w:r>
        <w:rPr>
          <w:rFonts w:ascii="Times New Roman"/>
          <w:color w:val="181818"/>
          <w:w w:val="105"/>
          <w:sz w:val="26"/>
        </w:rPr>
        <w:t>Councillor E</w:t>
      </w:r>
      <w:r>
        <w:rPr>
          <w:rFonts w:ascii="Times New Roman"/>
          <w:color w:val="181818"/>
          <w:spacing w:val="-7"/>
          <w:w w:val="105"/>
          <w:sz w:val="26"/>
        </w:rPr>
        <w:t> </w:t>
      </w:r>
      <w:r>
        <w:rPr>
          <w:rFonts w:ascii="Times New Roman"/>
          <w:color w:val="181818"/>
          <w:w w:val="105"/>
          <w:sz w:val="26"/>
        </w:rPr>
        <w:t>Dinsdale to report</w:t>
      </w:r>
    </w:p>
    <w:p>
      <w:pPr>
        <w:pStyle w:val="BodyText"/>
        <w:spacing w:before="4"/>
        <w:rPr>
          <w:sz w:val="29"/>
        </w:rPr>
      </w:pPr>
    </w:p>
    <w:p>
      <w:pPr>
        <w:numPr>
          <w:ilvl w:val="0"/>
          <w:numId w:val="1"/>
        </w:numPr>
        <w:tabs>
          <w:tab w:pos="1554" w:val="left" w:leader="none"/>
          <w:tab w:pos="1555" w:val="left" w:leader="none"/>
        </w:tabs>
        <w:spacing w:before="0"/>
        <w:ind w:left="1554" w:right="0" w:hanging="715"/>
        <w:jc w:val="left"/>
        <w:rPr>
          <w:rFonts w:ascii="Times New Roman"/>
          <w:b/>
          <w:color w:val="181818"/>
          <w:sz w:val="27"/>
        </w:rPr>
      </w:pPr>
      <w:r>
        <w:rPr>
          <w:rFonts w:ascii="Times New Roman"/>
          <w:b/>
          <w:color w:val="181818"/>
          <w:sz w:val="27"/>
        </w:rPr>
        <w:t>Councillor</w:t>
      </w:r>
      <w:r>
        <w:rPr>
          <w:rFonts w:ascii="Times New Roman"/>
          <w:b/>
          <w:color w:val="181818"/>
          <w:spacing w:val="28"/>
          <w:sz w:val="27"/>
        </w:rPr>
        <w:t> </w:t>
      </w:r>
      <w:r>
        <w:rPr>
          <w:rFonts w:ascii="Times New Roman"/>
          <w:b/>
          <w:color w:val="181818"/>
          <w:sz w:val="27"/>
        </w:rPr>
        <w:t>Ward</w:t>
      </w:r>
      <w:r>
        <w:rPr>
          <w:rFonts w:ascii="Times New Roman"/>
          <w:b/>
          <w:color w:val="181818"/>
          <w:spacing w:val="10"/>
          <w:sz w:val="27"/>
        </w:rPr>
        <w:t> </w:t>
      </w:r>
      <w:r>
        <w:rPr>
          <w:rFonts w:ascii="Times New Roman"/>
          <w:b/>
          <w:color w:val="181818"/>
          <w:spacing w:val="-2"/>
          <w:sz w:val="27"/>
        </w:rPr>
        <w:t>Matters</w:t>
      </w:r>
    </w:p>
    <w:p>
      <w:pPr>
        <w:pStyle w:val="BodyText"/>
        <w:spacing w:before="3"/>
        <w:rPr>
          <w:b/>
          <w:sz w:val="33"/>
        </w:rPr>
      </w:pPr>
    </w:p>
    <w:p>
      <w:pPr>
        <w:pStyle w:val="ListParagraph"/>
        <w:numPr>
          <w:ilvl w:val="0"/>
          <w:numId w:val="1"/>
        </w:numPr>
        <w:tabs>
          <w:tab w:pos="1554" w:val="left" w:leader="none"/>
          <w:tab w:pos="1555" w:val="left" w:leader="none"/>
        </w:tabs>
        <w:spacing w:line="540" w:lineRule="auto" w:before="0" w:after="0"/>
        <w:ind w:left="838" w:right="3578" w:firstLine="1"/>
        <w:jc w:val="left"/>
        <w:rPr>
          <w:rFonts w:ascii="Times New Roman"/>
          <w:b/>
          <w:color w:val="181818"/>
          <w:sz w:val="27"/>
        </w:rPr>
      </w:pPr>
      <w:r>
        <w:rPr>
          <w:rFonts w:ascii="Times New Roman"/>
          <w:b/>
          <w:color w:val="181818"/>
          <w:sz w:val="27"/>
        </w:rPr>
        <w:t>Date, Time and Place of Next Council Meeting IN PRIVATE</w:t>
      </w:r>
    </w:p>
    <w:p>
      <w:pPr>
        <w:pStyle w:val="BodyText"/>
        <w:spacing w:line="278" w:lineRule="auto" w:before="11"/>
        <w:ind w:left="833" w:right="788" w:hanging="13"/>
      </w:pPr>
      <w:r>
        <w:rPr>
          <w:color w:val="181818"/>
          <w:w w:val="105"/>
        </w:rPr>
        <w:t>That prior to</w:t>
      </w:r>
      <w:r>
        <w:rPr>
          <w:color w:val="181818"/>
          <w:spacing w:val="-7"/>
          <w:w w:val="105"/>
        </w:rPr>
        <w:t> </w:t>
      </w:r>
      <w:r>
        <w:rPr>
          <w:color w:val="181818"/>
          <w:w w:val="105"/>
        </w:rPr>
        <w:t>the</w:t>
      </w:r>
      <w:r>
        <w:rPr>
          <w:color w:val="181818"/>
          <w:spacing w:val="-3"/>
          <w:w w:val="105"/>
        </w:rPr>
        <w:t> </w:t>
      </w:r>
      <w:r>
        <w:rPr>
          <w:color w:val="181818"/>
          <w:w w:val="105"/>
        </w:rPr>
        <w:t>following items of business the Chairman </w:t>
      </w:r>
      <w:r>
        <w:rPr>
          <w:color w:val="2D2D2D"/>
          <w:w w:val="105"/>
        </w:rPr>
        <w:t>will </w:t>
      </w:r>
      <w:r>
        <w:rPr>
          <w:color w:val="181818"/>
          <w:w w:val="105"/>
        </w:rPr>
        <w:t>move</w:t>
      </w:r>
      <w:r>
        <w:rPr>
          <w:color w:val="181818"/>
          <w:spacing w:val="-6"/>
          <w:w w:val="105"/>
        </w:rPr>
        <w:t> </w:t>
      </w:r>
      <w:r>
        <w:rPr>
          <w:color w:val="181818"/>
          <w:w w:val="105"/>
        </w:rPr>
        <w:t>the following resolution</w:t>
      </w:r>
      <w:r>
        <w:rPr>
          <w:color w:val="4B4B4B"/>
          <w:w w:val="105"/>
        </w:rPr>
        <w:t>:</w:t>
      </w:r>
    </w:p>
    <w:p>
      <w:pPr>
        <w:pStyle w:val="BodyText"/>
        <w:spacing w:before="7"/>
        <w:rPr>
          <w:sz w:val="30"/>
        </w:rPr>
      </w:pPr>
    </w:p>
    <w:p>
      <w:pPr>
        <w:pStyle w:val="BodyText"/>
        <w:spacing w:line="278" w:lineRule="auto"/>
        <w:ind w:left="826" w:right="1307" w:hanging="6"/>
        <w:jc w:val="both"/>
      </w:pPr>
      <w:r>
        <w:rPr>
          <w:color w:val="181818"/>
          <w:w w:val="105"/>
        </w:rPr>
        <w:t>That in view of the special or confidential</w:t>
      </w:r>
      <w:r>
        <w:rPr>
          <w:color w:val="181818"/>
          <w:spacing w:val="40"/>
          <w:w w:val="105"/>
        </w:rPr>
        <w:t> </w:t>
      </w:r>
      <w:r>
        <w:rPr>
          <w:color w:val="181818"/>
          <w:w w:val="105"/>
        </w:rPr>
        <w:t>nature</w:t>
      </w:r>
      <w:r>
        <w:rPr>
          <w:color w:val="181818"/>
          <w:spacing w:val="-6"/>
          <w:w w:val="105"/>
        </w:rPr>
        <w:t> </w:t>
      </w:r>
      <w:r>
        <w:rPr>
          <w:color w:val="181818"/>
          <w:w w:val="105"/>
        </w:rPr>
        <w:t>of the</w:t>
      </w:r>
      <w:r>
        <w:rPr>
          <w:color w:val="181818"/>
          <w:spacing w:val="-3"/>
          <w:w w:val="105"/>
        </w:rPr>
        <w:t> </w:t>
      </w:r>
      <w:r>
        <w:rPr>
          <w:color w:val="181818"/>
          <w:w w:val="105"/>
        </w:rPr>
        <w:t>business about to be transacted it is advisable in the</w:t>
      </w:r>
      <w:r>
        <w:rPr>
          <w:color w:val="181818"/>
          <w:spacing w:val="-2"/>
          <w:w w:val="105"/>
        </w:rPr>
        <w:t> </w:t>
      </w:r>
      <w:r>
        <w:rPr>
          <w:color w:val="181818"/>
          <w:w w:val="105"/>
        </w:rPr>
        <w:t>public interest that the public</w:t>
      </w:r>
      <w:r>
        <w:rPr>
          <w:color w:val="181818"/>
          <w:spacing w:val="-3"/>
          <w:w w:val="105"/>
        </w:rPr>
        <w:t> </w:t>
      </w:r>
      <w:r>
        <w:rPr>
          <w:color w:val="181818"/>
          <w:w w:val="105"/>
        </w:rPr>
        <w:t>and</w:t>
      </w:r>
      <w:r>
        <w:rPr>
          <w:color w:val="181818"/>
          <w:spacing w:val="-4"/>
          <w:w w:val="105"/>
        </w:rPr>
        <w:t> </w:t>
      </w:r>
      <w:r>
        <w:rPr>
          <w:color w:val="181818"/>
          <w:w w:val="105"/>
        </w:rPr>
        <w:t>or press be instructed</w:t>
      </w:r>
      <w:r>
        <w:rPr>
          <w:color w:val="181818"/>
          <w:spacing w:val="40"/>
          <w:w w:val="105"/>
        </w:rPr>
        <w:t> </w:t>
      </w:r>
      <w:r>
        <w:rPr>
          <w:color w:val="181818"/>
          <w:w w:val="105"/>
        </w:rPr>
        <w:t>to withdraw.</w:t>
      </w:r>
    </w:p>
    <w:p>
      <w:pPr>
        <w:pStyle w:val="BodyText"/>
        <w:spacing w:before="2"/>
        <w:rPr>
          <w:sz w:val="29"/>
        </w:rPr>
      </w:pPr>
    </w:p>
    <w:p>
      <w:pPr>
        <w:pStyle w:val="ListParagraph"/>
        <w:numPr>
          <w:ilvl w:val="0"/>
          <w:numId w:val="1"/>
        </w:numPr>
        <w:tabs>
          <w:tab w:pos="1539" w:val="left" w:leader="none"/>
          <w:tab w:pos="1540" w:val="left" w:leader="none"/>
        </w:tabs>
        <w:spacing w:line="240" w:lineRule="auto" w:before="0" w:after="0"/>
        <w:ind w:left="1539" w:right="0" w:hanging="715"/>
        <w:jc w:val="left"/>
        <w:rPr>
          <w:rFonts w:ascii="Times New Roman"/>
          <w:b/>
          <w:color w:val="181818"/>
          <w:sz w:val="27"/>
        </w:rPr>
      </w:pPr>
      <w:r>
        <w:rPr>
          <w:rFonts w:ascii="Times New Roman"/>
          <w:b/>
          <w:color w:val="181818"/>
          <w:sz w:val="27"/>
        </w:rPr>
        <w:t>Grant</w:t>
      </w:r>
      <w:r>
        <w:rPr>
          <w:rFonts w:ascii="Times New Roman"/>
          <w:b/>
          <w:color w:val="181818"/>
          <w:spacing w:val="6"/>
          <w:sz w:val="27"/>
        </w:rPr>
        <w:t> </w:t>
      </w:r>
      <w:r>
        <w:rPr>
          <w:rFonts w:ascii="Times New Roman"/>
          <w:b/>
          <w:color w:val="181818"/>
          <w:sz w:val="27"/>
        </w:rPr>
        <w:t>Application</w:t>
      </w:r>
      <w:r>
        <w:rPr>
          <w:rFonts w:ascii="Times New Roman"/>
          <w:b/>
          <w:color w:val="181818"/>
          <w:spacing w:val="31"/>
          <w:sz w:val="27"/>
        </w:rPr>
        <w:t> </w:t>
      </w:r>
      <w:r>
        <w:rPr>
          <w:rFonts w:ascii="Times New Roman"/>
          <w:color w:val="181818"/>
          <w:sz w:val="27"/>
        </w:rPr>
        <w:t>-</w:t>
      </w:r>
      <w:r>
        <w:rPr>
          <w:rFonts w:ascii="Times New Roman"/>
          <w:color w:val="181818"/>
          <w:spacing w:val="16"/>
          <w:sz w:val="27"/>
        </w:rPr>
        <w:t> </w:t>
      </w:r>
      <w:r>
        <w:rPr>
          <w:color w:val="181818"/>
          <w:spacing w:val="-5"/>
          <w:sz w:val="26"/>
        </w:rPr>
        <w:t>WTG</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18"/>
        </w:rPr>
      </w:pPr>
      <w:r>
        <w:rPr/>
        <w:drawing>
          <wp:anchor distT="0" distB="0" distL="0" distR="0" allowOverlap="1" layoutInCell="1" locked="0" behindDoc="0" simplePos="0" relativeHeight="0">
            <wp:simplePos x="0" y="0"/>
            <wp:positionH relativeFrom="page">
              <wp:posOffset>5870896</wp:posOffset>
            </wp:positionH>
            <wp:positionV relativeFrom="paragraph">
              <wp:posOffset>151118</wp:posOffset>
            </wp:positionV>
            <wp:extent cx="818966" cy="329184"/>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18966" cy="329184"/>
                    </a:xfrm>
                    <a:prstGeom prst="rect">
                      <a:avLst/>
                    </a:prstGeom>
                  </pic:spPr>
                </pic:pic>
              </a:graphicData>
            </a:graphic>
          </wp:anchor>
        </w:drawing>
      </w:r>
    </w:p>
    <w:p>
      <w:pPr>
        <w:spacing w:after="0" w:line="240" w:lineRule="auto"/>
        <w:rPr>
          <w:sz w:val="18"/>
        </w:rPr>
        <w:sectPr>
          <w:pgSz w:w="11910" w:h="16840"/>
          <w:pgMar w:top="1180" w:bottom="280" w:left="600" w:right="700"/>
        </w:sectPr>
      </w:pPr>
    </w:p>
    <w:p>
      <w:pPr>
        <w:spacing w:before="76"/>
        <w:ind w:left="3130" w:right="0" w:firstLine="0"/>
        <w:jc w:val="left"/>
        <w:rPr>
          <w:b/>
          <w:sz w:val="35"/>
        </w:rPr>
      </w:pPr>
      <w:r>
        <w:rPr>
          <w:b/>
          <w:color w:val="1A1A1A"/>
          <w:w w:val="105"/>
          <w:sz w:val="35"/>
          <w:u w:val="thick" w:color="1A1A1A"/>
        </w:rPr>
        <w:t>WHITEHAVEN</w:t>
      </w:r>
      <w:r>
        <w:rPr>
          <w:b/>
          <w:color w:val="1A1A1A"/>
          <w:spacing w:val="60"/>
          <w:w w:val="105"/>
          <w:sz w:val="35"/>
          <w:u w:val="thick" w:color="1A1A1A"/>
        </w:rPr>
        <w:t> </w:t>
      </w:r>
      <w:r>
        <w:rPr>
          <w:b/>
          <w:color w:val="1A1A1A"/>
          <w:w w:val="105"/>
          <w:sz w:val="35"/>
          <w:u w:val="thick" w:color="1A1A1A"/>
        </w:rPr>
        <w:t>TOWN</w:t>
      </w:r>
      <w:r>
        <w:rPr>
          <w:b/>
          <w:color w:val="1A1A1A"/>
          <w:spacing w:val="22"/>
          <w:w w:val="105"/>
          <w:sz w:val="35"/>
          <w:u w:val="thick" w:color="1A1A1A"/>
        </w:rPr>
        <w:t> </w:t>
      </w:r>
      <w:r>
        <w:rPr>
          <w:b/>
          <w:color w:val="1A1A1A"/>
          <w:spacing w:val="-2"/>
          <w:w w:val="105"/>
          <w:sz w:val="35"/>
          <w:u w:val="thick" w:color="1A1A1A"/>
        </w:rPr>
        <w:t>COUNCIL</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rPr>
          <w:b/>
          <w:sz w:val="15"/>
        </w:rPr>
      </w:pPr>
    </w:p>
    <w:p>
      <w:pPr>
        <w:spacing w:before="108"/>
        <w:ind w:left="1372" w:right="0" w:firstLine="0"/>
        <w:jc w:val="left"/>
        <w:rPr>
          <w:rFonts w:ascii="Times New Roman"/>
          <w:b/>
          <w:sz w:val="27"/>
        </w:rPr>
      </w:pPr>
      <w:r>
        <w:rPr>
          <w:rFonts w:ascii="Times New Roman"/>
          <w:b/>
          <w:color w:val="1A1A1A"/>
          <w:w w:val="105"/>
          <w:sz w:val="27"/>
          <w:u w:val="thick" w:color="1A1A1A"/>
        </w:rPr>
        <w:t>Minutes</w:t>
      </w:r>
      <w:r>
        <w:rPr>
          <w:rFonts w:ascii="Times New Roman"/>
          <w:b/>
          <w:color w:val="1A1A1A"/>
          <w:spacing w:val="-18"/>
          <w:w w:val="105"/>
          <w:sz w:val="27"/>
          <w:u w:val="thick" w:color="1A1A1A"/>
        </w:rPr>
        <w:t> </w:t>
      </w:r>
      <w:r>
        <w:rPr>
          <w:rFonts w:ascii="Times New Roman"/>
          <w:b/>
          <w:color w:val="1A1A1A"/>
          <w:w w:val="105"/>
          <w:sz w:val="27"/>
          <w:u w:val="thick" w:color="1A1A1A"/>
        </w:rPr>
        <w:t>of</w:t>
      </w:r>
      <w:r>
        <w:rPr>
          <w:rFonts w:ascii="Times New Roman"/>
          <w:b/>
          <w:color w:val="1A1A1A"/>
          <w:spacing w:val="-18"/>
          <w:w w:val="105"/>
          <w:sz w:val="27"/>
          <w:u w:val="thick" w:color="1A1A1A"/>
        </w:rPr>
        <w:t> </w:t>
      </w:r>
      <w:r>
        <w:rPr>
          <w:rFonts w:ascii="Times New Roman"/>
          <w:b/>
          <w:color w:val="1A1A1A"/>
          <w:w w:val="105"/>
          <w:sz w:val="27"/>
          <w:u w:val="thick" w:color="1A1A1A"/>
        </w:rPr>
        <w:t>the</w:t>
      </w:r>
      <w:r>
        <w:rPr>
          <w:rFonts w:ascii="Times New Roman"/>
          <w:b/>
          <w:color w:val="1A1A1A"/>
          <w:spacing w:val="-18"/>
          <w:w w:val="105"/>
          <w:sz w:val="27"/>
          <w:u w:val="thick" w:color="1A1A1A"/>
        </w:rPr>
        <w:t> </w:t>
      </w:r>
      <w:r>
        <w:rPr>
          <w:rFonts w:ascii="Times New Roman"/>
          <w:b/>
          <w:color w:val="1A1A1A"/>
          <w:w w:val="105"/>
          <w:sz w:val="27"/>
          <w:u w:val="thick" w:color="1A1A1A"/>
        </w:rPr>
        <w:t>Council</w:t>
      </w:r>
      <w:r>
        <w:rPr>
          <w:rFonts w:ascii="Times New Roman"/>
          <w:b/>
          <w:color w:val="1A1A1A"/>
          <w:spacing w:val="-17"/>
          <w:w w:val="105"/>
          <w:sz w:val="27"/>
          <w:u w:val="thick" w:color="1A1A1A"/>
        </w:rPr>
        <w:t> </w:t>
      </w:r>
      <w:r>
        <w:rPr>
          <w:rFonts w:ascii="Times New Roman"/>
          <w:b/>
          <w:color w:val="1A1A1A"/>
          <w:w w:val="105"/>
          <w:sz w:val="27"/>
          <w:u w:val="thick" w:color="1A1A1A"/>
        </w:rPr>
        <w:t>Meeting</w:t>
      </w:r>
      <w:r>
        <w:rPr>
          <w:rFonts w:ascii="Times New Roman"/>
          <w:b/>
          <w:color w:val="1A1A1A"/>
          <w:spacing w:val="-15"/>
          <w:w w:val="105"/>
          <w:sz w:val="27"/>
          <w:u w:val="thick" w:color="1A1A1A"/>
        </w:rPr>
        <w:t> </w:t>
      </w:r>
      <w:r>
        <w:rPr>
          <w:rFonts w:ascii="Times New Roman"/>
          <w:b/>
          <w:color w:val="1A1A1A"/>
          <w:w w:val="105"/>
          <w:sz w:val="27"/>
          <w:u w:val="thick" w:color="1A1A1A"/>
        </w:rPr>
        <w:t>held</w:t>
      </w:r>
      <w:r>
        <w:rPr>
          <w:rFonts w:ascii="Times New Roman"/>
          <w:b/>
          <w:color w:val="1A1A1A"/>
          <w:spacing w:val="-18"/>
          <w:w w:val="105"/>
          <w:sz w:val="27"/>
          <w:u w:val="thick" w:color="1A1A1A"/>
        </w:rPr>
        <w:t> </w:t>
      </w:r>
      <w:r>
        <w:rPr>
          <w:rFonts w:ascii="Times New Roman"/>
          <w:b/>
          <w:color w:val="1A1A1A"/>
          <w:w w:val="105"/>
          <w:sz w:val="27"/>
          <w:u w:val="thick" w:color="1A1A1A"/>
        </w:rPr>
        <w:t>on</w:t>
      </w:r>
      <w:r>
        <w:rPr>
          <w:rFonts w:ascii="Times New Roman"/>
          <w:b/>
          <w:color w:val="1A1A1A"/>
          <w:spacing w:val="-12"/>
          <w:w w:val="105"/>
          <w:sz w:val="27"/>
          <w:u w:val="thick" w:color="1A1A1A"/>
        </w:rPr>
        <w:t> </w:t>
      </w:r>
      <w:r>
        <w:rPr>
          <w:rFonts w:ascii="Times New Roman"/>
          <w:b/>
          <w:color w:val="1A1A1A"/>
          <w:w w:val="105"/>
          <w:sz w:val="27"/>
          <w:u w:val="thick" w:color="1A1A1A"/>
        </w:rPr>
        <w:t>the</w:t>
      </w:r>
      <w:r>
        <w:rPr>
          <w:rFonts w:ascii="Times New Roman"/>
          <w:b/>
          <w:color w:val="1A1A1A"/>
          <w:spacing w:val="-18"/>
          <w:w w:val="105"/>
          <w:sz w:val="27"/>
          <w:u w:val="thick" w:color="1A1A1A"/>
        </w:rPr>
        <w:t> </w:t>
      </w:r>
      <w:r>
        <w:rPr>
          <w:rFonts w:ascii="Times New Roman"/>
          <w:b/>
          <w:color w:val="1A1A1A"/>
          <w:w w:val="105"/>
          <w:sz w:val="27"/>
          <w:u w:val="thick" w:color="1A1A1A"/>
        </w:rPr>
        <w:t>30</w:t>
      </w:r>
      <w:r>
        <w:rPr>
          <w:rFonts w:ascii="Times New Roman"/>
          <w:b/>
          <w:color w:val="1A1A1A"/>
          <w:w w:val="105"/>
          <w:sz w:val="27"/>
          <w:u w:val="thick" w:color="1A1A1A"/>
          <w:vertAlign w:val="superscript"/>
        </w:rPr>
        <w:t>th</w:t>
      </w:r>
      <w:r>
        <w:rPr>
          <w:rFonts w:ascii="Times New Roman"/>
          <w:b/>
          <w:color w:val="1A1A1A"/>
          <w:spacing w:val="-18"/>
          <w:w w:val="105"/>
          <w:sz w:val="27"/>
          <w:vertAlign w:val="baseline"/>
        </w:rPr>
        <w:t> </w:t>
      </w:r>
      <w:r>
        <w:rPr>
          <w:rFonts w:ascii="Times New Roman"/>
          <w:b/>
          <w:color w:val="1A1A1A"/>
          <w:w w:val="105"/>
          <w:sz w:val="27"/>
          <w:u w:val="thick" w:color="1A1A1A"/>
          <w:vertAlign w:val="baseline"/>
        </w:rPr>
        <w:t>June</w:t>
      </w:r>
      <w:r>
        <w:rPr>
          <w:rFonts w:ascii="Times New Roman"/>
          <w:b/>
          <w:color w:val="1A1A1A"/>
          <w:spacing w:val="-17"/>
          <w:w w:val="105"/>
          <w:sz w:val="27"/>
          <w:u w:val="thick" w:color="1A1A1A"/>
          <w:vertAlign w:val="baseline"/>
        </w:rPr>
        <w:t> </w:t>
      </w:r>
      <w:r>
        <w:rPr>
          <w:rFonts w:ascii="Times New Roman"/>
          <w:b/>
          <w:color w:val="1A1A1A"/>
          <w:spacing w:val="-4"/>
          <w:w w:val="105"/>
          <w:sz w:val="27"/>
          <w:u w:val="thick" w:color="1A1A1A"/>
          <w:vertAlign w:val="baseline"/>
        </w:rPr>
        <w:t>2022</w:t>
      </w:r>
    </w:p>
    <w:p>
      <w:pPr>
        <w:pStyle w:val="BodyText"/>
        <w:rPr>
          <w:b/>
          <w:sz w:val="20"/>
        </w:rPr>
      </w:pPr>
    </w:p>
    <w:p>
      <w:pPr>
        <w:pStyle w:val="BodyText"/>
        <w:rPr>
          <w:b/>
          <w:sz w:val="20"/>
        </w:rPr>
      </w:pPr>
    </w:p>
    <w:p>
      <w:pPr>
        <w:pStyle w:val="BodyText"/>
        <w:spacing w:line="256" w:lineRule="auto" w:before="246"/>
        <w:ind w:left="1364" w:right="225" w:hanging="2"/>
      </w:pPr>
      <w:r>
        <w:rPr>
          <w:b/>
          <w:color w:val="1A1A1A"/>
          <w:w w:val="105"/>
          <w:sz w:val="27"/>
          <w:u w:val="thick" w:color="1A1A1A"/>
        </w:rPr>
        <w:t>Present:</w:t>
      </w:r>
      <w:r>
        <w:rPr>
          <w:b/>
          <w:color w:val="1A1A1A"/>
          <w:w w:val="105"/>
          <w:sz w:val="27"/>
        </w:rPr>
        <w:t> </w:t>
      </w:r>
      <w:r>
        <w:rPr>
          <w:color w:val="1A1A1A"/>
          <w:w w:val="105"/>
        </w:rPr>
        <w:t>Councillor</w:t>
      </w:r>
      <w:r>
        <w:rPr>
          <w:color w:val="1A1A1A"/>
          <w:spacing w:val="29"/>
          <w:w w:val="105"/>
        </w:rPr>
        <w:t> </w:t>
      </w:r>
      <w:r>
        <w:rPr>
          <w:color w:val="2B2B2B"/>
          <w:w w:val="105"/>
        </w:rPr>
        <w:t>C </w:t>
      </w:r>
      <w:r>
        <w:rPr>
          <w:color w:val="1A1A1A"/>
          <w:w w:val="105"/>
        </w:rPr>
        <w:t>Maudling (Chairman);</w:t>
      </w:r>
      <w:r>
        <w:rPr>
          <w:color w:val="1A1A1A"/>
          <w:spacing w:val="34"/>
          <w:w w:val="105"/>
        </w:rPr>
        <w:t> </w:t>
      </w:r>
      <w:r>
        <w:rPr>
          <w:color w:val="1A1A1A"/>
          <w:w w:val="105"/>
        </w:rPr>
        <w:t>Councillor</w:t>
      </w:r>
      <w:r>
        <w:rPr>
          <w:color w:val="1A1A1A"/>
          <w:spacing w:val="40"/>
          <w:w w:val="105"/>
        </w:rPr>
        <w:t> </w:t>
      </w:r>
      <w:r>
        <w:rPr>
          <w:color w:val="2B2B2B"/>
          <w:w w:val="105"/>
        </w:rPr>
        <w:t>E </w:t>
      </w:r>
      <w:r>
        <w:rPr>
          <w:color w:val="1A1A1A"/>
          <w:w w:val="105"/>
        </w:rPr>
        <w:t>Dinsdale; Councillor</w:t>
      </w:r>
      <w:r>
        <w:rPr>
          <w:color w:val="1A1A1A"/>
          <w:w w:val="105"/>
        </w:rPr>
        <w:t> J Carr; Councillor G Dinsdale; Councillor R</w:t>
      </w:r>
      <w:r>
        <w:rPr>
          <w:color w:val="1A1A1A"/>
          <w:spacing w:val="-4"/>
          <w:w w:val="105"/>
        </w:rPr>
        <w:t> </w:t>
      </w:r>
      <w:r>
        <w:rPr>
          <w:color w:val="1A1A1A"/>
          <w:w w:val="105"/>
        </w:rPr>
        <w:t>Gill;</w:t>
      </w:r>
      <w:r>
        <w:rPr>
          <w:color w:val="1A1A1A"/>
          <w:spacing w:val="-4"/>
          <w:w w:val="105"/>
        </w:rPr>
        <w:t> </w:t>
      </w:r>
      <w:r>
        <w:rPr>
          <w:color w:val="1A1A1A"/>
          <w:w w:val="105"/>
        </w:rPr>
        <w:t>Councillor C</w:t>
      </w:r>
      <w:r>
        <w:rPr>
          <w:color w:val="1A1A1A"/>
          <w:spacing w:val="-6"/>
          <w:w w:val="105"/>
        </w:rPr>
        <w:t> </w:t>
      </w:r>
      <w:r>
        <w:rPr>
          <w:color w:val="1A1A1A"/>
          <w:w w:val="105"/>
        </w:rPr>
        <w:t>Hayes; Councillor </w:t>
      </w:r>
      <w:r>
        <w:rPr>
          <w:color w:val="0A0A0A"/>
          <w:w w:val="105"/>
        </w:rPr>
        <w:t>J </w:t>
      </w:r>
      <w:r>
        <w:rPr>
          <w:color w:val="1A1A1A"/>
          <w:w w:val="105"/>
        </w:rPr>
        <w:t>Rayson; Councillor R Redmond; Councillor G Roberts; Councillor G Stevens</w:t>
      </w:r>
    </w:p>
    <w:p>
      <w:pPr>
        <w:pStyle w:val="BodyText"/>
        <w:spacing w:before="6"/>
        <w:rPr>
          <w:sz w:val="28"/>
        </w:rPr>
      </w:pPr>
    </w:p>
    <w:p>
      <w:pPr>
        <w:pStyle w:val="BodyText"/>
        <w:spacing w:before="1"/>
        <w:ind w:left="1431"/>
      </w:pPr>
      <w:r>
        <w:rPr>
          <w:color w:val="1A1A1A"/>
          <w:w w:val="105"/>
        </w:rPr>
        <w:t>M.</w:t>
      </w:r>
      <w:r>
        <w:rPr>
          <w:color w:val="1A1A1A"/>
          <w:spacing w:val="-6"/>
          <w:w w:val="105"/>
        </w:rPr>
        <w:t> </w:t>
      </w:r>
      <w:r>
        <w:rPr>
          <w:color w:val="1A1A1A"/>
          <w:w w:val="105"/>
        </w:rPr>
        <w:t>Jewell,</w:t>
      </w:r>
      <w:r>
        <w:rPr>
          <w:color w:val="1A1A1A"/>
          <w:spacing w:val="-8"/>
          <w:w w:val="105"/>
        </w:rPr>
        <w:t> </w:t>
      </w:r>
      <w:r>
        <w:rPr>
          <w:color w:val="1A1A1A"/>
          <w:w w:val="105"/>
        </w:rPr>
        <w:t>Clerk</w:t>
      </w:r>
      <w:r>
        <w:rPr>
          <w:color w:val="1A1A1A"/>
          <w:spacing w:val="11"/>
          <w:w w:val="105"/>
        </w:rPr>
        <w:t> </w:t>
      </w:r>
      <w:r>
        <w:rPr>
          <w:color w:val="1A1A1A"/>
          <w:w w:val="105"/>
        </w:rPr>
        <w:t>and</w:t>
      </w:r>
      <w:r>
        <w:rPr>
          <w:color w:val="1A1A1A"/>
          <w:spacing w:val="10"/>
          <w:w w:val="105"/>
        </w:rPr>
        <w:t> </w:t>
      </w:r>
      <w:r>
        <w:rPr>
          <w:color w:val="1A1A1A"/>
          <w:w w:val="105"/>
        </w:rPr>
        <w:t>Responsible</w:t>
      </w:r>
      <w:r>
        <w:rPr>
          <w:color w:val="1A1A1A"/>
          <w:spacing w:val="16"/>
          <w:w w:val="105"/>
        </w:rPr>
        <w:t> </w:t>
      </w:r>
      <w:r>
        <w:rPr>
          <w:color w:val="1A1A1A"/>
          <w:w w:val="105"/>
        </w:rPr>
        <w:t>Financial</w:t>
      </w:r>
      <w:r>
        <w:rPr>
          <w:color w:val="1A1A1A"/>
          <w:spacing w:val="20"/>
          <w:w w:val="105"/>
        </w:rPr>
        <w:t> </w:t>
      </w:r>
      <w:r>
        <w:rPr>
          <w:color w:val="1A1A1A"/>
          <w:spacing w:val="-2"/>
          <w:w w:val="105"/>
        </w:rPr>
        <w:t>Office</w:t>
      </w:r>
    </w:p>
    <w:p>
      <w:pPr>
        <w:pStyle w:val="BodyText"/>
        <w:spacing w:before="9"/>
        <w:rPr>
          <w:sz w:val="29"/>
        </w:rPr>
      </w:pPr>
    </w:p>
    <w:p>
      <w:pPr>
        <w:pStyle w:val="BodyText"/>
        <w:spacing w:line="520" w:lineRule="auto"/>
        <w:ind w:left="1431" w:right="5885" w:firstLine="1"/>
      </w:pPr>
      <w:r>
        <w:rPr>
          <w:color w:val="1A1A1A"/>
          <w:w w:val="105"/>
        </w:rPr>
        <w:t>V. Gorley, Assistant Clerk Member of the Public Member of </w:t>
      </w:r>
      <w:r>
        <w:rPr>
          <w:color w:val="0A0A0A"/>
          <w:w w:val="105"/>
        </w:rPr>
        <w:t>the </w:t>
      </w:r>
      <w:r>
        <w:rPr>
          <w:color w:val="1A1A1A"/>
          <w:w w:val="105"/>
        </w:rPr>
        <w:t>Press</w:t>
      </w:r>
    </w:p>
    <w:p>
      <w:pPr>
        <w:tabs>
          <w:tab w:pos="1447" w:val="left" w:leader="none"/>
        </w:tabs>
        <w:spacing w:line="295" w:lineRule="exact" w:before="0"/>
        <w:ind w:left="115" w:right="0" w:firstLine="0"/>
        <w:jc w:val="left"/>
        <w:rPr>
          <w:rFonts w:ascii="Times New Roman"/>
          <w:b/>
          <w:sz w:val="27"/>
        </w:rPr>
      </w:pPr>
      <w:r>
        <w:rPr>
          <w:rFonts w:ascii="Times New Roman"/>
          <w:b/>
          <w:color w:val="2B2B2B"/>
          <w:spacing w:val="-2"/>
          <w:w w:val="105"/>
          <w:sz w:val="27"/>
        </w:rPr>
        <w:t>2037/22</w:t>
      </w:r>
      <w:r>
        <w:rPr>
          <w:rFonts w:ascii="Times New Roman"/>
          <w:b/>
          <w:color w:val="2B2B2B"/>
          <w:sz w:val="27"/>
        </w:rPr>
        <w:tab/>
      </w:r>
      <w:r>
        <w:rPr>
          <w:rFonts w:ascii="Times New Roman"/>
          <w:b/>
          <w:color w:val="1A1A1A"/>
          <w:spacing w:val="-2"/>
          <w:w w:val="105"/>
          <w:sz w:val="27"/>
          <w:u w:val="thick" w:color="1A1A1A"/>
        </w:rPr>
        <w:t>Apologies</w:t>
      </w:r>
      <w:r>
        <w:rPr>
          <w:rFonts w:ascii="Times New Roman"/>
          <w:b/>
          <w:color w:val="1A1A1A"/>
          <w:spacing w:val="-7"/>
          <w:w w:val="105"/>
          <w:sz w:val="27"/>
          <w:u w:val="thick" w:color="1A1A1A"/>
        </w:rPr>
        <w:t> </w:t>
      </w:r>
      <w:r>
        <w:rPr>
          <w:rFonts w:ascii="Times New Roman"/>
          <w:b/>
          <w:color w:val="1A1A1A"/>
          <w:spacing w:val="-2"/>
          <w:w w:val="105"/>
          <w:sz w:val="27"/>
          <w:u w:val="thick" w:color="1A1A1A"/>
        </w:rPr>
        <w:t>for</w:t>
      </w:r>
      <w:r>
        <w:rPr>
          <w:rFonts w:ascii="Times New Roman"/>
          <w:b/>
          <w:color w:val="1A1A1A"/>
          <w:spacing w:val="-9"/>
          <w:w w:val="105"/>
          <w:sz w:val="27"/>
          <w:u w:val="thick" w:color="1A1A1A"/>
        </w:rPr>
        <w:t> </w:t>
      </w:r>
      <w:r>
        <w:rPr>
          <w:rFonts w:ascii="Times New Roman"/>
          <w:b/>
          <w:color w:val="1A1A1A"/>
          <w:spacing w:val="-2"/>
          <w:w w:val="105"/>
          <w:sz w:val="27"/>
          <w:u w:val="thick" w:color="1A1A1A"/>
        </w:rPr>
        <w:t>Absence</w:t>
      </w:r>
    </w:p>
    <w:p>
      <w:pPr>
        <w:pStyle w:val="BodyText"/>
        <w:spacing w:before="7"/>
        <w:rPr>
          <w:b/>
          <w:sz w:val="29"/>
        </w:rPr>
      </w:pPr>
    </w:p>
    <w:p>
      <w:pPr>
        <w:pStyle w:val="BodyText"/>
        <w:ind w:left="1433"/>
      </w:pPr>
      <w:r>
        <w:rPr>
          <w:color w:val="1A1A1A"/>
          <w:w w:val="105"/>
        </w:rPr>
        <w:t>Apologies</w:t>
      </w:r>
      <w:r>
        <w:rPr>
          <w:color w:val="1A1A1A"/>
          <w:spacing w:val="11"/>
          <w:w w:val="105"/>
        </w:rPr>
        <w:t> </w:t>
      </w:r>
      <w:r>
        <w:rPr>
          <w:color w:val="1A1A1A"/>
          <w:w w:val="105"/>
        </w:rPr>
        <w:t>for</w:t>
      </w:r>
      <w:r>
        <w:rPr>
          <w:color w:val="1A1A1A"/>
          <w:spacing w:val="-3"/>
          <w:w w:val="105"/>
        </w:rPr>
        <w:t> </w:t>
      </w:r>
      <w:r>
        <w:rPr>
          <w:color w:val="1A1A1A"/>
          <w:w w:val="105"/>
        </w:rPr>
        <w:t>absence</w:t>
      </w:r>
      <w:r>
        <w:rPr>
          <w:color w:val="1A1A1A"/>
          <w:spacing w:val="7"/>
          <w:w w:val="105"/>
        </w:rPr>
        <w:t> </w:t>
      </w:r>
      <w:r>
        <w:rPr>
          <w:color w:val="1A1A1A"/>
          <w:w w:val="105"/>
        </w:rPr>
        <w:t>were</w:t>
      </w:r>
      <w:r>
        <w:rPr>
          <w:color w:val="1A1A1A"/>
          <w:spacing w:val="7"/>
          <w:w w:val="105"/>
        </w:rPr>
        <w:t> </w:t>
      </w:r>
      <w:r>
        <w:rPr>
          <w:color w:val="1A1A1A"/>
          <w:w w:val="105"/>
        </w:rPr>
        <w:t>received</w:t>
      </w:r>
      <w:r>
        <w:rPr>
          <w:color w:val="1A1A1A"/>
          <w:spacing w:val="14"/>
          <w:w w:val="105"/>
        </w:rPr>
        <w:t> </w:t>
      </w:r>
      <w:r>
        <w:rPr>
          <w:color w:val="1A1A1A"/>
          <w:spacing w:val="-2"/>
          <w:w w:val="105"/>
        </w:rPr>
        <w:t>from:-</w:t>
      </w:r>
    </w:p>
    <w:p>
      <w:pPr>
        <w:pStyle w:val="BodyText"/>
        <w:spacing w:before="1"/>
        <w:rPr>
          <w:sz w:val="22"/>
        </w:rPr>
      </w:pPr>
    </w:p>
    <w:p>
      <w:pPr>
        <w:spacing w:after="0"/>
        <w:rPr>
          <w:sz w:val="22"/>
        </w:rPr>
        <w:sectPr>
          <w:pgSz w:w="11910" w:h="16840"/>
          <w:pgMar w:top="880" w:bottom="280" w:left="600" w:right="700"/>
        </w:sectPr>
      </w:pPr>
    </w:p>
    <w:p>
      <w:pPr>
        <w:pStyle w:val="BodyText"/>
        <w:spacing w:line="261" w:lineRule="auto" w:before="89"/>
        <w:ind w:left="1425"/>
      </w:pPr>
      <w:r>
        <w:rPr>
          <w:color w:val="1A1A1A"/>
          <w:w w:val="110"/>
        </w:rPr>
        <w:t>Councillor B O'Kane </w:t>
      </w:r>
      <w:r>
        <w:rPr>
          <w:color w:val="1A1A1A"/>
          <w:w w:val="105"/>
        </w:rPr>
        <w:t>Councillor C</w:t>
      </w:r>
      <w:r>
        <w:rPr>
          <w:color w:val="1A1A1A"/>
          <w:spacing w:val="-7"/>
          <w:w w:val="105"/>
        </w:rPr>
        <w:t> </w:t>
      </w:r>
      <w:r>
        <w:rPr>
          <w:color w:val="1A1A1A"/>
          <w:w w:val="105"/>
        </w:rPr>
        <w:t>Walmsley</w:t>
      </w:r>
    </w:p>
    <w:p>
      <w:pPr>
        <w:pStyle w:val="BodyText"/>
        <w:spacing w:before="89"/>
        <w:ind w:left="1425"/>
      </w:pPr>
      <w:r>
        <w:rPr/>
        <w:br w:type="column"/>
      </w:r>
      <w:r>
        <w:rPr>
          <w:color w:val="1A1A1A"/>
          <w:w w:val="105"/>
        </w:rPr>
        <w:t>On</w:t>
      </w:r>
      <w:r>
        <w:rPr>
          <w:color w:val="1A1A1A"/>
          <w:spacing w:val="11"/>
          <w:w w:val="105"/>
        </w:rPr>
        <w:t> </w:t>
      </w:r>
      <w:r>
        <w:rPr>
          <w:color w:val="1A1A1A"/>
          <w:spacing w:val="-2"/>
          <w:w w:val="105"/>
        </w:rPr>
        <w:t>Holiday</w:t>
      </w:r>
    </w:p>
    <w:p>
      <w:pPr>
        <w:pStyle w:val="BodyText"/>
        <w:spacing w:before="26"/>
        <w:ind w:left="1459"/>
      </w:pPr>
      <w:r>
        <w:rPr>
          <w:color w:val="1A1A1A"/>
          <w:w w:val="105"/>
        </w:rPr>
        <w:t>Family</w:t>
      </w:r>
      <w:r>
        <w:rPr>
          <w:color w:val="1A1A1A"/>
          <w:spacing w:val="12"/>
          <w:w w:val="105"/>
        </w:rPr>
        <w:t> </w:t>
      </w:r>
      <w:r>
        <w:rPr>
          <w:color w:val="1A1A1A"/>
          <w:spacing w:val="-2"/>
          <w:w w:val="105"/>
        </w:rPr>
        <w:t>Commitment</w:t>
      </w:r>
    </w:p>
    <w:p>
      <w:pPr>
        <w:spacing w:after="0"/>
        <w:sectPr>
          <w:type w:val="continuous"/>
          <w:pgSz w:w="11910" w:h="16840"/>
          <w:pgMar w:top="1240" w:bottom="0" w:left="600" w:right="700"/>
          <w:cols w:num="2" w:equalWidth="0">
            <w:col w:w="4096" w:space="105"/>
            <w:col w:w="6409"/>
          </w:cols>
        </w:sectPr>
      </w:pPr>
    </w:p>
    <w:p>
      <w:pPr>
        <w:pStyle w:val="BodyText"/>
        <w:spacing w:before="3"/>
        <w:rPr>
          <w:sz w:val="20"/>
        </w:rPr>
      </w:pPr>
    </w:p>
    <w:p>
      <w:pPr>
        <w:pStyle w:val="BodyText"/>
        <w:spacing w:line="261" w:lineRule="auto" w:before="89"/>
        <w:ind w:left="1432" w:right="788" w:firstLine="3"/>
      </w:pPr>
      <w:r>
        <w:rPr>
          <w:color w:val="1A1A1A"/>
          <w:w w:val="105"/>
        </w:rPr>
        <w:t>It was proposed</w:t>
      </w:r>
      <w:r>
        <w:rPr>
          <w:color w:val="1A1A1A"/>
          <w:spacing w:val="40"/>
          <w:w w:val="105"/>
        </w:rPr>
        <w:t> </w:t>
      </w:r>
      <w:r>
        <w:rPr>
          <w:color w:val="1A1A1A"/>
          <w:w w:val="105"/>
        </w:rPr>
        <w:t>by Councillor Gill and seconded</w:t>
      </w:r>
      <w:r>
        <w:rPr>
          <w:color w:val="1A1A1A"/>
          <w:spacing w:val="40"/>
          <w:w w:val="105"/>
        </w:rPr>
        <w:t> </w:t>
      </w:r>
      <w:r>
        <w:rPr>
          <w:color w:val="1A1A1A"/>
          <w:w w:val="105"/>
        </w:rPr>
        <w:t>by Councillor Hayes that the</w:t>
      </w:r>
      <w:r>
        <w:rPr>
          <w:color w:val="1A1A1A"/>
          <w:spacing w:val="-10"/>
          <w:w w:val="105"/>
        </w:rPr>
        <w:t> </w:t>
      </w:r>
      <w:r>
        <w:rPr>
          <w:color w:val="1A1A1A"/>
          <w:w w:val="105"/>
        </w:rPr>
        <w:t>apologies for</w:t>
      </w:r>
      <w:r>
        <w:rPr>
          <w:color w:val="1A1A1A"/>
          <w:spacing w:val="-1"/>
          <w:w w:val="105"/>
        </w:rPr>
        <w:t> </w:t>
      </w:r>
      <w:r>
        <w:rPr>
          <w:color w:val="1A1A1A"/>
          <w:w w:val="105"/>
        </w:rPr>
        <w:t>absence be</w:t>
      </w:r>
      <w:r>
        <w:rPr>
          <w:color w:val="1A1A1A"/>
          <w:spacing w:val="-6"/>
          <w:w w:val="105"/>
        </w:rPr>
        <w:t> </w:t>
      </w:r>
      <w:r>
        <w:rPr>
          <w:color w:val="1A1A1A"/>
          <w:w w:val="105"/>
        </w:rPr>
        <w:t>accepted</w:t>
      </w:r>
      <w:r>
        <w:rPr>
          <w:color w:val="1A1A1A"/>
          <w:spacing w:val="31"/>
          <w:w w:val="105"/>
        </w:rPr>
        <w:t> </w:t>
      </w:r>
      <w:r>
        <w:rPr>
          <w:color w:val="1A1A1A"/>
          <w:w w:val="105"/>
        </w:rPr>
        <w:t>and noted. A vote</w:t>
      </w:r>
      <w:r>
        <w:rPr>
          <w:color w:val="1A1A1A"/>
          <w:spacing w:val="-2"/>
          <w:w w:val="105"/>
        </w:rPr>
        <w:t> </w:t>
      </w:r>
      <w:r>
        <w:rPr>
          <w:color w:val="1A1A1A"/>
          <w:w w:val="105"/>
        </w:rPr>
        <w:t>was held</w:t>
      </w:r>
      <w:r>
        <w:rPr>
          <w:color w:val="1A1A1A"/>
          <w:spacing w:val="-1"/>
          <w:w w:val="105"/>
        </w:rPr>
        <w:t> </w:t>
      </w:r>
      <w:r>
        <w:rPr>
          <w:color w:val="1A1A1A"/>
          <w:w w:val="105"/>
        </w:rPr>
        <w:t>and it was </w:t>
      </w:r>
      <w:r>
        <w:rPr>
          <w:color w:val="0A0A0A"/>
          <w:spacing w:val="-2"/>
          <w:w w:val="105"/>
        </w:rPr>
        <w:t>unanimously</w:t>
      </w:r>
    </w:p>
    <w:p>
      <w:pPr>
        <w:pStyle w:val="BodyText"/>
        <w:spacing w:before="5"/>
      </w:pPr>
    </w:p>
    <w:p>
      <w:pPr>
        <w:pStyle w:val="BodyText"/>
        <w:ind w:left="1430"/>
      </w:pPr>
      <w:r>
        <w:rPr>
          <w:b/>
          <w:color w:val="1A1A1A"/>
          <w:w w:val="105"/>
          <w:sz w:val="27"/>
        </w:rPr>
        <w:t>RESOLVED</w:t>
      </w:r>
      <w:r>
        <w:rPr>
          <w:b/>
          <w:color w:val="1A1A1A"/>
          <w:spacing w:val="-3"/>
          <w:w w:val="105"/>
          <w:sz w:val="27"/>
        </w:rPr>
        <w:t> </w:t>
      </w:r>
      <w:r>
        <w:rPr>
          <w:color w:val="0A0A0A"/>
          <w:w w:val="105"/>
          <w:sz w:val="27"/>
        </w:rPr>
        <w:t>-</w:t>
      </w:r>
      <w:r>
        <w:rPr>
          <w:color w:val="0A0A0A"/>
          <w:spacing w:val="53"/>
          <w:w w:val="105"/>
          <w:sz w:val="27"/>
        </w:rPr>
        <w:t> </w:t>
      </w:r>
      <w:r>
        <w:rPr>
          <w:color w:val="1A1A1A"/>
          <w:w w:val="105"/>
        </w:rPr>
        <w:t>That</w:t>
      </w:r>
      <w:r>
        <w:rPr>
          <w:color w:val="1A1A1A"/>
          <w:spacing w:val="2"/>
          <w:w w:val="105"/>
        </w:rPr>
        <w:t> </w:t>
      </w:r>
      <w:r>
        <w:rPr>
          <w:color w:val="1A1A1A"/>
          <w:w w:val="105"/>
        </w:rPr>
        <w:t>the</w:t>
      </w:r>
      <w:r>
        <w:rPr>
          <w:color w:val="1A1A1A"/>
          <w:spacing w:val="-8"/>
          <w:w w:val="105"/>
        </w:rPr>
        <w:t> </w:t>
      </w:r>
      <w:r>
        <w:rPr>
          <w:color w:val="1A1A1A"/>
          <w:w w:val="105"/>
        </w:rPr>
        <w:t>apologies</w:t>
      </w:r>
      <w:r>
        <w:rPr>
          <w:color w:val="1A1A1A"/>
          <w:spacing w:val="4"/>
          <w:w w:val="105"/>
        </w:rPr>
        <w:t> </w:t>
      </w:r>
      <w:r>
        <w:rPr>
          <w:color w:val="1A1A1A"/>
          <w:w w:val="105"/>
        </w:rPr>
        <w:t>for</w:t>
      </w:r>
      <w:r>
        <w:rPr>
          <w:color w:val="1A1A1A"/>
          <w:spacing w:val="-7"/>
          <w:w w:val="105"/>
        </w:rPr>
        <w:t> </w:t>
      </w:r>
      <w:r>
        <w:rPr>
          <w:color w:val="1A1A1A"/>
          <w:w w:val="105"/>
        </w:rPr>
        <w:t>absence</w:t>
      </w:r>
      <w:r>
        <w:rPr>
          <w:color w:val="1A1A1A"/>
          <w:spacing w:val="3"/>
          <w:w w:val="105"/>
        </w:rPr>
        <w:t> </w:t>
      </w:r>
      <w:r>
        <w:rPr>
          <w:color w:val="1A1A1A"/>
          <w:w w:val="105"/>
        </w:rPr>
        <w:t>be</w:t>
      </w:r>
      <w:r>
        <w:rPr>
          <w:color w:val="1A1A1A"/>
          <w:spacing w:val="-12"/>
          <w:w w:val="105"/>
        </w:rPr>
        <w:t> </w:t>
      </w:r>
      <w:r>
        <w:rPr>
          <w:color w:val="1A1A1A"/>
          <w:w w:val="105"/>
        </w:rPr>
        <w:t>accepted</w:t>
      </w:r>
      <w:r>
        <w:rPr>
          <w:color w:val="1A1A1A"/>
          <w:spacing w:val="22"/>
          <w:w w:val="105"/>
        </w:rPr>
        <w:t> </w:t>
      </w:r>
      <w:r>
        <w:rPr>
          <w:color w:val="1A1A1A"/>
          <w:w w:val="105"/>
        </w:rPr>
        <w:t>and</w:t>
      </w:r>
      <w:r>
        <w:rPr>
          <w:color w:val="1A1A1A"/>
          <w:spacing w:val="14"/>
          <w:w w:val="105"/>
        </w:rPr>
        <w:t> </w:t>
      </w:r>
      <w:r>
        <w:rPr>
          <w:color w:val="1A1A1A"/>
          <w:spacing w:val="-4"/>
          <w:w w:val="105"/>
        </w:rPr>
        <w:t>noted</w:t>
      </w:r>
    </w:p>
    <w:p>
      <w:pPr>
        <w:pStyle w:val="BodyText"/>
        <w:spacing w:before="1"/>
        <w:rPr>
          <w:sz w:val="30"/>
        </w:rPr>
      </w:pPr>
    </w:p>
    <w:p>
      <w:pPr>
        <w:tabs>
          <w:tab w:pos="1446" w:val="left" w:leader="none"/>
        </w:tabs>
        <w:spacing w:before="0"/>
        <w:ind w:left="108" w:right="0" w:firstLine="0"/>
        <w:jc w:val="left"/>
        <w:rPr>
          <w:rFonts w:ascii="Times New Roman"/>
          <w:b/>
          <w:sz w:val="27"/>
        </w:rPr>
      </w:pPr>
      <w:r>
        <w:rPr>
          <w:rFonts w:ascii="Times New Roman"/>
          <w:b/>
          <w:color w:val="1A1A1A"/>
          <w:spacing w:val="-2"/>
          <w:sz w:val="27"/>
        </w:rPr>
        <w:t>2038/22</w:t>
      </w:r>
      <w:r>
        <w:rPr>
          <w:rFonts w:ascii="Times New Roman"/>
          <w:b/>
          <w:color w:val="1A1A1A"/>
          <w:sz w:val="27"/>
        </w:rPr>
        <w:tab/>
      </w:r>
      <w:r>
        <w:rPr>
          <w:rFonts w:ascii="Times New Roman"/>
          <w:b/>
          <w:color w:val="1A1A1A"/>
          <w:sz w:val="27"/>
          <w:u w:val="thick" w:color="1A1A1A"/>
        </w:rPr>
        <w:t>Declarations</w:t>
      </w:r>
      <w:r>
        <w:rPr>
          <w:rFonts w:ascii="Times New Roman"/>
          <w:b/>
          <w:color w:val="1A1A1A"/>
          <w:spacing w:val="32"/>
          <w:sz w:val="27"/>
          <w:u w:val="thick" w:color="1A1A1A"/>
        </w:rPr>
        <w:t> </w:t>
      </w:r>
      <w:r>
        <w:rPr>
          <w:rFonts w:ascii="Times New Roman"/>
          <w:b/>
          <w:color w:val="1A1A1A"/>
          <w:sz w:val="27"/>
          <w:u w:val="thick" w:color="1A1A1A"/>
        </w:rPr>
        <w:t>of</w:t>
      </w:r>
      <w:r>
        <w:rPr>
          <w:rFonts w:ascii="Times New Roman"/>
          <w:b/>
          <w:color w:val="1A1A1A"/>
          <w:spacing w:val="10"/>
          <w:sz w:val="27"/>
          <w:u w:val="thick" w:color="1A1A1A"/>
        </w:rPr>
        <w:t> </w:t>
      </w:r>
      <w:r>
        <w:rPr>
          <w:rFonts w:ascii="Times New Roman"/>
          <w:b/>
          <w:color w:val="1A1A1A"/>
          <w:spacing w:val="-2"/>
          <w:sz w:val="27"/>
          <w:u w:val="thick" w:color="1A1A1A"/>
        </w:rPr>
        <w:t>Interest</w:t>
      </w:r>
    </w:p>
    <w:p>
      <w:pPr>
        <w:pStyle w:val="BodyText"/>
        <w:rPr>
          <w:b/>
          <w:sz w:val="29"/>
        </w:rPr>
      </w:pPr>
    </w:p>
    <w:p>
      <w:pPr>
        <w:pStyle w:val="BodyText"/>
        <w:spacing w:line="266" w:lineRule="auto"/>
        <w:ind w:left="1425" w:right="788"/>
      </w:pPr>
      <w:r>
        <w:rPr>
          <w:color w:val="1A1A1A"/>
          <w:w w:val="105"/>
        </w:rPr>
        <w:t>Councillor Maudling declared an interest in Item 5 as he was</w:t>
      </w:r>
      <w:r>
        <w:rPr>
          <w:color w:val="1A1A1A"/>
          <w:spacing w:val="-7"/>
          <w:w w:val="105"/>
        </w:rPr>
        <w:t> </w:t>
      </w:r>
      <w:r>
        <w:rPr>
          <w:color w:val="1A1A1A"/>
          <w:w w:val="105"/>
        </w:rPr>
        <w:t>a member</w:t>
      </w:r>
      <w:r>
        <w:rPr>
          <w:color w:val="1A1A1A"/>
          <w:spacing w:val="-4"/>
          <w:w w:val="105"/>
        </w:rPr>
        <w:t> </w:t>
      </w:r>
      <w:r>
        <w:rPr>
          <w:color w:val="1A1A1A"/>
          <w:w w:val="105"/>
        </w:rPr>
        <w:t>of CBC</w:t>
      </w:r>
      <w:r>
        <w:rPr>
          <w:color w:val="2B2B2B"/>
          <w:w w:val="105"/>
        </w:rPr>
        <w:t>'s</w:t>
      </w:r>
      <w:r>
        <w:rPr>
          <w:color w:val="2B2B2B"/>
          <w:spacing w:val="40"/>
          <w:w w:val="105"/>
        </w:rPr>
        <w:t> </w:t>
      </w:r>
      <w:r>
        <w:rPr>
          <w:color w:val="1A1A1A"/>
          <w:w w:val="105"/>
        </w:rPr>
        <w:t>Planning Panel</w:t>
      </w:r>
    </w:p>
    <w:p>
      <w:pPr>
        <w:pStyle w:val="BodyText"/>
        <w:spacing w:line="292" w:lineRule="exact"/>
        <w:ind w:left="1425"/>
      </w:pPr>
      <w:r>
        <w:rPr>
          <w:color w:val="1A1A1A"/>
          <w:w w:val="105"/>
        </w:rPr>
        <w:t>Councillor</w:t>
      </w:r>
      <w:r>
        <w:rPr>
          <w:color w:val="1A1A1A"/>
          <w:spacing w:val="26"/>
          <w:w w:val="105"/>
        </w:rPr>
        <w:t> </w:t>
      </w:r>
      <w:r>
        <w:rPr>
          <w:color w:val="1A1A1A"/>
          <w:w w:val="105"/>
        </w:rPr>
        <w:t>Roberts</w:t>
      </w:r>
      <w:r>
        <w:rPr>
          <w:color w:val="1A1A1A"/>
          <w:spacing w:val="-4"/>
          <w:w w:val="105"/>
        </w:rPr>
        <w:t> </w:t>
      </w:r>
      <w:r>
        <w:rPr>
          <w:color w:val="1A1A1A"/>
          <w:w w:val="105"/>
        </w:rPr>
        <w:t>declared</w:t>
      </w:r>
      <w:r>
        <w:rPr>
          <w:color w:val="1A1A1A"/>
          <w:spacing w:val="21"/>
          <w:w w:val="105"/>
        </w:rPr>
        <w:t> </w:t>
      </w:r>
      <w:r>
        <w:rPr>
          <w:color w:val="1A1A1A"/>
          <w:w w:val="105"/>
        </w:rPr>
        <w:t>an</w:t>
      </w:r>
      <w:r>
        <w:rPr>
          <w:color w:val="1A1A1A"/>
          <w:spacing w:val="19"/>
          <w:w w:val="105"/>
        </w:rPr>
        <w:t> </w:t>
      </w:r>
      <w:r>
        <w:rPr>
          <w:color w:val="0A0A0A"/>
          <w:w w:val="105"/>
        </w:rPr>
        <w:t>interest</w:t>
      </w:r>
      <w:r>
        <w:rPr>
          <w:color w:val="0A0A0A"/>
          <w:spacing w:val="12"/>
          <w:w w:val="105"/>
        </w:rPr>
        <w:t> </w:t>
      </w:r>
      <w:r>
        <w:rPr>
          <w:color w:val="0A0A0A"/>
          <w:w w:val="105"/>
        </w:rPr>
        <w:t>that he</w:t>
      </w:r>
      <w:r>
        <w:rPr>
          <w:color w:val="0A0A0A"/>
          <w:spacing w:val="3"/>
          <w:w w:val="105"/>
        </w:rPr>
        <w:t> </w:t>
      </w:r>
      <w:r>
        <w:rPr>
          <w:color w:val="1A1A1A"/>
          <w:w w:val="105"/>
        </w:rPr>
        <w:t>was</w:t>
      </w:r>
      <w:r>
        <w:rPr>
          <w:color w:val="1A1A1A"/>
          <w:spacing w:val="6"/>
          <w:w w:val="105"/>
        </w:rPr>
        <w:t> </w:t>
      </w:r>
      <w:r>
        <w:rPr>
          <w:color w:val="1A1A1A"/>
          <w:w w:val="105"/>
        </w:rPr>
        <w:t>a</w:t>
      </w:r>
      <w:r>
        <w:rPr>
          <w:color w:val="1A1A1A"/>
          <w:spacing w:val="2"/>
          <w:w w:val="105"/>
        </w:rPr>
        <w:t> </w:t>
      </w:r>
      <w:r>
        <w:rPr>
          <w:color w:val="1A1A1A"/>
          <w:w w:val="105"/>
        </w:rPr>
        <w:t>member</w:t>
      </w:r>
      <w:r>
        <w:rPr>
          <w:color w:val="1A1A1A"/>
          <w:spacing w:val="14"/>
          <w:w w:val="105"/>
        </w:rPr>
        <w:t> </w:t>
      </w:r>
      <w:r>
        <w:rPr>
          <w:color w:val="1A1A1A"/>
          <w:w w:val="105"/>
        </w:rPr>
        <w:t>of</w:t>
      </w:r>
      <w:r>
        <w:rPr>
          <w:color w:val="1A1A1A"/>
          <w:spacing w:val="-5"/>
          <w:w w:val="105"/>
        </w:rPr>
        <w:t> CCC</w:t>
      </w:r>
    </w:p>
    <w:p>
      <w:pPr>
        <w:pStyle w:val="BodyText"/>
        <w:rPr>
          <w:sz w:val="29"/>
        </w:rPr>
      </w:pPr>
    </w:p>
    <w:p>
      <w:pPr>
        <w:tabs>
          <w:tab w:pos="1437" w:val="left" w:leader="none"/>
        </w:tabs>
        <w:spacing w:before="0"/>
        <w:ind w:left="108" w:right="0" w:firstLine="0"/>
        <w:jc w:val="left"/>
        <w:rPr>
          <w:rFonts w:ascii="Times New Roman"/>
          <w:b/>
          <w:sz w:val="27"/>
        </w:rPr>
      </w:pPr>
      <w:r>
        <w:rPr>
          <w:rFonts w:ascii="Times New Roman"/>
          <w:b/>
          <w:color w:val="1A1A1A"/>
          <w:spacing w:val="-2"/>
          <w:w w:val="105"/>
          <w:sz w:val="27"/>
        </w:rPr>
        <w:t>2039/22</w:t>
      </w:r>
      <w:r>
        <w:rPr>
          <w:rFonts w:ascii="Times New Roman"/>
          <w:b/>
          <w:color w:val="1A1A1A"/>
          <w:sz w:val="27"/>
        </w:rPr>
        <w:tab/>
      </w:r>
      <w:r>
        <w:rPr>
          <w:rFonts w:ascii="Times New Roman"/>
          <w:b/>
          <w:color w:val="1A1A1A"/>
          <w:w w:val="105"/>
          <w:sz w:val="27"/>
          <w:u w:val="thick" w:color="1A1A1A"/>
        </w:rPr>
        <w:t>Minutes</w:t>
      </w:r>
      <w:r>
        <w:rPr>
          <w:rFonts w:ascii="Times New Roman"/>
          <w:b/>
          <w:color w:val="1A1A1A"/>
          <w:spacing w:val="-20"/>
          <w:w w:val="105"/>
          <w:sz w:val="27"/>
          <w:u w:val="thick" w:color="1A1A1A"/>
        </w:rPr>
        <w:t> </w:t>
      </w:r>
      <w:r>
        <w:rPr>
          <w:rFonts w:ascii="Times New Roman"/>
          <w:b/>
          <w:color w:val="1A1A1A"/>
          <w:w w:val="105"/>
          <w:sz w:val="27"/>
          <w:u w:val="thick" w:color="1A1A1A"/>
        </w:rPr>
        <w:t>of</w:t>
      </w:r>
      <w:r>
        <w:rPr>
          <w:rFonts w:ascii="Times New Roman"/>
          <w:b/>
          <w:color w:val="1A1A1A"/>
          <w:spacing w:val="-18"/>
          <w:w w:val="105"/>
          <w:sz w:val="27"/>
          <w:u w:val="thick" w:color="1A1A1A"/>
        </w:rPr>
        <w:t> </w:t>
      </w:r>
      <w:r>
        <w:rPr>
          <w:rFonts w:ascii="Times New Roman"/>
          <w:b/>
          <w:color w:val="1A1A1A"/>
          <w:w w:val="105"/>
          <w:sz w:val="27"/>
          <w:u w:val="thick" w:color="1A1A1A"/>
        </w:rPr>
        <w:t>the</w:t>
      </w:r>
      <w:r>
        <w:rPr>
          <w:rFonts w:ascii="Times New Roman"/>
          <w:b/>
          <w:color w:val="1A1A1A"/>
          <w:spacing w:val="-18"/>
          <w:w w:val="105"/>
          <w:sz w:val="27"/>
          <w:u w:val="thick" w:color="1A1A1A"/>
        </w:rPr>
        <w:t> </w:t>
      </w:r>
      <w:r>
        <w:rPr>
          <w:rFonts w:ascii="Times New Roman"/>
          <w:b/>
          <w:color w:val="1A1A1A"/>
          <w:w w:val="105"/>
          <w:sz w:val="27"/>
          <w:u w:val="thick" w:color="1A1A1A"/>
        </w:rPr>
        <w:t>Annual</w:t>
      </w:r>
      <w:r>
        <w:rPr>
          <w:rFonts w:ascii="Times New Roman"/>
          <w:b/>
          <w:color w:val="1A1A1A"/>
          <w:spacing w:val="-13"/>
          <w:w w:val="105"/>
          <w:sz w:val="27"/>
          <w:u w:val="thick" w:color="1A1A1A"/>
        </w:rPr>
        <w:t> </w:t>
      </w:r>
      <w:r>
        <w:rPr>
          <w:rFonts w:ascii="Times New Roman"/>
          <w:b/>
          <w:color w:val="1A1A1A"/>
          <w:w w:val="105"/>
          <w:sz w:val="27"/>
          <w:u w:val="thick" w:color="1A1A1A"/>
        </w:rPr>
        <w:t>Council</w:t>
      </w:r>
      <w:r>
        <w:rPr>
          <w:rFonts w:ascii="Times New Roman"/>
          <w:b/>
          <w:color w:val="1A1A1A"/>
          <w:spacing w:val="-13"/>
          <w:w w:val="105"/>
          <w:sz w:val="27"/>
          <w:u w:val="thick" w:color="1A1A1A"/>
        </w:rPr>
        <w:t> </w:t>
      </w:r>
      <w:r>
        <w:rPr>
          <w:rFonts w:ascii="Times New Roman"/>
          <w:b/>
          <w:color w:val="1A1A1A"/>
          <w:w w:val="105"/>
          <w:sz w:val="27"/>
          <w:u w:val="thick" w:color="1A1A1A"/>
        </w:rPr>
        <w:t>Meeting</w:t>
      </w:r>
      <w:r>
        <w:rPr>
          <w:rFonts w:ascii="Times New Roman"/>
          <w:b/>
          <w:color w:val="1A1A1A"/>
          <w:spacing w:val="-9"/>
          <w:w w:val="105"/>
          <w:sz w:val="27"/>
          <w:u w:val="thick" w:color="1A1A1A"/>
        </w:rPr>
        <w:t> </w:t>
      </w:r>
      <w:r>
        <w:rPr>
          <w:rFonts w:ascii="Times New Roman"/>
          <w:b/>
          <w:color w:val="1A1A1A"/>
          <w:w w:val="105"/>
          <w:sz w:val="27"/>
          <w:u w:val="thick" w:color="1A1A1A"/>
        </w:rPr>
        <w:t>held</w:t>
      </w:r>
      <w:r>
        <w:rPr>
          <w:rFonts w:ascii="Times New Roman"/>
          <w:b/>
          <w:color w:val="1A1A1A"/>
          <w:spacing w:val="-18"/>
          <w:w w:val="105"/>
          <w:sz w:val="27"/>
          <w:u w:val="thick" w:color="1A1A1A"/>
        </w:rPr>
        <w:t> </w:t>
      </w:r>
      <w:r>
        <w:rPr>
          <w:rFonts w:ascii="Times New Roman"/>
          <w:b/>
          <w:color w:val="1A1A1A"/>
          <w:w w:val="105"/>
          <w:sz w:val="27"/>
          <w:u w:val="thick" w:color="1A1A1A"/>
        </w:rPr>
        <w:t>on</w:t>
      </w:r>
      <w:r>
        <w:rPr>
          <w:rFonts w:ascii="Times New Roman"/>
          <w:b/>
          <w:color w:val="1A1A1A"/>
          <w:spacing w:val="-18"/>
          <w:w w:val="105"/>
          <w:sz w:val="27"/>
          <w:u w:val="thick" w:color="1A1A1A"/>
        </w:rPr>
        <w:t> </w:t>
      </w:r>
      <w:r>
        <w:rPr>
          <w:rFonts w:ascii="Times New Roman"/>
          <w:b/>
          <w:color w:val="1A1A1A"/>
          <w:w w:val="105"/>
          <w:sz w:val="27"/>
          <w:u w:val="thick" w:color="1A1A1A"/>
        </w:rPr>
        <w:t>26</w:t>
      </w:r>
      <w:r>
        <w:rPr>
          <w:rFonts w:ascii="Times New Roman"/>
          <w:b/>
          <w:color w:val="1A1A1A"/>
          <w:w w:val="105"/>
          <w:sz w:val="27"/>
          <w:u w:val="thick" w:color="1A1A1A"/>
          <w:vertAlign w:val="superscript"/>
        </w:rPr>
        <w:t>th</w:t>
      </w:r>
      <w:r>
        <w:rPr>
          <w:rFonts w:ascii="Times New Roman"/>
          <w:b/>
          <w:color w:val="1A1A1A"/>
          <w:spacing w:val="-17"/>
          <w:w w:val="105"/>
          <w:sz w:val="27"/>
          <w:vertAlign w:val="baseline"/>
        </w:rPr>
        <w:t> </w:t>
      </w:r>
      <w:r>
        <w:rPr>
          <w:rFonts w:ascii="Times New Roman"/>
          <w:b/>
          <w:color w:val="1A1A1A"/>
          <w:w w:val="105"/>
          <w:sz w:val="27"/>
          <w:u w:val="thick" w:color="1A1A1A"/>
          <w:vertAlign w:val="baseline"/>
        </w:rPr>
        <w:t>May</w:t>
      </w:r>
      <w:r>
        <w:rPr>
          <w:rFonts w:ascii="Times New Roman"/>
          <w:b/>
          <w:color w:val="1A1A1A"/>
          <w:spacing w:val="-12"/>
          <w:w w:val="105"/>
          <w:sz w:val="27"/>
          <w:u w:val="thick" w:color="1A1A1A"/>
          <w:vertAlign w:val="baseline"/>
        </w:rPr>
        <w:t> </w:t>
      </w:r>
      <w:r>
        <w:rPr>
          <w:rFonts w:ascii="Times New Roman"/>
          <w:b/>
          <w:color w:val="1A1A1A"/>
          <w:spacing w:val="-4"/>
          <w:w w:val="105"/>
          <w:sz w:val="27"/>
          <w:u w:val="thick" w:color="1A1A1A"/>
          <w:vertAlign w:val="baseline"/>
        </w:rPr>
        <w:t>2022</w:t>
      </w:r>
    </w:p>
    <w:p>
      <w:pPr>
        <w:pStyle w:val="BodyText"/>
        <w:spacing w:before="10"/>
        <w:rPr>
          <w:b/>
          <w:sz w:val="27"/>
        </w:rPr>
      </w:pPr>
    </w:p>
    <w:p>
      <w:pPr>
        <w:pStyle w:val="BodyText"/>
        <w:spacing w:line="259" w:lineRule="auto"/>
        <w:ind w:left="1497" w:right="351" w:firstLine="9"/>
      </w:pPr>
      <w:r>
        <w:rPr>
          <w:color w:val="0A0A0A"/>
          <w:w w:val="105"/>
          <w:sz w:val="29"/>
        </w:rPr>
        <w:t>It </w:t>
      </w:r>
      <w:r>
        <w:rPr>
          <w:color w:val="1A1A1A"/>
          <w:w w:val="105"/>
        </w:rPr>
        <w:t>was proposed</w:t>
      </w:r>
      <w:r>
        <w:rPr>
          <w:color w:val="1A1A1A"/>
          <w:spacing w:val="40"/>
          <w:w w:val="105"/>
        </w:rPr>
        <w:t> </w:t>
      </w:r>
      <w:r>
        <w:rPr>
          <w:color w:val="1A1A1A"/>
          <w:w w:val="105"/>
        </w:rPr>
        <w:t>by Councillor</w:t>
      </w:r>
      <w:r>
        <w:rPr>
          <w:color w:val="1A1A1A"/>
          <w:spacing w:val="23"/>
          <w:w w:val="105"/>
        </w:rPr>
        <w:t> </w:t>
      </w:r>
      <w:r>
        <w:rPr>
          <w:color w:val="1A1A1A"/>
          <w:w w:val="105"/>
        </w:rPr>
        <w:t>Gill</w:t>
      </w:r>
      <w:r>
        <w:rPr>
          <w:color w:val="1A1A1A"/>
          <w:spacing w:val="28"/>
          <w:w w:val="105"/>
        </w:rPr>
        <w:t> </w:t>
      </w:r>
      <w:r>
        <w:rPr>
          <w:color w:val="1A1A1A"/>
          <w:w w:val="105"/>
        </w:rPr>
        <w:t>and </w:t>
      </w:r>
      <w:r>
        <w:rPr>
          <w:color w:val="2B2B2B"/>
          <w:w w:val="105"/>
        </w:rPr>
        <w:t>seconded</w:t>
      </w:r>
      <w:r>
        <w:rPr>
          <w:color w:val="2B2B2B"/>
          <w:spacing w:val="23"/>
          <w:w w:val="105"/>
        </w:rPr>
        <w:t> </w:t>
      </w:r>
      <w:r>
        <w:rPr>
          <w:color w:val="1A1A1A"/>
          <w:w w:val="105"/>
        </w:rPr>
        <w:t>by Councillor</w:t>
      </w:r>
      <w:r>
        <w:rPr>
          <w:color w:val="1A1A1A"/>
          <w:spacing w:val="40"/>
          <w:w w:val="105"/>
        </w:rPr>
        <w:t> </w:t>
      </w:r>
      <w:r>
        <w:rPr>
          <w:color w:val="1A1A1A"/>
          <w:w w:val="105"/>
        </w:rPr>
        <w:t>Roberts that</w:t>
      </w:r>
      <w:r>
        <w:rPr>
          <w:color w:val="1A1A1A"/>
          <w:w w:val="105"/>
        </w:rPr>
        <w:t> </w:t>
      </w:r>
      <w:r>
        <w:rPr>
          <w:color w:val="0A0A0A"/>
          <w:w w:val="105"/>
        </w:rPr>
        <w:t>the</w:t>
      </w:r>
      <w:r>
        <w:rPr>
          <w:color w:val="0A0A0A"/>
          <w:spacing w:val="-6"/>
          <w:w w:val="105"/>
        </w:rPr>
        <w:t> </w:t>
      </w:r>
      <w:r>
        <w:rPr>
          <w:color w:val="1A1A1A"/>
          <w:w w:val="105"/>
        </w:rPr>
        <w:t>Minutes of the</w:t>
      </w:r>
      <w:r>
        <w:rPr>
          <w:color w:val="1A1A1A"/>
          <w:spacing w:val="-5"/>
          <w:w w:val="105"/>
        </w:rPr>
        <w:t> </w:t>
      </w:r>
      <w:r>
        <w:rPr>
          <w:color w:val="1A1A1A"/>
          <w:w w:val="105"/>
        </w:rPr>
        <w:t>Annual Council Meeting held on 26</w:t>
      </w:r>
      <w:r>
        <w:rPr>
          <w:color w:val="1A1A1A"/>
          <w:w w:val="105"/>
          <w:vertAlign w:val="superscript"/>
        </w:rPr>
        <w:t>th</w:t>
      </w:r>
      <w:r>
        <w:rPr>
          <w:color w:val="1A1A1A"/>
          <w:w w:val="105"/>
          <w:vertAlign w:val="baseline"/>
        </w:rPr>
        <w:t> May</w:t>
      </w:r>
      <w:r>
        <w:rPr>
          <w:color w:val="1A1A1A"/>
          <w:spacing w:val="-2"/>
          <w:w w:val="105"/>
          <w:vertAlign w:val="baseline"/>
        </w:rPr>
        <w:t> </w:t>
      </w:r>
      <w:r>
        <w:rPr>
          <w:color w:val="1A1A1A"/>
          <w:w w:val="105"/>
          <w:vertAlign w:val="baseline"/>
        </w:rPr>
        <w:t>2022 be</w:t>
      </w:r>
      <w:r>
        <w:rPr>
          <w:color w:val="1A1A1A"/>
          <w:spacing w:val="-8"/>
          <w:w w:val="105"/>
          <w:vertAlign w:val="baseline"/>
        </w:rPr>
        <w:t> </w:t>
      </w:r>
      <w:r>
        <w:rPr>
          <w:color w:val="1A1A1A"/>
          <w:w w:val="105"/>
          <w:vertAlign w:val="baseline"/>
        </w:rPr>
        <w:t>approved and signed by the Chairman as a correct</w:t>
      </w:r>
      <w:r>
        <w:rPr>
          <w:color w:val="1A1A1A"/>
          <w:spacing w:val="40"/>
          <w:w w:val="105"/>
          <w:vertAlign w:val="baseline"/>
        </w:rPr>
        <w:t> </w:t>
      </w:r>
      <w:r>
        <w:rPr>
          <w:color w:val="1A1A1A"/>
          <w:w w:val="105"/>
          <w:vertAlign w:val="baseline"/>
        </w:rPr>
        <w:t>record. A vote was held and </w:t>
      </w:r>
      <w:r>
        <w:rPr>
          <w:color w:val="0A0A0A"/>
          <w:w w:val="105"/>
          <w:vertAlign w:val="baseline"/>
        </w:rPr>
        <w:t>it </w:t>
      </w:r>
      <w:r>
        <w:rPr>
          <w:color w:val="1A1A1A"/>
          <w:w w:val="105"/>
          <w:vertAlign w:val="baseline"/>
        </w:rPr>
        <w:t>was </w:t>
      </w:r>
      <w:r>
        <w:rPr>
          <w:color w:val="1A1A1A"/>
          <w:spacing w:val="-2"/>
          <w:w w:val="105"/>
          <w:vertAlign w:val="baseline"/>
        </w:rPr>
        <w:t>unanimously</w:t>
      </w:r>
    </w:p>
    <w:p>
      <w:pPr>
        <w:pStyle w:val="BodyText"/>
        <w:spacing w:before="3"/>
      </w:pPr>
      <w:r>
        <w:rPr/>
        <w:drawing>
          <wp:anchor distT="0" distB="0" distL="0" distR="0" allowOverlap="1" layoutInCell="1" locked="0" behindDoc="0" simplePos="0" relativeHeight="1">
            <wp:simplePos x="0" y="0"/>
            <wp:positionH relativeFrom="page">
              <wp:posOffset>6054218</wp:posOffset>
            </wp:positionH>
            <wp:positionV relativeFrom="paragraph">
              <wp:posOffset>206993</wp:posOffset>
            </wp:positionV>
            <wp:extent cx="732036" cy="352044"/>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732036" cy="352044"/>
                    </a:xfrm>
                    <a:prstGeom prst="rect">
                      <a:avLst/>
                    </a:prstGeom>
                  </pic:spPr>
                </pic:pic>
              </a:graphicData>
            </a:graphic>
          </wp:anchor>
        </w:drawing>
      </w:r>
    </w:p>
    <w:p>
      <w:pPr>
        <w:spacing w:after="0"/>
        <w:sectPr>
          <w:type w:val="continuous"/>
          <w:pgSz w:w="11910" w:h="16840"/>
          <w:pgMar w:top="1240" w:bottom="0" w:left="600" w:right="700"/>
        </w:sectPr>
      </w:pPr>
    </w:p>
    <w:p>
      <w:pPr>
        <w:pStyle w:val="BodyText"/>
        <w:spacing w:line="261" w:lineRule="auto" w:before="97"/>
        <w:ind w:left="1518" w:right="225" w:hanging="2"/>
      </w:pPr>
      <w:r>
        <w:rPr>
          <w:b/>
          <w:color w:val="181818"/>
          <w:w w:val="105"/>
        </w:rPr>
        <w:t>RESOLVED </w:t>
      </w:r>
      <w:r>
        <w:rPr>
          <w:color w:val="565656"/>
          <w:w w:val="105"/>
        </w:rPr>
        <w:t>-</w:t>
      </w:r>
      <w:r>
        <w:rPr>
          <w:color w:val="565656"/>
          <w:spacing w:val="40"/>
          <w:w w:val="105"/>
        </w:rPr>
        <w:t> </w:t>
      </w:r>
      <w:r>
        <w:rPr>
          <w:color w:val="262626"/>
          <w:w w:val="105"/>
        </w:rPr>
        <w:t>That </w:t>
      </w:r>
      <w:r>
        <w:rPr>
          <w:color w:val="181818"/>
          <w:w w:val="105"/>
        </w:rPr>
        <w:t>the</w:t>
      </w:r>
      <w:r>
        <w:rPr>
          <w:color w:val="181818"/>
          <w:spacing w:val="-1"/>
          <w:w w:val="105"/>
        </w:rPr>
        <w:t> </w:t>
      </w:r>
      <w:r>
        <w:rPr>
          <w:color w:val="181818"/>
          <w:w w:val="105"/>
        </w:rPr>
        <w:t>Minutes of</w:t>
      </w:r>
      <w:r>
        <w:rPr>
          <w:color w:val="181818"/>
          <w:spacing w:val="-2"/>
          <w:w w:val="105"/>
        </w:rPr>
        <w:t> </w:t>
      </w:r>
      <w:r>
        <w:rPr>
          <w:color w:val="181818"/>
          <w:w w:val="105"/>
        </w:rPr>
        <w:t>the</w:t>
      </w:r>
      <w:r>
        <w:rPr>
          <w:color w:val="181818"/>
          <w:spacing w:val="-6"/>
          <w:w w:val="105"/>
        </w:rPr>
        <w:t> </w:t>
      </w:r>
      <w:r>
        <w:rPr>
          <w:color w:val="262626"/>
          <w:w w:val="105"/>
        </w:rPr>
        <w:t>Annual Council </w:t>
      </w:r>
      <w:r>
        <w:rPr>
          <w:color w:val="181818"/>
          <w:w w:val="105"/>
        </w:rPr>
        <w:t>Meeting held on</w:t>
      </w:r>
      <w:r>
        <w:rPr>
          <w:color w:val="181818"/>
          <w:spacing w:val="-6"/>
          <w:w w:val="105"/>
        </w:rPr>
        <w:t> </w:t>
      </w:r>
      <w:r>
        <w:rPr>
          <w:color w:val="262626"/>
          <w:w w:val="105"/>
        </w:rPr>
        <w:t>26</w:t>
      </w:r>
      <w:r>
        <w:rPr>
          <w:color w:val="262626"/>
          <w:w w:val="105"/>
          <w:vertAlign w:val="superscript"/>
        </w:rPr>
        <w:t>th</w:t>
      </w:r>
      <w:r>
        <w:rPr>
          <w:color w:val="262626"/>
          <w:w w:val="105"/>
          <w:vertAlign w:val="baseline"/>
        </w:rPr>
        <w:t> </w:t>
      </w:r>
      <w:r>
        <w:rPr>
          <w:color w:val="181818"/>
          <w:w w:val="105"/>
          <w:vertAlign w:val="baseline"/>
        </w:rPr>
        <w:t>May 2022 be approved</w:t>
      </w:r>
      <w:r>
        <w:rPr>
          <w:color w:val="181818"/>
          <w:spacing w:val="40"/>
          <w:w w:val="105"/>
          <w:vertAlign w:val="baseline"/>
        </w:rPr>
        <w:t> </w:t>
      </w:r>
      <w:r>
        <w:rPr>
          <w:color w:val="181818"/>
          <w:w w:val="105"/>
          <w:vertAlign w:val="baseline"/>
        </w:rPr>
        <w:t>and </w:t>
      </w:r>
      <w:r>
        <w:rPr>
          <w:color w:val="262626"/>
          <w:w w:val="105"/>
          <w:vertAlign w:val="baseline"/>
        </w:rPr>
        <w:t>signed </w:t>
      </w:r>
      <w:r>
        <w:rPr>
          <w:color w:val="181818"/>
          <w:w w:val="105"/>
          <w:vertAlign w:val="baseline"/>
        </w:rPr>
        <w:t>by the Chairman as a correct record</w:t>
      </w:r>
    </w:p>
    <w:p>
      <w:pPr>
        <w:pStyle w:val="BodyText"/>
        <w:spacing w:before="4"/>
        <w:rPr>
          <w:sz w:val="27"/>
        </w:rPr>
      </w:pPr>
    </w:p>
    <w:p>
      <w:pPr>
        <w:tabs>
          <w:tab w:pos="1457" w:val="left" w:leader="none"/>
        </w:tabs>
        <w:spacing w:before="1"/>
        <w:ind w:left="129" w:right="0" w:firstLine="0"/>
        <w:jc w:val="left"/>
        <w:rPr>
          <w:rFonts w:ascii="Times New Roman"/>
          <w:b/>
          <w:sz w:val="26"/>
        </w:rPr>
      </w:pPr>
      <w:r>
        <w:rPr>
          <w:rFonts w:ascii="Times New Roman"/>
          <w:b/>
          <w:color w:val="181818"/>
          <w:spacing w:val="-2"/>
          <w:w w:val="105"/>
          <w:sz w:val="26"/>
        </w:rPr>
        <w:t>2040/22</w:t>
      </w:r>
      <w:r>
        <w:rPr>
          <w:rFonts w:ascii="Times New Roman"/>
          <w:b/>
          <w:color w:val="181818"/>
          <w:sz w:val="26"/>
        </w:rPr>
        <w:tab/>
      </w:r>
      <w:r>
        <w:rPr>
          <w:rFonts w:ascii="Times New Roman"/>
          <w:b/>
          <w:color w:val="181818"/>
          <w:w w:val="105"/>
          <w:sz w:val="26"/>
          <w:u w:val="thick" w:color="181818"/>
        </w:rPr>
        <w:t>Public</w:t>
      </w:r>
      <w:r>
        <w:rPr>
          <w:rFonts w:ascii="Times New Roman"/>
          <w:b/>
          <w:color w:val="181818"/>
          <w:spacing w:val="9"/>
          <w:w w:val="105"/>
          <w:sz w:val="26"/>
          <w:u w:val="thick" w:color="181818"/>
        </w:rPr>
        <w:t> </w:t>
      </w:r>
      <w:r>
        <w:rPr>
          <w:rFonts w:ascii="Times New Roman"/>
          <w:b/>
          <w:color w:val="181818"/>
          <w:spacing w:val="-2"/>
          <w:w w:val="105"/>
          <w:sz w:val="26"/>
          <w:u w:val="thick" w:color="181818"/>
        </w:rPr>
        <w:t>Participation</w:t>
      </w:r>
    </w:p>
    <w:p>
      <w:pPr>
        <w:pStyle w:val="BodyText"/>
        <w:spacing w:before="9"/>
        <w:rPr>
          <w:b/>
          <w:sz w:val="29"/>
        </w:rPr>
      </w:pPr>
    </w:p>
    <w:p>
      <w:pPr>
        <w:pStyle w:val="BodyText"/>
        <w:ind w:left="1441"/>
      </w:pPr>
      <w:r>
        <w:rPr>
          <w:color w:val="181818"/>
          <w:w w:val="105"/>
        </w:rPr>
        <w:t>There</w:t>
      </w:r>
      <w:r>
        <w:rPr>
          <w:color w:val="181818"/>
          <w:spacing w:val="9"/>
          <w:w w:val="105"/>
        </w:rPr>
        <w:t> </w:t>
      </w:r>
      <w:r>
        <w:rPr>
          <w:color w:val="262626"/>
          <w:w w:val="105"/>
        </w:rPr>
        <w:t>was</w:t>
      </w:r>
      <w:r>
        <w:rPr>
          <w:color w:val="262626"/>
          <w:spacing w:val="6"/>
          <w:w w:val="105"/>
        </w:rPr>
        <w:t> </w:t>
      </w:r>
      <w:r>
        <w:rPr>
          <w:color w:val="181818"/>
          <w:w w:val="105"/>
        </w:rPr>
        <w:t>no</w:t>
      </w:r>
      <w:r>
        <w:rPr>
          <w:color w:val="181818"/>
          <w:spacing w:val="11"/>
          <w:w w:val="105"/>
        </w:rPr>
        <w:t> </w:t>
      </w:r>
      <w:r>
        <w:rPr>
          <w:color w:val="181818"/>
          <w:w w:val="105"/>
        </w:rPr>
        <w:t>public</w:t>
      </w:r>
      <w:r>
        <w:rPr>
          <w:color w:val="181818"/>
          <w:spacing w:val="12"/>
          <w:w w:val="105"/>
        </w:rPr>
        <w:t> </w:t>
      </w:r>
      <w:r>
        <w:rPr>
          <w:color w:val="181818"/>
          <w:spacing w:val="-2"/>
          <w:w w:val="105"/>
        </w:rPr>
        <w:t>participation</w:t>
      </w:r>
    </w:p>
    <w:p>
      <w:pPr>
        <w:pStyle w:val="BodyText"/>
        <w:spacing w:before="5"/>
        <w:rPr>
          <w:sz w:val="30"/>
        </w:rPr>
      </w:pPr>
    </w:p>
    <w:p>
      <w:pPr>
        <w:tabs>
          <w:tab w:pos="1457" w:val="left" w:leader="none"/>
        </w:tabs>
        <w:spacing w:before="0"/>
        <w:ind w:left="129" w:right="0" w:firstLine="0"/>
        <w:jc w:val="left"/>
        <w:rPr>
          <w:rFonts w:ascii="Times New Roman"/>
          <w:b/>
          <w:sz w:val="26"/>
        </w:rPr>
      </w:pPr>
      <w:r>
        <w:rPr>
          <w:rFonts w:ascii="Times New Roman"/>
          <w:b/>
          <w:color w:val="181818"/>
          <w:spacing w:val="-2"/>
          <w:w w:val="105"/>
          <w:sz w:val="26"/>
        </w:rPr>
        <w:t>2041/22</w:t>
      </w:r>
      <w:r>
        <w:rPr>
          <w:rFonts w:ascii="Times New Roman"/>
          <w:b/>
          <w:color w:val="181818"/>
          <w:sz w:val="26"/>
        </w:rPr>
        <w:tab/>
      </w:r>
      <w:r>
        <w:rPr>
          <w:rFonts w:ascii="Times New Roman"/>
          <w:b/>
          <w:color w:val="181818"/>
          <w:w w:val="105"/>
          <w:sz w:val="26"/>
          <w:u w:val="thick" w:color="181818"/>
        </w:rPr>
        <w:t>Planning</w:t>
      </w:r>
      <w:r>
        <w:rPr>
          <w:rFonts w:ascii="Times New Roman"/>
          <w:b/>
          <w:color w:val="181818"/>
          <w:spacing w:val="12"/>
          <w:w w:val="105"/>
          <w:sz w:val="26"/>
          <w:u w:val="thick" w:color="181818"/>
        </w:rPr>
        <w:t> </w:t>
      </w:r>
      <w:r>
        <w:rPr>
          <w:rFonts w:ascii="Times New Roman"/>
          <w:b/>
          <w:color w:val="181818"/>
          <w:spacing w:val="-2"/>
          <w:w w:val="105"/>
          <w:sz w:val="26"/>
          <w:u w:val="thick" w:color="181818"/>
        </w:rPr>
        <w:t>Applications</w:t>
      </w:r>
    </w:p>
    <w:p>
      <w:pPr>
        <w:pStyle w:val="BodyText"/>
        <w:spacing w:before="9"/>
        <w:rPr>
          <w:b/>
          <w:sz w:val="29"/>
        </w:rPr>
      </w:pPr>
    </w:p>
    <w:p>
      <w:pPr>
        <w:pStyle w:val="BodyText"/>
        <w:spacing w:line="244" w:lineRule="auto" w:before="1"/>
        <w:ind w:left="1509" w:hanging="68"/>
        <w:rPr>
          <w:sz w:val="28"/>
        </w:rPr>
      </w:pPr>
      <w:r>
        <w:rPr>
          <w:color w:val="181818"/>
          <w:w w:val="105"/>
        </w:rPr>
        <w:t>The</w:t>
      </w:r>
      <w:r>
        <w:rPr>
          <w:color w:val="181818"/>
          <w:spacing w:val="-14"/>
          <w:w w:val="105"/>
        </w:rPr>
        <w:t> </w:t>
      </w:r>
      <w:r>
        <w:rPr>
          <w:color w:val="181818"/>
          <w:w w:val="105"/>
        </w:rPr>
        <w:t>Council considered a list of</w:t>
      </w:r>
      <w:r>
        <w:rPr>
          <w:color w:val="181818"/>
          <w:spacing w:val="-4"/>
          <w:w w:val="105"/>
        </w:rPr>
        <w:t> </w:t>
      </w:r>
      <w:r>
        <w:rPr>
          <w:color w:val="181818"/>
          <w:w w:val="105"/>
        </w:rPr>
        <w:t>Planning Applications received from CBC and </w:t>
      </w:r>
      <w:r>
        <w:rPr>
          <w:color w:val="262626"/>
          <w:w w:val="105"/>
        </w:rPr>
        <w:t>shown at </w:t>
      </w:r>
      <w:r>
        <w:rPr>
          <w:color w:val="181818"/>
          <w:w w:val="105"/>
        </w:rPr>
        <w:t>Appendix </w:t>
      </w:r>
      <w:r>
        <w:rPr>
          <w:color w:val="181818"/>
          <w:w w:val="105"/>
          <w:sz w:val="28"/>
        </w:rPr>
        <w:t>1.</w:t>
      </w:r>
    </w:p>
    <w:p>
      <w:pPr>
        <w:pStyle w:val="BodyText"/>
        <w:spacing w:line="264" w:lineRule="auto" w:before="8"/>
        <w:ind w:left="1509" w:right="225" w:firstLine="3"/>
      </w:pPr>
      <w:r>
        <w:rPr>
          <w:color w:val="181818"/>
          <w:w w:val="105"/>
        </w:rPr>
        <w:t>Councillor Rayson referred to the</w:t>
      </w:r>
      <w:r>
        <w:rPr>
          <w:color w:val="181818"/>
          <w:spacing w:val="-8"/>
          <w:w w:val="105"/>
        </w:rPr>
        <w:t> </w:t>
      </w:r>
      <w:r>
        <w:rPr>
          <w:color w:val="181818"/>
          <w:w w:val="105"/>
        </w:rPr>
        <w:t>Harras Moor Planning</w:t>
      </w:r>
      <w:r>
        <w:rPr>
          <w:color w:val="181818"/>
          <w:spacing w:val="-1"/>
          <w:w w:val="105"/>
        </w:rPr>
        <w:t> </w:t>
      </w:r>
      <w:r>
        <w:rPr>
          <w:color w:val="181818"/>
          <w:w w:val="105"/>
        </w:rPr>
        <w:t>Applications and said she had just the usual concerns which had previously</w:t>
      </w:r>
      <w:r>
        <w:rPr>
          <w:color w:val="181818"/>
          <w:w w:val="105"/>
        </w:rPr>
        <w:t> been mentioned </w:t>
      </w:r>
      <w:r>
        <w:rPr>
          <w:color w:val="565656"/>
          <w:w w:val="105"/>
        </w:rPr>
        <w:t>- </w:t>
      </w:r>
      <w:r>
        <w:rPr>
          <w:color w:val="181818"/>
          <w:w w:val="105"/>
        </w:rPr>
        <w:t>infrastructure</w:t>
      </w:r>
      <w:r>
        <w:rPr>
          <w:color w:val="181818"/>
          <w:spacing w:val="-11"/>
          <w:w w:val="105"/>
        </w:rPr>
        <w:t> </w:t>
      </w:r>
      <w:r>
        <w:rPr>
          <w:color w:val="262626"/>
          <w:w w:val="105"/>
        </w:rPr>
        <w:t>etc.</w:t>
      </w:r>
    </w:p>
    <w:p>
      <w:pPr>
        <w:pStyle w:val="BodyText"/>
        <w:spacing w:line="256" w:lineRule="auto"/>
        <w:ind w:left="1520" w:right="351" w:hanging="8"/>
      </w:pPr>
      <w:r>
        <w:rPr>
          <w:color w:val="181818"/>
          <w:w w:val="105"/>
        </w:rPr>
        <w:t>Councillor Roberts referred to the Barras Moor Planning Applications and said he had given the </w:t>
      </w:r>
      <w:r>
        <w:rPr>
          <w:color w:val="262626"/>
          <w:w w:val="105"/>
        </w:rPr>
        <w:t>Clerk </w:t>
      </w:r>
      <w:r>
        <w:rPr>
          <w:color w:val="181818"/>
          <w:w w:val="105"/>
        </w:rPr>
        <w:t>and Deputy </w:t>
      </w:r>
      <w:r>
        <w:rPr>
          <w:color w:val="262626"/>
          <w:w w:val="105"/>
        </w:rPr>
        <w:t>Clerk some </w:t>
      </w:r>
      <w:r>
        <w:rPr>
          <w:color w:val="181818"/>
          <w:w w:val="105"/>
        </w:rPr>
        <w:t>guidance notes on this but that he had concerns about:-</w:t>
      </w:r>
    </w:p>
    <w:p>
      <w:pPr>
        <w:pStyle w:val="ListParagraph"/>
        <w:numPr>
          <w:ilvl w:val="0"/>
          <w:numId w:val="2"/>
        </w:numPr>
        <w:tabs>
          <w:tab w:pos="2214" w:val="left" w:leader="none"/>
          <w:tab w:pos="2215" w:val="left" w:leader="none"/>
        </w:tabs>
        <w:spacing w:line="240" w:lineRule="auto" w:before="189" w:after="0"/>
        <w:ind w:left="2214" w:right="0" w:hanging="361"/>
        <w:jc w:val="left"/>
        <w:rPr>
          <w:rFonts w:ascii="Times New Roman" w:hAnsi="Times New Roman"/>
          <w:color w:val="181818"/>
          <w:sz w:val="26"/>
        </w:rPr>
      </w:pPr>
      <w:r>
        <w:rPr>
          <w:rFonts w:ascii="Times New Roman" w:hAnsi="Times New Roman"/>
          <w:color w:val="262626"/>
          <w:w w:val="110"/>
          <w:sz w:val="26"/>
        </w:rPr>
        <w:t>The</w:t>
      </w:r>
      <w:r>
        <w:rPr>
          <w:rFonts w:ascii="Times New Roman" w:hAnsi="Times New Roman"/>
          <w:color w:val="262626"/>
          <w:spacing w:val="-6"/>
          <w:w w:val="110"/>
          <w:sz w:val="26"/>
        </w:rPr>
        <w:t> </w:t>
      </w:r>
      <w:r>
        <w:rPr>
          <w:rFonts w:ascii="Times New Roman" w:hAnsi="Times New Roman"/>
          <w:color w:val="181818"/>
          <w:spacing w:val="-2"/>
          <w:w w:val="110"/>
          <w:sz w:val="26"/>
        </w:rPr>
        <w:t>infrastructure</w:t>
      </w:r>
    </w:p>
    <w:p>
      <w:pPr>
        <w:pStyle w:val="ListParagraph"/>
        <w:numPr>
          <w:ilvl w:val="0"/>
          <w:numId w:val="2"/>
        </w:numPr>
        <w:tabs>
          <w:tab w:pos="2214" w:val="left" w:leader="none"/>
          <w:tab w:pos="2215" w:val="left" w:leader="none"/>
        </w:tabs>
        <w:spacing w:line="240" w:lineRule="auto" w:before="40" w:after="0"/>
        <w:ind w:left="2214" w:right="0" w:hanging="361"/>
        <w:jc w:val="left"/>
        <w:rPr>
          <w:rFonts w:ascii="Times New Roman" w:hAnsi="Times New Roman"/>
          <w:color w:val="181818"/>
          <w:sz w:val="26"/>
        </w:rPr>
      </w:pPr>
      <w:r>
        <w:rPr>
          <w:rFonts w:ascii="Times New Roman" w:hAnsi="Times New Roman"/>
          <w:color w:val="181818"/>
          <w:w w:val="105"/>
          <w:sz w:val="26"/>
        </w:rPr>
        <w:t>The</w:t>
      </w:r>
      <w:r>
        <w:rPr>
          <w:rFonts w:ascii="Times New Roman" w:hAnsi="Times New Roman"/>
          <w:color w:val="181818"/>
          <w:spacing w:val="7"/>
          <w:w w:val="105"/>
          <w:sz w:val="26"/>
        </w:rPr>
        <w:t> </w:t>
      </w:r>
      <w:r>
        <w:rPr>
          <w:rFonts w:ascii="Times New Roman" w:hAnsi="Times New Roman"/>
          <w:color w:val="181818"/>
          <w:w w:val="105"/>
          <w:sz w:val="26"/>
        </w:rPr>
        <w:t>local</w:t>
      </w:r>
      <w:r>
        <w:rPr>
          <w:rFonts w:ascii="Times New Roman" w:hAnsi="Times New Roman"/>
          <w:color w:val="181818"/>
          <w:spacing w:val="22"/>
          <w:w w:val="105"/>
          <w:sz w:val="26"/>
        </w:rPr>
        <w:t> </w:t>
      </w:r>
      <w:r>
        <w:rPr>
          <w:rFonts w:ascii="Times New Roman" w:hAnsi="Times New Roman"/>
          <w:color w:val="181818"/>
          <w:spacing w:val="-4"/>
          <w:w w:val="105"/>
          <w:sz w:val="26"/>
        </w:rPr>
        <w:t>plan</w:t>
      </w:r>
    </w:p>
    <w:p>
      <w:pPr>
        <w:pStyle w:val="ListParagraph"/>
        <w:numPr>
          <w:ilvl w:val="0"/>
          <w:numId w:val="2"/>
        </w:numPr>
        <w:tabs>
          <w:tab w:pos="2214" w:val="left" w:leader="none"/>
          <w:tab w:pos="2215" w:val="left" w:leader="none"/>
        </w:tabs>
        <w:spacing w:line="240" w:lineRule="auto" w:before="40" w:after="0"/>
        <w:ind w:left="2214" w:right="0" w:hanging="361"/>
        <w:jc w:val="left"/>
        <w:rPr>
          <w:rFonts w:ascii="Times New Roman" w:hAnsi="Times New Roman"/>
          <w:color w:val="181818"/>
          <w:sz w:val="26"/>
        </w:rPr>
      </w:pPr>
      <w:r>
        <w:rPr>
          <w:rFonts w:ascii="Times New Roman" w:hAnsi="Times New Roman"/>
          <w:color w:val="181818"/>
          <w:w w:val="105"/>
          <w:sz w:val="26"/>
        </w:rPr>
        <w:t>The</w:t>
      </w:r>
      <w:r>
        <w:rPr>
          <w:rFonts w:ascii="Times New Roman" w:hAnsi="Times New Roman"/>
          <w:color w:val="181818"/>
          <w:spacing w:val="7"/>
          <w:w w:val="105"/>
          <w:sz w:val="26"/>
        </w:rPr>
        <w:t> </w:t>
      </w:r>
      <w:r>
        <w:rPr>
          <w:rFonts w:ascii="Times New Roman" w:hAnsi="Times New Roman"/>
          <w:color w:val="181818"/>
          <w:w w:val="105"/>
          <w:sz w:val="26"/>
        </w:rPr>
        <w:t>lack</w:t>
      </w:r>
      <w:r>
        <w:rPr>
          <w:rFonts w:ascii="Times New Roman" w:hAnsi="Times New Roman"/>
          <w:color w:val="181818"/>
          <w:spacing w:val="4"/>
          <w:w w:val="105"/>
          <w:sz w:val="26"/>
        </w:rPr>
        <w:t> </w:t>
      </w:r>
      <w:r>
        <w:rPr>
          <w:rFonts w:ascii="Times New Roman" w:hAnsi="Times New Roman"/>
          <w:color w:val="181818"/>
          <w:w w:val="105"/>
          <w:sz w:val="26"/>
        </w:rPr>
        <w:t>of</w:t>
      </w:r>
      <w:r>
        <w:rPr>
          <w:rFonts w:ascii="Times New Roman" w:hAnsi="Times New Roman"/>
          <w:color w:val="181818"/>
          <w:spacing w:val="12"/>
          <w:w w:val="105"/>
          <w:sz w:val="26"/>
        </w:rPr>
        <w:t> </w:t>
      </w:r>
      <w:r>
        <w:rPr>
          <w:rFonts w:ascii="Times New Roman" w:hAnsi="Times New Roman"/>
          <w:color w:val="181818"/>
          <w:spacing w:val="-5"/>
          <w:w w:val="105"/>
          <w:sz w:val="26"/>
        </w:rPr>
        <w:t>it</w:t>
      </w:r>
    </w:p>
    <w:p>
      <w:pPr>
        <w:pStyle w:val="ListParagraph"/>
        <w:numPr>
          <w:ilvl w:val="0"/>
          <w:numId w:val="2"/>
        </w:numPr>
        <w:tabs>
          <w:tab w:pos="2219" w:val="left" w:leader="none"/>
          <w:tab w:pos="2220" w:val="left" w:leader="none"/>
        </w:tabs>
        <w:spacing w:line="240" w:lineRule="auto" w:before="54" w:after="0"/>
        <w:ind w:left="2219" w:right="0" w:hanging="366"/>
        <w:jc w:val="left"/>
        <w:rPr>
          <w:rFonts w:ascii="Times New Roman" w:hAnsi="Times New Roman"/>
          <w:color w:val="181818"/>
          <w:sz w:val="26"/>
        </w:rPr>
      </w:pPr>
      <w:r>
        <w:rPr>
          <w:rFonts w:ascii="Times New Roman" w:hAnsi="Times New Roman"/>
          <w:color w:val="262626"/>
          <w:spacing w:val="-2"/>
          <w:w w:val="105"/>
          <w:sz w:val="26"/>
        </w:rPr>
        <w:t>Access</w:t>
      </w:r>
    </w:p>
    <w:p>
      <w:pPr>
        <w:pStyle w:val="ListParagraph"/>
        <w:numPr>
          <w:ilvl w:val="0"/>
          <w:numId w:val="2"/>
        </w:numPr>
        <w:tabs>
          <w:tab w:pos="2214" w:val="left" w:leader="none"/>
          <w:tab w:pos="2215" w:val="left" w:leader="none"/>
        </w:tabs>
        <w:spacing w:line="240" w:lineRule="auto" w:before="33" w:after="0"/>
        <w:ind w:left="2214" w:right="0" w:hanging="361"/>
        <w:jc w:val="left"/>
        <w:rPr>
          <w:rFonts w:ascii="Times New Roman" w:hAnsi="Times New Roman"/>
          <w:color w:val="181818"/>
          <w:sz w:val="26"/>
        </w:rPr>
      </w:pPr>
      <w:r>
        <w:rPr>
          <w:rFonts w:ascii="Times New Roman" w:hAnsi="Times New Roman"/>
          <w:color w:val="181818"/>
          <w:w w:val="105"/>
          <w:sz w:val="26"/>
        </w:rPr>
        <w:t>The</w:t>
      </w:r>
      <w:r>
        <w:rPr>
          <w:rFonts w:ascii="Times New Roman" w:hAnsi="Times New Roman"/>
          <w:color w:val="181818"/>
          <w:spacing w:val="-2"/>
          <w:w w:val="105"/>
          <w:sz w:val="26"/>
        </w:rPr>
        <w:t> </w:t>
      </w:r>
      <w:r>
        <w:rPr>
          <w:rFonts w:ascii="Times New Roman" w:hAnsi="Times New Roman"/>
          <w:color w:val="262626"/>
          <w:w w:val="105"/>
          <w:sz w:val="26"/>
        </w:rPr>
        <w:t>scale</w:t>
      </w:r>
      <w:r>
        <w:rPr>
          <w:rFonts w:ascii="Times New Roman" w:hAnsi="Times New Roman"/>
          <w:color w:val="262626"/>
          <w:spacing w:val="-6"/>
          <w:w w:val="105"/>
          <w:sz w:val="26"/>
        </w:rPr>
        <w:t> </w:t>
      </w:r>
      <w:r>
        <w:rPr>
          <w:rFonts w:ascii="Times New Roman" w:hAnsi="Times New Roman"/>
          <w:color w:val="181818"/>
          <w:w w:val="105"/>
          <w:sz w:val="26"/>
        </w:rPr>
        <w:t>in</w:t>
      </w:r>
      <w:r>
        <w:rPr>
          <w:rFonts w:ascii="Times New Roman" w:hAnsi="Times New Roman"/>
          <w:color w:val="181818"/>
          <w:spacing w:val="24"/>
          <w:w w:val="105"/>
          <w:sz w:val="26"/>
        </w:rPr>
        <w:t> </w:t>
      </w:r>
      <w:r>
        <w:rPr>
          <w:rFonts w:ascii="Times New Roman" w:hAnsi="Times New Roman"/>
          <w:color w:val="181818"/>
          <w:w w:val="105"/>
          <w:sz w:val="26"/>
        </w:rPr>
        <w:t>relation</w:t>
      </w:r>
      <w:r>
        <w:rPr>
          <w:rFonts w:ascii="Times New Roman" w:hAnsi="Times New Roman"/>
          <w:color w:val="181818"/>
          <w:spacing w:val="34"/>
          <w:w w:val="105"/>
          <w:sz w:val="26"/>
        </w:rPr>
        <w:t> </w:t>
      </w:r>
      <w:r>
        <w:rPr>
          <w:rFonts w:ascii="Times New Roman" w:hAnsi="Times New Roman"/>
          <w:color w:val="181818"/>
          <w:w w:val="105"/>
          <w:sz w:val="26"/>
        </w:rPr>
        <w:t>to</w:t>
      </w:r>
      <w:r>
        <w:rPr>
          <w:rFonts w:ascii="Times New Roman" w:hAnsi="Times New Roman"/>
          <w:color w:val="181818"/>
          <w:spacing w:val="5"/>
          <w:w w:val="105"/>
          <w:sz w:val="26"/>
        </w:rPr>
        <w:t> </w:t>
      </w:r>
      <w:r>
        <w:rPr>
          <w:rFonts w:ascii="Times New Roman" w:hAnsi="Times New Roman"/>
          <w:color w:val="181818"/>
          <w:w w:val="105"/>
          <w:sz w:val="26"/>
        </w:rPr>
        <w:t>the</w:t>
      </w:r>
      <w:r>
        <w:rPr>
          <w:rFonts w:ascii="Times New Roman" w:hAnsi="Times New Roman"/>
          <w:color w:val="181818"/>
          <w:spacing w:val="-7"/>
          <w:w w:val="105"/>
          <w:sz w:val="26"/>
        </w:rPr>
        <w:t> </w:t>
      </w:r>
      <w:r>
        <w:rPr>
          <w:rFonts w:ascii="Times New Roman" w:hAnsi="Times New Roman"/>
          <w:color w:val="181818"/>
          <w:w w:val="105"/>
          <w:sz w:val="26"/>
        </w:rPr>
        <w:t>curtilage</w:t>
      </w:r>
      <w:r>
        <w:rPr>
          <w:rFonts w:ascii="Times New Roman" w:hAnsi="Times New Roman"/>
          <w:color w:val="181818"/>
          <w:spacing w:val="5"/>
          <w:w w:val="105"/>
          <w:sz w:val="26"/>
        </w:rPr>
        <w:t> </w:t>
      </w:r>
      <w:r>
        <w:rPr>
          <w:rFonts w:ascii="Times New Roman" w:hAnsi="Times New Roman"/>
          <w:color w:val="181818"/>
          <w:w w:val="105"/>
          <w:sz w:val="26"/>
        </w:rPr>
        <w:t>of</w:t>
      </w:r>
      <w:r>
        <w:rPr>
          <w:rFonts w:ascii="Times New Roman" w:hAnsi="Times New Roman"/>
          <w:color w:val="181818"/>
          <w:spacing w:val="7"/>
          <w:w w:val="105"/>
          <w:sz w:val="26"/>
        </w:rPr>
        <w:t> </w:t>
      </w:r>
      <w:r>
        <w:rPr>
          <w:rFonts w:ascii="Times New Roman" w:hAnsi="Times New Roman"/>
          <w:color w:val="181818"/>
          <w:w w:val="105"/>
          <w:sz w:val="26"/>
        </w:rPr>
        <w:t>the</w:t>
      </w:r>
      <w:r>
        <w:rPr>
          <w:rFonts w:ascii="Times New Roman" w:hAnsi="Times New Roman"/>
          <w:color w:val="181818"/>
          <w:spacing w:val="-6"/>
          <w:w w:val="105"/>
          <w:sz w:val="26"/>
        </w:rPr>
        <w:t> </w:t>
      </w:r>
      <w:r>
        <w:rPr>
          <w:rFonts w:ascii="Times New Roman" w:hAnsi="Times New Roman"/>
          <w:color w:val="181818"/>
          <w:spacing w:val="-4"/>
          <w:w w:val="105"/>
          <w:sz w:val="26"/>
        </w:rPr>
        <w:t>land</w:t>
      </w:r>
    </w:p>
    <w:p>
      <w:pPr>
        <w:pStyle w:val="ListParagraph"/>
        <w:numPr>
          <w:ilvl w:val="0"/>
          <w:numId w:val="2"/>
        </w:numPr>
        <w:tabs>
          <w:tab w:pos="2217" w:val="left" w:leader="none"/>
          <w:tab w:pos="2218" w:val="left" w:leader="none"/>
        </w:tabs>
        <w:spacing w:line="240" w:lineRule="auto" w:before="54" w:after="0"/>
        <w:ind w:left="2217" w:right="0" w:hanging="364"/>
        <w:jc w:val="left"/>
        <w:rPr>
          <w:rFonts w:ascii="Times New Roman" w:hAnsi="Times New Roman"/>
          <w:color w:val="262626"/>
          <w:sz w:val="26"/>
        </w:rPr>
      </w:pPr>
      <w:r>
        <w:rPr>
          <w:rFonts w:ascii="Times New Roman" w:hAnsi="Times New Roman"/>
          <w:color w:val="181818"/>
          <w:spacing w:val="-2"/>
          <w:w w:val="105"/>
          <w:sz w:val="26"/>
        </w:rPr>
        <w:t>Drainage</w:t>
      </w:r>
    </w:p>
    <w:p>
      <w:pPr>
        <w:pStyle w:val="BodyText"/>
        <w:spacing w:before="2"/>
        <w:rPr>
          <w:sz w:val="29"/>
        </w:rPr>
      </w:pPr>
    </w:p>
    <w:p>
      <w:pPr>
        <w:pStyle w:val="ListParagraph"/>
        <w:numPr>
          <w:ilvl w:val="0"/>
          <w:numId w:val="3"/>
        </w:numPr>
        <w:tabs>
          <w:tab w:pos="2291" w:val="left" w:leader="none"/>
          <w:tab w:pos="2292" w:val="left" w:leader="none"/>
        </w:tabs>
        <w:spacing w:line="259" w:lineRule="auto" w:before="1" w:after="0"/>
        <w:ind w:left="2291" w:right="185" w:hanging="511"/>
        <w:jc w:val="left"/>
        <w:rPr>
          <w:rFonts w:ascii="Times New Roman"/>
          <w:sz w:val="26"/>
        </w:rPr>
      </w:pPr>
      <w:r>
        <w:rPr>
          <w:rFonts w:ascii="Times New Roman"/>
          <w:color w:val="181818"/>
          <w:w w:val="105"/>
          <w:sz w:val="26"/>
        </w:rPr>
        <w:t>Councillor Gill said that as a matter </w:t>
      </w:r>
      <w:r>
        <w:rPr>
          <w:rFonts w:ascii="Times New Roman"/>
          <w:color w:val="262626"/>
          <w:w w:val="105"/>
          <w:sz w:val="26"/>
        </w:rPr>
        <w:t>of </w:t>
      </w:r>
      <w:r>
        <w:rPr>
          <w:rFonts w:ascii="Times New Roman"/>
          <w:color w:val="181818"/>
          <w:w w:val="105"/>
          <w:sz w:val="26"/>
        </w:rPr>
        <w:t>record it </w:t>
      </w:r>
      <w:r>
        <w:rPr>
          <w:rFonts w:ascii="Times New Roman"/>
          <w:color w:val="262626"/>
          <w:w w:val="105"/>
          <w:sz w:val="26"/>
        </w:rPr>
        <w:t>was </w:t>
      </w:r>
      <w:r>
        <w:rPr>
          <w:rFonts w:ascii="Times New Roman"/>
          <w:color w:val="181818"/>
          <w:w w:val="105"/>
          <w:sz w:val="26"/>
        </w:rPr>
        <w:t>important that as a </w:t>
      </w:r>
      <w:r>
        <w:rPr>
          <w:rFonts w:ascii="Times New Roman"/>
          <w:color w:val="262626"/>
          <w:w w:val="105"/>
          <w:sz w:val="26"/>
        </w:rPr>
        <w:t>Council </w:t>
      </w:r>
      <w:r>
        <w:rPr>
          <w:rFonts w:ascii="Times New Roman"/>
          <w:color w:val="181818"/>
          <w:w w:val="105"/>
          <w:sz w:val="26"/>
        </w:rPr>
        <w:t>they agreed with the views </w:t>
      </w:r>
      <w:r>
        <w:rPr>
          <w:rFonts w:ascii="Times New Roman"/>
          <w:color w:val="262626"/>
          <w:w w:val="105"/>
          <w:sz w:val="26"/>
        </w:rPr>
        <w:t>of </w:t>
      </w:r>
      <w:r>
        <w:rPr>
          <w:rFonts w:ascii="Times New Roman"/>
          <w:color w:val="181818"/>
          <w:w w:val="105"/>
          <w:sz w:val="26"/>
        </w:rPr>
        <w:t>the local </w:t>
      </w:r>
      <w:r>
        <w:rPr>
          <w:rFonts w:ascii="Times New Roman"/>
          <w:color w:val="262626"/>
          <w:w w:val="105"/>
          <w:sz w:val="26"/>
        </w:rPr>
        <w:t>Councillors </w:t>
      </w:r>
      <w:r>
        <w:rPr>
          <w:rFonts w:ascii="Times New Roman"/>
          <w:color w:val="181818"/>
          <w:w w:val="105"/>
          <w:sz w:val="26"/>
        </w:rPr>
        <w:t>and it was proposed by </w:t>
      </w:r>
      <w:r>
        <w:rPr>
          <w:rFonts w:ascii="Times New Roman"/>
          <w:color w:val="262626"/>
          <w:w w:val="105"/>
          <w:sz w:val="26"/>
        </w:rPr>
        <w:t>Councillor </w:t>
      </w:r>
      <w:r>
        <w:rPr>
          <w:rFonts w:ascii="Times New Roman"/>
          <w:color w:val="181818"/>
          <w:w w:val="105"/>
          <w:sz w:val="26"/>
        </w:rPr>
        <w:t>Gill and</w:t>
      </w:r>
      <w:r>
        <w:rPr>
          <w:rFonts w:ascii="Times New Roman"/>
          <w:color w:val="181818"/>
          <w:spacing w:val="-5"/>
          <w:w w:val="105"/>
          <w:sz w:val="26"/>
        </w:rPr>
        <w:t> </w:t>
      </w:r>
      <w:r>
        <w:rPr>
          <w:rFonts w:ascii="Times New Roman"/>
          <w:color w:val="262626"/>
          <w:w w:val="105"/>
          <w:sz w:val="26"/>
        </w:rPr>
        <w:t>seconded </w:t>
      </w:r>
      <w:r>
        <w:rPr>
          <w:rFonts w:ascii="Times New Roman"/>
          <w:color w:val="181818"/>
          <w:w w:val="105"/>
          <w:sz w:val="26"/>
        </w:rPr>
        <w:t>by Councillor Stevens that the Clerk takes</w:t>
      </w:r>
      <w:r>
        <w:rPr>
          <w:rFonts w:ascii="Times New Roman"/>
          <w:color w:val="181818"/>
          <w:spacing w:val="32"/>
          <w:w w:val="105"/>
          <w:sz w:val="26"/>
        </w:rPr>
        <w:t> </w:t>
      </w:r>
      <w:r>
        <w:rPr>
          <w:rFonts w:ascii="Times New Roman"/>
          <w:color w:val="181818"/>
          <w:w w:val="105"/>
          <w:sz w:val="26"/>
        </w:rPr>
        <w:t>up this matter with CBC on behalf of the local Councillors </w:t>
      </w:r>
      <w:r>
        <w:rPr>
          <w:rFonts w:ascii="Times New Roman"/>
          <w:color w:val="262626"/>
          <w:w w:val="105"/>
          <w:sz w:val="26"/>
        </w:rPr>
        <w:t>and submits </w:t>
      </w:r>
      <w:r>
        <w:rPr>
          <w:rFonts w:ascii="Times New Roman"/>
          <w:color w:val="181818"/>
          <w:w w:val="105"/>
          <w:sz w:val="26"/>
        </w:rPr>
        <w:t>the above comments and notes as the </w:t>
      </w:r>
      <w:r>
        <w:rPr>
          <w:rFonts w:ascii="Times New Roman"/>
          <w:color w:val="262626"/>
          <w:w w:val="105"/>
          <w:sz w:val="26"/>
        </w:rPr>
        <w:t>Council's </w:t>
      </w:r>
      <w:r>
        <w:rPr>
          <w:rFonts w:ascii="Times New Roman"/>
          <w:color w:val="181818"/>
          <w:w w:val="105"/>
          <w:sz w:val="26"/>
        </w:rPr>
        <w:t>representations to the</w:t>
      </w:r>
      <w:r>
        <w:rPr>
          <w:rFonts w:ascii="Times New Roman"/>
          <w:color w:val="181818"/>
          <w:spacing w:val="32"/>
          <w:w w:val="105"/>
          <w:sz w:val="26"/>
        </w:rPr>
        <w:t> </w:t>
      </w:r>
      <w:r>
        <w:rPr>
          <w:rFonts w:ascii="Times New Roman"/>
          <w:color w:val="181818"/>
          <w:w w:val="105"/>
          <w:sz w:val="26"/>
        </w:rPr>
        <w:t>Harras</w:t>
      </w:r>
      <w:r>
        <w:rPr>
          <w:rFonts w:ascii="Times New Roman"/>
          <w:color w:val="181818"/>
          <w:spacing w:val="27"/>
          <w:w w:val="105"/>
          <w:sz w:val="26"/>
        </w:rPr>
        <w:t> </w:t>
      </w:r>
      <w:r>
        <w:rPr>
          <w:rFonts w:ascii="Times New Roman"/>
          <w:color w:val="181818"/>
          <w:w w:val="105"/>
          <w:sz w:val="26"/>
        </w:rPr>
        <w:t>Moor Planning</w:t>
      </w:r>
      <w:r>
        <w:rPr>
          <w:rFonts w:ascii="Times New Roman"/>
          <w:color w:val="181818"/>
          <w:spacing w:val="30"/>
          <w:w w:val="105"/>
          <w:sz w:val="26"/>
        </w:rPr>
        <w:t> </w:t>
      </w:r>
      <w:r>
        <w:rPr>
          <w:rFonts w:ascii="Times New Roman"/>
          <w:color w:val="181818"/>
          <w:w w:val="105"/>
          <w:sz w:val="26"/>
        </w:rPr>
        <w:t>Applications</w:t>
      </w:r>
      <w:r>
        <w:rPr>
          <w:rFonts w:ascii="Times New Roman"/>
          <w:color w:val="181818"/>
          <w:spacing w:val="40"/>
          <w:w w:val="105"/>
          <w:sz w:val="26"/>
        </w:rPr>
        <w:t> </w:t>
      </w:r>
      <w:r>
        <w:rPr>
          <w:rFonts w:ascii="Times New Roman"/>
          <w:color w:val="181818"/>
          <w:w w:val="105"/>
          <w:sz w:val="26"/>
        </w:rPr>
        <w:t>to CBC. A vote was held and it was unanimously</w:t>
      </w:r>
    </w:p>
    <w:p>
      <w:pPr>
        <w:pStyle w:val="BodyText"/>
        <w:rPr>
          <w:sz w:val="28"/>
        </w:rPr>
      </w:pPr>
    </w:p>
    <w:p>
      <w:pPr>
        <w:pStyle w:val="BodyText"/>
        <w:spacing w:line="261" w:lineRule="auto" w:before="165"/>
        <w:ind w:left="2197" w:right="225" w:firstLine="4"/>
      </w:pPr>
      <w:r>
        <w:rPr>
          <w:b/>
          <w:color w:val="181818"/>
          <w:w w:val="105"/>
        </w:rPr>
        <w:t>RESOLVED </w:t>
      </w:r>
      <w:r>
        <w:rPr>
          <w:color w:val="565656"/>
          <w:w w:val="105"/>
        </w:rPr>
        <w:t>-</w:t>
      </w:r>
      <w:r>
        <w:rPr>
          <w:color w:val="565656"/>
          <w:spacing w:val="40"/>
          <w:w w:val="105"/>
        </w:rPr>
        <w:t> </w:t>
      </w:r>
      <w:r>
        <w:rPr>
          <w:color w:val="181818"/>
          <w:w w:val="105"/>
        </w:rPr>
        <w:t>that</w:t>
      </w:r>
      <w:r>
        <w:rPr>
          <w:color w:val="181818"/>
          <w:spacing w:val="-4"/>
          <w:w w:val="105"/>
        </w:rPr>
        <w:t> </w:t>
      </w:r>
      <w:r>
        <w:rPr>
          <w:color w:val="181818"/>
          <w:w w:val="105"/>
        </w:rPr>
        <w:t>the </w:t>
      </w:r>
      <w:r>
        <w:rPr>
          <w:color w:val="262626"/>
          <w:w w:val="105"/>
        </w:rPr>
        <w:t>Clerk </w:t>
      </w:r>
      <w:r>
        <w:rPr>
          <w:color w:val="181818"/>
          <w:w w:val="105"/>
        </w:rPr>
        <w:t>takes up this matter with CBC</w:t>
      </w:r>
      <w:r>
        <w:rPr>
          <w:color w:val="181818"/>
          <w:spacing w:val="-2"/>
          <w:w w:val="105"/>
        </w:rPr>
        <w:t> </w:t>
      </w:r>
      <w:r>
        <w:rPr>
          <w:color w:val="181818"/>
          <w:w w:val="105"/>
        </w:rPr>
        <w:t>on behalf of the local Councillors and </w:t>
      </w:r>
      <w:r>
        <w:rPr>
          <w:color w:val="262626"/>
          <w:w w:val="105"/>
        </w:rPr>
        <w:t>submits </w:t>
      </w:r>
      <w:r>
        <w:rPr>
          <w:color w:val="181818"/>
          <w:w w:val="105"/>
        </w:rPr>
        <w:t>the </w:t>
      </w:r>
      <w:r>
        <w:rPr>
          <w:color w:val="262626"/>
          <w:w w:val="105"/>
        </w:rPr>
        <w:t>above </w:t>
      </w:r>
      <w:r>
        <w:rPr>
          <w:color w:val="181818"/>
          <w:w w:val="105"/>
        </w:rPr>
        <w:t>comments </w:t>
      </w:r>
      <w:r>
        <w:rPr>
          <w:color w:val="262626"/>
          <w:w w:val="105"/>
        </w:rPr>
        <w:t>and </w:t>
      </w:r>
      <w:r>
        <w:rPr>
          <w:color w:val="181818"/>
          <w:w w:val="105"/>
        </w:rPr>
        <w:t>notes as the </w:t>
      </w:r>
      <w:r>
        <w:rPr>
          <w:color w:val="262626"/>
          <w:w w:val="105"/>
        </w:rPr>
        <w:t>Council's </w:t>
      </w:r>
      <w:r>
        <w:rPr>
          <w:color w:val="181818"/>
          <w:w w:val="105"/>
        </w:rPr>
        <w:t>representations to the Harras Moor Planning Applications to </w:t>
      </w:r>
      <w:r>
        <w:rPr>
          <w:color w:val="262626"/>
          <w:spacing w:val="-4"/>
          <w:w w:val="105"/>
        </w:rPr>
        <w:t>CBC.</w:t>
      </w:r>
    </w:p>
    <w:p>
      <w:pPr>
        <w:pStyle w:val="ListParagraph"/>
        <w:numPr>
          <w:ilvl w:val="0"/>
          <w:numId w:val="4"/>
        </w:numPr>
        <w:tabs>
          <w:tab w:pos="2084" w:val="left" w:leader="none"/>
          <w:tab w:pos="2086" w:val="left" w:leader="none"/>
        </w:tabs>
        <w:spacing w:line="254" w:lineRule="auto" w:before="135" w:after="0"/>
        <w:ind w:left="2082" w:right="171" w:hanging="511"/>
        <w:jc w:val="left"/>
        <w:rPr>
          <w:rFonts w:ascii="Times New Roman"/>
          <w:color w:val="181818"/>
          <w:sz w:val="19"/>
        </w:rPr>
      </w:pPr>
      <w:r>
        <w:rPr>
          <w:rFonts w:ascii="Times New Roman"/>
          <w:color w:val="181818"/>
          <w:w w:val="105"/>
          <w:sz w:val="28"/>
        </w:rPr>
        <w:t>It </w:t>
      </w:r>
      <w:r>
        <w:rPr>
          <w:rFonts w:ascii="Times New Roman"/>
          <w:color w:val="181818"/>
          <w:w w:val="105"/>
          <w:sz w:val="26"/>
        </w:rPr>
        <w:t>was proposed by </w:t>
      </w:r>
      <w:r>
        <w:rPr>
          <w:rFonts w:ascii="Times New Roman"/>
          <w:color w:val="262626"/>
          <w:w w:val="105"/>
          <w:sz w:val="26"/>
        </w:rPr>
        <w:t>Councillor Gill and</w:t>
      </w:r>
      <w:r>
        <w:rPr>
          <w:rFonts w:ascii="Times New Roman"/>
          <w:color w:val="262626"/>
          <w:spacing w:val="-3"/>
          <w:w w:val="105"/>
          <w:sz w:val="26"/>
        </w:rPr>
        <w:t> </w:t>
      </w:r>
      <w:r>
        <w:rPr>
          <w:rFonts w:ascii="Times New Roman"/>
          <w:color w:val="262626"/>
          <w:w w:val="105"/>
          <w:sz w:val="26"/>
        </w:rPr>
        <w:t>seconded </w:t>
      </w:r>
      <w:r>
        <w:rPr>
          <w:rFonts w:ascii="Times New Roman"/>
          <w:color w:val="181818"/>
          <w:w w:val="105"/>
          <w:sz w:val="26"/>
        </w:rPr>
        <w:t>by </w:t>
      </w:r>
      <w:r>
        <w:rPr>
          <w:rFonts w:ascii="Times New Roman"/>
          <w:color w:val="262626"/>
          <w:w w:val="105"/>
          <w:sz w:val="26"/>
        </w:rPr>
        <w:t>Councillor </w:t>
      </w:r>
      <w:r>
        <w:rPr>
          <w:rFonts w:ascii="Times New Roman"/>
          <w:color w:val="181818"/>
          <w:w w:val="105"/>
          <w:sz w:val="26"/>
        </w:rPr>
        <w:t>Hayes that </w:t>
      </w:r>
      <w:r>
        <w:rPr>
          <w:rFonts w:ascii="Times New Roman"/>
          <w:color w:val="262626"/>
          <w:w w:val="105"/>
          <w:sz w:val="26"/>
        </w:rPr>
        <w:t>CBC </w:t>
      </w:r>
      <w:r>
        <w:rPr>
          <w:rFonts w:ascii="Times New Roman"/>
          <w:color w:val="181818"/>
          <w:w w:val="105"/>
          <w:sz w:val="26"/>
        </w:rPr>
        <w:t>be informed </w:t>
      </w:r>
      <w:r>
        <w:rPr>
          <w:rFonts w:ascii="Times New Roman"/>
          <w:color w:val="262626"/>
          <w:w w:val="105"/>
          <w:sz w:val="26"/>
        </w:rPr>
        <w:t>that following </w:t>
      </w:r>
      <w:r>
        <w:rPr>
          <w:rFonts w:ascii="Times New Roman"/>
          <w:color w:val="181818"/>
          <w:w w:val="105"/>
          <w:sz w:val="26"/>
        </w:rPr>
        <w:t>consideration of the remainder of the planning </w:t>
      </w:r>
      <w:r>
        <w:rPr>
          <w:rFonts w:ascii="Times New Roman"/>
          <w:color w:val="262626"/>
          <w:w w:val="105"/>
          <w:sz w:val="26"/>
        </w:rPr>
        <w:t>applications</w:t>
      </w:r>
      <w:r>
        <w:rPr>
          <w:rFonts w:ascii="Times New Roman"/>
          <w:color w:val="262626"/>
          <w:spacing w:val="25"/>
          <w:w w:val="105"/>
          <w:sz w:val="26"/>
        </w:rPr>
        <w:t> </w:t>
      </w:r>
      <w:r>
        <w:rPr>
          <w:rFonts w:ascii="Times New Roman"/>
          <w:color w:val="262626"/>
          <w:w w:val="105"/>
          <w:sz w:val="26"/>
        </w:rPr>
        <w:t>on </w:t>
      </w:r>
      <w:r>
        <w:rPr>
          <w:rFonts w:ascii="Times New Roman"/>
          <w:color w:val="181818"/>
          <w:w w:val="105"/>
          <w:sz w:val="26"/>
        </w:rPr>
        <w:t>Appendix </w:t>
      </w:r>
      <w:r>
        <w:rPr>
          <w:rFonts w:ascii="Times New Roman"/>
          <w:color w:val="262626"/>
          <w:w w:val="105"/>
          <w:sz w:val="26"/>
        </w:rPr>
        <w:t>1 </w:t>
      </w:r>
      <w:r>
        <w:rPr>
          <w:rFonts w:ascii="Times New Roman"/>
          <w:color w:val="181818"/>
          <w:w w:val="105"/>
          <w:sz w:val="26"/>
        </w:rPr>
        <w:t>there were no further representations.</w:t>
      </w:r>
    </w:p>
    <w:p>
      <w:pPr>
        <w:pStyle w:val="BodyText"/>
        <w:spacing w:line="261" w:lineRule="auto" w:before="169"/>
        <w:ind w:left="2067" w:right="225" w:hanging="3"/>
      </w:pPr>
      <w:r>
        <w:rPr>
          <w:b/>
          <w:color w:val="262626"/>
          <w:w w:val="105"/>
        </w:rPr>
        <w:t>RESOLVED</w:t>
      </w:r>
      <w:r>
        <w:rPr>
          <w:b/>
          <w:color w:val="262626"/>
          <w:spacing w:val="-6"/>
          <w:w w:val="105"/>
        </w:rPr>
        <w:t> </w:t>
      </w:r>
      <w:r>
        <w:rPr>
          <w:color w:val="A5A5A5"/>
          <w:w w:val="105"/>
        </w:rPr>
        <w:t>-</w:t>
      </w:r>
      <w:r>
        <w:rPr>
          <w:color w:val="A5A5A5"/>
          <w:spacing w:val="40"/>
          <w:w w:val="105"/>
        </w:rPr>
        <w:t> </w:t>
      </w:r>
      <w:r>
        <w:rPr>
          <w:color w:val="262626"/>
          <w:w w:val="105"/>
        </w:rPr>
        <w:t>That CBC </w:t>
      </w:r>
      <w:r>
        <w:rPr>
          <w:color w:val="181818"/>
          <w:w w:val="105"/>
        </w:rPr>
        <w:t>be</w:t>
      </w:r>
      <w:r>
        <w:rPr>
          <w:color w:val="181818"/>
          <w:spacing w:val="-2"/>
          <w:w w:val="105"/>
        </w:rPr>
        <w:t> </w:t>
      </w:r>
      <w:r>
        <w:rPr>
          <w:color w:val="181818"/>
          <w:w w:val="105"/>
        </w:rPr>
        <w:t>informed that following consideration </w:t>
      </w:r>
      <w:r>
        <w:rPr>
          <w:color w:val="262626"/>
          <w:w w:val="105"/>
        </w:rPr>
        <w:t>of </w:t>
      </w:r>
      <w:r>
        <w:rPr>
          <w:color w:val="181818"/>
          <w:w w:val="105"/>
        </w:rPr>
        <w:t>the remainder </w:t>
      </w:r>
      <w:r>
        <w:rPr>
          <w:color w:val="262626"/>
          <w:w w:val="105"/>
        </w:rPr>
        <w:t>of </w:t>
      </w:r>
      <w:r>
        <w:rPr>
          <w:color w:val="181818"/>
          <w:w w:val="105"/>
        </w:rPr>
        <w:t>the Planning Applications on </w:t>
      </w:r>
      <w:r>
        <w:rPr>
          <w:color w:val="262626"/>
          <w:w w:val="105"/>
        </w:rPr>
        <w:t>Appendix </w:t>
      </w:r>
      <w:r>
        <w:rPr>
          <w:color w:val="181818"/>
          <w:w w:val="105"/>
        </w:rPr>
        <w:t>1, there were no further representations</w:t>
      </w:r>
      <w:r>
        <w:rPr>
          <w:color w:val="565656"/>
          <w:w w:val="105"/>
        </w:rPr>
        <w:t>.</w:t>
      </w:r>
    </w:p>
    <w:p>
      <w:pPr>
        <w:pStyle w:val="BodyText"/>
        <w:rPr>
          <w:sz w:val="20"/>
        </w:rPr>
      </w:pPr>
    </w:p>
    <w:p>
      <w:pPr>
        <w:pStyle w:val="BodyText"/>
        <w:spacing w:before="4"/>
        <w:rPr>
          <w:sz w:val="29"/>
        </w:rPr>
      </w:pPr>
      <w:r>
        <w:rPr/>
        <w:drawing>
          <wp:anchor distT="0" distB="0" distL="0" distR="0" allowOverlap="1" layoutInCell="1" locked="0" behindDoc="0" simplePos="0" relativeHeight="2">
            <wp:simplePos x="0" y="0"/>
            <wp:positionH relativeFrom="page">
              <wp:posOffset>5948808</wp:posOffset>
            </wp:positionH>
            <wp:positionV relativeFrom="paragraph">
              <wp:posOffset>229534</wp:posOffset>
            </wp:positionV>
            <wp:extent cx="837266" cy="352044"/>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837266" cy="352044"/>
                    </a:xfrm>
                    <a:prstGeom prst="rect">
                      <a:avLst/>
                    </a:prstGeom>
                  </pic:spPr>
                </pic:pic>
              </a:graphicData>
            </a:graphic>
          </wp:anchor>
        </w:drawing>
      </w:r>
    </w:p>
    <w:p>
      <w:pPr>
        <w:spacing w:after="0"/>
        <w:rPr>
          <w:sz w:val="29"/>
        </w:rPr>
        <w:sectPr>
          <w:pgSz w:w="11910" w:h="16840"/>
          <w:pgMar w:top="800" w:bottom="280" w:left="600" w:right="700"/>
        </w:sectPr>
      </w:pPr>
    </w:p>
    <w:p>
      <w:pPr>
        <w:tabs>
          <w:tab w:pos="1465" w:val="left" w:leader="none"/>
        </w:tabs>
        <w:spacing w:before="69"/>
        <w:ind w:left="129" w:right="0" w:firstLine="0"/>
        <w:jc w:val="left"/>
        <w:rPr>
          <w:rFonts w:ascii="Times New Roman"/>
          <w:b/>
          <w:sz w:val="26"/>
        </w:rPr>
      </w:pPr>
      <w:r>
        <w:rPr>
          <w:rFonts w:ascii="Times New Roman"/>
          <w:b/>
          <w:color w:val="161616"/>
          <w:spacing w:val="-2"/>
          <w:w w:val="105"/>
          <w:sz w:val="26"/>
        </w:rPr>
        <w:t>2042/22</w:t>
      </w:r>
      <w:r>
        <w:rPr>
          <w:rFonts w:ascii="Times New Roman"/>
          <w:b/>
          <w:color w:val="161616"/>
          <w:sz w:val="26"/>
        </w:rPr>
        <w:tab/>
      </w:r>
      <w:r>
        <w:rPr>
          <w:rFonts w:ascii="Times New Roman"/>
          <w:b/>
          <w:color w:val="242424"/>
          <w:w w:val="105"/>
          <w:sz w:val="26"/>
          <w:u w:val="thick" w:color="161616"/>
        </w:rPr>
        <w:t>Finance</w:t>
      </w:r>
      <w:r>
        <w:rPr>
          <w:rFonts w:ascii="Times New Roman"/>
          <w:b/>
          <w:color w:val="242424"/>
          <w:spacing w:val="9"/>
          <w:w w:val="105"/>
          <w:sz w:val="26"/>
          <w:u w:val="thick" w:color="161616"/>
        </w:rPr>
        <w:t> </w:t>
      </w:r>
      <w:r>
        <w:rPr>
          <w:rFonts w:ascii="Times New Roman"/>
          <w:b/>
          <w:color w:val="161616"/>
          <w:spacing w:val="-2"/>
          <w:w w:val="105"/>
          <w:sz w:val="26"/>
          <w:u w:val="thick" w:color="161616"/>
        </w:rPr>
        <w:t>Report</w:t>
      </w:r>
    </w:p>
    <w:p>
      <w:pPr>
        <w:pStyle w:val="BodyText"/>
        <w:spacing w:before="5"/>
        <w:rPr>
          <w:b/>
          <w:sz w:val="30"/>
        </w:rPr>
      </w:pPr>
    </w:p>
    <w:p>
      <w:pPr>
        <w:pStyle w:val="BodyText"/>
        <w:ind w:left="1441"/>
      </w:pPr>
      <w:r>
        <w:rPr>
          <w:color w:val="242424"/>
          <w:w w:val="105"/>
        </w:rPr>
        <w:t>The</w:t>
      </w:r>
      <w:r>
        <w:rPr>
          <w:color w:val="242424"/>
          <w:spacing w:val="-1"/>
          <w:w w:val="105"/>
        </w:rPr>
        <w:t> </w:t>
      </w:r>
      <w:r>
        <w:rPr>
          <w:color w:val="161616"/>
          <w:w w:val="105"/>
        </w:rPr>
        <w:t>Council</w:t>
      </w:r>
      <w:r>
        <w:rPr>
          <w:color w:val="161616"/>
          <w:spacing w:val="9"/>
          <w:w w:val="105"/>
        </w:rPr>
        <w:t> </w:t>
      </w:r>
      <w:r>
        <w:rPr>
          <w:color w:val="161616"/>
          <w:w w:val="105"/>
        </w:rPr>
        <w:t>considered</w:t>
      </w:r>
      <w:r>
        <w:rPr>
          <w:color w:val="161616"/>
          <w:spacing w:val="27"/>
          <w:w w:val="105"/>
        </w:rPr>
        <w:t> </w:t>
      </w:r>
      <w:r>
        <w:rPr>
          <w:color w:val="161616"/>
          <w:w w:val="105"/>
        </w:rPr>
        <w:t>a</w:t>
      </w:r>
      <w:r>
        <w:rPr>
          <w:color w:val="161616"/>
          <w:spacing w:val="8"/>
          <w:w w:val="105"/>
        </w:rPr>
        <w:t> </w:t>
      </w:r>
      <w:r>
        <w:rPr>
          <w:color w:val="161616"/>
          <w:w w:val="105"/>
        </w:rPr>
        <w:t>Finance</w:t>
      </w:r>
      <w:r>
        <w:rPr>
          <w:color w:val="161616"/>
          <w:spacing w:val="10"/>
          <w:w w:val="105"/>
        </w:rPr>
        <w:t> </w:t>
      </w:r>
      <w:r>
        <w:rPr>
          <w:color w:val="161616"/>
          <w:spacing w:val="-2"/>
          <w:w w:val="105"/>
        </w:rPr>
        <w:t>Report.</w:t>
      </w:r>
    </w:p>
    <w:p>
      <w:pPr>
        <w:pStyle w:val="BodyText"/>
        <w:tabs>
          <w:tab w:pos="2169" w:val="left" w:leader="none"/>
        </w:tabs>
        <w:spacing w:line="261" w:lineRule="auto" w:before="184"/>
        <w:ind w:left="2162" w:right="225" w:hanging="508"/>
      </w:pPr>
      <w:r>
        <w:rPr>
          <w:rFonts w:ascii="Arial"/>
          <w:color w:val="161616"/>
          <w:spacing w:val="-6"/>
          <w:w w:val="105"/>
          <w:sz w:val="17"/>
        </w:rPr>
        <w:t>1.</w:t>
      </w:r>
      <w:r>
        <w:rPr>
          <w:rFonts w:ascii="Arial"/>
          <w:color w:val="161616"/>
          <w:sz w:val="17"/>
        </w:rPr>
        <w:tab/>
        <w:tab/>
      </w:r>
      <w:r>
        <w:rPr>
          <w:color w:val="242424"/>
          <w:w w:val="105"/>
        </w:rPr>
        <w:t>Appendix </w:t>
      </w:r>
      <w:r>
        <w:rPr>
          <w:color w:val="161616"/>
          <w:w w:val="105"/>
        </w:rPr>
        <w:t>1</w:t>
      </w:r>
      <w:r>
        <w:rPr>
          <w:color w:val="161616"/>
          <w:spacing w:val="-14"/>
          <w:w w:val="105"/>
        </w:rPr>
        <w:t> </w:t>
      </w:r>
      <w:r>
        <w:rPr>
          <w:color w:val="5B5B5B"/>
          <w:w w:val="105"/>
        </w:rPr>
        <w:t>-</w:t>
      </w:r>
      <w:r>
        <w:rPr>
          <w:color w:val="5B5B5B"/>
          <w:spacing w:val="40"/>
          <w:w w:val="105"/>
        </w:rPr>
        <w:t> </w:t>
      </w:r>
      <w:r>
        <w:rPr>
          <w:color w:val="161616"/>
          <w:w w:val="105"/>
        </w:rPr>
        <w:t>The Assistant Clerk reported that there </w:t>
      </w:r>
      <w:r>
        <w:rPr>
          <w:color w:val="242424"/>
          <w:w w:val="105"/>
        </w:rPr>
        <w:t>was</w:t>
      </w:r>
      <w:r>
        <w:rPr>
          <w:color w:val="242424"/>
          <w:spacing w:val="-1"/>
          <w:w w:val="105"/>
        </w:rPr>
        <w:t> </w:t>
      </w:r>
      <w:r>
        <w:rPr>
          <w:color w:val="161616"/>
          <w:w w:val="105"/>
        </w:rPr>
        <w:t>1</w:t>
      </w:r>
      <w:r>
        <w:rPr>
          <w:color w:val="242424"/>
          <w:w w:val="105"/>
        </w:rPr>
        <w:t>extra </w:t>
      </w:r>
      <w:r>
        <w:rPr>
          <w:color w:val="161616"/>
          <w:w w:val="105"/>
        </w:rPr>
        <w:t>invoice</w:t>
      </w:r>
      <w:r>
        <w:rPr>
          <w:color w:val="161616"/>
          <w:spacing w:val="-3"/>
          <w:w w:val="105"/>
        </w:rPr>
        <w:t> </w:t>
      </w:r>
      <w:r>
        <w:rPr>
          <w:color w:val="161616"/>
          <w:w w:val="105"/>
        </w:rPr>
        <w:t>to consider namely:</w:t>
      </w:r>
    </w:p>
    <w:p>
      <w:pPr>
        <w:pStyle w:val="BodyText"/>
        <w:spacing w:before="4"/>
        <w:rPr>
          <w:sz w:val="27"/>
        </w:rPr>
      </w:pPr>
    </w:p>
    <w:p>
      <w:pPr>
        <w:pStyle w:val="BodyText"/>
        <w:tabs>
          <w:tab w:pos="5772" w:val="left" w:leader="none"/>
        </w:tabs>
        <w:ind w:left="2161"/>
      </w:pPr>
      <w:r>
        <w:rPr>
          <w:color w:val="242424"/>
          <w:w w:val="105"/>
        </w:rPr>
        <w:t>Cumbria</w:t>
      </w:r>
      <w:r>
        <w:rPr>
          <w:color w:val="242424"/>
          <w:spacing w:val="8"/>
          <w:w w:val="105"/>
        </w:rPr>
        <w:t> </w:t>
      </w:r>
      <w:r>
        <w:rPr>
          <w:color w:val="161616"/>
          <w:spacing w:val="-2"/>
          <w:w w:val="105"/>
        </w:rPr>
        <w:t>Media</w:t>
      </w:r>
      <w:r>
        <w:rPr>
          <w:color w:val="161616"/>
        </w:rPr>
        <w:tab/>
      </w:r>
      <w:r>
        <w:rPr>
          <w:color w:val="242424"/>
          <w:w w:val="105"/>
        </w:rPr>
        <w:t>£148.00</w:t>
      </w:r>
      <w:r>
        <w:rPr>
          <w:color w:val="242424"/>
          <w:spacing w:val="11"/>
          <w:w w:val="105"/>
        </w:rPr>
        <w:t> </w:t>
      </w:r>
      <w:r>
        <w:rPr>
          <w:color w:val="161616"/>
          <w:w w:val="105"/>
        </w:rPr>
        <w:t>for</w:t>
      </w:r>
      <w:r>
        <w:rPr>
          <w:color w:val="161616"/>
          <w:spacing w:val="1"/>
          <w:w w:val="105"/>
        </w:rPr>
        <w:t> </w:t>
      </w:r>
      <w:r>
        <w:rPr>
          <w:color w:val="161616"/>
          <w:w w:val="105"/>
        </w:rPr>
        <w:t>uploading</w:t>
      </w:r>
      <w:r>
        <w:rPr>
          <w:color w:val="161616"/>
          <w:spacing w:val="19"/>
          <w:w w:val="105"/>
        </w:rPr>
        <w:t> </w:t>
      </w:r>
      <w:r>
        <w:rPr>
          <w:color w:val="161616"/>
          <w:w w:val="105"/>
        </w:rPr>
        <w:t>to</w:t>
      </w:r>
      <w:r>
        <w:rPr>
          <w:color w:val="161616"/>
          <w:spacing w:val="3"/>
          <w:w w:val="105"/>
        </w:rPr>
        <w:t> </w:t>
      </w:r>
      <w:r>
        <w:rPr>
          <w:color w:val="161616"/>
          <w:spacing w:val="-2"/>
          <w:w w:val="105"/>
        </w:rPr>
        <w:t>website</w:t>
      </w:r>
    </w:p>
    <w:p>
      <w:pPr>
        <w:pStyle w:val="BodyText"/>
        <w:rPr>
          <w:sz w:val="28"/>
        </w:rPr>
      </w:pPr>
    </w:p>
    <w:p>
      <w:pPr>
        <w:pStyle w:val="BodyText"/>
        <w:spacing w:before="186"/>
        <w:ind w:left="1779"/>
      </w:pPr>
      <w:r>
        <w:rPr>
          <w:rFonts w:ascii="Arial"/>
          <w:color w:val="161616"/>
          <w:w w:val="105"/>
        </w:rPr>
        <w:t>It</w:t>
      </w:r>
      <w:r>
        <w:rPr>
          <w:rFonts w:ascii="Arial"/>
          <w:color w:val="161616"/>
          <w:spacing w:val="30"/>
          <w:w w:val="105"/>
        </w:rPr>
        <w:t> </w:t>
      </w:r>
      <w:r>
        <w:rPr>
          <w:color w:val="161616"/>
          <w:w w:val="105"/>
        </w:rPr>
        <w:t>was</w:t>
      </w:r>
      <w:r>
        <w:rPr>
          <w:color w:val="161616"/>
          <w:spacing w:val="-3"/>
          <w:w w:val="105"/>
        </w:rPr>
        <w:t> </w:t>
      </w:r>
      <w:r>
        <w:rPr>
          <w:color w:val="161616"/>
          <w:w w:val="105"/>
        </w:rPr>
        <w:t>proposed</w:t>
      </w:r>
      <w:r>
        <w:rPr>
          <w:color w:val="161616"/>
          <w:spacing w:val="21"/>
          <w:w w:val="105"/>
        </w:rPr>
        <w:t> </w:t>
      </w:r>
      <w:r>
        <w:rPr>
          <w:color w:val="161616"/>
          <w:w w:val="105"/>
        </w:rPr>
        <w:t>by</w:t>
      </w:r>
      <w:r>
        <w:rPr>
          <w:color w:val="161616"/>
          <w:spacing w:val="-7"/>
          <w:w w:val="105"/>
        </w:rPr>
        <w:t> </w:t>
      </w:r>
      <w:r>
        <w:rPr>
          <w:color w:val="242424"/>
          <w:w w:val="105"/>
        </w:rPr>
        <w:t>Councillor</w:t>
      </w:r>
      <w:r>
        <w:rPr>
          <w:color w:val="242424"/>
          <w:spacing w:val="10"/>
          <w:w w:val="105"/>
        </w:rPr>
        <w:t> </w:t>
      </w:r>
      <w:r>
        <w:rPr>
          <w:color w:val="161616"/>
          <w:w w:val="105"/>
        </w:rPr>
        <w:t>Gill</w:t>
      </w:r>
      <w:r>
        <w:rPr>
          <w:color w:val="161616"/>
          <w:spacing w:val="7"/>
          <w:w w:val="105"/>
        </w:rPr>
        <w:t> </w:t>
      </w:r>
      <w:r>
        <w:rPr>
          <w:color w:val="161616"/>
          <w:w w:val="105"/>
        </w:rPr>
        <w:t>and</w:t>
      </w:r>
      <w:r>
        <w:rPr>
          <w:color w:val="161616"/>
          <w:spacing w:val="-7"/>
          <w:w w:val="105"/>
        </w:rPr>
        <w:t> </w:t>
      </w:r>
      <w:r>
        <w:rPr>
          <w:color w:val="242424"/>
          <w:w w:val="105"/>
        </w:rPr>
        <w:t>seconded</w:t>
      </w:r>
      <w:r>
        <w:rPr>
          <w:color w:val="242424"/>
          <w:spacing w:val="20"/>
          <w:w w:val="105"/>
        </w:rPr>
        <w:t> </w:t>
      </w:r>
      <w:r>
        <w:rPr>
          <w:color w:val="161616"/>
          <w:w w:val="105"/>
        </w:rPr>
        <w:t>by</w:t>
      </w:r>
      <w:r>
        <w:rPr>
          <w:color w:val="161616"/>
          <w:spacing w:val="-7"/>
          <w:w w:val="105"/>
        </w:rPr>
        <w:t> </w:t>
      </w:r>
      <w:r>
        <w:rPr>
          <w:color w:val="161616"/>
          <w:w w:val="105"/>
        </w:rPr>
        <w:t>Councillor</w:t>
      </w:r>
      <w:r>
        <w:rPr>
          <w:color w:val="161616"/>
          <w:spacing w:val="14"/>
          <w:w w:val="105"/>
        </w:rPr>
        <w:t> </w:t>
      </w:r>
      <w:r>
        <w:rPr>
          <w:color w:val="242424"/>
          <w:spacing w:val="-4"/>
          <w:w w:val="105"/>
        </w:rPr>
        <w:t>CatT</w:t>
      </w:r>
    </w:p>
    <w:p>
      <w:pPr>
        <w:pStyle w:val="BodyText"/>
        <w:spacing w:line="261" w:lineRule="auto" w:before="25"/>
        <w:ind w:left="1787" w:firstLine="6"/>
      </w:pPr>
      <w:r>
        <w:rPr>
          <w:color w:val="161616"/>
          <w:w w:val="105"/>
        </w:rPr>
        <w:t>that the invoices</w:t>
      </w:r>
      <w:r>
        <w:rPr>
          <w:color w:val="161616"/>
          <w:spacing w:val="-8"/>
          <w:w w:val="105"/>
        </w:rPr>
        <w:t> </w:t>
      </w:r>
      <w:r>
        <w:rPr>
          <w:color w:val="242424"/>
          <w:w w:val="105"/>
        </w:rPr>
        <w:t>on Appendix</w:t>
      </w:r>
      <w:r>
        <w:rPr>
          <w:color w:val="242424"/>
          <w:spacing w:val="40"/>
          <w:w w:val="105"/>
        </w:rPr>
        <w:t> </w:t>
      </w:r>
      <w:r>
        <w:rPr>
          <w:color w:val="161616"/>
          <w:w w:val="105"/>
        </w:rPr>
        <w:t>l</w:t>
      </w:r>
      <w:r>
        <w:rPr>
          <w:color w:val="161616"/>
          <w:spacing w:val="40"/>
          <w:w w:val="105"/>
        </w:rPr>
        <w:t> </w:t>
      </w:r>
      <w:r>
        <w:rPr>
          <w:color w:val="161616"/>
          <w:w w:val="105"/>
        </w:rPr>
        <w:t>plus the</w:t>
      </w:r>
      <w:r>
        <w:rPr>
          <w:color w:val="161616"/>
          <w:spacing w:val="-5"/>
          <w:w w:val="105"/>
        </w:rPr>
        <w:t> </w:t>
      </w:r>
      <w:r>
        <w:rPr>
          <w:color w:val="161616"/>
          <w:w w:val="105"/>
        </w:rPr>
        <w:t>1 additional invoice listed above be approved and paid. A </w:t>
      </w:r>
      <w:r>
        <w:rPr>
          <w:color w:val="242424"/>
          <w:w w:val="105"/>
        </w:rPr>
        <w:t>vote </w:t>
      </w:r>
      <w:r>
        <w:rPr>
          <w:color w:val="161616"/>
          <w:w w:val="105"/>
        </w:rPr>
        <w:t>was held and it was unanimously</w:t>
      </w:r>
    </w:p>
    <w:p>
      <w:pPr>
        <w:pStyle w:val="BodyText"/>
        <w:spacing w:before="4"/>
        <w:rPr>
          <w:sz w:val="27"/>
        </w:rPr>
      </w:pPr>
    </w:p>
    <w:p>
      <w:pPr>
        <w:pStyle w:val="BodyText"/>
        <w:spacing w:line="254" w:lineRule="auto" w:before="1"/>
        <w:ind w:left="1715" w:firstLine="3"/>
      </w:pPr>
      <w:r>
        <w:rPr>
          <w:b/>
          <w:color w:val="161616"/>
          <w:w w:val="105"/>
        </w:rPr>
        <w:t>RESOLVED </w:t>
      </w:r>
      <w:r>
        <w:rPr>
          <w:color w:val="161616"/>
          <w:w w:val="105"/>
        </w:rPr>
        <w:t>-</w:t>
      </w:r>
      <w:r>
        <w:rPr>
          <w:color w:val="161616"/>
          <w:spacing w:val="-4"/>
          <w:w w:val="105"/>
        </w:rPr>
        <w:t> </w:t>
      </w:r>
      <w:r>
        <w:rPr>
          <w:color w:val="161616"/>
          <w:w w:val="105"/>
        </w:rPr>
        <w:t>That the invoices on</w:t>
      </w:r>
      <w:r>
        <w:rPr>
          <w:color w:val="161616"/>
          <w:spacing w:val="-1"/>
          <w:w w:val="105"/>
        </w:rPr>
        <w:t> </w:t>
      </w:r>
      <w:r>
        <w:rPr>
          <w:color w:val="161616"/>
          <w:w w:val="105"/>
        </w:rPr>
        <w:t>Appendix 1 plus the 1</w:t>
      </w:r>
      <w:r>
        <w:rPr>
          <w:color w:val="161616"/>
          <w:spacing w:val="-7"/>
          <w:w w:val="105"/>
        </w:rPr>
        <w:t> </w:t>
      </w:r>
      <w:r>
        <w:rPr>
          <w:color w:val="161616"/>
          <w:w w:val="105"/>
        </w:rPr>
        <w:t>additional</w:t>
      </w:r>
      <w:r>
        <w:rPr>
          <w:color w:val="161616"/>
          <w:spacing w:val="32"/>
          <w:w w:val="105"/>
        </w:rPr>
        <w:t> </w:t>
      </w:r>
      <w:r>
        <w:rPr>
          <w:color w:val="161616"/>
          <w:w w:val="105"/>
        </w:rPr>
        <w:t>invoice listed above be </w:t>
      </w:r>
      <w:r>
        <w:rPr>
          <w:color w:val="242424"/>
          <w:w w:val="105"/>
        </w:rPr>
        <w:t>approved </w:t>
      </w:r>
      <w:r>
        <w:rPr>
          <w:color w:val="161616"/>
          <w:w w:val="105"/>
        </w:rPr>
        <w:t>and paid.</w:t>
      </w:r>
    </w:p>
    <w:p>
      <w:pPr>
        <w:pStyle w:val="BodyText"/>
        <w:tabs>
          <w:tab w:pos="2162" w:val="left" w:leader="none"/>
        </w:tabs>
        <w:spacing w:line="261" w:lineRule="auto" w:before="174"/>
        <w:ind w:left="2161" w:right="351" w:hanging="588"/>
      </w:pPr>
      <w:r>
        <w:rPr>
          <w:color w:val="161616"/>
          <w:spacing w:val="-4"/>
          <w:w w:val="105"/>
          <w:sz w:val="17"/>
        </w:rPr>
        <w:t>11.</w:t>
      </w:r>
      <w:r>
        <w:rPr>
          <w:color w:val="161616"/>
          <w:sz w:val="17"/>
        </w:rPr>
        <w:tab/>
        <w:tab/>
      </w:r>
      <w:r>
        <w:rPr>
          <w:color w:val="161616"/>
          <w:w w:val="105"/>
        </w:rPr>
        <w:t>Appendices 2 </w:t>
      </w:r>
      <w:r>
        <w:rPr>
          <w:color w:val="242424"/>
          <w:w w:val="105"/>
        </w:rPr>
        <w:t>and 3</w:t>
      </w:r>
      <w:r>
        <w:rPr>
          <w:color w:val="242424"/>
          <w:spacing w:val="-3"/>
          <w:w w:val="105"/>
        </w:rPr>
        <w:t> </w:t>
      </w:r>
      <w:r>
        <w:rPr>
          <w:color w:val="161616"/>
          <w:w w:val="105"/>
        </w:rPr>
        <w:t>-</w:t>
      </w:r>
      <w:r>
        <w:rPr>
          <w:color w:val="161616"/>
          <w:spacing w:val="40"/>
          <w:w w:val="105"/>
        </w:rPr>
        <w:t> </w:t>
      </w:r>
      <w:r>
        <w:rPr>
          <w:color w:val="161616"/>
          <w:w w:val="105"/>
        </w:rPr>
        <w:t>the</w:t>
      </w:r>
      <w:r>
        <w:rPr>
          <w:color w:val="161616"/>
          <w:spacing w:val="-2"/>
          <w:w w:val="105"/>
        </w:rPr>
        <w:t> </w:t>
      </w:r>
      <w:r>
        <w:rPr>
          <w:color w:val="242424"/>
          <w:w w:val="105"/>
        </w:rPr>
        <w:t>Council </w:t>
      </w:r>
      <w:r>
        <w:rPr>
          <w:color w:val="161616"/>
          <w:w w:val="105"/>
        </w:rPr>
        <w:t>considered Appendices 2 </w:t>
      </w:r>
      <w:r>
        <w:rPr>
          <w:color w:val="242424"/>
          <w:w w:val="105"/>
        </w:rPr>
        <w:t>and 3 and </w:t>
      </w:r>
      <w:r>
        <w:rPr>
          <w:color w:val="161616"/>
          <w:w w:val="105"/>
        </w:rPr>
        <w:t>it was proposed by</w:t>
      </w:r>
      <w:r>
        <w:rPr>
          <w:color w:val="161616"/>
          <w:spacing w:val="-3"/>
          <w:w w:val="105"/>
        </w:rPr>
        <w:t> </w:t>
      </w:r>
      <w:r>
        <w:rPr>
          <w:color w:val="242424"/>
          <w:w w:val="105"/>
        </w:rPr>
        <w:t>Councillor Hayes</w:t>
      </w:r>
      <w:r>
        <w:rPr>
          <w:color w:val="242424"/>
          <w:spacing w:val="-5"/>
          <w:w w:val="105"/>
        </w:rPr>
        <w:t> </w:t>
      </w:r>
      <w:r>
        <w:rPr>
          <w:color w:val="161616"/>
          <w:w w:val="105"/>
        </w:rPr>
        <w:t>and</w:t>
      </w:r>
      <w:r>
        <w:rPr>
          <w:color w:val="161616"/>
          <w:spacing w:val="40"/>
          <w:w w:val="105"/>
        </w:rPr>
        <w:t> </w:t>
      </w:r>
      <w:r>
        <w:rPr>
          <w:color w:val="161616"/>
          <w:w w:val="105"/>
        </w:rPr>
        <w:t>seconded by</w:t>
      </w:r>
      <w:r>
        <w:rPr>
          <w:color w:val="161616"/>
          <w:spacing w:val="-1"/>
          <w:w w:val="105"/>
        </w:rPr>
        <w:t> </w:t>
      </w:r>
      <w:r>
        <w:rPr>
          <w:color w:val="242424"/>
          <w:w w:val="105"/>
        </w:rPr>
        <w:t>Councillor </w:t>
      </w:r>
      <w:r>
        <w:rPr>
          <w:color w:val="161616"/>
          <w:w w:val="105"/>
        </w:rPr>
        <w:t>Gill</w:t>
      </w:r>
      <w:r>
        <w:rPr>
          <w:color w:val="161616"/>
          <w:spacing w:val="-3"/>
          <w:w w:val="105"/>
        </w:rPr>
        <w:t> </w:t>
      </w:r>
      <w:r>
        <w:rPr>
          <w:color w:val="161616"/>
          <w:w w:val="105"/>
        </w:rPr>
        <w:t>that these be</w:t>
      </w:r>
      <w:r>
        <w:rPr>
          <w:color w:val="161616"/>
          <w:spacing w:val="-2"/>
          <w:w w:val="105"/>
        </w:rPr>
        <w:t> </w:t>
      </w:r>
      <w:r>
        <w:rPr>
          <w:color w:val="161616"/>
          <w:w w:val="105"/>
        </w:rPr>
        <w:t>approved</w:t>
      </w:r>
      <w:r>
        <w:rPr>
          <w:color w:val="161616"/>
          <w:spacing w:val="40"/>
          <w:w w:val="105"/>
        </w:rPr>
        <w:t> </w:t>
      </w:r>
      <w:r>
        <w:rPr>
          <w:color w:val="242424"/>
          <w:w w:val="105"/>
        </w:rPr>
        <w:t>and </w:t>
      </w:r>
      <w:r>
        <w:rPr>
          <w:color w:val="161616"/>
          <w:w w:val="105"/>
        </w:rPr>
        <w:t>noted</w:t>
      </w:r>
      <w:r>
        <w:rPr>
          <w:color w:val="5B5B5B"/>
          <w:w w:val="105"/>
        </w:rPr>
        <w:t>. </w:t>
      </w:r>
      <w:r>
        <w:rPr>
          <w:color w:val="242424"/>
          <w:w w:val="105"/>
        </w:rPr>
        <w:t>A vote was held and </w:t>
      </w:r>
      <w:r>
        <w:rPr>
          <w:color w:val="161616"/>
          <w:w w:val="105"/>
        </w:rPr>
        <w:t>it was unanimously</w:t>
      </w:r>
    </w:p>
    <w:p>
      <w:pPr>
        <w:pStyle w:val="BodyText"/>
        <w:spacing w:before="154"/>
        <w:ind w:left="1719"/>
      </w:pPr>
      <w:r>
        <w:rPr>
          <w:b/>
          <w:color w:val="161616"/>
          <w:w w:val="105"/>
        </w:rPr>
        <w:t>RESOLVED</w:t>
      </w:r>
      <w:r>
        <w:rPr>
          <w:b/>
          <w:color w:val="161616"/>
          <w:spacing w:val="10"/>
          <w:w w:val="105"/>
        </w:rPr>
        <w:t> </w:t>
      </w:r>
      <w:r>
        <w:rPr>
          <w:color w:val="161616"/>
          <w:w w:val="105"/>
        </w:rPr>
        <w:t>-</w:t>
      </w:r>
      <w:r>
        <w:rPr>
          <w:color w:val="161616"/>
          <w:spacing w:val="56"/>
          <w:w w:val="105"/>
        </w:rPr>
        <w:t> </w:t>
      </w:r>
      <w:r>
        <w:rPr>
          <w:color w:val="242424"/>
          <w:w w:val="105"/>
        </w:rPr>
        <w:t>That</w:t>
      </w:r>
      <w:r>
        <w:rPr>
          <w:color w:val="242424"/>
          <w:spacing w:val="3"/>
          <w:w w:val="105"/>
        </w:rPr>
        <w:t> </w:t>
      </w:r>
      <w:r>
        <w:rPr>
          <w:color w:val="161616"/>
          <w:w w:val="105"/>
        </w:rPr>
        <w:t>Appendices</w:t>
      </w:r>
      <w:r>
        <w:rPr>
          <w:color w:val="161616"/>
          <w:spacing w:val="24"/>
          <w:w w:val="105"/>
        </w:rPr>
        <w:t> </w:t>
      </w:r>
      <w:r>
        <w:rPr>
          <w:color w:val="242424"/>
          <w:w w:val="105"/>
        </w:rPr>
        <w:t>2</w:t>
      </w:r>
      <w:r>
        <w:rPr>
          <w:color w:val="242424"/>
          <w:spacing w:val="1"/>
          <w:w w:val="105"/>
        </w:rPr>
        <w:t> </w:t>
      </w:r>
      <w:r>
        <w:rPr>
          <w:color w:val="161616"/>
          <w:w w:val="105"/>
        </w:rPr>
        <w:t>and</w:t>
      </w:r>
      <w:r>
        <w:rPr>
          <w:color w:val="161616"/>
          <w:spacing w:val="2"/>
          <w:w w:val="105"/>
        </w:rPr>
        <w:t> </w:t>
      </w:r>
      <w:r>
        <w:rPr>
          <w:color w:val="161616"/>
          <w:w w:val="105"/>
        </w:rPr>
        <w:t>3</w:t>
      </w:r>
      <w:r>
        <w:rPr>
          <w:color w:val="161616"/>
          <w:spacing w:val="9"/>
          <w:w w:val="105"/>
        </w:rPr>
        <w:t> </w:t>
      </w:r>
      <w:r>
        <w:rPr>
          <w:color w:val="161616"/>
          <w:w w:val="105"/>
        </w:rPr>
        <w:t>be</w:t>
      </w:r>
      <w:r>
        <w:rPr>
          <w:color w:val="161616"/>
          <w:spacing w:val="-9"/>
          <w:w w:val="105"/>
        </w:rPr>
        <w:t> </w:t>
      </w:r>
      <w:r>
        <w:rPr>
          <w:color w:val="161616"/>
          <w:w w:val="105"/>
        </w:rPr>
        <w:t>approved</w:t>
      </w:r>
      <w:r>
        <w:rPr>
          <w:color w:val="161616"/>
          <w:spacing w:val="6"/>
          <w:w w:val="105"/>
        </w:rPr>
        <w:t> </w:t>
      </w:r>
      <w:r>
        <w:rPr>
          <w:color w:val="161616"/>
          <w:w w:val="105"/>
        </w:rPr>
        <w:t>and</w:t>
      </w:r>
      <w:r>
        <w:rPr>
          <w:color w:val="161616"/>
          <w:spacing w:val="11"/>
          <w:w w:val="105"/>
        </w:rPr>
        <w:t> </w:t>
      </w:r>
      <w:r>
        <w:rPr>
          <w:color w:val="161616"/>
          <w:spacing w:val="-2"/>
          <w:w w:val="105"/>
        </w:rPr>
        <w:t>noted.</w:t>
      </w:r>
    </w:p>
    <w:p>
      <w:pPr>
        <w:tabs>
          <w:tab w:pos="1446" w:val="left" w:leader="none"/>
        </w:tabs>
        <w:spacing w:before="185"/>
        <w:ind w:left="115" w:right="0" w:firstLine="0"/>
        <w:jc w:val="left"/>
        <w:rPr>
          <w:rFonts w:ascii="Times New Roman"/>
          <w:b/>
          <w:sz w:val="26"/>
        </w:rPr>
      </w:pPr>
      <w:r>
        <w:rPr>
          <w:rFonts w:ascii="Times New Roman"/>
          <w:b/>
          <w:color w:val="242424"/>
          <w:spacing w:val="-2"/>
          <w:w w:val="105"/>
          <w:sz w:val="26"/>
        </w:rPr>
        <w:t>2043/22</w:t>
      </w:r>
      <w:r>
        <w:rPr>
          <w:rFonts w:ascii="Times New Roman"/>
          <w:b/>
          <w:color w:val="242424"/>
          <w:sz w:val="26"/>
        </w:rPr>
        <w:tab/>
      </w:r>
      <w:r>
        <w:rPr>
          <w:rFonts w:ascii="Times New Roman"/>
          <w:b/>
          <w:color w:val="161616"/>
          <w:w w:val="105"/>
          <w:sz w:val="26"/>
          <w:u w:val="thick" w:color="161616"/>
        </w:rPr>
        <w:t>Christmas</w:t>
      </w:r>
      <w:r>
        <w:rPr>
          <w:rFonts w:ascii="Times New Roman"/>
          <w:b/>
          <w:color w:val="161616"/>
          <w:spacing w:val="8"/>
          <w:w w:val="105"/>
          <w:sz w:val="26"/>
          <w:u w:val="thick" w:color="161616"/>
        </w:rPr>
        <w:t> </w:t>
      </w:r>
      <w:r>
        <w:rPr>
          <w:rFonts w:ascii="Times New Roman"/>
          <w:b/>
          <w:color w:val="161616"/>
          <w:spacing w:val="-2"/>
          <w:w w:val="105"/>
          <w:sz w:val="26"/>
          <w:u w:val="thick" w:color="161616"/>
        </w:rPr>
        <w:t>Lights</w:t>
      </w:r>
    </w:p>
    <w:p>
      <w:pPr>
        <w:pStyle w:val="BodyText"/>
        <w:spacing w:line="259" w:lineRule="auto" w:before="177"/>
        <w:ind w:left="1501" w:right="225" w:hanging="68"/>
      </w:pPr>
      <w:r>
        <w:rPr>
          <w:color w:val="161616"/>
          <w:w w:val="105"/>
        </w:rPr>
        <w:t>The </w:t>
      </w:r>
      <w:r>
        <w:rPr>
          <w:color w:val="242424"/>
          <w:w w:val="105"/>
        </w:rPr>
        <w:t>Council considered</w:t>
      </w:r>
      <w:r>
        <w:rPr>
          <w:color w:val="242424"/>
          <w:spacing w:val="40"/>
          <w:w w:val="105"/>
        </w:rPr>
        <w:t> </w:t>
      </w:r>
      <w:r>
        <w:rPr>
          <w:color w:val="242424"/>
          <w:w w:val="105"/>
        </w:rPr>
        <w:t>a </w:t>
      </w:r>
      <w:r>
        <w:rPr>
          <w:color w:val="161616"/>
          <w:w w:val="105"/>
        </w:rPr>
        <w:t>report on </w:t>
      </w:r>
      <w:r>
        <w:rPr>
          <w:color w:val="242424"/>
          <w:w w:val="105"/>
        </w:rPr>
        <w:t>a </w:t>
      </w:r>
      <w:r>
        <w:rPr>
          <w:color w:val="161616"/>
          <w:w w:val="105"/>
        </w:rPr>
        <w:t>quote of </w:t>
      </w:r>
      <w:r>
        <w:rPr>
          <w:color w:val="242424"/>
          <w:w w:val="105"/>
        </w:rPr>
        <w:t>£24,400.00 </w:t>
      </w:r>
      <w:r>
        <w:rPr>
          <w:color w:val="161616"/>
          <w:w w:val="105"/>
        </w:rPr>
        <w:t>plus VAT received </w:t>
      </w:r>
      <w:r>
        <w:rPr>
          <w:color w:val="242424"/>
          <w:w w:val="105"/>
        </w:rPr>
        <w:t>from </w:t>
      </w:r>
      <w:r>
        <w:rPr>
          <w:color w:val="161616"/>
          <w:w w:val="105"/>
        </w:rPr>
        <w:t>the</w:t>
      </w:r>
      <w:r>
        <w:rPr>
          <w:color w:val="161616"/>
          <w:spacing w:val="-7"/>
          <w:w w:val="105"/>
        </w:rPr>
        <w:t> </w:t>
      </w:r>
      <w:r>
        <w:rPr>
          <w:color w:val="242424"/>
          <w:w w:val="105"/>
        </w:rPr>
        <w:t>Council's </w:t>
      </w:r>
      <w:r>
        <w:rPr>
          <w:color w:val="161616"/>
          <w:w w:val="105"/>
        </w:rPr>
        <w:t>preferred </w:t>
      </w:r>
      <w:r>
        <w:rPr>
          <w:color w:val="242424"/>
          <w:w w:val="105"/>
        </w:rPr>
        <w:t>supplier </w:t>
      </w:r>
      <w:r>
        <w:rPr>
          <w:color w:val="161616"/>
          <w:w w:val="105"/>
        </w:rPr>
        <w:t>for the</w:t>
      </w:r>
      <w:r>
        <w:rPr>
          <w:color w:val="161616"/>
          <w:spacing w:val="-1"/>
          <w:w w:val="105"/>
        </w:rPr>
        <w:t> </w:t>
      </w:r>
      <w:r>
        <w:rPr>
          <w:color w:val="242424"/>
          <w:w w:val="105"/>
        </w:rPr>
        <w:t>erection, </w:t>
      </w:r>
      <w:r>
        <w:rPr>
          <w:color w:val="161616"/>
          <w:w w:val="105"/>
        </w:rPr>
        <w:t>maintenance, dismantling and repair of the</w:t>
      </w:r>
      <w:r>
        <w:rPr>
          <w:color w:val="161616"/>
          <w:spacing w:val="-9"/>
          <w:w w:val="105"/>
        </w:rPr>
        <w:t> </w:t>
      </w:r>
      <w:r>
        <w:rPr>
          <w:color w:val="242424"/>
          <w:w w:val="105"/>
        </w:rPr>
        <w:t>Council's Christmas </w:t>
      </w:r>
      <w:r>
        <w:rPr>
          <w:color w:val="161616"/>
          <w:w w:val="105"/>
        </w:rPr>
        <w:t>Lights </w:t>
      </w:r>
      <w:r>
        <w:rPr>
          <w:color w:val="242424"/>
          <w:w w:val="105"/>
        </w:rPr>
        <w:t>and considered whether </w:t>
      </w:r>
      <w:r>
        <w:rPr>
          <w:color w:val="161616"/>
          <w:w w:val="105"/>
        </w:rPr>
        <w:t>to</w:t>
      </w:r>
      <w:r>
        <w:rPr>
          <w:color w:val="161616"/>
          <w:spacing w:val="-2"/>
          <w:w w:val="105"/>
        </w:rPr>
        <w:t> </w:t>
      </w:r>
      <w:r>
        <w:rPr>
          <w:color w:val="242424"/>
          <w:w w:val="105"/>
        </w:rPr>
        <w:t>suspend </w:t>
      </w:r>
      <w:r>
        <w:rPr>
          <w:color w:val="161616"/>
          <w:w w:val="105"/>
        </w:rPr>
        <w:t>Financial Regulations in order to accept the quote and also the reasons </w:t>
      </w:r>
      <w:r>
        <w:rPr>
          <w:color w:val="242424"/>
          <w:w w:val="105"/>
        </w:rPr>
        <w:t>for suspension </w:t>
      </w:r>
      <w:r>
        <w:rPr>
          <w:color w:val="161616"/>
          <w:w w:val="105"/>
        </w:rPr>
        <w:t>and the </w:t>
      </w:r>
      <w:r>
        <w:rPr>
          <w:color w:val="242424"/>
          <w:w w:val="105"/>
        </w:rPr>
        <w:t>risks.</w:t>
      </w:r>
    </w:p>
    <w:p>
      <w:pPr>
        <w:pStyle w:val="BodyText"/>
        <w:spacing w:line="261" w:lineRule="auto"/>
        <w:ind w:left="1501" w:right="225" w:hanging="12"/>
      </w:pPr>
      <w:r>
        <w:rPr>
          <w:rFonts w:ascii="Arial" w:hAnsi="Arial"/>
          <w:color w:val="161616"/>
          <w:w w:val="105"/>
        </w:rPr>
        <w:t>It</w:t>
      </w:r>
      <w:r>
        <w:rPr>
          <w:rFonts w:ascii="Arial" w:hAnsi="Arial"/>
          <w:color w:val="161616"/>
          <w:spacing w:val="40"/>
          <w:w w:val="105"/>
        </w:rPr>
        <w:t> </w:t>
      </w:r>
      <w:r>
        <w:rPr>
          <w:color w:val="242424"/>
          <w:w w:val="105"/>
        </w:rPr>
        <w:t>was </w:t>
      </w:r>
      <w:r>
        <w:rPr>
          <w:color w:val="161616"/>
          <w:w w:val="105"/>
        </w:rPr>
        <w:t>proposed</w:t>
      </w:r>
      <w:r>
        <w:rPr>
          <w:color w:val="161616"/>
          <w:spacing w:val="40"/>
          <w:w w:val="105"/>
        </w:rPr>
        <w:t> </w:t>
      </w:r>
      <w:r>
        <w:rPr>
          <w:color w:val="161616"/>
          <w:w w:val="105"/>
        </w:rPr>
        <w:t>by </w:t>
      </w:r>
      <w:r>
        <w:rPr>
          <w:color w:val="242424"/>
          <w:w w:val="105"/>
        </w:rPr>
        <w:t>Councillor</w:t>
      </w:r>
      <w:r>
        <w:rPr>
          <w:color w:val="242424"/>
          <w:spacing w:val="24"/>
          <w:w w:val="105"/>
        </w:rPr>
        <w:t> </w:t>
      </w:r>
      <w:r>
        <w:rPr>
          <w:color w:val="161616"/>
          <w:w w:val="105"/>
        </w:rPr>
        <w:t>Gill and </w:t>
      </w:r>
      <w:r>
        <w:rPr>
          <w:color w:val="242424"/>
          <w:w w:val="105"/>
        </w:rPr>
        <w:t>seconded</w:t>
      </w:r>
      <w:r>
        <w:rPr>
          <w:color w:val="242424"/>
          <w:spacing w:val="37"/>
          <w:w w:val="105"/>
        </w:rPr>
        <w:t> </w:t>
      </w:r>
      <w:r>
        <w:rPr>
          <w:color w:val="161616"/>
          <w:w w:val="105"/>
        </w:rPr>
        <w:t>by Councillor Maudling</w:t>
      </w:r>
      <w:r>
        <w:rPr>
          <w:color w:val="161616"/>
          <w:spacing w:val="26"/>
          <w:w w:val="105"/>
        </w:rPr>
        <w:t> </w:t>
      </w:r>
      <w:r>
        <w:rPr>
          <w:color w:val="242424"/>
          <w:w w:val="105"/>
        </w:rPr>
        <w:t>(i) </w:t>
      </w:r>
      <w:r>
        <w:rPr>
          <w:color w:val="161616"/>
          <w:w w:val="105"/>
        </w:rPr>
        <w:t>that the</w:t>
      </w:r>
      <w:r>
        <w:rPr>
          <w:color w:val="161616"/>
          <w:spacing w:val="-2"/>
          <w:w w:val="105"/>
        </w:rPr>
        <w:t> </w:t>
      </w:r>
      <w:r>
        <w:rPr>
          <w:color w:val="242424"/>
          <w:w w:val="105"/>
        </w:rPr>
        <w:t>Council </w:t>
      </w:r>
      <w:r>
        <w:rPr>
          <w:color w:val="161616"/>
          <w:w w:val="105"/>
        </w:rPr>
        <w:t>makes </w:t>
      </w:r>
      <w:r>
        <w:rPr>
          <w:color w:val="242424"/>
          <w:w w:val="105"/>
        </w:rPr>
        <w:t>a </w:t>
      </w:r>
      <w:r>
        <w:rPr>
          <w:color w:val="161616"/>
          <w:w w:val="105"/>
        </w:rPr>
        <w:t>Resolution to suspend Regulation</w:t>
      </w:r>
      <w:r>
        <w:rPr>
          <w:color w:val="161616"/>
          <w:spacing w:val="40"/>
          <w:w w:val="105"/>
        </w:rPr>
        <w:t> </w:t>
      </w:r>
      <w:r>
        <w:rPr>
          <w:color w:val="161616"/>
          <w:w w:val="105"/>
        </w:rPr>
        <w:t>11</w:t>
      </w:r>
      <w:r>
        <w:rPr>
          <w:color w:val="161616"/>
          <w:spacing w:val="-2"/>
          <w:w w:val="105"/>
        </w:rPr>
        <w:t> </w:t>
      </w:r>
      <w:r>
        <w:rPr>
          <w:color w:val="161616"/>
          <w:w w:val="105"/>
        </w:rPr>
        <w:t>to allow </w:t>
      </w:r>
      <w:r>
        <w:rPr>
          <w:color w:val="242424"/>
          <w:w w:val="105"/>
        </w:rPr>
        <w:t>CCC </w:t>
      </w:r>
      <w:r>
        <w:rPr>
          <w:color w:val="161616"/>
          <w:w w:val="105"/>
        </w:rPr>
        <w:t>to </w:t>
      </w:r>
      <w:r>
        <w:rPr>
          <w:color w:val="242424"/>
          <w:w w:val="105"/>
        </w:rPr>
        <w:t>erect, </w:t>
      </w:r>
      <w:r>
        <w:rPr>
          <w:color w:val="161616"/>
          <w:w w:val="105"/>
        </w:rPr>
        <w:t>maintain, dismantle and repair the </w:t>
      </w:r>
      <w:r>
        <w:rPr>
          <w:color w:val="242424"/>
          <w:w w:val="105"/>
        </w:rPr>
        <w:t>Christmas </w:t>
      </w:r>
      <w:r>
        <w:rPr>
          <w:color w:val="161616"/>
          <w:w w:val="105"/>
        </w:rPr>
        <w:t>Lights and</w:t>
      </w:r>
      <w:r>
        <w:rPr>
          <w:color w:val="161616"/>
          <w:spacing w:val="40"/>
          <w:w w:val="105"/>
        </w:rPr>
        <w:t> </w:t>
      </w:r>
      <w:r>
        <w:rPr>
          <w:color w:val="161616"/>
          <w:w w:val="105"/>
        </w:rPr>
        <w:t>having made the Resolution</w:t>
      </w:r>
      <w:r>
        <w:rPr>
          <w:color w:val="161616"/>
          <w:spacing w:val="80"/>
          <w:w w:val="105"/>
        </w:rPr>
        <w:t> </w:t>
      </w:r>
      <w:r>
        <w:rPr>
          <w:color w:val="242424"/>
          <w:w w:val="105"/>
        </w:rPr>
        <w:t>(ii)</w:t>
      </w:r>
      <w:r>
        <w:rPr>
          <w:color w:val="242424"/>
          <w:spacing w:val="40"/>
          <w:w w:val="105"/>
        </w:rPr>
        <w:t> </w:t>
      </w:r>
      <w:r>
        <w:rPr>
          <w:color w:val="161616"/>
          <w:w w:val="105"/>
        </w:rPr>
        <w:t>that in </w:t>
      </w:r>
      <w:r>
        <w:rPr>
          <w:color w:val="242424"/>
          <w:w w:val="105"/>
        </w:rPr>
        <w:t>accordance with Financial </w:t>
      </w:r>
      <w:r>
        <w:rPr>
          <w:color w:val="161616"/>
          <w:w w:val="105"/>
        </w:rPr>
        <w:t>Regulation 18</w:t>
      </w:r>
      <w:r>
        <w:rPr>
          <w:color w:val="161616"/>
          <w:spacing w:val="40"/>
          <w:w w:val="105"/>
        </w:rPr>
        <w:t> </w:t>
      </w:r>
      <w:r>
        <w:rPr>
          <w:color w:val="161616"/>
          <w:w w:val="105"/>
        </w:rPr>
        <w:t>the reasons for </w:t>
      </w:r>
      <w:r>
        <w:rPr>
          <w:color w:val="242424"/>
          <w:w w:val="105"/>
        </w:rPr>
        <w:t>suspension and also </w:t>
      </w:r>
      <w:r>
        <w:rPr>
          <w:color w:val="161616"/>
          <w:w w:val="105"/>
        </w:rPr>
        <w:t>the </w:t>
      </w:r>
      <w:r>
        <w:rPr>
          <w:color w:val="242424"/>
          <w:w w:val="105"/>
        </w:rPr>
        <w:t>assessment</w:t>
      </w:r>
      <w:r>
        <w:rPr>
          <w:color w:val="242424"/>
          <w:spacing w:val="39"/>
          <w:w w:val="105"/>
        </w:rPr>
        <w:t> </w:t>
      </w:r>
      <w:r>
        <w:rPr>
          <w:color w:val="242424"/>
          <w:w w:val="105"/>
        </w:rPr>
        <w:t>of </w:t>
      </w:r>
      <w:r>
        <w:rPr>
          <w:color w:val="161616"/>
          <w:w w:val="105"/>
        </w:rPr>
        <w:t>the risks </w:t>
      </w:r>
      <w:r>
        <w:rPr>
          <w:color w:val="242424"/>
          <w:w w:val="105"/>
        </w:rPr>
        <w:t>stated </w:t>
      </w:r>
      <w:r>
        <w:rPr>
          <w:color w:val="161616"/>
          <w:w w:val="105"/>
        </w:rPr>
        <w:t>in the Report be</w:t>
      </w:r>
      <w:r>
        <w:rPr>
          <w:color w:val="161616"/>
          <w:spacing w:val="-1"/>
          <w:w w:val="105"/>
        </w:rPr>
        <w:t> </w:t>
      </w:r>
      <w:r>
        <w:rPr>
          <w:color w:val="161616"/>
          <w:w w:val="105"/>
        </w:rPr>
        <w:t>accepted </w:t>
      </w:r>
      <w:r>
        <w:rPr>
          <w:color w:val="242424"/>
          <w:w w:val="105"/>
        </w:rPr>
        <w:t>and approved</w:t>
      </w:r>
      <w:r>
        <w:rPr>
          <w:color w:val="242424"/>
          <w:spacing w:val="40"/>
          <w:w w:val="105"/>
        </w:rPr>
        <w:t> </w:t>
      </w:r>
      <w:r>
        <w:rPr>
          <w:color w:val="161616"/>
          <w:w w:val="105"/>
        </w:rPr>
        <w:t>and that </w:t>
      </w:r>
      <w:r>
        <w:rPr>
          <w:color w:val="242424"/>
          <w:w w:val="105"/>
        </w:rPr>
        <w:t>CCC </w:t>
      </w:r>
      <w:r>
        <w:rPr>
          <w:color w:val="161616"/>
          <w:w w:val="105"/>
        </w:rPr>
        <w:t>undertake</w:t>
      </w:r>
      <w:r>
        <w:rPr>
          <w:color w:val="161616"/>
          <w:spacing w:val="37"/>
          <w:w w:val="105"/>
        </w:rPr>
        <w:t> </w:t>
      </w:r>
      <w:r>
        <w:rPr>
          <w:color w:val="161616"/>
          <w:w w:val="105"/>
        </w:rPr>
        <w:t>the work </w:t>
      </w:r>
      <w:r>
        <w:rPr>
          <w:color w:val="242424"/>
          <w:w w:val="105"/>
        </w:rPr>
        <w:t>at a </w:t>
      </w:r>
      <w:r>
        <w:rPr>
          <w:color w:val="161616"/>
          <w:w w:val="105"/>
        </w:rPr>
        <w:t>cost </w:t>
      </w:r>
      <w:r>
        <w:rPr>
          <w:color w:val="242424"/>
          <w:w w:val="105"/>
        </w:rPr>
        <w:t>of £24,400.00</w:t>
      </w:r>
    </w:p>
    <w:p>
      <w:pPr>
        <w:pStyle w:val="BodyText"/>
        <w:spacing w:before="7"/>
        <w:rPr>
          <w:sz w:val="40"/>
        </w:rPr>
      </w:pPr>
    </w:p>
    <w:p>
      <w:pPr>
        <w:pStyle w:val="BodyText"/>
        <w:spacing w:line="261" w:lineRule="auto" w:before="1"/>
        <w:ind w:left="3873" w:right="413" w:hanging="2444"/>
        <w:jc w:val="both"/>
      </w:pPr>
      <w:r>
        <w:rPr>
          <w:b/>
          <w:color w:val="161616"/>
          <w:w w:val="105"/>
        </w:rPr>
        <w:t>RESOLVED</w:t>
      </w:r>
      <w:r>
        <w:rPr>
          <w:b/>
          <w:color w:val="161616"/>
          <w:spacing w:val="-4"/>
          <w:w w:val="105"/>
        </w:rPr>
        <w:t> </w:t>
      </w:r>
      <w:r>
        <w:rPr>
          <w:color w:val="161616"/>
          <w:w w:val="105"/>
        </w:rPr>
        <w:t>-</w:t>
      </w:r>
      <w:r>
        <w:rPr>
          <w:color w:val="161616"/>
          <w:spacing w:val="40"/>
          <w:w w:val="105"/>
        </w:rPr>
        <w:t> </w:t>
      </w:r>
      <w:r>
        <w:rPr>
          <w:color w:val="242424"/>
          <w:w w:val="105"/>
        </w:rPr>
        <w:t>That </w:t>
      </w:r>
      <w:r>
        <w:rPr>
          <w:color w:val="161616"/>
          <w:w w:val="105"/>
        </w:rPr>
        <w:t>(i)</w:t>
      </w:r>
      <w:r>
        <w:rPr>
          <w:color w:val="161616"/>
          <w:spacing w:val="-3"/>
          <w:w w:val="105"/>
        </w:rPr>
        <w:t> </w:t>
      </w:r>
      <w:r>
        <w:rPr>
          <w:color w:val="161616"/>
          <w:w w:val="105"/>
        </w:rPr>
        <w:t>the</w:t>
      </w:r>
      <w:r>
        <w:rPr>
          <w:color w:val="161616"/>
          <w:spacing w:val="-6"/>
          <w:w w:val="105"/>
        </w:rPr>
        <w:t> </w:t>
      </w:r>
      <w:r>
        <w:rPr>
          <w:color w:val="242424"/>
          <w:w w:val="105"/>
        </w:rPr>
        <w:t>Council </w:t>
      </w:r>
      <w:r>
        <w:rPr>
          <w:color w:val="161616"/>
          <w:w w:val="105"/>
        </w:rPr>
        <w:t>makes </w:t>
      </w:r>
      <w:r>
        <w:rPr>
          <w:color w:val="242424"/>
          <w:w w:val="105"/>
        </w:rPr>
        <w:t>a </w:t>
      </w:r>
      <w:r>
        <w:rPr>
          <w:color w:val="161616"/>
          <w:w w:val="105"/>
        </w:rPr>
        <w:t>Resolution </w:t>
      </w:r>
      <w:r>
        <w:rPr>
          <w:color w:val="242424"/>
          <w:w w:val="105"/>
        </w:rPr>
        <w:t>to suspend </w:t>
      </w:r>
      <w:r>
        <w:rPr>
          <w:color w:val="161616"/>
          <w:w w:val="105"/>
        </w:rPr>
        <w:t>Regulation 11</w:t>
      </w:r>
      <w:r>
        <w:rPr>
          <w:color w:val="161616"/>
          <w:spacing w:val="-2"/>
          <w:w w:val="105"/>
        </w:rPr>
        <w:t> </w:t>
      </w:r>
      <w:r>
        <w:rPr>
          <w:color w:val="161616"/>
          <w:w w:val="105"/>
        </w:rPr>
        <w:t>to allow </w:t>
      </w:r>
      <w:r>
        <w:rPr>
          <w:color w:val="242424"/>
          <w:w w:val="105"/>
        </w:rPr>
        <w:t>CCC</w:t>
      </w:r>
      <w:r>
        <w:rPr>
          <w:color w:val="242424"/>
          <w:spacing w:val="-2"/>
          <w:w w:val="105"/>
        </w:rPr>
        <w:t> </w:t>
      </w:r>
      <w:r>
        <w:rPr>
          <w:color w:val="161616"/>
          <w:w w:val="105"/>
        </w:rPr>
        <w:t>to </w:t>
      </w:r>
      <w:r>
        <w:rPr>
          <w:color w:val="242424"/>
          <w:w w:val="105"/>
        </w:rPr>
        <w:t>erect, </w:t>
      </w:r>
      <w:r>
        <w:rPr>
          <w:color w:val="161616"/>
          <w:w w:val="105"/>
        </w:rPr>
        <w:t>maintain, dismantle and </w:t>
      </w:r>
      <w:r>
        <w:rPr>
          <w:color w:val="242424"/>
          <w:w w:val="105"/>
        </w:rPr>
        <w:t>repair </w:t>
      </w:r>
      <w:r>
        <w:rPr>
          <w:color w:val="161616"/>
          <w:w w:val="105"/>
        </w:rPr>
        <w:t>the </w:t>
      </w:r>
      <w:r>
        <w:rPr>
          <w:color w:val="242424"/>
          <w:w w:val="105"/>
        </w:rPr>
        <w:t>Christmas Lights and</w:t>
      </w:r>
      <w:r>
        <w:rPr>
          <w:color w:val="242424"/>
          <w:spacing w:val="40"/>
          <w:w w:val="105"/>
        </w:rPr>
        <w:t> </w:t>
      </w:r>
      <w:r>
        <w:rPr>
          <w:color w:val="161616"/>
          <w:w w:val="105"/>
        </w:rPr>
        <w:t>having made the</w:t>
      </w:r>
    </w:p>
    <w:p>
      <w:pPr>
        <w:pStyle w:val="BodyText"/>
        <w:spacing w:before="3"/>
        <w:ind w:left="3928"/>
      </w:pPr>
      <w:r>
        <w:rPr>
          <w:color w:val="161616"/>
          <w:spacing w:val="-2"/>
          <w:w w:val="105"/>
        </w:rPr>
        <w:t>Resolution</w:t>
      </w:r>
    </w:p>
    <w:p>
      <w:pPr>
        <w:pStyle w:val="BodyText"/>
        <w:spacing w:line="261" w:lineRule="auto" w:before="18"/>
        <w:ind w:left="3926" w:right="225" w:hanging="63"/>
      </w:pPr>
      <w:r>
        <w:rPr>
          <w:color w:val="242424"/>
          <w:w w:val="105"/>
        </w:rPr>
        <w:t>(ii)</w:t>
      </w:r>
      <w:r>
        <w:rPr>
          <w:color w:val="242424"/>
          <w:spacing w:val="40"/>
          <w:w w:val="105"/>
        </w:rPr>
        <w:t> </w:t>
      </w:r>
      <w:r>
        <w:rPr>
          <w:color w:val="161616"/>
          <w:w w:val="105"/>
        </w:rPr>
        <w:t>that in accordance with </w:t>
      </w:r>
      <w:r>
        <w:rPr>
          <w:color w:val="242424"/>
          <w:w w:val="105"/>
        </w:rPr>
        <w:t>Financial </w:t>
      </w:r>
      <w:r>
        <w:rPr>
          <w:color w:val="161616"/>
          <w:w w:val="105"/>
        </w:rPr>
        <w:t>Regulation 18</w:t>
      </w:r>
      <w:r>
        <w:rPr>
          <w:color w:val="161616"/>
          <w:spacing w:val="40"/>
          <w:w w:val="105"/>
        </w:rPr>
        <w:t> </w:t>
      </w:r>
      <w:r>
        <w:rPr>
          <w:color w:val="161616"/>
          <w:w w:val="105"/>
        </w:rPr>
        <w:t>the reasons </w:t>
      </w:r>
      <w:r>
        <w:rPr>
          <w:color w:val="242424"/>
          <w:w w:val="105"/>
        </w:rPr>
        <w:t>for suspension and </w:t>
      </w:r>
      <w:r>
        <w:rPr>
          <w:color w:val="161616"/>
          <w:w w:val="105"/>
        </w:rPr>
        <w:t>also the</w:t>
      </w:r>
      <w:r>
        <w:rPr>
          <w:color w:val="161616"/>
          <w:spacing w:val="-9"/>
          <w:w w:val="105"/>
        </w:rPr>
        <w:t> </w:t>
      </w:r>
      <w:r>
        <w:rPr>
          <w:color w:val="242424"/>
          <w:w w:val="105"/>
        </w:rPr>
        <w:t>assessment of</w:t>
      </w:r>
      <w:r>
        <w:rPr>
          <w:color w:val="242424"/>
          <w:spacing w:val="-5"/>
          <w:w w:val="105"/>
        </w:rPr>
        <w:t> </w:t>
      </w:r>
      <w:r>
        <w:rPr>
          <w:color w:val="161616"/>
          <w:w w:val="105"/>
        </w:rPr>
        <w:t>the risks </w:t>
      </w:r>
      <w:r>
        <w:rPr>
          <w:color w:val="242424"/>
          <w:w w:val="105"/>
        </w:rPr>
        <w:t>stated </w:t>
      </w:r>
      <w:r>
        <w:rPr>
          <w:color w:val="161616"/>
          <w:w w:val="105"/>
        </w:rPr>
        <w:t>in the Report be </w:t>
      </w:r>
      <w:r>
        <w:rPr>
          <w:color w:val="242424"/>
          <w:w w:val="105"/>
        </w:rPr>
        <w:t>accepted and approved and </w:t>
      </w:r>
      <w:r>
        <w:rPr>
          <w:color w:val="161616"/>
          <w:w w:val="105"/>
        </w:rPr>
        <w:t>that </w:t>
      </w:r>
      <w:r>
        <w:rPr>
          <w:color w:val="242424"/>
          <w:w w:val="105"/>
        </w:rPr>
        <w:t>CCC </w:t>
      </w:r>
      <w:r>
        <w:rPr>
          <w:color w:val="161616"/>
          <w:w w:val="105"/>
        </w:rPr>
        <w:t>undertake the </w:t>
      </w:r>
      <w:r>
        <w:rPr>
          <w:color w:val="242424"/>
          <w:w w:val="105"/>
        </w:rPr>
        <w:t>work at a cost </w:t>
      </w:r>
      <w:r>
        <w:rPr>
          <w:color w:val="161616"/>
          <w:w w:val="105"/>
        </w:rPr>
        <w:t>of </w:t>
      </w:r>
      <w:r>
        <w:rPr>
          <w:color w:val="242424"/>
          <w:w w:val="105"/>
        </w:rPr>
        <w:t>£24,400.00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r>
        <w:rPr/>
        <w:drawing>
          <wp:anchor distT="0" distB="0" distL="0" distR="0" allowOverlap="1" layoutInCell="1" locked="0" behindDoc="0" simplePos="0" relativeHeight="3">
            <wp:simplePos x="0" y="0"/>
            <wp:positionH relativeFrom="page">
              <wp:posOffset>6022136</wp:posOffset>
            </wp:positionH>
            <wp:positionV relativeFrom="paragraph">
              <wp:posOffset>153023</wp:posOffset>
            </wp:positionV>
            <wp:extent cx="892169" cy="352044"/>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892169" cy="352044"/>
                    </a:xfrm>
                    <a:prstGeom prst="rect">
                      <a:avLst/>
                    </a:prstGeom>
                  </pic:spPr>
                </pic:pic>
              </a:graphicData>
            </a:graphic>
          </wp:anchor>
        </w:drawing>
      </w:r>
    </w:p>
    <w:p>
      <w:pPr>
        <w:spacing w:after="0"/>
        <w:rPr>
          <w:sz w:val="18"/>
        </w:rPr>
        <w:sectPr>
          <w:pgSz w:w="11910" w:h="16840"/>
          <w:pgMar w:top="800" w:bottom="280" w:left="600" w:right="700"/>
        </w:sectPr>
      </w:pPr>
    </w:p>
    <w:p>
      <w:pPr>
        <w:tabs>
          <w:tab w:pos="1461" w:val="left" w:leader="none"/>
        </w:tabs>
        <w:spacing w:before="69"/>
        <w:ind w:left="129" w:right="0" w:firstLine="0"/>
        <w:jc w:val="left"/>
        <w:rPr>
          <w:rFonts w:ascii="Times New Roman"/>
          <w:b/>
          <w:sz w:val="26"/>
        </w:rPr>
      </w:pPr>
      <w:r>
        <w:rPr>
          <w:rFonts w:ascii="Times New Roman"/>
          <w:b/>
          <w:color w:val="181818"/>
          <w:spacing w:val="-2"/>
          <w:w w:val="105"/>
          <w:sz w:val="26"/>
        </w:rPr>
        <w:t>2044/22</w:t>
      </w:r>
      <w:r>
        <w:rPr>
          <w:rFonts w:ascii="Times New Roman"/>
          <w:b/>
          <w:color w:val="181818"/>
          <w:sz w:val="26"/>
        </w:rPr>
        <w:tab/>
      </w:r>
      <w:r>
        <w:rPr>
          <w:rFonts w:ascii="Times New Roman"/>
          <w:b/>
          <w:color w:val="181818"/>
          <w:w w:val="105"/>
          <w:sz w:val="26"/>
          <w:u w:val="thick" w:color="181818"/>
        </w:rPr>
        <w:t>Winter</w:t>
      </w:r>
      <w:r>
        <w:rPr>
          <w:rFonts w:ascii="Times New Roman"/>
          <w:b/>
          <w:color w:val="181818"/>
          <w:spacing w:val="17"/>
          <w:w w:val="105"/>
          <w:sz w:val="26"/>
          <w:u w:val="thick" w:color="181818"/>
        </w:rPr>
        <w:t> </w:t>
      </w:r>
      <w:r>
        <w:rPr>
          <w:rFonts w:ascii="Times New Roman"/>
          <w:b/>
          <w:color w:val="181818"/>
          <w:w w:val="105"/>
          <w:sz w:val="26"/>
          <w:u w:val="thick" w:color="181818"/>
        </w:rPr>
        <w:t>Bedding</w:t>
      </w:r>
      <w:r>
        <w:rPr>
          <w:rFonts w:ascii="Times New Roman"/>
          <w:b/>
          <w:color w:val="181818"/>
          <w:spacing w:val="26"/>
          <w:w w:val="105"/>
          <w:sz w:val="26"/>
          <w:u w:val="thick" w:color="181818"/>
        </w:rPr>
        <w:t> </w:t>
      </w:r>
      <w:r>
        <w:rPr>
          <w:rFonts w:ascii="Times New Roman"/>
          <w:b/>
          <w:color w:val="181818"/>
          <w:spacing w:val="-2"/>
          <w:w w:val="105"/>
          <w:sz w:val="26"/>
          <w:u w:val="thick" w:color="181818"/>
        </w:rPr>
        <w:t>Plants</w:t>
      </w:r>
    </w:p>
    <w:p>
      <w:pPr>
        <w:pStyle w:val="BodyText"/>
        <w:spacing w:line="259" w:lineRule="auto" w:before="191"/>
        <w:ind w:left="1447" w:right="351" w:hanging="6"/>
      </w:pPr>
      <w:r>
        <w:rPr>
          <w:color w:val="181818"/>
          <w:w w:val="105"/>
        </w:rPr>
        <w:t>The </w:t>
      </w:r>
      <w:r>
        <w:rPr>
          <w:color w:val="282828"/>
          <w:w w:val="105"/>
        </w:rPr>
        <w:t>Council </w:t>
      </w:r>
      <w:r>
        <w:rPr>
          <w:color w:val="181818"/>
          <w:w w:val="105"/>
        </w:rPr>
        <w:t>considered a report on a quote of</w:t>
      </w:r>
      <w:r>
        <w:rPr>
          <w:color w:val="181818"/>
          <w:spacing w:val="-3"/>
          <w:w w:val="105"/>
        </w:rPr>
        <w:t> </w:t>
      </w:r>
      <w:r>
        <w:rPr>
          <w:color w:val="181818"/>
          <w:w w:val="105"/>
        </w:rPr>
        <w:t>£3,162.54 plus VAT received from the</w:t>
      </w:r>
      <w:r>
        <w:rPr>
          <w:color w:val="181818"/>
          <w:spacing w:val="-12"/>
          <w:w w:val="105"/>
        </w:rPr>
        <w:t> </w:t>
      </w:r>
      <w:r>
        <w:rPr>
          <w:color w:val="181818"/>
          <w:w w:val="105"/>
        </w:rPr>
        <w:t>Council</w:t>
      </w:r>
      <w:r>
        <w:rPr>
          <w:color w:val="4D4D4D"/>
          <w:w w:val="105"/>
        </w:rPr>
        <w:t>'</w:t>
      </w:r>
      <w:r>
        <w:rPr>
          <w:color w:val="282828"/>
          <w:w w:val="105"/>
        </w:rPr>
        <w:t>s </w:t>
      </w:r>
      <w:r>
        <w:rPr>
          <w:color w:val="181818"/>
          <w:w w:val="105"/>
        </w:rPr>
        <w:t>preferred supplier for winter bedding plants and considered whether to</w:t>
      </w:r>
      <w:r>
        <w:rPr>
          <w:color w:val="181818"/>
          <w:spacing w:val="-6"/>
          <w:w w:val="105"/>
        </w:rPr>
        <w:t> </w:t>
      </w:r>
      <w:r>
        <w:rPr>
          <w:color w:val="282828"/>
          <w:w w:val="105"/>
        </w:rPr>
        <w:t>suspend </w:t>
      </w:r>
      <w:r>
        <w:rPr>
          <w:color w:val="181818"/>
          <w:w w:val="105"/>
        </w:rPr>
        <w:t>Financial Regulations in</w:t>
      </w:r>
      <w:r>
        <w:rPr>
          <w:color w:val="181818"/>
          <w:spacing w:val="-1"/>
          <w:w w:val="105"/>
        </w:rPr>
        <w:t> </w:t>
      </w:r>
      <w:r>
        <w:rPr>
          <w:color w:val="181818"/>
          <w:w w:val="105"/>
        </w:rPr>
        <w:t>order to</w:t>
      </w:r>
      <w:r>
        <w:rPr>
          <w:color w:val="181818"/>
          <w:spacing w:val="-2"/>
          <w:w w:val="105"/>
        </w:rPr>
        <w:t> </w:t>
      </w:r>
      <w:r>
        <w:rPr>
          <w:color w:val="181818"/>
          <w:w w:val="105"/>
        </w:rPr>
        <w:t>accept the</w:t>
      </w:r>
      <w:r>
        <w:rPr>
          <w:color w:val="181818"/>
          <w:spacing w:val="-6"/>
          <w:w w:val="105"/>
        </w:rPr>
        <w:t> </w:t>
      </w:r>
      <w:r>
        <w:rPr>
          <w:color w:val="181818"/>
          <w:w w:val="105"/>
        </w:rPr>
        <w:t>quote</w:t>
      </w:r>
      <w:r>
        <w:rPr>
          <w:color w:val="181818"/>
          <w:spacing w:val="-3"/>
          <w:w w:val="105"/>
        </w:rPr>
        <w:t> </w:t>
      </w:r>
      <w:r>
        <w:rPr>
          <w:color w:val="181818"/>
          <w:w w:val="105"/>
        </w:rPr>
        <w:t>and also the reasons for</w:t>
      </w:r>
      <w:r>
        <w:rPr>
          <w:color w:val="181818"/>
          <w:spacing w:val="40"/>
          <w:w w:val="105"/>
        </w:rPr>
        <w:t> </w:t>
      </w:r>
      <w:r>
        <w:rPr>
          <w:color w:val="282828"/>
          <w:w w:val="105"/>
        </w:rPr>
        <w:t>suspension</w:t>
      </w:r>
      <w:r>
        <w:rPr>
          <w:color w:val="282828"/>
          <w:spacing w:val="40"/>
          <w:w w:val="105"/>
        </w:rPr>
        <w:t> </w:t>
      </w:r>
      <w:r>
        <w:rPr>
          <w:color w:val="181818"/>
          <w:w w:val="105"/>
        </w:rPr>
        <w:t>and the assessment of the risks.</w:t>
      </w:r>
    </w:p>
    <w:p>
      <w:pPr>
        <w:pStyle w:val="ListParagraph"/>
        <w:numPr>
          <w:ilvl w:val="0"/>
          <w:numId w:val="5"/>
        </w:numPr>
        <w:tabs>
          <w:tab w:pos="2155" w:val="left" w:leader="none"/>
          <w:tab w:pos="2156" w:val="left" w:leader="none"/>
        </w:tabs>
        <w:spacing w:line="259" w:lineRule="auto" w:before="157" w:after="0"/>
        <w:ind w:left="2165" w:right="334" w:hanging="718"/>
        <w:jc w:val="left"/>
        <w:rPr>
          <w:color w:val="181818"/>
          <w:sz w:val="26"/>
        </w:rPr>
      </w:pPr>
      <w:r>
        <w:rPr>
          <w:color w:val="181818"/>
          <w:w w:val="105"/>
          <w:sz w:val="25"/>
        </w:rPr>
        <w:t>It</w:t>
      </w:r>
      <w:r>
        <w:rPr>
          <w:color w:val="181818"/>
          <w:spacing w:val="40"/>
          <w:w w:val="105"/>
          <w:sz w:val="25"/>
        </w:rPr>
        <w:t> </w:t>
      </w:r>
      <w:r>
        <w:rPr>
          <w:rFonts w:ascii="Times New Roman"/>
          <w:color w:val="181818"/>
          <w:w w:val="105"/>
          <w:sz w:val="26"/>
        </w:rPr>
        <w:t>was proposed</w:t>
      </w:r>
      <w:r>
        <w:rPr>
          <w:rFonts w:ascii="Times New Roman"/>
          <w:color w:val="181818"/>
          <w:spacing w:val="40"/>
          <w:w w:val="105"/>
          <w:sz w:val="26"/>
        </w:rPr>
        <w:t> </w:t>
      </w:r>
      <w:r>
        <w:rPr>
          <w:rFonts w:ascii="Times New Roman"/>
          <w:color w:val="181818"/>
          <w:w w:val="105"/>
          <w:sz w:val="26"/>
        </w:rPr>
        <w:t>by Councillor G Dinsdale and seconded by Councillor Gill that</w:t>
      </w:r>
      <w:r>
        <w:rPr>
          <w:rFonts w:ascii="Times New Roman"/>
          <w:color w:val="181818"/>
          <w:spacing w:val="-9"/>
          <w:w w:val="105"/>
          <w:sz w:val="26"/>
        </w:rPr>
        <w:t> </w:t>
      </w:r>
      <w:r>
        <w:rPr>
          <w:rFonts w:ascii="Times New Roman"/>
          <w:color w:val="181818"/>
          <w:w w:val="105"/>
          <w:sz w:val="26"/>
        </w:rPr>
        <w:t>the</w:t>
      </w:r>
      <w:r>
        <w:rPr>
          <w:rFonts w:ascii="Times New Roman"/>
          <w:color w:val="181818"/>
          <w:spacing w:val="-9"/>
          <w:w w:val="105"/>
          <w:sz w:val="26"/>
        </w:rPr>
        <w:t> </w:t>
      </w:r>
      <w:r>
        <w:rPr>
          <w:rFonts w:ascii="Times New Roman"/>
          <w:color w:val="181818"/>
          <w:w w:val="105"/>
          <w:sz w:val="26"/>
        </w:rPr>
        <w:t>Council makes a Resolution to</w:t>
      </w:r>
      <w:r>
        <w:rPr>
          <w:rFonts w:ascii="Times New Roman"/>
          <w:color w:val="181818"/>
          <w:spacing w:val="-4"/>
          <w:w w:val="105"/>
          <w:sz w:val="26"/>
        </w:rPr>
        <w:t> </w:t>
      </w:r>
      <w:r>
        <w:rPr>
          <w:rFonts w:ascii="Times New Roman"/>
          <w:color w:val="181818"/>
          <w:w w:val="105"/>
          <w:sz w:val="26"/>
        </w:rPr>
        <w:t>suspend </w:t>
      </w:r>
      <w:r>
        <w:rPr>
          <w:rFonts w:ascii="Times New Roman"/>
          <w:color w:val="282828"/>
          <w:w w:val="105"/>
          <w:sz w:val="26"/>
        </w:rPr>
        <w:t>Financial </w:t>
      </w:r>
      <w:r>
        <w:rPr>
          <w:rFonts w:ascii="Times New Roman"/>
          <w:color w:val="181818"/>
          <w:w w:val="105"/>
          <w:sz w:val="26"/>
        </w:rPr>
        <w:t>Regulation 11 to allow the</w:t>
      </w:r>
      <w:r>
        <w:rPr>
          <w:rFonts w:ascii="Times New Roman"/>
          <w:color w:val="181818"/>
          <w:spacing w:val="-1"/>
          <w:w w:val="105"/>
          <w:sz w:val="26"/>
        </w:rPr>
        <w:t> </w:t>
      </w:r>
      <w:r>
        <w:rPr>
          <w:rFonts w:ascii="Times New Roman"/>
          <w:color w:val="181818"/>
          <w:w w:val="105"/>
          <w:sz w:val="26"/>
        </w:rPr>
        <w:t>winter bedding plants to</w:t>
      </w:r>
      <w:r>
        <w:rPr>
          <w:rFonts w:ascii="Times New Roman"/>
          <w:color w:val="181818"/>
          <w:spacing w:val="-3"/>
          <w:w w:val="105"/>
          <w:sz w:val="26"/>
        </w:rPr>
        <w:t> </w:t>
      </w:r>
      <w:r>
        <w:rPr>
          <w:rFonts w:ascii="Times New Roman"/>
          <w:color w:val="181818"/>
          <w:w w:val="105"/>
          <w:sz w:val="26"/>
        </w:rPr>
        <w:t>be purchased from the preferred supplier. A vote was held and it was unanimously</w:t>
      </w:r>
    </w:p>
    <w:p>
      <w:pPr>
        <w:pStyle w:val="BodyText"/>
        <w:spacing w:before="11"/>
        <w:rPr>
          <w:sz w:val="41"/>
        </w:rPr>
      </w:pPr>
    </w:p>
    <w:p>
      <w:pPr>
        <w:pStyle w:val="BodyText"/>
        <w:spacing w:line="256" w:lineRule="auto"/>
        <w:ind w:left="1440" w:right="351" w:firstLine="4"/>
      </w:pPr>
      <w:r>
        <w:rPr>
          <w:b/>
          <w:color w:val="181818"/>
          <w:w w:val="105"/>
        </w:rPr>
        <w:t>RESOLVED </w:t>
      </w:r>
      <w:r>
        <w:rPr>
          <w:color w:val="4D4D4D"/>
          <w:w w:val="105"/>
        </w:rPr>
        <w:t>-</w:t>
      </w:r>
      <w:r>
        <w:rPr>
          <w:color w:val="4D4D4D"/>
          <w:spacing w:val="40"/>
          <w:w w:val="105"/>
        </w:rPr>
        <w:t> </w:t>
      </w:r>
      <w:r>
        <w:rPr>
          <w:color w:val="181818"/>
          <w:w w:val="105"/>
        </w:rPr>
        <w:t>That Council makes a Resolution to suspend Financial Regulation</w:t>
      </w:r>
      <w:r>
        <w:rPr>
          <w:color w:val="181818"/>
          <w:spacing w:val="34"/>
          <w:w w:val="105"/>
        </w:rPr>
        <w:t> </w:t>
      </w:r>
      <w:r>
        <w:rPr>
          <w:color w:val="080808"/>
          <w:w w:val="105"/>
        </w:rPr>
        <w:t>11</w:t>
      </w:r>
      <w:r>
        <w:rPr>
          <w:color w:val="080808"/>
          <w:spacing w:val="-5"/>
          <w:w w:val="105"/>
        </w:rPr>
        <w:t> </w:t>
      </w:r>
      <w:r>
        <w:rPr>
          <w:color w:val="181818"/>
          <w:w w:val="105"/>
        </w:rPr>
        <w:t>and the</w:t>
      </w:r>
      <w:r>
        <w:rPr>
          <w:color w:val="181818"/>
          <w:spacing w:val="-6"/>
          <w:w w:val="105"/>
        </w:rPr>
        <w:t> </w:t>
      </w:r>
      <w:r>
        <w:rPr>
          <w:color w:val="181818"/>
          <w:w w:val="105"/>
        </w:rPr>
        <w:t>winter</w:t>
      </w:r>
      <w:r>
        <w:rPr>
          <w:color w:val="181818"/>
          <w:spacing w:val="-6"/>
          <w:w w:val="105"/>
        </w:rPr>
        <w:t> </w:t>
      </w:r>
      <w:r>
        <w:rPr>
          <w:color w:val="181818"/>
          <w:w w:val="105"/>
        </w:rPr>
        <w:t>bedding plants be</w:t>
      </w:r>
      <w:r>
        <w:rPr>
          <w:color w:val="181818"/>
          <w:spacing w:val="-7"/>
          <w:w w:val="105"/>
        </w:rPr>
        <w:t> </w:t>
      </w:r>
      <w:r>
        <w:rPr>
          <w:color w:val="181818"/>
          <w:w w:val="105"/>
        </w:rPr>
        <w:t>purchased</w:t>
      </w:r>
      <w:r>
        <w:rPr>
          <w:color w:val="181818"/>
          <w:spacing w:val="28"/>
          <w:w w:val="105"/>
        </w:rPr>
        <w:t> </w:t>
      </w:r>
      <w:r>
        <w:rPr>
          <w:color w:val="181818"/>
          <w:w w:val="105"/>
        </w:rPr>
        <w:t>from the</w:t>
      </w:r>
      <w:r>
        <w:rPr>
          <w:color w:val="181818"/>
          <w:spacing w:val="-4"/>
          <w:w w:val="105"/>
        </w:rPr>
        <w:t> </w:t>
      </w:r>
      <w:r>
        <w:rPr>
          <w:color w:val="181818"/>
          <w:w w:val="105"/>
        </w:rPr>
        <w:t>preferred </w:t>
      </w:r>
      <w:r>
        <w:rPr>
          <w:color w:val="181818"/>
          <w:spacing w:val="-2"/>
          <w:w w:val="105"/>
        </w:rPr>
        <w:t>Supplier</w:t>
      </w:r>
    </w:p>
    <w:p>
      <w:pPr>
        <w:pStyle w:val="ListParagraph"/>
        <w:numPr>
          <w:ilvl w:val="0"/>
          <w:numId w:val="5"/>
        </w:numPr>
        <w:tabs>
          <w:tab w:pos="2213" w:val="left" w:leader="none"/>
          <w:tab w:pos="2214" w:val="left" w:leader="none"/>
        </w:tabs>
        <w:spacing w:line="259" w:lineRule="auto" w:before="173" w:after="0"/>
        <w:ind w:left="2223" w:right="174" w:hanging="778"/>
        <w:jc w:val="left"/>
        <w:rPr>
          <w:rFonts w:ascii="Times New Roman" w:hAnsi="Times New Roman"/>
          <w:color w:val="181818"/>
          <w:sz w:val="26"/>
        </w:rPr>
      </w:pPr>
      <w:r>
        <w:rPr>
          <w:color w:val="181818"/>
          <w:w w:val="105"/>
          <w:sz w:val="25"/>
        </w:rPr>
        <w:t>It</w:t>
      </w:r>
      <w:r>
        <w:rPr>
          <w:color w:val="181818"/>
          <w:spacing w:val="40"/>
          <w:w w:val="105"/>
          <w:sz w:val="25"/>
        </w:rPr>
        <w:t> </w:t>
      </w:r>
      <w:r>
        <w:rPr>
          <w:rFonts w:ascii="Times New Roman" w:hAnsi="Times New Roman"/>
          <w:color w:val="181818"/>
          <w:w w:val="105"/>
          <w:sz w:val="26"/>
        </w:rPr>
        <w:t>was proposed</w:t>
      </w:r>
      <w:r>
        <w:rPr>
          <w:rFonts w:ascii="Times New Roman" w:hAnsi="Times New Roman"/>
          <w:color w:val="181818"/>
          <w:spacing w:val="38"/>
          <w:w w:val="105"/>
          <w:sz w:val="26"/>
        </w:rPr>
        <w:t> </w:t>
      </w:r>
      <w:r>
        <w:rPr>
          <w:rFonts w:ascii="Times New Roman" w:hAnsi="Times New Roman"/>
          <w:color w:val="181818"/>
          <w:w w:val="105"/>
          <w:sz w:val="26"/>
        </w:rPr>
        <w:t>by Councillor</w:t>
      </w:r>
      <w:r>
        <w:rPr>
          <w:rFonts w:ascii="Times New Roman" w:hAnsi="Times New Roman"/>
          <w:color w:val="181818"/>
          <w:spacing w:val="29"/>
          <w:w w:val="105"/>
          <w:sz w:val="26"/>
        </w:rPr>
        <w:t> </w:t>
      </w:r>
      <w:r>
        <w:rPr>
          <w:rFonts w:ascii="Times New Roman" w:hAnsi="Times New Roman"/>
          <w:color w:val="181818"/>
          <w:w w:val="105"/>
          <w:sz w:val="26"/>
        </w:rPr>
        <w:t>Hayes and </w:t>
      </w:r>
      <w:r>
        <w:rPr>
          <w:rFonts w:ascii="Times New Roman" w:hAnsi="Times New Roman"/>
          <w:color w:val="282828"/>
          <w:w w:val="105"/>
          <w:sz w:val="26"/>
        </w:rPr>
        <w:t>seconded</w:t>
      </w:r>
      <w:r>
        <w:rPr>
          <w:rFonts w:ascii="Times New Roman" w:hAnsi="Times New Roman"/>
          <w:color w:val="282828"/>
          <w:spacing w:val="40"/>
          <w:w w:val="105"/>
          <w:sz w:val="26"/>
        </w:rPr>
        <w:t> </w:t>
      </w:r>
      <w:r>
        <w:rPr>
          <w:rFonts w:ascii="Times New Roman" w:hAnsi="Times New Roman"/>
          <w:color w:val="181818"/>
          <w:w w:val="105"/>
          <w:sz w:val="26"/>
        </w:rPr>
        <w:t>by Councillor</w:t>
      </w:r>
      <w:r>
        <w:rPr>
          <w:rFonts w:ascii="Times New Roman" w:hAnsi="Times New Roman"/>
          <w:color w:val="181818"/>
          <w:spacing w:val="28"/>
          <w:w w:val="105"/>
          <w:sz w:val="26"/>
        </w:rPr>
        <w:t> </w:t>
      </w:r>
      <w:r>
        <w:rPr>
          <w:rFonts w:ascii="Times New Roman" w:hAnsi="Times New Roman"/>
          <w:color w:val="181818"/>
          <w:w w:val="105"/>
          <w:sz w:val="26"/>
        </w:rPr>
        <w:t>Gill that having made the Resolution</w:t>
      </w:r>
      <w:r>
        <w:rPr>
          <w:rFonts w:ascii="Times New Roman" w:hAnsi="Times New Roman"/>
          <w:color w:val="181818"/>
          <w:spacing w:val="40"/>
          <w:w w:val="105"/>
          <w:sz w:val="26"/>
        </w:rPr>
        <w:t> </w:t>
      </w:r>
      <w:r>
        <w:rPr>
          <w:rFonts w:ascii="Times New Roman" w:hAnsi="Times New Roman"/>
          <w:color w:val="181818"/>
          <w:w w:val="105"/>
          <w:sz w:val="26"/>
        </w:rPr>
        <w:t>in (i) above that the reasons for the suspension and also the</w:t>
      </w:r>
      <w:r>
        <w:rPr>
          <w:rFonts w:ascii="Times New Roman" w:hAnsi="Times New Roman"/>
          <w:color w:val="181818"/>
          <w:spacing w:val="-4"/>
          <w:w w:val="105"/>
          <w:sz w:val="26"/>
        </w:rPr>
        <w:t> </w:t>
      </w:r>
      <w:r>
        <w:rPr>
          <w:rFonts w:ascii="Times New Roman" w:hAnsi="Times New Roman"/>
          <w:color w:val="181818"/>
          <w:w w:val="105"/>
          <w:sz w:val="26"/>
        </w:rPr>
        <w:t>assessment </w:t>
      </w:r>
      <w:r>
        <w:rPr>
          <w:rFonts w:ascii="Times New Roman" w:hAnsi="Times New Roman"/>
          <w:color w:val="282828"/>
          <w:w w:val="105"/>
          <w:sz w:val="26"/>
        </w:rPr>
        <w:t>of </w:t>
      </w:r>
      <w:r>
        <w:rPr>
          <w:rFonts w:ascii="Times New Roman" w:hAnsi="Times New Roman"/>
          <w:color w:val="181818"/>
          <w:w w:val="105"/>
          <w:sz w:val="26"/>
        </w:rPr>
        <w:t>the</w:t>
      </w:r>
      <w:r>
        <w:rPr>
          <w:rFonts w:ascii="Times New Roman" w:hAnsi="Times New Roman"/>
          <w:color w:val="181818"/>
          <w:spacing w:val="-4"/>
          <w:w w:val="105"/>
          <w:sz w:val="26"/>
        </w:rPr>
        <w:t> </w:t>
      </w:r>
      <w:r>
        <w:rPr>
          <w:rFonts w:ascii="Times New Roman" w:hAnsi="Times New Roman"/>
          <w:color w:val="181818"/>
          <w:w w:val="105"/>
          <w:sz w:val="26"/>
        </w:rPr>
        <w:t>risks contained in</w:t>
      </w:r>
      <w:r>
        <w:rPr>
          <w:rFonts w:ascii="Times New Roman" w:hAnsi="Times New Roman"/>
          <w:color w:val="181818"/>
          <w:spacing w:val="-1"/>
          <w:w w:val="105"/>
          <w:sz w:val="26"/>
        </w:rPr>
        <w:t> </w:t>
      </w:r>
      <w:r>
        <w:rPr>
          <w:rFonts w:ascii="Times New Roman" w:hAnsi="Times New Roman"/>
          <w:color w:val="181818"/>
          <w:w w:val="105"/>
          <w:sz w:val="26"/>
        </w:rPr>
        <w:t>the</w:t>
      </w:r>
      <w:r>
        <w:rPr>
          <w:rFonts w:ascii="Times New Roman" w:hAnsi="Times New Roman"/>
          <w:color w:val="181818"/>
          <w:spacing w:val="-7"/>
          <w:w w:val="105"/>
          <w:sz w:val="26"/>
        </w:rPr>
        <w:t> </w:t>
      </w:r>
      <w:r>
        <w:rPr>
          <w:rFonts w:ascii="Times New Roman" w:hAnsi="Times New Roman"/>
          <w:color w:val="181818"/>
          <w:w w:val="105"/>
          <w:sz w:val="26"/>
        </w:rPr>
        <w:t>Report be accepted and approved and that the quote of </w:t>
      </w:r>
      <w:r>
        <w:rPr>
          <w:rFonts w:ascii="Times New Roman" w:hAnsi="Times New Roman"/>
          <w:color w:val="282828"/>
          <w:w w:val="105"/>
          <w:sz w:val="26"/>
        </w:rPr>
        <w:t>£3,162.54 </w:t>
      </w:r>
      <w:r>
        <w:rPr>
          <w:rFonts w:ascii="Times New Roman" w:hAnsi="Times New Roman"/>
          <w:color w:val="181818"/>
          <w:w w:val="105"/>
          <w:sz w:val="26"/>
        </w:rPr>
        <w:t>plus VAT be </w:t>
      </w:r>
      <w:r>
        <w:rPr>
          <w:rFonts w:ascii="Times New Roman" w:hAnsi="Times New Roman"/>
          <w:color w:val="181818"/>
          <w:spacing w:val="-2"/>
          <w:w w:val="105"/>
          <w:sz w:val="26"/>
        </w:rPr>
        <w:t>accepted</w:t>
      </w:r>
      <w:r>
        <w:rPr>
          <w:rFonts w:ascii="Times New Roman" w:hAnsi="Times New Roman"/>
          <w:color w:val="4D4D4D"/>
          <w:spacing w:val="-2"/>
          <w:w w:val="105"/>
          <w:sz w:val="26"/>
        </w:rPr>
        <w:t>.</w:t>
      </w:r>
    </w:p>
    <w:p>
      <w:pPr>
        <w:pStyle w:val="BodyText"/>
        <w:spacing w:line="254" w:lineRule="auto" w:before="160"/>
        <w:ind w:left="1512" w:right="225" w:hanging="3"/>
      </w:pPr>
      <w:r>
        <w:rPr>
          <w:b/>
          <w:color w:val="181818"/>
          <w:w w:val="105"/>
        </w:rPr>
        <w:t>RESOLVED </w:t>
      </w:r>
      <w:r>
        <w:rPr>
          <w:color w:val="5E5E5E"/>
          <w:w w:val="105"/>
        </w:rPr>
        <w:t>-</w:t>
      </w:r>
      <w:r>
        <w:rPr>
          <w:color w:val="5E5E5E"/>
          <w:spacing w:val="40"/>
          <w:w w:val="105"/>
        </w:rPr>
        <w:t> </w:t>
      </w:r>
      <w:r>
        <w:rPr>
          <w:color w:val="181818"/>
          <w:w w:val="105"/>
        </w:rPr>
        <w:t>That the reasons </w:t>
      </w:r>
      <w:r>
        <w:rPr>
          <w:color w:val="282828"/>
          <w:w w:val="105"/>
        </w:rPr>
        <w:t>for </w:t>
      </w:r>
      <w:r>
        <w:rPr>
          <w:color w:val="181818"/>
          <w:w w:val="105"/>
        </w:rPr>
        <w:t>the </w:t>
      </w:r>
      <w:r>
        <w:rPr>
          <w:color w:val="282828"/>
          <w:w w:val="105"/>
        </w:rPr>
        <w:t>suspension </w:t>
      </w:r>
      <w:r>
        <w:rPr>
          <w:color w:val="181818"/>
          <w:w w:val="105"/>
        </w:rPr>
        <w:t>and also the </w:t>
      </w:r>
      <w:r>
        <w:rPr>
          <w:color w:val="282828"/>
          <w:w w:val="105"/>
        </w:rPr>
        <w:t>assessment </w:t>
      </w:r>
      <w:r>
        <w:rPr>
          <w:color w:val="181818"/>
          <w:w w:val="105"/>
        </w:rPr>
        <w:t>of the risks</w:t>
      </w:r>
      <w:r>
        <w:rPr>
          <w:color w:val="181818"/>
          <w:spacing w:val="-5"/>
          <w:w w:val="105"/>
        </w:rPr>
        <w:t> </w:t>
      </w:r>
      <w:r>
        <w:rPr>
          <w:color w:val="181818"/>
          <w:w w:val="105"/>
        </w:rPr>
        <w:t>contained</w:t>
      </w:r>
      <w:r>
        <w:rPr>
          <w:color w:val="181818"/>
          <w:spacing w:val="26"/>
          <w:w w:val="105"/>
        </w:rPr>
        <w:t> </w:t>
      </w:r>
      <w:r>
        <w:rPr>
          <w:color w:val="181818"/>
          <w:w w:val="105"/>
        </w:rPr>
        <w:t>in the</w:t>
      </w:r>
      <w:r>
        <w:rPr>
          <w:color w:val="181818"/>
          <w:spacing w:val="-6"/>
          <w:w w:val="105"/>
        </w:rPr>
        <w:t> </w:t>
      </w:r>
      <w:r>
        <w:rPr>
          <w:color w:val="181818"/>
          <w:w w:val="105"/>
        </w:rPr>
        <w:t>Report</w:t>
      </w:r>
      <w:r>
        <w:rPr>
          <w:color w:val="181818"/>
          <w:spacing w:val="19"/>
          <w:w w:val="105"/>
        </w:rPr>
        <w:t> </w:t>
      </w:r>
      <w:r>
        <w:rPr>
          <w:color w:val="181818"/>
          <w:w w:val="105"/>
        </w:rPr>
        <w:t>be</w:t>
      </w:r>
      <w:r>
        <w:rPr>
          <w:color w:val="181818"/>
          <w:spacing w:val="-7"/>
          <w:w w:val="105"/>
        </w:rPr>
        <w:t> </w:t>
      </w:r>
      <w:r>
        <w:rPr>
          <w:color w:val="282828"/>
          <w:w w:val="105"/>
        </w:rPr>
        <w:t>accepted</w:t>
      </w:r>
      <w:r>
        <w:rPr>
          <w:color w:val="282828"/>
          <w:spacing w:val="21"/>
          <w:w w:val="105"/>
        </w:rPr>
        <w:t> </w:t>
      </w:r>
      <w:r>
        <w:rPr>
          <w:color w:val="181818"/>
          <w:w w:val="105"/>
        </w:rPr>
        <w:t>and</w:t>
      </w:r>
      <w:r>
        <w:rPr>
          <w:color w:val="181818"/>
          <w:spacing w:val="-3"/>
          <w:w w:val="105"/>
        </w:rPr>
        <w:t> </w:t>
      </w:r>
      <w:r>
        <w:rPr>
          <w:color w:val="181818"/>
          <w:w w:val="105"/>
        </w:rPr>
        <w:t>approved</w:t>
      </w:r>
      <w:r>
        <w:rPr>
          <w:color w:val="181818"/>
          <w:spacing w:val="22"/>
          <w:w w:val="105"/>
        </w:rPr>
        <w:t> </w:t>
      </w:r>
      <w:r>
        <w:rPr>
          <w:color w:val="282828"/>
          <w:w w:val="105"/>
        </w:rPr>
        <w:t>and </w:t>
      </w:r>
      <w:r>
        <w:rPr>
          <w:color w:val="181818"/>
          <w:w w:val="105"/>
        </w:rPr>
        <w:t>that the</w:t>
      </w:r>
      <w:r>
        <w:rPr>
          <w:color w:val="181818"/>
          <w:spacing w:val="-5"/>
          <w:w w:val="105"/>
        </w:rPr>
        <w:t> </w:t>
      </w:r>
      <w:r>
        <w:rPr>
          <w:color w:val="181818"/>
          <w:w w:val="105"/>
        </w:rPr>
        <w:t>quote</w:t>
      </w:r>
      <w:r>
        <w:rPr>
          <w:color w:val="181818"/>
          <w:spacing w:val="-8"/>
          <w:w w:val="105"/>
        </w:rPr>
        <w:t> </w:t>
      </w:r>
      <w:r>
        <w:rPr>
          <w:color w:val="181818"/>
          <w:w w:val="105"/>
        </w:rPr>
        <w:t>of</w:t>
      </w:r>
    </w:p>
    <w:p>
      <w:pPr>
        <w:pStyle w:val="BodyText"/>
        <w:ind w:left="1506"/>
      </w:pPr>
      <w:r>
        <w:rPr>
          <w:color w:val="282828"/>
          <w:w w:val="105"/>
        </w:rPr>
        <w:t>£3,162.54</w:t>
      </w:r>
      <w:r>
        <w:rPr>
          <w:color w:val="282828"/>
          <w:spacing w:val="23"/>
          <w:w w:val="105"/>
        </w:rPr>
        <w:t> </w:t>
      </w:r>
      <w:r>
        <w:rPr>
          <w:color w:val="181818"/>
          <w:w w:val="105"/>
        </w:rPr>
        <w:t>plus</w:t>
      </w:r>
      <w:r>
        <w:rPr>
          <w:color w:val="181818"/>
          <w:spacing w:val="12"/>
          <w:w w:val="105"/>
        </w:rPr>
        <w:t> </w:t>
      </w:r>
      <w:r>
        <w:rPr>
          <w:color w:val="181818"/>
          <w:w w:val="105"/>
        </w:rPr>
        <w:t>VAT</w:t>
      </w:r>
      <w:r>
        <w:rPr>
          <w:color w:val="181818"/>
          <w:spacing w:val="16"/>
          <w:w w:val="105"/>
        </w:rPr>
        <w:t> </w:t>
      </w:r>
      <w:r>
        <w:rPr>
          <w:color w:val="181818"/>
          <w:w w:val="105"/>
        </w:rPr>
        <w:t>be</w:t>
      </w:r>
      <w:r>
        <w:rPr>
          <w:color w:val="181818"/>
          <w:spacing w:val="-9"/>
          <w:w w:val="105"/>
        </w:rPr>
        <w:t> </w:t>
      </w:r>
      <w:r>
        <w:rPr>
          <w:color w:val="181818"/>
          <w:spacing w:val="-2"/>
          <w:w w:val="105"/>
        </w:rPr>
        <w:t>accepted.</w:t>
      </w:r>
    </w:p>
    <w:p>
      <w:pPr>
        <w:tabs>
          <w:tab w:pos="1446" w:val="left" w:leader="none"/>
        </w:tabs>
        <w:spacing w:line="249" w:lineRule="auto" w:before="173"/>
        <w:ind w:left="1439" w:right="225" w:hanging="1324"/>
        <w:jc w:val="left"/>
        <w:rPr>
          <w:rFonts w:ascii="Times New Roman"/>
          <w:b/>
          <w:sz w:val="26"/>
        </w:rPr>
      </w:pPr>
      <w:r>
        <w:rPr>
          <w:rFonts w:ascii="Times New Roman"/>
          <w:b/>
          <w:color w:val="282828"/>
          <w:spacing w:val="-2"/>
          <w:w w:val="105"/>
          <w:sz w:val="26"/>
        </w:rPr>
        <w:t>2045/22</w:t>
      </w:r>
      <w:r>
        <w:rPr>
          <w:rFonts w:ascii="Times New Roman"/>
          <w:b/>
          <w:color w:val="282828"/>
          <w:sz w:val="26"/>
        </w:rPr>
        <w:tab/>
        <w:tab/>
      </w:r>
      <w:r>
        <w:rPr>
          <w:rFonts w:ascii="Times New Roman"/>
          <w:b/>
          <w:color w:val="181818"/>
          <w:w w:val="105"/>
          <w:sz w:val="26"/>
          <w:u w:val="thick" w:color="181818"/>
        </w:rPr>
        <w:t>Concerns about the</w:t>
      </w:r>
      <w:r>
        <w:rPr>
          <w:rFonts w:ascii="Times New Roman"/>
          <w:b/>
          <w:color w:val="181818"/>
          <w:spacing w:val="-6"/>
          <w:w w:val="105"/>
          <w:sz w:val="26"/>
          <w:u w:val="thick" w:color="181818"/>
        </w:rPr>
        <w:t> </w:t>
      </w:r>
      <w:r>
        <w:rPr>
          <w:rFonts w:ascii="Times New Roman"/>
          <w:b/>
          <w:color w:val="181818"/>
          <w:w w:val="105"/>
          <w:sz w:val="26"/>
          <w:u w:val="thick" w:color="181818"/>
        </w:rPr>
        <w:t>level of</w:t>
      </w:r>
      <w:r>
        <w:rPr>
          <w:rFonts w:ascii="Times New Roman"/>
          <w:b/>
          <w:color w:val="181818"/>
          <w:spacing w:val="-2"/>
          <w:w w:val="105"/>
          <w:sz w:val="26"/>
          <w:u w:val="thick" w:color="181818"/>
        </w:rPr>
        <w:t> </w:t>
      </w:r>
      <w:r>
        <w:rPr>
          <w:rFonts w:ascii="Times New Roman"/>
          <w:b/>
          <w:color w:val="181818"/>
          <w:w w:val="105"/>
          <w:sz w:val="26"/>
          <w:u w:val="thick" w:color="181818"/>
        </w:rPr>
        <w:t>service provided to the people of</w:t>
      </w:r>
      <w:r>
        <w:rPr>
          <w:rFonts w:ascii="Times New Roman"/>
          <w:b/>
          <w:color w:val="181818"/>
          <w:spacing w:val="-1"/>
          <w:w w:val="105"/>
          <w:sz w:val="26"/>
          <w:u w:val="thick" w:color="181818"/>
        </w:rPr>
        <w:t> </w:t>
      </w:r>
      <w:r>
        <w:rPr>
          <w:rFonts w:ascii="Times New Roman"/>
          <w:b/>
          <w:color w:val="181818"/>
          <w:w w:val="105"/>
          <w:sz w:val="26"/>
          <w:u w:val="thick" w:color="181818"/>
        </w:rPr>
        <w:t>Whitehaven </w:t>
      </w:r>
      <w:r>
        <w:rPr>
          <w:rFonts w:ascii="Times New Roman"/>
          <w:b/>
          <w:color w:val="181818"/>
          <w:w w:val="105"/>
          <w:sz w:val="28"/>
          <w:u w:val="thick" w:color="181818"/>
        </w:rPr>
        <w:t>by</w:t>
      </w:r>
      <w:r>
        <w:rPr>
          <w:rFonts w:ascii="Times New Roman"/>
          <w:b/>
          <w:color w:val="181818"/>
          <w:w w:val="105"/>
          <w:sz w:val="28"/>
        </w:rPr>
        <w:t> </w:t>
      </w:r>
      <w:r>
        <w:rPr>
          <w:rFonts w:ascii="Times New Roman"/>
          <w:b/>
          <w:color w:val="181818"/>
          <w:w w:val="105"/>
          <w:sz w:val="26"/>
          <w:u w:val="thick" w:color="181818"/>
        </w:rPr>
        <w:t>GP Practices</w:t>
      </w:r>
    </w:p>
    <w:p>
      <w:pPr>
        <w:pStyle w:val="BodyText"/>
        <w:spacing w:before="2"/>
        <w:rPr>
          <w:b/>
          <w:sz w:val="30"/>
        </w:rPr>
      </w:pPr>
    </w:p>
    <w:p>
      <w:pPr>
        <w:pStyle w:val="BodyText"/>
        <w:spacing w:line="256" w:lineRule="auto"/>
        <w:ind w:left="1436" w:right="463" w:hanging="4"/>
      </w:pPr>
      <w:r>
        <w:rPr>
          <w:color w:val="181818"/>
          <w:w w:val="105"/>
        </w:rPr>
        <w:t>Councillor Gill gave a verbal report on concerns </w:t>
      </w:r>
      <w:r>
        <w:rPr>
          <w:color w:val="282828"/>
          <w:w w:val="105"/>
        </w:rPr>
        <w:t>about </w:t>
      </w:r>
      <w:r>
        <w:rPr>
          <w:color w:val="181818"/>
          <w:w w:val="105"/>
        </w:rPr>
        <w:t>the level of </w:t>
      </w:r>
      <w:r>
        <w:rPr>
          <w:color w:val="282828"/>
          <w:w w:val="105"/>
        </w:rPr>
        <w:t>service </w:t>
      </w:r>
      <w:r>
        <w:rPr>
          <w:color w:val="181818"/>
          <w:w w:val="105"/>
        </w:rPr>
        <w:t>provided to the people of Whitehaven by</w:t>
      </w:r>
      <w:r>
        <w:rPr>
          <w:color w:val="181818"/>
          <w:spacing w:val="-6"/>
          <w:w w:val="105"/>
        </w:rPr>
        <w:t> </w:t>
      </w:r>
      <w:r>
        <w:rPr>
          <w:color w:val="282828"/>
          <w:w w:val="105"/>
        </w:rPr>
        <w:t>GP</w:t>
      </w:r>
      <w:r>
        <w:rPr>
          <w:color w:val="282828"/>
          <w:spacing w:val="-1"/>
          <w:w w:val="105"/>
        </w:rPr>
        <w:t> </w:t>
      </w:r>
      <w:r>
        <w:rPr>
          <w:color w:val="181818"/>
          <w:w w:val="105"/>
        </w:rPr>
        <w:t>Practices. He made the</w:t>
      </w:r>
      <w:r>
        <w:rPr>
          <w:color w:val="181818"/>
          <w:spacing w:val="-11"/>
          <w:w w:val="105"/>
        </w:rPr>
        <w:t> </w:t>
      </w:r>
      <w:r>
        <w:rPr>
          <w:color w:val="181818"/>
          <w:w w:val="105"/>
        </w:rPr>
        <w:t>following </w:t>
      </w:r>
      <w:r>
        <w:rPr>
          <w:color w:val="181818"/>
          <w:spacing w:val="-2"/>
          <w:w w:val="105"/>
        </w:rPr>
        <w:t>points:-</w:t>
      </w:r>
    </w:p>
    <w:p>
      <w:pPr>
        <w:pStyle w:val="ListParagraph"/>
        <w:numPr>
          <w:ilvl w:val="1"/>
          <w:numId w:val="5"/>
        </w:numPr>
        <w:tabs>
          <w:tab w:pos="2152" w:val="left" w:leader="none"/>
          <w:tab w:pos="2153" w:val="left" w:leader="none"/>
        </w:tabs>
        <w:spacing w:line="254" w:lineRule="auto" w:before="194" w:after="0"/>
        <w:ind w:left="2162" w:right="617" w:hanging="374"/>
        <w:jc w:val="left"/>
        <w:rPr>
          <w:rFonts w:ascii="Times New Roman" w:hAnsi="Times New Roman"/>
          <w:color w:val="181818"/>
          <w:sz w:val="26"/>
        </w:rPr>
      </w:pPr>
      <w:r>
        <w:rPr>
          <w:rFonts w:ascii="Times New Roman" w:hAnsi="Times New Roman"/>
          <w:color w:val="181818"/>
          <w:w w:val="105"/>
          <w:sz w:val="26"/>
        </w:rPr>
        <w:t>He</w:t>
      </w:r>
      <w:r>
        <w:rPr>
          <w:rFonts w:ascii="Times New Roman" w:hAnsi="Times New Roman"/>
          <w:color w:val="181818"/>
          <w:spacing w:val="-3"/>
          <w:w w:val="105"/>
          <w:sz w:val="26"/>
        </w:rPr>
        <w:t> </w:t>
      </w:r>
      <w:r>
        <w:rPr>
          <w:rFonts w:ascii="Times New Roman" w:hAnsi="Times New Roman"/>
          <w:color w:val="181818"/>
          <w:w w:val="105"/>
          <w:sz w:val="26"/>
        </w:rPr>
        <w:t>was </w:t>
      </w:r>
      <w:r>
        <w:rPr>
          <w:rFonts w:ascii="Times New Roman" w:hAnsi="Times New Roman"/>
          <w:color w:val="282828"/>
          <w:w w:val="105"/>
          <w:sz w:val="26"/>
        </w:rPr>
        <w:t>concerned</w:t>
      </w:r>
      <w:r>
        <w:rPr>
          <w:rFonts w:ascii="Times New Roman" w:hAnsi="Times New Roman"/>
          <w:color w:val="282828"/>
          <w:spacing w:val="34"/>
          <w:w w:val="105"/>
          <w:sz w:val="26"/>
        </w:rPr>
        <w:t> </w:t>
      </w:r>
      <w:r>
        <w:rPr>
          <w:rFonts w:ascii="Times New Roman" w:hAnsi="Times New Roman"/>
          <w:color w:val="181818"/>
          <w:w w:val="105"/>
          <w:sz w:val="26"/>
        </w:rPr>
        <w:t>that</w:t>
      </w:r>
      <w:r>
        <w:rPr>
          <w:rFonts w:ascii="Times New Roman" w:hAnsi="Times New Roman"/>
          <w:color w:val="181818"/>
          <w:spacing w:val="-2"/>
          <w:w w:val="105"/>
          <w:sz w:val="26"/>
        </w:rPr>
        <w:t> </w:t>
      </w:r>
      <w:r>
        <w:rPr>
          <w:rFonts w:ascii="Times New Roman" w:hAnsi="Times New Roman"/>
          <w:color w:val="282828"/>
          <w:w w:val="105"/>
          <w:sz w:val="26"/>
        </w:rPr>
        <w:t>every </w:t>
      </w:r>
      <w:r>
        <w:rPr>
          <w:rFonts w:ascii="Times New Roman" w:hAnsi="Times New Roman"/>
          <w:color w:val="181818"/>
          <w:w w:val="105"/>
          <w:sz w:val="26"/>
        </w:rPr>
        <w:t>day more</w:t>
      </w:r>
      <w:r>
        <w:rPr>
          <w:rFonts w:ascii="Times New Roman" w:hAnsi="Times New Roman"/>
          <w:color w:val="181818"/>
          <w:spacing w:val="-2"/>
          <w:w w:val="105"/>
          <w:sz w:val="26"/>
        </w:rPr>
        <w:t> </w:t>
      </w:r>
      <w:r>
        <w:rPr>
          <w:rFonts w:ascii="Times New Roman" w:hAnsi="Times New Roman"/>
          <w:color w:val="282828"/>
          <w:w w:val="105"/>
          <w:sz w:val="26"/>
        </w:rPr>
        <w:t>and </w:t>
      </w:r>
      <w:r>
        <w:rPr>
          <w:rFonts w:ascii="Times New Roman" w:hAnsi="Times New Roman"/>
          <w:color w:val="181818"/>
          <w:w w:val="105"/>
          <w:sz w:val="26"/>
        </w:rPr>
        <w:t>more</w:t>
      </w:r>
      <w:r>
        <w:rPr>
          <w:rFonts w:ascii="Times New Roman" w:hAnsi="Times New Roman"/>
          <w:color w:val="181818"/>
          <w:spacing w:val="-2"/>
          <w:w w:val="105"/>
          <w:sz w:val="26"/>
        </w:rPr>
        <w:t> </w:t>
      </w:r>
      <w:r>
        <w:rPr>
          <w:rFonts w:ascii="Times New Roman" w:hAnsi="Times New Roman"/>
          <w:color w:val="181818"/>
          <w:w w:val="105"/>
          <w:sz w:val="26"/>
        </w:rPr>
        <w:t>he was </w:t>
      </w:r>
      <w:r>
        <w:rPr>
          <w:rFonts w:ascii="Times New Roman" w:hAnsi="Times New Roman"/>
          <w:color w:val="282828"/>
          <w:w w:val="105"/>
          <w:sz w:val="26"/>
        </w:rPr>
        <w:t>seeing </w:t>
      </w:r>
      <w:r>
        <w:rPr>
          <w:rFonts w:ascii="Times New Roman" w:hAnsi="Times New Roman"/>
          <w:color w:val="181818"/>
          <w:w w:val="105"/>
          <w:sz w:val="26"/>
        </w:rPr>
        <w:t>people having problems </w:t>
      </w:r>
      <w:r>
        <w:rPr>
          <w:rFonts w:ascii="Times New Roman" w:hAnsi="Times New Roman"/>
          <w:color w:val="282828"/>
          <w:w w:val="105"/>
          <w:sz w:val="26"/>
        </w:rPr>
        <w:t>about </w:t>
      </w:r>
      <w:r>
        <w:rPr>
          <w:rFonts w:ascii="Times New Roman" w:hAnsi="Times New Roman"/>
          <w:color w:val="181818"/>
          <w:w w:val="105"/>
          <w:sz w:val="26"/>
        </w:rPr>
        <w:t>being able to </w:t>
      </w:r>
      <w:r>
        <w:rPr>
          <w:rFonts w:ascii="Times New Roman" w:hAnsi="Times New Roman"/>
          <w:color w:val="282828"/>
          <w:w w:val="105"/>
          <w:sz w:val="26"/>
        </w:rPr>
        <w:t>see </w:t>
      </w:r>
      <w:r>
        <w:rPr>
          <w:rFonts w:ascii="Times New Roman" w:hAnsi="Times New Roman"/>
          <w:color w:val="181818"/>
          <w:w w:val="105"/>
          <w:sz w:val="26"/>
        </w:rPr>
        <w:t>their GP</w:t>
      </w:r>
    </w:p>
    <w:p>
      <w:pPr>
        <w:pStyle w:val="ListParagraph"/>
        <w:numPr>
          <w:ilvl w:val="1"/>
          <w:numId w:val="5"/>
        </w:numPr>
        <w:tabs>
          <w:tab w:pos="2152" w:val="left" w:leader="none"/>
          <w:tab w:pos="2153" w:val="left" w:leader="none"/>
        </w:tabs>
        <w:spacing w:line="254" w:lineRule="auto" w:before="30" w:after="0"/>
        <w:ind w:left="2150" w:right="1425" w:hanging="362"/>
        <w:jc w:val="left"/>
        <w:rPr>
          <w:rFonts w:ascii="Times New Roman" w:hAnsi="Times New Roman"/>
          <w:color w:val="181818"/>
          <w:sz w:val="26"/>
        </w:rPr>
      </w:pPr>
      <w:r>
        <w:rPr>
          <w:rFonts w:ascii="Times New Roman" w:hAnsi="Times New Roman"/>
          <w:color w:val="181818"/>
          <w:w w:val="105"/>
          <w:sz w:val="26"/>
        </w:rPr>
        <w:t>He</w:t>
      </w:r>
      <w:r>
        <w:rPr>
          <w:rFonts w:ascii="Times New Roman" w:hAnsi="Times New Roman"/>
          <w:color w:val="181818"/>
          <w:spacing w:val="-9"/>
          <w:w w:val="105"/>
          <w:sz w:val="26"/>
        </w:rPr>
        <w:t> </w:t>
      </w:r>
      <w:r>
        <w:rPr>
          <w:rFonts w:ascii="Times New Roman" w:hAnsi="Times New Roman"/>
          <w:color w:val="282828"/>
          <w:w w:val="105"/>
          <w:sz w:val="26"/>
        </w:rPr>
        <w:t>said </w:t>
      </w:r>
      <w:r>
        <w:rPr>
          <w:rFonts w:ascii="Times New Roman" w:hAnsi="Times New Roman"/>
          <w:color w:val="181818"/>
          <w:w w:val="105"/>
          <w:sz w:val="26"/>
        </w:rPr>
        <w:t>that he had had problems </w:t>
      </w:r>
      <w:r>
        <w:rPr>
          <w:rFonts w:ascii="Times New Roman" w:hAnsi="Times New Roman"/>
          <w:color w:val="282828"/>
          <w:w w:val="105"/>
          <w:sz w:val="26"/>
        </w:rPr>
        <w:t>and </w:t>
      </w:r>
      <w:r>
        <w:rPr>
          <w:rFonts w:ascii="Times New Roman" w:hAnsi="Times New Roman"/>
          <w:color w:val="181818"/>
          <w:w w:val="105"/>
          <w:sz w:val="26"/>
        </w:rPr>
        <w:t>that the</w:t>
      </w:r>
      <w:r>
        <w:rPr>
          <w:rFonts w:ascii="Times New Roman" w:hAnsi="Times New Roman"/>
          <w:color w:val="181818"/>
          <w:spacing w:val="-12"/>
          <w:w w:val="105"/>
          <w:sz w:val="26"/>
        </w:rPr>
        <w:t> </w:t>
      </w:r>
      <w:r>
        <w:rPr>
          <w:rFonts w:ascii="Times New Roman" w:hAnsi="Times New Roman"/>
          <w:color w:val="181818"/>
          <w:w w:val="105"/>
          <w:sz w:val="26"/>
        </w:rPr>
        <w:t>Government was pressurising GPs to do more</w:t>
      </w:r>
    </w:p>
    <w:p>
      <w:pPr>
        <w:pStyle w:val="ListParagraph"/>
        <w:numPr>
          <w:ilvl w:val="1"/>
          <w:numId w:val="5"/>
        </w:numPr>
        <w:tabs>
          <w:tab w:pos="2152" w:val="left" w:leader="none"/>
          <w:tab w:pos="2153" w:val="left" w:leader="none"/>
        </w:tabs>
        <w:spacing w:line="256" w:lineRule="auto" w:before="29" w:after="0"/>
        <w:ind w:left="2156" w:right="172" w:hanging="368"/>
        <w:jc w:val="left"/>
        <w:rPr>
          <w:rFonts w:ascii="Times New Roman" w:hAnsi="Times New Roman"/>
          <w:color w:val="181818"/>
          <w:sz w:val="26"/>
        </w:rPr>
      </w:pPr>
      <w:r>
        <w:rPr>
          <w:rFonts w:ascii="Times New Roman" w:hAnsi="Times New Roman"/>
          <w:color w:val="282828"/>
          <w:w w:val="105"/>
          <w:sz w:val="26"/>
        </w:rPr>
        <w:t>He said at </w:t>
      </w:r>
      <w:r>
        <w:rPr>
          <w:rFonts w:ascii="Times New Roman" w:hAnsi="Times New Roman"/>
          <w:color w:val="181818"/>
          <w:w w:val="105"/>
          <w:sz w:val="26"/>
        </w:rPr>
        <w:t>his </w:t>
      </w:r>
      <w:r>
        <w:rPr>
          <w:rFonts w:ascii="Times New Roman" w:hAnsi="Times New Roman"/>
          <w:color w:val="282828"/>
          <w:w w:val="105"/>
          <w:sz w:val="26"/>
        </w:rPr>
        <w:t>GPs </w:t>
      </w:r>
      <w:r>
        <w:rPr>
          <w:rFonts w:ascii="Times New Roman" w:hAnsi="Times New Roman"/>
          <w:color w:val="181818"/>
          <w:w w:val="105"/>
          <w:sz w:val="26"/>
        </w:rPr>
        <w:t>Receptionist </w:t>
      </w:r>
      <w:r>
        <w:rPr>
          <w:rFonts w:ascii="Times New Roman" w:hAnsi="Times New Roman"/>
          <w:color w:val="282828"/>
          <w:w w:val="105"/>
          <w:sz w:val="26"/>
        </w:rPr>
        <w:t>Staff </w:t>
      </w:r>
      <w:r>
        <w:rPr>
          <w:rFonts w:ascii="Times New Roman" w:hAnsi="Times New Roman"/>
          <w:color w:val="181818"/>
          <w:w w:val="105"/>
          <w:sz w:val="26"/>
        </w:rPr>
        <w:t>were being trained </w:t>
      </w:r>
      <w:r>
        <w:rPr>
          <w:rFonts w:ascii="Times New Roman" w:hAnsi="Times New Roman"/>
          <w:color w:val="282828"/>
          <w:w w:val="105"/>
          <w:sz w:val="26"/>
        </w:rPr>
        <w:t>to </w:t>
      </w:r>
      <w:r>
        <w:rPr>
          <w:rFonts w:ascii="Times New Roman" w:hAnsi="Times New Roman"/>
          <w:color w:val="181818"/>
          <w:w w:val="105"/>
          <w:sz w:val="26"/>
        </w:rPr>
        <w:t>deal </w:t>
      </w:r>
      <w:r>
        <w:rPr>
          <w:rFonts w:ascii="Times New Roman" w:hAnsi="Times New Roman"/>
          <w:color w:val="282828"/>
          <w:w w:val="105"/>
          <w:sz w:val="26"/>
        </w:rPr>
        <w:t>with </w:t>
      </w:r>
      <w:r>
        <w:rPr>
          <w:rFonts w:ascii="Times New Roman" w:hAnsi="Times New Roman"/>
          <w:color w:val="181818"/>
          <w:w w:val="105"/>
          <w:sz w:val="26"/>
        </w:rPr>
        <w:t>people's ailments</w:t>
      </w:r>
      <w:r>
        <w:rPr>
          <w:rFonts w:ascii="Times New Roman" w:hAnsi="Times New Roman"/>
          <w:color w:val="181818"/>
          <w:spacing w:val="36"/>
          <w:w w:val="105"/>
          <w:sz w:val="26"/>
        </w:rPr>
        <w:t> </w:t>
      </w:r>
      <w:r>
        <w:rPr>
          <w:rFonts w:ascii="Times New Roman" w:hAnsi="Times New Roman"/>
          <w:color w:val="181818"/>
          <w:w w:val="105"/>
          <w:sz w:val="26"/>
        </w:rPr>
        <w:t>but that he</w:t>
      </w:r>
      <w:r>
        <w:rPr>
          <w:rFonts w:ascii="Times New Roman" w:hAnsi="Times New Roman"/>
          <w:color w:val="181818"/>
          <w:spacing w:val="-9"/>
          <w:w w:val="105"/>
          <w:sz w:val="26"/>
        </w:rPr>
        <w:t> </w:t>
      </w:r>
      <w:r>
        <w:rPr>
          <w:rFonts w:ascii="Times New Roman" w:hAnsi="Times New Roman"/>
          <w:color w:val="181818"/>
          <w:w w:val="105"/>
          <w:sz w:val="26"/>
        </w:rPr>
        <w:t>didn't think that people had much confidence in </w:t>
      </w:r>
      <w:r>
        <w:rPr>
          <w:rFonts w:ascii="Times New Roman" w:hAnsi="Times New Roman"/>
          <w:color w:val="282828"/>
          <w:w w:val="105"/>
          <w:sz w:val="26"/>
        </w:rPr>
        <w:t>this and</w:t>
      </w:r>
      <w:r>
        <w:rPr>
          <w:rFonts w:ascii="Times New Roman" w:hAnsi="Times New Roman"/>
          <w:color w:val="282828"/>
          <w:spacing w:val="36"/>
          <w:w w:val="105"/>
          <w:sz w:val="26"/>
        </w:rPr>
        <w:t> </w:t>
      </w:r>
      <w:r>
        <w:rPr>
          <w:rFonts w:ascii="Times New Roman" w:hAnsi="Times New Roman"/>
          <w:color w:val="181818"/>
          <w:w w:val="105"/>
          <w:sz w:val="26"/>
        </w:rPr>
        <w:t>that this was not only over this town</w:t>
      </w:r>
      <w:r>
        <w:rPr>
          <w:rFonts w:ascii="Times New Roman" w:hAnsi="Times New Roman"/>
          <w:color w:val="181818"/>
          <w:spacing w:val="34"/>
          <w:w w:val="105"/>
          <w:sz w:val="26"/>
        </w:rPr>
        <w:t> </w:t>
      </w:r>
      <w:r>
        <w:rPr>
          <w:rFonts w:ascii="Times New Roman" w:hAnsi="Times New Roman"/>
          <w:color w:val="181818"/>
          <w:w w:val="105"/>
          <w:sz w:val="26"/>
        </w:rPr>
        <w:t>but over the country</w:t>
      </w:r>
    </w:p>
    <w:p>
      <w:pPr>
        <w:pStyle w:val="ListParagraph"/>
        <w:numPr>
          <w:ilvl w:val="1"/>
          <w:numId w:val="5"/>
        </w:numPr>
        <w:tabs>
          <w:tab w:pos="2141" w:val="left" w:leader="none"/>
          <w:tab w:pos="2143" w:val="left" w:leader="none"/>
        </w:tabs>
        <w:spacing w:line="254" w:lineRule="auto" w:before="36" w:after="0"/>
        <w:ind w:left="2147" w:right="190" w:hanging="359"/>
        <w:jc w:val="left"/>
        <w:rPr>
          <w:rFonts w:ascii="Times New Roman" w:hAnsi="Times New Roman"/>
          <w:color w:val="181818"/>
          <w:sz w:val="26"/>
        </w:rPr>
      </w:pPr>
      <w:r>
        <w:rPr>
          <w:rFonts w:ascii="Times New Roman" w:hAnsi="Times New Roman"/>
          <w:color w:val="181818"/>
          <w:w w:val="105"/>
          <w:sz w:val="26"/>
        </w:rPr>
        <w:t>That in his practice there were the</w:t>
      </w:r>
      <w:r>
        <w:rPr>
          <w:rFonts w:ascii="Times New Roman" w:hAnsi="Times New Roman"/>
          <w:color w:val="181818"/>
          <w:spacing w:val="-6"/>
          <w:w w:val="105"/>
          <w:sz w:val="26"/>
        </w:rPr>
        <w:t> </w:t>
      </w:r>
      <w:r>
        <w:rPr>
          <w:rFonts w:ascii="Times New Roman" w:hAnsi="Times New Roman"/>
          <w:color w:val="282828"/>
          <w:w w:val="105"/>
          <w:sz w:val="26"/>
        </w:rPr>
        <w:t>same </w:t>
      </w:r>
      <w:r>
        <w:rPr>
          <w:rFonts w:ascii="Times New Roman" w:hAnsi="Times New Roman"/>
          <w:color w:val="181818"/>
          <w:w w:val="105"/>
          <w:sz w:val="26"/>
        </w:rPr>
        <w:t>number of doctors there now after covid</w:t>
      </w:r>
      <w:r>
        <w:rPr>
          <w:rFonts w:ascii="Times New Roman" w:hAnsi="Times New Roman"/>
          <w:color w:val="181818"/>
          <w:spacing w:val="40"/>
          <w:w w:val="105"/>
          <w:sz w:val="26"/>
        </w:rPr>
        <w:t> </w:t>
      </w:r>
      <w:r>
        <w:rPr>
          <w:rFonts w:ascii="Times New Roman" w:hAnsi="Times New Roman"/>
          <w:color w:val="181818"/>
          <w:w w:val="105"/>
          <w:sz w:val="26"/>
        </w:rPr>
        <w:t>but that things didn't </w:t>
      </w:r>
      <w:r>
        <w:rPr>
          <w:rFonts w:ascii="Times New Roman" w:hAnsi="Times New Roman"/>
          <w:color w:val="282828"/>
          <w:w w:val="105"/>
          <w:sz w:val="26"/>
        </w:rPr>
        <w:t>seem </w:t>
      </w:r>
      <w:r>
        <w:rPr>
          <w:rFonts w:ascii="Times New Roman" w:hAnsi="Times New Roman"/>
          <w:color w:val="181818"/>
          <w:w w:val="105"/>
          <w:sz w:val="26"/>
        </w:rPr>
        <w:t>to have opened</w:t>
      </w:r>
      <w:r>
        <w:rPr>
          <w:rFonts w:ascii="Times New Roman" w:hAnsi="Times New Roman"/>
          <w:color w:val="181818"/>
          <w:spacing w:val="40"/>
          <w:w w:val="105"/>
          <w:sz w:val="26"/>
        </w:rPr>
        <w:t> </w:t>
      </w:r>
      <w:r>
        <w:rPr>
          <w:rFonts w:ascii="Times New Roman" w:hAnsi="Times New Roman"/>
          <w:color w:val="181818"/>
          <w:w w:val="105"/>
          <w:sz w:val="26"/>
        </w:rPr>
        <w:t>up </w:t>
      </w:r>
      <w:r>
        <w:rPr>
          <w:rFonts w:ascii="Times New Roman" w:hAnsi="Times New Roman"/>
          <w:color w:val="282828"/>
          <w:w w:val="105"/>
          <w:sz w:val="26"/>
        </w:rPr>
        <w:t>again</w:t>
      </w:r>
    </w:p>
    <w:p>
      <w:pPr>
        <w:pStyle w:val="ListParagraph"/>
        <w:numPr>
          <w:ilvl w:val="1"/>
          <w:numId w:val="5"/>
        </w:numPr>
        <w:tabs>
          <w:tab w:pos="2152" w:val="left" w:leader="none"/>
          <w:tab w:pos="2153" w:val="left" w:leader="none"/>
        </w:tabs>
        <w:spacing w:line="256" w:lineRule="auto" w:before="37" w:after="0"/>
        <w:ind w:left="2144" w:right="244" w:hanging="356"/>
        <w:jc w:val="left"/>
        <w:rPr>
          <w:rFonts w:ascii="Times New Roman" w:hAnsi="Times New Roman"/>
          <w:color w:val="181818"/>
          <w:sz w:val="26"/>
        </w:rPr>
      </w:pPr>
      <w:r>
        <w:rPr>
          <w:rFonts w:ascii="Times New Roman" w:hAnsi="Times New Roman"/>
          <w:color w:val="282828"/>
          <w:w w:val="105"/>
          <w:sz w:val="26"/>
        </w:rPr>
        <w:t>He said </w:t>
      </w:r>
      <w:r>
        <w:rPr>
          <w:rFonts w:ascii="Times New Roman" w:hAnsi="Times New Roman"/>
          <w:color w:val="181818"/>
          <w:w w:val="105"/>
          <w:sz w:val="26"/>
        </w:rPr>
        <w:t>people were</w:t>
      </w:r>
      <w:r>
        <w:rPr>
          <w:rFonts w:ascii="Times New Roman" w:hAnsi="Times New Roman"/>
          <w:color w:val="181818"/>
          <w:spacing w:val="-1"/>
          <w:w w:val="105"/>
          <w:sz w:val="26"/>
        </w:rPr>
        <w:t> </w:t>
      </w:r>
      <w:r>
        <w:rPr>
          <w:rFonts w:ascii="Times New Roman" w:hAnsi="Times New Roman"/>
          <w:color w:val="181818"/>
          <w:w w:val="105"/>
          <w:sz w:val="26"/>
        </w:rPr>
        <w:t>ringing up </w:t>
      </w:r>
      <w:r>
        <w:rPr>
          <w:rFonts w:ascii="Times New Roman" w:hAnsi="Times New Roman"/>
          <w:color w:val="282828"/>
          <w:w w:val="105"/>
          <w:sz w:val="26"/>
        </w:rPr>
        <w:t>at </w:t>
      </w:r>
      <w:r>
        <w:rPr>
          <w:rFonts w:ascii="Times New Roman" w:hAnsi="Times New Roman"/>
          <w:color w:val="181818"/>
          <w:w w:val="105"/>
          <w:sz w:val="26"/>
        </w:rPr>
        <w:t>8</w:t>
      </w:r>
      <w:r>
        <w:rPr>
          <w:rFonts w:ascii="Times New Roman" w:hAnsi="Times New Roman"/>
          <w:color w:val="4D4D4D"/>
          <w:w w:val="105"/>
          <w:sz w:val="26"/>
        </w:rPr>
        <w:t>.</w:t>
      </w:r>
      <w:r>
        <w:rPr>
          <w:rFonts w:ascii="Times New Roman" w:hAnsi="Times New Roman"/>
          <w:color w:val="181818"/>
          <w:w w:val="105"/>
          <w:sz w:val="26"/>
        </w:rPr>
        <w:t>00 </w:t>
      </w:r>
      <w:r>
        <w:rPr>
          <w:rFonts w:ascii="Times New Roman" w:hAnsi="Times New Roman"/>
          <w:color w:val="282828"/>
          <w:w w:val="105"/>
          <w:sz w:val="26"/>
        </w:rPr>
        <w:t>o'clock </w:t>
      </w:r>
      <w:r>
        <w:rPr>
          <w:rFonts w:ascii="Times New Roman" w:hAnsi="Times New Roman"/>
          <w:color w:val="181818"/>
          <w:w w:val="105"/>
          <w:sz w:val="26"/>
        </w:rPr>
        <w:t>in the morning, </w:t>
      </w:r>
      <w:r>
        <w:rPr>
          <w:rFonts w:ascii="Times New Roman" w:hAnsi="Times New Roman"/>
          <w:color w:val="282828"/>
          <w:w w:val="105"/>
          <w:sz w:val="26"/>
        </w:rPr>
        <w:t>sometimes sitting for </w:t>
      </w:r>
      <w:r>
        <w:rPr>
          <w:rFonts w:ascii="Times New Roman" w:hAnsi="Times New Roman"/>
          <w:color w:val="181818"/>
          <w:w w:val="105"/>
          <w:sz w:val="26"/>
        </w:rPr>
        <w:t>20-25 minutes on the </w:t>
      </w:r>
      <w:r>
        <w:rPr>
          <w:rFonts w:ascii="Times New Roman" w:hAnsi="Times New Roman"/>
          <w:color w:val="282828"/>
          <w:w w:val="105"/>
          <w:sz w:val="26"/>
        </w:rPr>
        <w:t>telephone </w:t>
      </w:r>
      <w:r>
        <w:rPr>
          <w:rFonts w:ascii="Times New Roman" w:hAnsi="Times New Roman"/>
          <w:color w:val="181818"/>
          <w:w w:val="105"/>
          <w:sz w:val="26"/>
        </w:rPr>
        <w:t>only to </w:t>
      </w:r>
      <w:r>
        <w:rPr>
          <w:rFonts w:ascii="Times New Roman" w:hAnsi="Times New Roman"/>
          <w:color w:val="282828"/>
          <w:w w:val="105"/>
          <w:sz w:val="26"/>
        </w:rPr>
        <w:t>find </w:t>
      </w:r>
      <w:r>
        <w:rPr>
          <w:rFonts w:ascii="Times New Roman" w:hAnsi="Times New Roman"/>
          <w:color w:val="181818"/>
          <w:w w:val="105"/>
          <w:sz w:val="26"/>
        </w:rPr>
        <w:t>that </w:t>
      </w:r>
      <w:r>
        <w:rPr>
          <w:rFonts w:ascii="Times New Roman" w:hAnsi="Times New Roman"/>
          <w:color w:val="282828"/>
          <w:w w:val="105"/>
          <w:sz w:val="26"/>
        </w:rPr>
        <w:t>all </w:t>
      </w:r>
      <w:r>
        <w:rPr>
          <w:rFonts w:ascii="Times New Roman" w:hAnsi="Times New Roman"/>
          <w:color w:val="181818"/>
          <w:w w:val="105"/>
          <w:sz w:val="26"/>
        </w:rPr>
        <w:t>the appointments have gone</w:t>
      </w:r>
    </w:p>
    <w:p>
      <w:pPr>
        <w:pStyle w:val="ListParagraph"/>
        <w:numPr>
          <w:ilvl w:val="1"/>
          <w:numId w:val="5"/>
        </w:numPr>
        <w:tabs>
          <w:tab w:pos="2143" w:val="left" w:leader="none"/>
        </w:tabs>
        <w:spacing w:line="256" w:lineRule="auto" w:before="28" w:after="0"/>
        <w:ind w:left="2143" w:right="407" w:hanging="355"/>
        <w:jc w:val="both"/>
        <w:rPr>
          <w:rFonts w:ascii="Times New Roman" w:hAnsi="Times New Roman"/>
          <w:color w:val="181818"/>
          <w:sz w:val="26"/>
        </w:rPr>
      </w:pPr>
      <w:r>
        <w:rPr>
          <w:rFonts w:ascii="Times New Roman" w:hAnsi="Times New Roman"/>
          <w:color w:val="181818"/>
          <w:w w:val="105"/>
          <w:sz w:val="26"/>
        </w:rPr>
        <w:t>That this problem </w:t>
      </w:r>
      <w:r>
        <w:rPr>
          <w:rFonts w:ascii="Times New Roman" w:hAnsi="Times New Roman"/>
          <w:color w:val="282828"/>
          <w:w w:val="105"/>
          <w:sz w:val="26"/>
        </w:rPr>
        <w:t>was</w:t>
      </w:r>
      <w:r>
        <w:rPr>
          <w:rFonts w:ascii="Times New Roman" w:hAnsi="Times New Roman"/>
          <w:color w:val="282828"/>
          <w:spacing w:val="-2"/>
          <w:w w:val="105"/>
          <w:sz w:val="26"/>
        </w:rPr>
        <w:t> </w:t>
      </w:r>
      <w:r>
        <w:rPr>
          <w:rFonts w:ascii="Times New Roman" w:hAnsi="Times New Roman"/>
          <w:color w:val="181818"/>
          <w:w w:val="105"/>
          <w:sz w:val="26"/>
        </w:rPr>
        <w:t>all over the</w:t>
      </w:r>
      <w:r>
        <w:rPr>
          <w:rFonts w:ascii="Times New Roman" w:hAnsi="Times New Roman"/>
          <w:color w:val="181818"/>
          <w:spacing w:val="-7"/>
          <w:w w:val="105"/>
          <w:sz w:val="26"/>
        </w:rPr>
        <w:t> </w:t>
      </w:r>
      <w:r>
        <w:rPr>
          <w:rFonts w:ascii="Times New Roman" w:hAnsi="Times New Roman"/>
          <w:color w:val="181818"/>
          <w:w w:val="105"/>
          <w:sz w:val="26"/>
        </w:rPr>
        <w:t>Town and the </w:t>
      </w:r>
      <w:r>
        <w:rPr>
          <w:rFonts w:ascii="Times New Roman" w:hAnsi="Times New Roman"/>
          <w:color w:val="282828"/>
          <w:w w:val="105"/>
          <w:sz w:val="26"/>
        </w:rPr>
        <w:t>country </w:t>
      </w:r>
      <w:r>
        <w:rPr>
          <w:rFonts w:ascii="Times New Roman" w:hAnsi="Times New Roman"/>
          <w:color w:val="181818"/>
          <w:w w:val="105"/>
          <w:sz w:val="26"/>
        </w:rPr>
        <w:t>but that he</w:t>
      </w:r>
      <w:r>
        <w:rPr>
          <w:rFonts w:ascii="Times New Roman" w:hAnsi="Times New Roman"/>
          <w:color w:val="181818"/>
          <w:spacing w:val="-3"/>
          <w:w w:val="105"/>
          <w:sz w:val="26"/>
        </w:rPr>
        <w:t> </w:t>
      </w:r>
      <w:r>
        <w:rPr>
          <w:rFonts w:ascii="Times New Roman" w:hAnsi="Times New Roman"/>
          <w:color w:val="282828"/>
          <w:w w:val="105"/>
          <w:sz w:val="26"/>
        </w:rPr>
        <w:t>was </w:t>
      </w:r>
      <w:r>
        <w:rPr>
          <w:rFonts w:ascii="Times New Roman" w:hAnsi="Times New Roman"/>
          <w:color w:val="181818"/>
          <w:w w:val="105"/>
          <w:sz w:val="26"/>
        </w:rPr>
        <w:t>really </w:t>
      </w:r>
      <w:r>
        <w:rPr>
          <w:rFonts w:ascii="Times New Roman" w:hAnsi="Times New Roman"/>
          <w:color w:val="282828"/>
          <w:w w:val="105"/>
          <w:sz w:val="26"/>
        </w:rPr>
        <w:t>concerned about </w:t>
      </w:r>
      <w:r>
        <w:rPr>
          <w:rFonts w:ascii="Times New Roman" w:hAnsi="Times New Roman"/>
          <w:color w:val="181818"/>
          <w:w w:val="105"/>
          <w:sz w:val="26"/>
        </w:rPr>
        <w:t>the level of </w:t>
      </w:r>
      <w:r>
        <w:rPr>
          <w:rFonts w:ascii="Times New Roman" w:hAnsi="Times New Roman"/>
          <w:color w:val="282828"/>
          <w:w w:val="105"/>
          <w:sz w:val="26"/>
        </w:rPr>
        <w:t>service </w:t>
      </w:r>
      <w:r>
        <w:rPr>
          <w:rFonts w:ascii="Times New Roman" w:hAnsi="Times New Roman"/>
          <w:color w:val="181818"/>
          <w:w w:val="105"/>
          <w:sz w:val="26"/>
        </w:rPr>
        <w:t>being provided</w:t>
      </w:r>
      <w:r>
        <w:rPr>
          <w:rFonts w:ascii="Times New Roman" w:hAnsi="Times New Roman"/>
          <w:color w:val="181818"/>
          <w:spacing w:val="40"/>
          <w:w w:val="105"/>
          <w:sz w:val="26"/>
        </w:rPr>
        <w:t> </w:t>
      </w:r>
      <w:r>
        <w:rPr>
          <w:rFonts w:ascii="Times New Roman" w:hAnsi="Times New Roman"/>
          <w:color w:val="181818"/>
          <w:w w:val="105"/>
          <w:sz w:val="26"/>
        </w:rPr>
        <w:t>by</w:t>
      </w:r>
      <w:r>
        <w:rPr>
          <w:rFonts w:ascii="Times New Roman" w:hAnsi="Times New Roman"/>
          <w:color w:val="181818"/>
          <w:spacing w:val="-4"/>
          <w:w w:val="105"/>
          <w:sz w:val="26"/>
        </w:rPr>
        <w:t> </w:t>
      </w:r>
      <w:r>
        <w:rPr>
          <w:rFonts w:ascii="Times New Roman" w:hAnsi="Times New Roman"/>
          <w:color w:val="282828"/>
          <w:w w:val="105"/>
          <w:sz w:val="26"/>
        </w:rPr>
        <w:t>all </w:t>
      </w:r>
      <w:r>
        <w:rPr>
          <w:rFonts w:ascii="Times New Roman" w:hAnsi="Times New Roman"/>
          <w:color w:val="181818"/>
          <w:w w:val="105"/>
          <w:sz w:val="26"/>
        </w:rPr>
        <w:t>the</w:t>
      </w:r>
      <w:r>
        <w:rPr>
          <w:rFonts w:ascii="Times New Roman" w:hAnsi="Times New Roman"/>
          <w:color w:val="181818"/>
          <w:spacing w:val="-2"/>
          <w:w w:val="105"/>
          <w:sz w:val="26"/>
        </w:rPr>
        <w:t> </w:t>
      </w:r>
      <w:r>
        <w:rPr>
          <w:rFonts w:ascii="Times New Roman" w:hAnsi="Times New Roman"/>
          <w:color w:val="181818"/>
          <w:w w:val="105"/>
          <w:sz w:val="26"/>
        </w:rPr>
        <w:t>GP practices </w:t>
      </w:r>
      <w:r>
        <w:rPr>
          <w:rFonts w:ascii="Times New Roman" w:hAnsi="Times New Roman"/>
          <w:color w:val="282828"/>
          <w:w w:val="105"/>
          <w:sz w:val="26"/>
        </w:rPr>
        <w:t>in </w:t>
      </w:r>
      <w:r>
        <w:rPr>
          <w:rFonts w:ascii="Times New Roman" w:hAnsi="Times New Roman"/>
          <w:color w:val="181818"/>
          <w:w w:val="105"/>
          <w:sz w:val="26"/>
        </w:rPr>
        <w:t>Whitehaven</w:t>
      </w:r>
    </w:p>
    <w:p>
      <w:pPr>
        <w:pStyle w:val="BodyText"/>
        <w:spacing w:before="3"/>
        <w:rPr>
          <w:sz w:val="15"/>
        </w:rPr>
      </w:pPr>
      <w:r>
        <w:rPr/>
        <w:drawing>
          <wp:anchor distT="0" distB="0" distL="0" distR="0" allowOverlap="1" layoutInCell="1" locked="0" behindDoc="0" simplePos="0" relativeHeight="4">
            <wp:simplePos x="0" y="0"/>
            <wp:positionH relativeFrom="page">
              <wp:posOffset>5980888</wp:posOffset>
            </wp:positionH>
            <wp:positionV relativeFrom="paragraph">
              <wp:posOffset>126771</wp:posOffset>
            </wp:positionV>
            <wp:extent cx="768638" cy="329184"/>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768638" cy="329184"/>
                    </a:xfrm>
                    <a:prstGeom prst="rect">
                      <a:avLst/>
                    </a:prstGeom>
                  </pic:spPr>
                </pic:pic>
              </a:graphicData>
            </a:graphic>
          </wp:anchor>
        </w:drawing>
      </w:r>
    </w:p>
    <w:p>
      <w:pPr>
        <w:spacing w:after="0"/>
        <w:rPr>
          <w:sz w:val="15"/>
        </w:rPr>
        <w:sectPr>
          <w:pgSz w:w="11910" w:h="16840"/>
          <w:pgMar w:top="800" w:bottom="280" w:left="600" w:right="700"/>
        </w:sectPr>
      </w:pPr>
    </w:p>
    <w:p>
      <w:pPr>
        <w:pStyle w:val="ListParagraph"/>
        <w:numPr>
          <w:ilvl w:val="1"/>
          <w:numId w:val="5"/>
        </w:numPr>
        <w:tabs>
          <w:tab w:pos="2161" w:val="left" w:leader="none"/>
          <w:tab w:pos="2162" w:val="left" w:leader="none"/>
        </w:tabs>
        <w:spacing w:line="261" w:lineRule="auto" w:before="72" w:after="0"/>
        <w:ind w:left="2161" w:right="296" w:hanging="359"/>
        <w:jc w:val="left"/>
        <w:rPr>
          <w:rFonts w:ascii="Times New Roman" w:hAnsi="Times New Roman"/>
          <w:color w:val="161616"/>
          <w:sz w:val="26"/>
        </w:rPr>
      </w:pPr>
      <w:r>
        <w:rPr>
          <w:rFonts w:ascii="Times New Roman" w:hAnsi="Times New Roman"/>
          <w:color w:val="161616"/>
          <w:w w:val="105"/>
          <w:sz w:val="26"/>
        </w:rPr>
        <w:t>Councillor Gill thought that the</w:t>
      </w:r>
      <w:r>
        <w:rPr>
          <w:rFonts w:ascii="Times New Roman" w:hAnsi="Times New Roman"/>
          <w:color w:val="161616"/>
          <w:spacing w:val="-12"/>
          <w:w w:val="105"/>
          <w:sz w:val="26"/>
        </w:rPr>
        <w:t> </w:t>
      </w:r>
      <w:r>
        <w:rPr>
          <w:rFonts w:ascii="Times New Roman" w:hAnsi="Times New Roman"/>
          <w:color w:val="262626"/>
          <w:w w:val="105"/>
          <w:sz w:val="26"/>
        </w:rPr>
        <w:t>Council should </w:t>
      </w:r>
      <w:r>
        <w:rPr>
          <w:rFonts w:ascii="Times New Roman" w:hAnsi="Times New Roman"/>
          <w:color w:val="161616"/>
          <w:w w:val="105"/>
          <w:sz w:val="26"/>
        </w:rPr>
        <w:t>be trying to do</w:t>
      </w:r>
      <w:r>
        <w:rPr>
          <w:rFonts w:ascii="Times New Roman" w:hAnsi="Times New Roman"/>
          <w:color w:val="161616"/>
          <w:spacing w:val="-5"/>
          <w:w w:val="105"/>
          <w:sz w:val="26"/>
        </w:rPr>
        <w:t> </w:t>
      </w:r>
      <w:r>
        <w:rPr>
          <w:rFonts w:ascii="Times New Roman" w:hAnsi="Times New Roman"/>
          <w:color w:val="262626"/>
          <w:w w:val="105"/>
          <w:sz w:val="26"/>
        </w:rPr>
        <w:t>something </w:t>
      </w:r>
      <w:r>
        <w:rPr>
          <w:rFonts w:ascii="Times New Roman" w:hAnsi="Times New Roman"/>
          <w:color w:val="161616"/>
          <w:w w:val="105"/>
          <w:sz w:val="26"/>
        </w:rPr>
        <w:t>even if it turned out to be unsuccessful</w:t>
      </w:r>
    </w:p>
    <w:p>
      <w:pPr>
        <w:pStyle w:val="ListParagraph"/>
        <w:numPr>
          <w:ilvl w:val="1"/>
          <w:numId w:val="5"/>
        </w:numPr>
        <w:tabs>
          <w:tab w:pos="2163" w:val="left" w:leader="none"/>
          <w:tab w:pos="2164" w:val="left" w:leader="none"/>
        </w:tabs>
        <w:spacing w:line="261" w:lineRule="auto" w:before="12" w:after="0"/>
        <w:ind w:left="2161" w:right="601" w:hanging="359"/>
        <w:jc w:val="left"/>
        <w:rPr>
          <w:rFonts w:ascii="Times New Roman" w:hAnsi="Times New Roman"/>
          <w:color w:val="161616"/>
          <w:sz w:val="26"/>
        </w:rPr>
      </w:pPr>
      <w:r>
        <w:rPr>
          <w:rFonts w:ascii="Times New Roman" w:hAnsi="Times New Roman"/>
          <w:color w:val="161616"/>
          <w:w w:val="105"/>
          <w:sz w:val="26"/>
        </w:rPr>
        <w:t>That he</w:t>
      </w:r>
      <w:r>
        <w:rPr>
          <w:rFonts w:ascii="Times New Roman" w:hAnsi="Times New Roman"/>
          <w:color w:val="161616"/>
          <w:spacing w:val="-4"/>
          <w:w w:val="105"/>
          <w:sz w:val="26"/>
        </w:rPr>
        <w:t> </w:t>
      </w:r>
      <w:r>
        <w:rPr>
          <w:rFonts w:ascii="Times New Roman" w:hAnsi="Times New Roman"/>
          <w:color w:val="161616"/>
          <w:w w:val="105"/>
          <w:sz w:val="26"/>
        </w:rPr>
        <w:t>didn</w:t>
      </w:r>
      <w:r>
        <w:rPr>
          <w:rFonts w:ascii="Times New Roman" w:hAnsi="Times New Roman"/>
          <w:color w:val="494949"/>
          <w:w w:val="105"/>
          <w:sz w:val="26"/>
        </w:rPr>
        <w:t>'</w:t>
      </w:r>
      <w:r>
        <w:rPr>
          <w:rFonts w:ascii="Times New Roman" w:hAnsi="Times New Roman"/>
          <w:color w:val="161616"/>
          <w:w w:val="105"/>
          <w:sz w:val="26"/>
        </w:rPr>
        <w:t>t know what the</w:t>
      </w:r>
      <w:r>
        <w:rPr>
          <w:rFonts w:ascii="Times New Roman" w:hAnsi="Times New Roman"/>
          <w:color w:val="161616"/>
          <w:spacing w:val="-9"/>
          <w:w w:val="105"/>
          <w:sz w:val="26"/>
        </w:rPr>
        <w:t> </w:t>
      </w:r>
      <w:r>
        <w:rPr>
          <w:rFonts w:ascii="Times New Roman" w:hAnsi="Times New Roman"/>
          <w:color w:val="161616"/>
          <w:w w:val="105"/>
          <w:sz w:val="26"/>
        </w:rPr>
        <w:t>answer </w:t>
      </w:r>
      <w:r>
        <w:rPr>
          <w:rFonts w:ascii="Times New Roman" w:hAnsi="Times New Roman"/>
          <w:color w:val="262626"/>
          <w:w w:val="105"/>
          <w:sz w:val="26"/>
        </w:rPr>
        <w:t>was </w:t>
      </w:r>
      <w:r>
        <w:rPr>
          <w:rFonts w:ascii="Times New Roman" w:hAnsi="Times New Roman"/>
          <w:color w:val="161616"/>
          <w:w w:val="105"/>
          <w:sz w:val="26"/>
        </w:rPr>
        <w:t>but that the least the</w:t>
      </w:r>
      <w:r>
        <w:rPr>
          <w:rFonts w:ascii="Times New Roman" w:hAnsi="Times New Roman"/>
          <w:color w:val="161616"/>
          <w:spacing w:val="-2"/>
          <w:w w:val="105"/>
          <w:sz w:val="26"/>
        </w:rPr>
        <w:t> </w:t>
      </w:r>
      <w:r>
        <w:rPr>
          <w:rFonts w:ascii="Times New Roman" w:hAnsi="Times New Roman"/>
          <w:color w:val="161616"/>
          <w:w w:val="105"/>
          <w:sz w:val="26"/>
        </w:rPr>
        <w:t>Council could do was to </w:t>
      </w:r>
      <w:r>
        <w:rPr>
          <w:rFonts w:ascii="Times New Roman" w:hAnsi="Times New Roman"/>
          <w:color w:val="262626"/>
          <w:w w:val="105"/>
          <w:sz w:val="26"/>
        </w:rPr>
        <w:t>write </w:t>
      </w:r>
      <w:r>
        <w:rPr>
          <w:rFonts w:ascii="Times New Roman" w:hAnsi="Times New Roman"/>
          <w:color w:val="161616"/>
          <w:w w:val="105"/>
          <w:sz w:val="26"/>
        </w:rPr>
        <w:t>to the </w:t>
      </w:r>
      <w:r>
        <w:rPr>
          <w:rFonts w:ascii="Times New Roman" w:hAnsi="Times New Roman"/>
          <w:color w:val="262626"/>
          <w:w w:val="105"/>
          <w:sz w:val="26"/>
        </w:rPr>
        <w:t>Cumbria </w:t>
      </w:r>
      <w:r>
        <w:rPr>
          <w:rFonts w:ascii="Times New Roman" w:hAnsi="Times New Roman"/>
          <w:color w:val="161616"/>
          <w:w w:val="105"/>
          <w:sz w:val="26"/>
        </w:rPr>
        <w:t>County Health and </w:t>
      </w:r>
      <w:r>
        <w:rPr>
          <w:rFonts w:ascii="Times New Roman" w:hAnsi="Times New Roman"/>
          <w:color w:val="262626"/>
          <w:w w:val="105"/>
          <w:sz w:val="26"/>
        </w:rPr>
        <w:t>Scrutiny </w:t>
      </w:r>
      <w:r>
        <w:rPr>
          <w:rFonts w:ascii="Times New Roman" w:hAnsi="Times New Roman"/>
          <w:color w:val="161616"/>
          <w:spacing w:val="-2"/>
          <w:w w:val="105"/>
          <w:sz w:val="26"/>
        </w:rPr>
        <w:t>Committee.</w:t>
      </w:r>
    </w:p>
    <w:p>
      <w:pPr>
        <w:pStyle w:val="ListParagraph"/>
        <w:numPr>
          <w:ilvl w:val="1"/>
          <w:numId w:val="5"/>
        </w:numPr>
        <w:tabs>
          <w:tab w:pos="2166" w:val="left" w:leader="none"/>
          <w:tab w:pos="2168" w:val="left" w:leader="none"/>
        </w:tabs>
        <w:spacing w:line="261" w:lineRule="auto" w:before="10" w:after="0"/>
        <w:ind w:left="2162" w:right="547" w:hanging="359"/>
        <w:jc w:val="left"/>
        <w:rPr>
          <w:rFonts w:ascii="Times New Roman" w:hAnsi="Times New Roman"/>
          <w:color w:val="262626"/>
          <w:sz w:val="26"/>
        </w:rPr>
      </w:pPr>
      <w:r>
        <w:rPr>
          <w:rFonts w:ascii="Times New Roman" w:hAnsi="Times New Roman"/>
          <w:color w:val="161616"/>
          <w:w w:val="105"/>
          <w:sz w:val="26"/>
        </w:rPr>
        <w:t>He </w:t>
      </w:r>
      <w:r>
        <w:rPr>
          <w:rFonts w:ascii="Times New Roman" w:hAnsi="Times New Roman"/>
          <w:color w:val="262626"/>
          <w:w w:val="105"/>
          <w:sz w:val="26"/>
        </w:rPr>
        <w:t>said what </w:t>
      </w:r>
      <w:r>
        <w:rPr>
          <w:rFonts w:ascii="Times New Roman" w:hAnsi="Times New Roman"/>
          <w:color w:val="161616"/>
          <w:w w:val="105"/>
          <w:sz w:val="26"/>
        </w:rPr>
        <w:t>he could not understand </w:t>
      </w:r>
      <w:r>
        <w:rPr>
          <w:rFonts w:ascii="Times New Roman" w:hAnsi="Times New Roman"/>
          <w:color w:val="262626"/>
          <w:w w:val="105"/>
          <w:sz w:val="26"/>
        </w:rPr>
        <w:t>was </w:t>
      </w:r>
      <w:r>
        <w:rPr>
          <w:rFonts w:ascii="Times New Roman" w:hAnsi="Times New Roman"/>
          <w:color w:val="161616"/>
          <w:w w:val="105"/>
          <w:sz w:val="26"/>
        </w:rPr>
        <w:t>that there </w:t>
      </w:r>
      <w:r>
        <w:rPr>
          <w:rFonts w:ascii="Times New Roman" w:hAnsi="Times New Roman"/>
          <w:color w:val="262626"/>
          <w:w w:val="105"/>
          <w:sz w:val="26"/>
        </w:rPr>
        <w:t>were </w:t>
      </w:r>
      <w:r>
        <w:rPr>
          <w:rFonts w:ascii="Times New Roman" w:hAnsi="Times New Roman"/>
          <w:color w:val="161616"/>
          <w:w w:val="105"/>
          <w:sz w:val="26"/>
        </w:rPr>
        <w:t>the </w:t>
      </w:r>
      <w:r>
        <w:rPr>
          <w:rFonts w:ascii="Times New Roman" w:hAnsi="Times New Roman"/>
          <w:color w:val="262626"/>
          <w:w w:val="105"/>
          <w:sz w:val="26"/>
        </w:rPr>
        <w:t>same </w:t>
      </w:r>
      <w:r>
        <w:rPr>
          <w:rFonts w:ascii="Times New Roman" w:hAnsi="Times New Roman"/>
          <w:color w:val="161616"/>
          <w:w w:val="105"/>
          <w:sz w:val="26"/>
        </w:rPr>
        <w:t>number of doctors at the</w:t>
      </w:r>
      <w:r>
        <w:rPr>
          <w:rFonts w:ascii="Times New Roman" w:hAnsi="Times New Roman"/>
          <w:color w:val="161616"/>
          <w:spacing w:val="-10"/>
          <w:w w:val="105"/>
          <w:sz w:val="26"/>
        </w:rPr>
        <w:t> </w:t>
      </w:r>
      <w:r>
        <w:rPr>
          <w:rFonts w:ascii="Times New Roman" w:hAnsi="Times New Roman"/>
          <w:color w:val="161616"/>
          <w:w w:val="105"/>
          <w:sz w:val="26"/>
        </w:rPr>
        <w:t>surgeries that there </w:t>
      </w:r>
      <w:r>
        <w:rPr>
          <w:rFonts w:ascii="Times New Roman" w:hAnsi="Times New Roman"/>
          <w:color w:val="262626"/>
          <w:w w:val="105"/>
          <w:sz w:val="26"/>
        </w:rPr>
        <w:t>were </w:t>
      </w:r>
      <w:r>
        <w:rPr>
          <w:rFonts w:ascii="Times New Roman" w:hAnsi="Times New Roman"/>
          <w:color w:val="161616"/>
          <w:w w:val="105"/>
          <w:sz w:val="26"/>
        </w:rPr>
        <w:t>before</w:t>
      </w:r>
      <w:r>
        <w:rPr>
          <w:rFonts w:ascii="Times New Roman" w:hAnsi="Times New Roman"/>
          <w:color w:val="161616"/>
          <w:spacing w:val="-2"/>
          <w:w w:val="105"/>
          <w:sz w:val="26"/>
        </w:rPr>
        <w:t> </w:t>
      </w:r>
      <w:r>
        <w:rPr>
          <w:rFonts w:ascii="Times New Roman" w:hAnsi="Times New Roman"/>
          <w:color w:val="161616"/>
          <w:w w:val="105"/>
          <w:sz w:val="26"/>
        </w:rPr>
        <w:t>covid and that when he went into the doctor's </w:t>
      </w:r>
      <w:r>
        <w:rPr>
          <w:rFonts w:ascii="Times New Roman" w:hAnsi="Times New Roman"/>
          <w:color w:val="262626"/>
          <w:w w:val="105"/>
          <w:sz w:val="26"/>
        </w:rPr>
        <w:t>surgery when </w:t>
      </w:r>
      <w:r>
        <w:rPr>
          <w:rFonts w:ascii="Times New Roman" w:hAnsi="Times New Roman"/>
          <w:color w:val="161616"/>
          <w:w w:val="105"/>
          <w:sz w:val="26"/>
        </w:rPr>
        <w:t>he </w:t>
      </w:r>
      <w:r>
        <w:rPr>
          <w:rFonts w:ascii="Times New Roman" w:hAnsi="Times New Roman"/>
          <w:color w:val="262626"/>
          <w:w w:val="105"/>
          <w:sz w:val="26"/>
        </w:rPr>
        <w:t>eventually got an </w:t>
      </w:r>
      <w:r>
        <w:rPr>
          <w:rFonts w:ascii="Times New Roman" w:hAnsi="Times New Roman"/>
          <w:color w:val="161616"/>
          <w:w w:val="105"/>
          <w:sz w:val="26"/>
        </w:rPr>
        <w:t>appointment there was no one in there</w:t>
      </w:r>
    </w:p>
    <w:p>
      <w:pPr>
        <w:pStyle w:val="ListParagraph"/>
        <w:numPr>
          <w:ilvl w:val="1"/>
          <w:numId w:val="5"/>
        </w:numPr>
        <w:tabs>
          <w:tab w:pos="2166" w:val="left" w:leader="none"/>
          <w:tab w:pos="2168" w:val="left" w:leader="none"/>
        </w:tabs>
        <w:spacing w:line="254" w:lineRule="auto" w:before="16" w:after="0"/>
        <w:ind w:left="2167" w:right="388" w:hanging="364"/>
        <w:jc w:val="left"/>
        <w:rPr>
          <w:rFonts w:ascii="Times New Roman" w:hAnsi="Times New Roman"/>
          <w:color w:val="161616"/>
          <w:sz w:val="26"/>
        </w:rPr>
      </w:pPr>
      <w:r>
        <w:rPr>
          <w:rFonts w:ascii="Times New Roman" w:hAnsi="Times New Roman"/>
          <w:color w:val="161616"/>
          <w:w w:val="105"/>
          <w:sz w:val="26"/>
        </w:rPr>
        <w:t>He </w:t>
      </w:r>
      <w:r>
        <w:rPr>
          <w:rFonts w:ascii="Times New Roman" w:hAnsi="Times New Roman"/>
          <w:color w:val="262626"/>
          <w:w w:val="105"/>
          <w:sz w:val="26"/>
        </w:rPr>
        <w:t>said </w:t>
      </w:r>
      <w:r>
        <w:rPr>
          <w:rFonts w:ascii="Times New Roman" w:hAnsi="Times New Roman"/>
          <w:color w:val="161616"/>
          <w:w w:val="105"/>
          <w:sz w:val="26"/>
        </w:rPr>
        <w:t>people were </w:t>
      </w:r>
      <w:r>
        <w:rPr>
          <w:rFonts w:ascii="Times New Roman" w:hAnsi="Times New Roman"/>
          <w:color w:val="262626"/>
          <w:w w:val="105"/>
          <w:sz w:val="26"/>
        </w:rPr>
        <w:t>going </w:t>
      </w:r>
      <w:r>
        <w:rPr>
          <w:rFonts w:ascii="Times New Roman" w:hAnsi="Times New Roman"/>
          <w:color w:val="161616"/>
          <w:w w:val="105"/>
          <w:sz w:val="26"/>
        </w:rPr>
        <w:t>to </w:t>
      </w:r>
      <w:r>
        <w:rPr>
          <w:rFonts w:ascii="Times New Roman" w:hAnsi="Times New Roman"/>
          <w:color w:val="262626"/>
          <w:w w:val="105"/>
          <w:sz w:val="26"/>
        </w:rPr>
        <w:t>Cuedoc </w:t>
      </w:r>
      <w:r>
        <w:rPr>
          <w:rFonts w:ascii="Times New Roman" w:hAnsi="Times New Roman"/>
          <w:color w:val="161616"/>
          <w:w w:val="105"/>
          <w:sz w:val="26"/>
        </w:rPr>
        <w:t>or </w:t>
      </w:r>
      <w:r>
        <w:rPr>
          <w:rFonts w:ascii="Times New Roman" w:hAnsi="Times New Roman"/>
          <w:color w:val="262626"/>
          <w:w w:val="105"/>
          <w:sz w:val="26"/>
        </w:rPr>
        <w:t>A </w:t>
      </w:r>
      <w:r>
        <w:rPr>
          <w:rFonts w:ascii="Times New Roman" w:hAnsi="Times New Roman"/>
          <w:color w:val="161616"/>
          <w:w w:val="105"/>
          <w:sz w:val="26"/>
        </w:rPr>
        <w:t>and </w:t>
      </w:r>
      <w:r>
        <w:rPr>
          <w:rFonts w:ascii="Times New Roman" w:hAnsi="Times New Roman"/>
          <w:color w:val="262626"/>
          <w:w w:val="105"/>
          <w:sz w:val="26"/>
        </w:rPr>
        <w:t>Eat</w:t>
      </w:r>
      <w:r>
        <w:rPr>
          <w:rFonts w:ascii="Times New Roman" w:hAnsi="Times New Roman"/>
          <w:color w:val="262626"/>
          <w:spacing w:val="40"/>
          <w:w w:val="105"/>
          <w:sz w:val="26"/>
        </w:rPr>
        <w:t> </w:t>
      </w:r>
      <w:r>
        <w:rPr>
          <w:rFonts w:ascii="Times New Roman" w:hAnsi="Times New Roman"/>
          <w:color w:val="161616"/>
          <w:w w:val="105"/>
          <w:sz w:val="26"/>
        </w:rPr>
        <w:t>West </w:t>
      </w:r>
      <w:r>
        <w:rPr>
          <w:rFonts w:ascii="Times New Roman" w:hAnsi="Times New Roman"/>
          <w:color w:val="262626"/>
          <w:w w:val="105"/>
          <w:sz w:val="26"/>
        </w:rPr>
        <w:t>Cumberland </w:t>
      </w:r>
      <w:r>
        <w:rPr>
          <w:rFonts w:ascii="Times New Roman" w:hAnsi="Times New Roman"/>
          <w:color w:val="161616"/>
          <w:w w:val="105"/>
          <w:sz w:val="26"/>
        </w:rPr>
        <w:t>Hospital and it </w:t>
      </w:r>
      <w:r>
        <w:rPr>
          <w:rFonts w:ascii="Times New Roman" w:hAnsi="Times New Roman"/>
          <w:color w:val="262626"/>
          <w:w w:val="105"/>
          <w:sz w:val="26"/>
        </w:rPr>
        <w:t>was </w:t>
      </w:r>
      <w:r>
        <w:rPr>
          <w:rFonts w:ascii="Times New Roman" w:hAnsi="Times New Roman"/>
          <w:color w:val="161616"/>
          <w:w w:val="105"/>
          <w:sz w:val="26"/>
        </w:rPr>
        <w:t>heaving because people </w:t>
      </w:r>
      <w:r>
        <w:rPr>
          <w:rFonts w:ascii="Times New Roman" w:hAnsi="Times New Roman"/>
          <w:color w:val="262626"/>
          <w:w w:val="105"/>
          <w:sz w:val="26"/>
        </w:rPr>
        <w:t>couldn't see </w:t>
      </w:r>
      <w:r>
        <w:rPr>
          <w:rFonts w:ascii="Times New Roman" w:hAnsi="Times New Roman"/>
          <w:color w:val="161616"/>
          <w:w w:val="105"/>
          <w:sz w:val="26"/>
        </w:rPr>
        <w:t>their</w:t>
      </w:r>
      <w:r>
        <w:rPr>
          <w:rFonts w:ascii="Times New Roman" w:hAnsi="Times New Roman"/>
          <w:color w:val="161616"/>
          <w:spacing w:val="-6"/>
          <w:w w:val="105"/>
          <w:sz w:val="26"/>
        </w:rPr>
        <w:t> </w:t>
      </w:r>
      <w:r>
        <w:rPr>
          <w:rFonts w:ascii="Times New Roman" w:hAnsi="Times New Roman"/>
          <w:color w:val="161616"/>
          <w:w w:val="105"/>
          <w:sz w:val="26"/>
        </w:rPr>
        <w:t>doctor and that this was putting the NHS </w:t>
      </w:r>
      <w:r>
        <w:rPr>
          <w:rFonts w:ascii="Times New Roman" w:hAnsi="Times New Roman"/>
          <w:color w:val="262626"/>
          <w:w w:val="105"/>
          <w:sz w:val="26"/>
        </w:rPr>
        <w:t>at </w:t>
      </w:r>
      <w:r>
        <w:rPr>
          <w:rFonts w:ascii="Times New Roman" w:hAnsi="Times New Roman"/>
          <w:color w:val="161616"/>
          <w:w w:val="105"/>
          <w:sz w:val="26"/>
        </w:rPr>
        <w:t>the hospital under pressure.</w:t>
      </w:r>
    </w:p>
    <w:p>
      <w:pPr>
        <w:pStyle w:val="BodyText"/>
        <w:spacing w:line="252" w:lineRule="auto" w:before="175"/>
        <w:ind w:left="1442" w:right="351" w:hanging="3"/>
      </w:pPr>
      <w:r>
        <w:rPr>
          <w:color w:val="262626"/>
          <w:w w:val="105"/>
        </w:rPr>
        <w:t>Councillor</w:t>
      </w:r>
      <w:r>
        <w:rPr>
          <w:color w:val="262626"/>
          <w:spacing w:val="36"/>
          <w:w w:val="105"/>
        </w:rPr>
        <w:t> </w:t>
      </w:r>
      <w:r>
        <w:rPr>
          <w:color w:val="161616"/>
          <w:w w:val="105"/>
        </w:rPr>
        <w:t>Stevens asked</w:t>
      </w:r>
      <w:r>
        <w:rPr>
          <w:color w:val="161616"/>
          <w:spacing w:val="37"/>
          <w:w w:val="105"/>
        </w:rPr>
        <w:t> </w:t>
      </w:r>
      <w:r>
        <w:rPr>
          <w:color w:val="262626"/>
          <w:w w:val="105"/>
        </w:rPr>
        <w:t>for </w:t>
      </w:r>
      <w:r>
        <w:rPr>
          <w:color w:val="161616"/>
          <w:w w:val="105"/>
        </w:rPr>
        <w:t>a rider to</w:t>
      </w:r>
      <w:r>
        <w:rPr>
          <w:color w:val="161616"/>
          <w:spacing w:val="26"/>
          <w:w w:val="105"/>
        </w:rPr>
        <w:t> </w:t>
      </w:r>
      <w:r>
        <w:rPr>
          <w:color w:val="161616"/>
          <w:w w:val="105"/>
        </w:rPr>
        <w:t>be put to any proposal</w:t>
      </w:r>
      <w:r>
        <w:rPr>
          <w:color w:val="161616"/>
          <w:spacing w:val="31"/>
          <w:w w:val="105"/>
        </w:rPr>
        <w:t> </w:t>
      </w:r>
      <w:r>
        <w:rPr>
          <w:color w:val="262626"/>
          <w:w w:val="105"/>
        </w:rPr>
        <w:t>to </w:t>
      </w:r>
      <w:r>
        <w:rPr>
          <w:color w:val="161616"/>
          <w:w w:val="105"/>
        </w:rPr>
        <w:t>the</w:t>
      </w:r>
      <w:r>
        <w:rPr>
          <w:color w:val="161616"/>
          <w:spacing w:val="-2"/>
          <w:w w:val="105"/>
        </w:rPr>
        <w:t> </w:t>
      </w:r>
      <w:r>
        <w:rPr>
          <w:color w:val="262626"/>
          <w:w w:val="105"/>
        </w:rPr>
        <w:t>CCC </w:t>
      </w:r>
      <w:r>
        <w:rPr>
          <w:color w:val="161616"/>
          <w:w w:val="105"/>
        </w:rPr>
        <w:t>Health and Scrutiny </w:t>
      </w:r>
      <w:r>
        <w:rPr>
          <w:color w:val="262626"/>
          <w:w w:val="105"/>
        </w:rPr>
        <w:t>Committee </w:t>
      </w:r>
      <w:r>
        <w:rPr>
          <w:color w:val="161616"/>
          <w:w w:val="105"/>
        </w:rPr>
        <w:t>that</w:t>
      </w:r>
      <w:r>
        <w:rPr>
          <w:color w:val="161616"/>
          <w:spacing w:val="-4"/>
          <w:w w:val="105"/>
        </w:rPr>
        <w:t> </w:t>
      </w:r>
      <w:r>
        <w:rPr>
          <w:color w:val="161616"/>
          <w:w w:val="105"/>
        </w:rPr>
        <w:t>dental </w:t>
      </w:r>
      <w:r>
        <w:rPr>
          <w:color w:val="262626"/>
          <w:w w:val="105"/>
        </w:rPr>
        <w:t>services </w:t>
      </w:r>
      <w:r>
        <w:rPr>
          <w:color w:val="161616"/>
          <w:w w:val="105"/>
        </w:rPr>
        <w:t>in Whitehaven</w:t>
      </w:r>
      <w:r>
        <w:rPr>
          <w:color w:val="161616"/>
          <w:spacing w:val="30"/>
          <w:w w:val="105"/>
        </w:rPr>
        <w:t> </w:t>
      </w:r>
      <w:r>
        <w:rPr>
          <w:color w:val="161616"/>
          <w:w w:val="105"/>
        </w:rPr>
        <w:t>be</w:t>
      </w:r>
      <w:r>
        <w:rPr>
          <w:color w:val="161616"/>
          <w:spacing w:val="-7"/>
          <w:w w:val="105"/>
        </w:rPr>
        <w:t> </w:t>
      </w:r>
      <w:r>
        <w:rPr>
          <w:color w:val="161616"/>
          <w:w w:val="105"/>
        </w:rPr>
        <w:t>included. </w:t>
      </w:r>
      <w:r>
        <w:rPr>
          <w:color w:val="161616"/>
          <w:w w:val="105"/>
          <w:sz w:val="28"/>
        </w:rPr>
        <w:t>It </w:t>
      </w:r>
      <w:r>
        <w:rPr>
          <w:color w:val="161616"/>
          <w:w w:val="105"/>
        </w:rPr>
        <w:t>was proposed by </w:t>
      </w:r>
      <w:r>
        <w:rPr>
          <w:color w:val="262626"/>
          <w:w w:val="105"/>
        </w:rPr>
        <w:t>Councillor Gill </w:t>
      </w:r>
      <w:r>
        <w:rPr>
          <w:color w:val="161616"/>
          <w:w w:val="105"/>
        </w:rPr>
        <w:t>and </w:t>
      </w:r>
      <w:r>
        <w:rPr>
          <w:color w:val="262626"/>
          <w:w w:val="105"/>
        </w:rPr>
        <w:t>seconded </w:t>
      </w:r>
      <w:r>
        <w:rPr>
          <w:color w:val="161616"/>
          <w:w w:val="105"/>
        </w:rPr>
        <w:t>by Councillor Maudling that the</w:t>
      </w:r>
      <w:r>
        <w:rPr>
          <w:color w:val="161616"/>
          <w:spacing w:val="-1"/>
          <w:w w:val="105"/>
        </w:rPr>
        <w:t> </w:t>
      </w:r>
      <w:r>
        <w:rPr>
          <w:color w:val="262626"/>
          <w:w w:val="105"/>
        </w:rPr>
        <w:t>Council</w:t>
      </w:r>
      <w:r>
        <w:rPr>
          <w:color w:val="262626"/>
          <w:spacing w:val="33"/>
          <w:w w:val="105"/>
        </w:rPr>
        <w:t> </w:t>
      </w:r>
      <w:r>
        <w:rPr>
          <w:color w:val="262626"/>
          <w:w w:val="105"/>
        </w:rPr>
        <w:t>write </w:t>
      </w:r>
      <w:r>
        <w:rPr>
          <w:color w:val="161616"/>
          <w:w w:val="105"/>
        </w:rPr>
        <w:t>to the CCC Health </w:t>
      </w:r>
      <w:r>
        <w:rPr>
          <w:color w:val="262626"/>
          <w:w w:val="105"/>
        </w:rPr>
        <w:t>and Scrutiny Committee</w:t>
      </w:r>
      <w:r>
        <w:rPr>
          <w:color w:val="262626"/>
          <w:spacing w:val="34"/>
          <w:w w:val="105"/>
        </w:rPr>
        <w:t> </w:t>
      </w:r>
      <w:r>
        <w:rPr>
          <w:color w:val="161616"/>
          <w:w w:val="105"/>
        </w:rPr>
        <w:t>to ask them</w:t>
      </w:r>
      <w:r>
        <w:rPr>
          <w:color w:val="161616"/>
          <w:spacing w:val="33"/>
          <w:w w:val="105"/>
        </w:rPr>
        <w:t> </w:t>
      </w:r>
      <w:r>
        <w:rPr>
          <w:color w:val="161616"/>
          <w:w w:val="105"/>
        </w:rPr>
        <w:t>to</w:t>
      </w:r>
    </w:p>
    <w:p>
      <w:pPr>
        <w:pStyle w:val="BodyText"/>
        <w:spacing w:line="261" w:lineRule="auto" w:before="11"/>
        <w:ind w:left="1447"/>
      </w:pPr>
      <w:r>
        <w:rPr>
          <w:color w:val="161616"/>
          <w:w w:val="105"/>
        </w:rPr>
        <w:t>have</w:t>
      </w:r>
      <w:r>
        <w:rPr>
          <w:color w:val="161616"/>
          <w:spacing w:val="-10"/>
          <w:w w:val="105"/>
        </w:rPr>
        <w:t> </w:t>
      </w:r>
      <w:r>
        <w:rPr>
          <w:color w:val="161616"/>
          <w:w w:val="105"/>
        </w:rPr>
        <w:t>an investigation</w:t>
      </w:r>
      <w:r>
        <w:rPr>
          <w:color w:val="161616"/>
          <w:spacing w:val="28"/>
          <w:w w:val="105"/>
        </w:rPr>
        <w:t> </w:t>
      </w:r>
      <w:r>
        <w:rPr>
          <w:color w:val="161616"/>
          <w:w w:val="105"/>
        </w:rPr>
        <w:t>into the</w:t>
      </w:r>
      <w:r>
        <w:rPr>
          <w:color w:val="161616"/>
          <w:spacing w:val="-3"/>
          <w:w w:val="105"/>
        </w:rPr>
        <w:t> </w:t>
      </w:r>
      <w:r>
        <w:rPr>
          <w:color w:val="161616"/>
          <w:w w:val="105"/>
        </w:rPr>
        <w:t>provision </w:t>
      </w:r>
      <w:r>
        <w:rPr>
          <w:color w:val="262626"/>
          <w:w w:val="105"/>
        </w:rPr>
        <w:t>of</w:t>
      </w:r>
      <w:r>
        <w:rPr>
          <w:color w:val="262626"/>
          <w:spacing w:val="-1"/>
          <w:w w:val="105"/>
        </w:rPr>
        <w:t> </w:t>
      </w:r>
      <w:r>
        <w:rPr>
          <w:color w:val="161616"/>
          <w:w w:val="105"/>
        </w:rPr>
        <w:t>doctors and dentists in Whitehaven. </w:t>
      </w:r>
      <w:r>
        <w:rPr>
          <w:color w:val="262626"/>
          <w:w w:val="105"/>
        </w:rPr>
        <w:t>A </w:t>
      </w:r>
      <w:r>
        <w:rPr>
          <w:color w:val="161616"/>
          <w:w w:val="105"/>
        </w:rPr>
        <w:t>vote was held and it was unanimously</w:t>
      </w:r>
    </w:p>
    <w:p>
      <w:pPr>
        <w:pStyle w:val="BodyText"/>
        <w:spacing w:before="10"/>
        <w:rPr>
          <w:sz w:val="25"/>
        </w:rPr>
      </w:pPr>
    </w:p>
    <w:p>
      <w:pPr>
        <w:pStyle w:val="BodyText"/>
        <w:spacing w:line="261" w:lineRule="auto" w:before="1"/>
        <w:ind w:left="1440" w:right="225" w:firstLine="4"/>
      </w:pPr>
      <w:r>
        <w:rPr>
          <w:b/>
          <w:color w:val="161616"/>
          <w:w w:val="105"/>
          <w:sz w:val="27"/>
        </w:rPr>
        <w:t>RESOLVED </w:t>
      </w:r>
      <w:r>
        <w:rPr>
          <w:color w:val="161616"/>
          <w:w w:val="105"/>
          <w:sz w:val="27"/>
        </w:rPr>
        <w:t>-</w:t>
      </w:r>
      <w:r>
        <w:rPr>
          <w:color w:val="161616"/>
          <w:spacing w:val="40"/>
          <w:w w:val="105"/>
          <w:sz w:val="27"/>
        </w:rPr>
        <w:t> </w:t>
      </w:r>
      <w:r>
        <w:rPr>
          <w:color w:val="161616"/>
          <w:w w:val="105"/>
        </w:rPr>
        <w:t>That the</w:t>
      </w:r>
      <w:r>
        <w:rPr>
          <w:color w:val="161616"/>
          <w:spacing w:val="-3"/>
          <w:w w:val="105"/>
        </w:rPr>
        <w:t> </w:t>
      </w:r>
      <w:r>
        <w:rPr>
          <w:color w:val="262626"/>
          <w:w w:val="105"/>
        </w:rPr>
        <w:t>Council </w:t>
      </w:r>
      <w:r>
        <w:rPr>
          <w:color w:val="161616"/>
          <w:w w:val="105"/>
        </w:rPr>
        <w:t>write to the </w:t>
      </w:r>
      <w:r>
        <w:rPr>
          <w:color w:val="262626"/>
          <w:w w:val="105"/>
        </w:rPr>
        <w:t>CCC </w:t>
      </w:r>
      <w:r>
        <w:rPr>
          <w:color w:val="161616"/>
          <w:w w:val="105"/>
        </w:rPr>
        <w:t>Health and Scrutiny </w:t>
      </w:r>
      <w:r>
        <w:rPr>
          <w:color w:val="262626"/>
          <w:w w:val="105"/>
        </w:rPr>
        <w:t>Committee </w:t>
      </w:r>
      <w:r>
        <w:rPr>
          <w:color w:val="161616"/>
          <w:w w:val="105"/>
        </w:rPr>
        <w:t>to</w:t>
      </w:r>
      <w:r>
        <w:rPr>
          <w:color w:val="161616"/>
          <w:spacing w:val="-1"/>
          <w:w w:val="105"/>
        </w:rPr>
        <w:t> </w:t>
      </w:r>
      <w:r>
        <w:rPr>
          <w:color w:val="161616"/>
          <w:w w:val="105"/>
        </w:rPr>
        <w:t>ask</w:t>
      </w:r>
      <w:r>
        <w:rPr>
          <w:color w:val="161616"/>
          <w:spacing w:val="-5"/>
          <w:w w:val="105"/>
        </w:rPr>
        <w:t> </w:t>
      </w:r>
      <w:r>
        <w:rPr>
          <w:color w:val="161616"/>
          <w:w w:val="105"/>
        </w:rPr>
        <w:t>them to</w:t>
      </w:r>
      <w:r>
        <w:rPr>
          <w:color w:val="161616"/>
          <w:spacing w:val="-1"/>
          <w:w w:val="105"/>
        </w:rPr>
        <w:t> </w:t>
      </w:r>
      <w:r>
        <w:rPr>
          <w:color w:val="161616"/>
          <w:w w:val="105"/>
        </w:rPr>
        <w:t>have</w:t>
      </w:r>
      <w:r>
        <w:rPr>
          <w:color w:val="161616"/>
          <w:spacing w:val="-1"/>
          <w:w w:val="105"/>
        </w:rPr>
        <w:t> </w:t>
      </w:r>
      <w:r>
        <w:rPr>
          <w:color w:val="262626"/>
          <w:w w:val="105"/>
        </w:rPr>
        <w:t>an </w:t>
      </w:r>
      <w:r>
        <w:rPr>
          <w:color w:val="161616"/>
          <w:w w:val="105"/>
        </w:rPr>
        <w:t>investigation</w:t>
      </w:r>
      <w:r>
        <w:rPr>
          <w:color w:val="161616"/>
          <w:spacing w:val="30"/>
          <w:w w:val="105"/>
        </w:rPr>
        <w:t> </w:t>
      </w:r>
      <w:r>
        <w:rPr>
          <w:color w:val="161616"/>
          <w:w w:val="105"/>
        </w:rPr>
        <w:t>into the</w:t>
      </w:r>
      <w:r>
        <w:rPr>
          <w:color w:val="161616"/>
          <w:spacing w:val="-1"/>
          <w:w w:val="105"/>
        </w:rPr>
        <w:t> </w:t>
      </w:r>
      <w:r>
        <w:rPr>
          <w:color w:val="161616"/>
          <w:w w:val="105"/>
        </w:rPr>
        <w:t>provision </w:t>
      </w:r>
      <w:r>
        <w:rPr>
          <w:color w:val="262626"/>
          <w:w w:val="105"/>
        </w:rPr>
        <w:t>of</w:t>
      </w:r>
      <w:r>
        <w:rPr>
          <w:color w:val="262626"/>
          <w:spacing w:val="-7"/>
          <w:w w:val="105"/>
        </w:rPr>
        <w:t> </w:t>
      </w:r>
      <w:r>
        <w:rPr>
          <w:color w:val="161616"/>
          <w:w w:val="105"/>
        </w:rPr>
        <w:t>doctors and dentists in Whitehaven.</w:t>
      </w:r>
    </w:p>
    <w:p>
      <w:pPr>
        <w:pStyle w:val="BodyText"/>
        <w:spacing w:before="8"/>
      </w:pPr>
    </w:p>
    <w:p>
      <w:pPr>
        <w:tabs>
          <w:tab w:pos="1453" w:val="left" w:leader="none"/>
        </w:tabs>
        <w:spacing w:before="1"/>
        <w:ind w:left="115" w:right="0" w:firstLine="0"/>
        <w:jc w:val="left"/>
        <w:rPr>
          <w:rFonts w:ascii="Times New Roman"/>
          <w:b/>
          <w:sz w:val="27"/>
        </w:rPr>
      </w:pPr>
      <w:r>
        <w:rPr>
          <w:rFonts w:ascii="Times New Roman"/>
          <w:b/>
          <w:color w:val="262626"/>
          <w:spacing w:val="-2"/>
          <w:sz w:val="27"/>
        </w:rPr>
        <w:t>2046/22</w:t>
      </w:r>
      <w:r>
        <w:rPr>
          <w:rFonts w:ascii="Times New Roman"/>
          <w:b/>
          <w:color w:val="262626"/>
          <w:sz w:val="27"/>
        </w:rPr>
        <w:tab/>
      </w:r>
      <w:r>
        <w:rPr>
          <w:rFonts w:ascii="Times New Roman"/>
          <w:b/>
          <w:color w:val="161616"/>
          <w:sz w:val="27"/>
          <w:u w:val="thick" w:color="262626"/>
        </w:rPr>
        <w:t>Councillor</w:t>
      </w:r>
      <w:r>
        <w:rPr>
          <w:rFonts w:ascii="Times New Roman"/>
          <w:b/>
          <w:color w:val="161616"/>
          <w:spacing w:val="34"/>
          <w:sz w:val="27"/>
          <w:u w:val="thick" w:color="262626"/>
        </w:rPr>
        <w:t> </w:t>
      </w:r>
      <w:r>
        <w:rPr>
          <w:rFonts w:ascii="Times New Roman"/>
          <w:b/>
          <w:color w:val="161616"/>
          <w:sz w:val="27"/>
          <w:u w:val="thick" w:color="262626"/>
        </w:rPr>
        <w:t>Ward</w:t>
      </w:r>
      <w:r>
        <w:rPr>
          <w:rFonts w:ascii="Times New Roman"/>
          <w:b/>
          <w:color w:val="161616"/>
          <w:spacing w:val="13"/>
          <w:sz w:val="27"/>
          <w:u w:val="thick" w:color="262626"/>
        </w:rPr>
        <w:t> </w:t>
      </w:r>
      <w:r>
        <w:rPr>
          <w:rFonts w:ascii="Times New Roman"/>
          <w:b/>
          <w:color w:val="262626"/>
          <w:spacing w:val="-2"/>
          <w:sz w:val="27"/>
          <w:u w:val="thick" w:color="262626"/>
        </w:rPr>
        <w:t>Matters</w:t>
      </w:r>
    </w:p>
    <w:p>
      <w:pPr>
        <w:pStyle w:val="ListParagraph"/>
        <w:numPr>
          <w:ilvl w:val="0"/>
          <w:numId w:val="6"/>
        </w:numPr>
        <w:tabs>
          <w:tab w:pos="2226" w:val="left" w:leader="none"/>
          <w:tab w:pos="2227" w:val="left" w:leader="none"/>
        </w:tabs>
        <w:spacing w:line="256" w:lineRule="auto" w:before="182" w:after="0"/>
        <w:ind w:left="2227" w:right="425" w:hanging="534"/>
        <w:jc w:val="left"/>
        <w:rPr>
          <w:rFonts w:ascii="Times New Roman"/>
          <w:color w:val="161616"/>
          <w:sz w:val="26"/>
        </w:rPr>
      </w:pPr>
      <w:r>
        <w:rPr>
          <w:rFonts w:ascii="Times New Roman"/>
          <w:color w:val="161616"/>
          <w:w w:val="105"/>
          <w:sz w:val="26"/>
        </w:rPr>
        <w:t>Councillor Stevens </w:t>
      </w:r>
      <w:r>
        <w:rPr>
          <w:rFonts w:ascii="Times New Roman"/>
          <w:color w:val="262626"/>
          <w:w w:val="105"/>
          <w:sz w:val="26"/>
        </w:rPr>
        <w:t>said </w:t>
      </w:r>
      <w:r>
        <w:rPr>
          <w:rFonts w:ascii="Times New Roman"/>
          <w:color w:val="161616"/>
          <w:w w:val="105"/>
          <w:sz w:val="26"/>
        </w:rPr>
        <w:t>that </w:t>
      </w:r>
      <w:r>
        <w:rPr>
          <w:rFonts w:ascii="Times New Roman"/>
          <w:color w:val="262626"/>
          <w:w w:val="105"/>
          <w:sz w:val="26"/>
        </w:rPr>
        <w:t>she </w:t>
      </w:r>
      <w:r>
        <w:rPr>
          <w:rFonts w:ascii="Times New Roman"/>
          <w:color w:val="161616"/>
          <w:w w:val="105"/>
          <w:sz w:val="26"/>
        </w:rPr>
        <w:t>had been trying to track down who owned the</w:t>
      </w:r>
      <w:r>
        <w:rPr>
          <w:rFonts w:ascii="Times New Roman"/>
          <w:color w:val="161616"/>
          <w:spacing w:val="-2"/>
          <w:w w:val="105"/>
          <w:sz w:val="26"/>
        </w:rPr>
        <w:t> </w:t>
      </w:r>
      <w:r>
        <w:rPr>
          <w:rFonts w:ascii="Times New Roman"/>
          <w:color w:val="161616"/>
          <w:w w:val="105"/>
          <w:sz w:val="26"/>
        </w:rPr>
        <w:t>broken bench at Sandwith</w:t>
      </w:r>
      <w:r>
        <w:rPr>
          <w:rFonts w:ascii="Times New Roman"/>
          <w:color w:val="494949"/>
          <w:w w:val="105"/>
          <w:sz w:val="26"/>
        </w:rPr>
        <w:t>.</w:t>
      </w:r>
      <w:r>
        <w:rPr>
          <w:rFonts w:ascii="Times New Roman"/>
          <w:color w:val="494949"/>
          <w:spacing w:val="-9"/>
          <w:w w:val="105"/>
          <w:sz w:val="26"/>
        </w:rPr>
        <w:t> </w:t>
      </w:r>
      <w:r>
        <w:rPr>
          <w:rFonts w:ascii="Times New Roman"/>
          <w:color w:val="262626"/>
          <w:w w:val="105"/>
          <w:sz w:val="26"/>
        </w:rPr>
        <w:t>Councillor </w:t>
      </w:r>
      <w:r>
        <w:rPr>
          <w:rFonts w:ascii="Times New Roman"/>
          <w:color w:val="161616"/>
          <w:w w:val="105"/>
          <w:sz w:val="26"/>
        </w:rPr>
        <w:t>Gill </w:t>
      </w:r>
      <w:r>
        <w:rPr>
          <w:rFonts w:ascii="Times New Roman"/>
          <w:color w:val="262626"/>
          <w:w w:val="105"/>
          <w:sz w:val="26"/>
        </w:rPr>
        <w:t>said </w:t>
      </w:r>
      <w:r>
        <w:rPr>
          <w:rFonts w:ascii="Times New Roman"/>
          <w:color w:val="161616"/>
          <w:w w:val="105"/>
          <w:sz w:val="26"/>
        </w:rPr>
        <w:t>it was</w:t>
      </w:r>
      <w:r>
        <w:rPr>
          <w:rFonts w:ascii="Times New Roman"/>
          <w:color w:val="161616"/>
          <w:spacing w:val="-14"/>
          <w:w w:val="105"/>
          <w:sz w:val="26"/>
        </w:rPr>
        <w:t> </w:t>
      </w:r>
      <w:r>
        <w:rPr>
          <w:rFonts w:ascii="Times New Roman"/>
          <w:color w:val="161616"/>
          <w:w w:val="105"/>
          <w:sz w:val="26"/>
        </w:rPr>
        <w:t>owned by St Bees School</w:t>
      </w:r>
    </w:p>
    <w:p>
      <w:pPr>
        <w:pStyle w:val="BodyText"/>
        <w:tabs>
          <w:tab w:pos="2226" w:val="left" w:leader="none"/>
        </w:tabs>
        <w:spacing w:line="261" w:lineRule="auto" w:before="6"/>
        <w:ind w:left="2226" w:right="225" w:hanging="613"/>
      </w:pPr>
      <w:r>
        <w:rPr>
          <w:color w:val="161616"/>
          <w:spacing w:val="-4"/>
        </w:rPr>
        <w:t>11.</w:t>
      </w:r>
      <w:r>
        <w:rPr>
          <w:color w:val="161616"/>
        </w:rPr>
        <w:tab/>
      </w:r>
      <w:r>
        <w:rPr>
          <w:color w:val="262626"/>
        </w:rPr>
        <w:t>Councillor</w:t>
      </w:r>
      <w:r>
        <w:rPr>
          <w:color w:val="262626"/>
          <w:spacing w:val="40"/>
        </w:rPr>
        <w:t> </w:t>
      </w:r>
      <w:r>
        <w:rPr>
          <w:color w:val="161616"/>
        </w:rPr>
        <w:t>Rayson</w:t>
      </w:r>
      <w:r>
        <w:rPr>
          <w:color w:val="161616"/>
          <w:spacing w:val="40"/>
        </w:rPr>
        <w:t> </w:t>
      </w:r>
      <w:r>
        <w:rPr>
          <w:color w:val="161616"/>
        </w:rPr>
        <w:t>referred</w:t>
      </w:r>
      <w:r>
        <w:rPr>
          <w:color w:val="161616"/>
          <w:spacing w:val="40"/>
        </w:rPr>
        <w:t> </w:t>
      </w:r>
      <w:r>
        <w:rPr>
          <w:color w:val="161616"/>
        </w:rPr>
        <w:t>to</w:t>
      </w:r>
      <w:r>
        <w:rPr>
          <w:color w:val="161616"/>
          <w:spacing w:val="40"/>
        </w:rPr>
        <w:t> </w:t>
      </w:r>
      <w:r>
        <w:rPr>
          <w:color w:val="161616"/>
        </w:rPr>
        <w:t>the </w:t>
      </w:r>
      <w:r>
        <w:rPr>
          <w:color w:val="262626"/>
        </w:rPr>
        <w:t>grass</w:t>
      </w:r>
      <w:r>
        <w:rPr>
          <w:color w:val="262626"/>
          <w:spacing w:val="33"/>
        </w:rPr>
        <w:t> </w:t>
      </w:r>
      <w:r>
        <w:rPr>
          <w:color w:val="161616"/>
        </w:rPr>
        <w:t>at</w:t>
      </w:r>
      <w:r>
        <w:rPr>
          <w:color w:val="161616"/>
          <w:spacing w:val="25"/>
        </w:rPr>
        <w:t> </w:t>
      </w:r>
      <w:r>
        <w:rPr>
          <w:color w:val="161616"/>
        </w:rPr>
        <w:t>the</w:t>
      </w:r>
      <w:r>
        <w:rPr>
          <w:color w:val="161616"/>
          <w:spacing w:val="29"/>
        </w:rPr>
        <w:t> </w:t>
      </w:r>
      <w:r>
        <w:rPr>
          <w:color w:val="161616"/>
        </w:rPr>
        <w:t>top of</w:t>
      </w:r>
      <w:r>
        <w:rPr>
          <w:color w:val="161616"/>
          <w:spacing w:val="36"/>
        </w:rPr>
        <w:t> </w:t>
      </w:r>
      <w:r>
        <w:rPr>
          <w:color w:val="161616"/>
        </w:rPr>
        <w:t>St</w:t>
      </w:r>
      <w:r>
        <w:rPr>
          <w:color w:val="161616"/>
          <w:spacing w:val="22"/>
        </w:rPr>
        <w:t> </w:t>
      </w:r>
      <w:r>
        <w:rPr>
          <w:color w:val="161616"/>
        </w:rPr>
        <w:t>Benedicts</w:t>
      </w:r>
      <w:r>
        <w:rPr>
          <w:color w:val="161616"/>
          <w:spacing w:val="40"/>
        </w:rPr>
        <w:t> </w:t>
      </w:r>
      <w:r>
        <w:rPr>
          <w:color w:val="262626"/>
        </w:rPr>
        <w:t>going</w:t>
      </w:r>
      <w:r>
        <w:rPr>
          <w:color w:val="262626"/>
          <w:spacing w:val="37"/>
        </w:rPr>
        <w:t> </w:t>
      </w:r>
      <w:r>
        <w:rPr>
          <w:color w:val="161616"/>
        </w:rPr>
        <w:t>to the </w:t>
      </w:r>
      <w:r>
        <w:rPr>
          <w:color w:val="262626"/>
        </w:rPr>
        <w:t>Golf Club</w:t>
      </w:r>
      <w:r>
        <w:rPr>
          <w:color w:val="262626"/>
          <w:spacing w:val="28"/>
        </w:rPr>
        <w:t> </w:t>
      </w:r>
      <w:r>
        <w:rPr>
          <w:color w:val="262626"/>
        </w:rPr>
        <w:t>and</w:t>
      </w:r>
      <w:r>
        <w:rPr>
          <w:color w:val="262626"/>
          <w:spacing w:val="40"/>
        </w:rPr>
        <w:t> </w:t>
      </w:r>
      <w:r>
        <w:rPr>
          <w:color w:val="262626"/>
        </w:rPr>
        <w:t>said</w:t>
      </w:r>
      <w:r>
        <w:rPr>
          <w:color w:val="262626"/>
          <w:spacing w:val="40"/>
        </w:rPr>
        <w:t> </w:t>
      </w:r>
      <w:r>
        <w:rPr>
          <w:color w:val="161616"/>
        </w:rPr>
        <w:t>it</w:t>
      </w:r>
      <w:r>
        <w:rPr>
          <w:color w:val="161616"/>
          <w:spacing w:val="40"/>
        </w:rPr>
        <w:t> </w:t>
      </w:r>
      <w:r>
        <w:rPr>
          <w:color w:val="161616"/>
        </w:rPr>
        <w:t>was</w:t>
      </w:r>
      <w:r>
        <w:rPr>
          <w:color w:val="161616"/>
          <w:spacing w:val="34"/>
        </w:rPr>
        <w:t> </w:t>
      </w:r>
      <w:r>
        <w:rPr>
          <w:color w:val="161616"/>
        </w:rPr>
        <w:t>a</w:t>
      </w:r>
      <w:r>
        <w:rPr>
          <w:color w:val="161616"/>
          <w:spacing w:val="29"/>
        </w:rPr>
        <w:t> </w:t>
      </w:r>
      <w:r>
        <w:rPr>
          <w:color w:val="161616"/>
        </w:rPr>
        <w:t>really</w:t>
      </w:r>
      <w:r>
        <w:rPr>
          <w:color w:val="161616"/>
          <w:spacing w:val="40"/>
        </w:rPr>
        <w:t> </w:t>
      </w:r>
      <w:r>
        <w:rPr>
          <w:color w:val="161616"/>
        </w:rPr>
        <w:t>bad</w:t>
      </w:r>
      <w:r>
        <w:rPr>
          <w:color w:val="161616"/>
          <w:spacing w:val="40"/>
        </w:rPr>
        <w:t> </w:t>
      </w:r>
      <w:r>
        <w:rPr>
          <w:color w:val="161616"/>
        </w:rPr>
        <w:t>junction</w:t>
      </w:r>
      <w:r>
        <w:rPr>
          <w:color w:val="161616"/>
          <w:spacing w:val="40"/>
        </w:rPr>
        <w:t> </w:t>
      </w:r>
      <w:r>
        <w:rPr>
          <w:color w:val="161616"/>
        </w:rPr>
        <w:t>and</w:t>
      </w:r>
      <w:r>
        <w:rPr>
          <w:color w:val="161616"/>
          <w:spacing w:val="40"/>
        </w:rPr>
        <w:t> </w:t>
      </w:r>
      <w:r>
        <w:rPr>
          <w:color w:val="161616"/>
        </w:rPr>
        <w:t>the</w:t>
      </w:r>
      <w:r>
        <w:rPr>
          <w:color w:val="161616"/>
          <w:spacing w:val="25"/>
        </w:rPr>
        <w:t> </w:t>
      </w:r>
      <w:r>
        <w:rPr>
          <w:color w:val="262626"/>
        </w:rPr>
        <w:t>grass</w:t>
      </w:r>
      <w:r>
        <w:rPr>
          <w:color w:val="262626"/>
          <w:spacing w:val="34"/>
        </w:rPr>
        <w:t> </w:t>
      </w:r>
      <w:r>
        <w:rPr>
          <w:color w:val="161616"/>
        </w:rPr>
        <w:t>was</w:t>
      </w:r>
      <w:r>
        <w:rPr>
          <w:color w:val="161616"/>
          <w:spacing w:val="34"/>
        </w:rPr>
        <w:t> </w:t>
      </w:r>
      <w:r>
        <w:rPr>
          <w:color w:val="161616"/>
        </w:rPr>
        <w:t>high on</w:t>
      </w:r>
      <w:r>
        <w:rPr>
          <w:color w:val="161616"/>
          <w:spacing w:val="40"/>
        </w:rPr>
        <w:t> </w:t>
      </w:r>
      <w:r>
        <w:rPr>
          <w:color w:val="161616"/>
        </w:rPr>
        <w:t>both</w:t>
      </w:r>
      <w:r>
        <w:rPr>
          <w:color w:val="161616"/>
          <w:spacing w:val="40"/>
        </w:rPr>
        <w:t> </w:t>
      </w:r>
      <w:r>
        <w:rPr>
          <w:color w:val="161616"/>
        </w:rPr>
        <w:t>sides.</w:t>
      </w:r>
      <w:r>
        <w:rPr>
          <w:color w:val="161616"/>
          <w:spacing w:val="40"/>
        </w:rPr>
        <w:t> </w:t>
      </w:r>
      <w:r>
        <w:rPr>
          <w:color w:val="262626"/>
        </w:rPr>
        <w:t>Councillor</w:t>
      </w:r>
      <w:r>
        <w:rPr>
          <w:color w:val="262626"/>
          <w:spacing w:val="40"/>
        </w:rPr>
        <w:t> </w:t>
      </w:r>
      <w:r>
        <w:rPr>
          <w:color w:val="161616"/>
        </w:rPr>
        <w:t>G</w:t>
      </w:r>
      <w:r>
        <w:rPr>
          <w:color w:val="161616"/>
          <w:spacing w:val="40"/>
        </w:rPr>
        <w:t> </w:t>
      </w:r>
      <w:r>
        <w:rPr>
          <w:color w:val="161616"/>
        </w:rPr>
        <w:t>Dinsdale</w:t>
      </w:r>
      <w:r>
        <w:rPr>
          <w:color w:val="161616"/>
          <w:spacing w:val="40"/>
        </w:rPr>
        <w:t> </w:t>
      </w:r>
      <w:r>
        <w:rPr>
          <w:color w:val="262626"/>
        </w:rPr>
        <w:t>said</w:t>
      </w:r>
      <w:r>
        <w:rPr>
          <w:color w:val="262626"/>
          <w:spacing w:val="40"/>
        </w:rPr>
        <w:t> </w:t>
      </w:r>
      <w:r>
        <w:rPr>
          <w:color w:val="161616"/>
        </w:rPr>
        <w:t>it</w:t>
      </w:r>
      <w:r>
        <w:rPr>
          <w:color w:val="161616"/>
          <w:spacing w:val="40"/>
        </w:rPr>
        <w:t> </w:t>
      </w:r>
      <w:r>
        <w:rPr>
          <w:color w:val="262626"/>
        </w:rPr>
        <w:t>was</w:t>
      </w:r>
      <w:r>
        <w:rPr>
          <w:color w:val="262626"/>
          <w:spacing w:val="33"/>
        </w:rPr>
        <w:t> </w:t>
      </w:r>
      <w:r>
        <w:rPr>
          <w:color w:val="262626"/>
        </w:rPr>
        <w:t>on</w:t>
      </w:r>
      <w:r>
        <w:rPr>
          <w:color w:val="262626"/>
          <w:spacing w:val="40"/>
        </w:rPr>
        <w:t> </w:t>
      </w:r>
      <w:r>
        <w:rPr>
          <w:color w:val="161616"/>
        </w:rPr>
        <w:t>the</w:t>
      </w:r>
      <w:r>
        <w:rPr>
          <w:color w:val="161616"/>
          <w:spacing w:val="33"/>
        </w:rPr>
        <w:t> </w:t>
      </w:r>
      <w:r>
        <w:rPr>
          <w:color w:val="262626"/>
        </w:rPr>
        <w:t>CCC</w:t>
      </w:r>
      <w:r>
        <w:rPr>
          <w:color w:val="262626"/>
          <w:spacing w:val="38"/>
        </w:rPr>
        <w:t> </w:t>
      </w:r>
      <w:r>
        <w:rPr>
          <w:color w:val="161616"/>
        </w:rPr>
        <w:t>cutting </w:t>
      </w:r>
      <w:r>
        <w:rPr>
          <w:color w:val="161616"/>
          <w:spacing w:val="-2"/>
        </w:rPr>
        <w:t>regime</w:t>
      </w:r>
    </w:p>
    <w:p>
      <w:pPr>
        <w:pStyle w:val="BodyText"/>
        <w:tabs>
          <w:tab w:pos="2226" w:val="left" w:leader="none"/>
        </w:tabs>
        <w:spacing w:line="286" w:lineRule="exact"/>
        <w:ind w:left="1560"/>
      </w:pPr>
      <w:r>
        <w:rPr>
          <w:rFonts w:ascii="Arial"/>
          <w:color w:val="161616"/>
          <w:spacing w:val="-4"/>
          <w:w w:val="105"/>
          <w:sz w:val="18"/>
        </w:rPr>
        <w:t>111.</w:t>
      </w:r>
      <w:r>
        <w:rPr>
          <w:rFonts w:ascii="Arial"/>
          <w:color w:val="161616"/>
          <w:sz w:val="18"/>
        </w:rPr>
        <w:tab/>
      </w:r>
      <w:r>
        <w:rPr>
          <w:color w:val="262626"/>
          <w:w w:val="105"/>
        </w:rPr>
        <w:t>Councillor</w:t>
      </w:r>
      <w:r>
        <w:rPr>
          <w:color w:val="262626"/>
          <w:spacing w:val="13"/>
          <w:w w:val="105"/>
        </w:rPr>
        <w:t> </w:t>
      </w:r>
      <w:r>
        <w:rPr>
          <w:color w:val="262626"/>
          <w:w w:val="105"/>
        </w:rPr>
        <w:t>Carr</w:t>
      </w:r>
      <w:r>
        <w:rPr>
          <w:color w:val="262626"/>
          <w:spacing w:val="-4"/>
          <w:w w:val="105"/>
        </w:rPr>
        <w:t> </w:t>
      </w:r>
      <w:r>
        <w:rPr>
          <w:color w:val="262626"/>
          <w:w w:val="105"/>
        </w:rPr>
        <w:t>said</w:t>
      </w:r>
      <w:r>
        <w:rPr>
          <w:color w:val="262626"/>
          <w:spacing w:val="12"/>
          <w:w w:val="105"/>
        </w:rPr>
        <w:t> </w:t>
      </w:r>
      <w:r>
        <w:rPr>
          <w:color w:val="161616"/>
          <w:w w:val="105"/>
        </w:rPr>
        <w:t>that</w:t>
      </w:r>
      <w:r>
        <w:rPr>
          <w:color w:val="161616"/>
          <w:spacing w:val="9"/>
          <w:w w:val="105"/>
        </w:rPr>
        <w:t> </w:t>
      </w:r>
      <w:r>
        <w:rPr>
          <w:color w:val="161616"/>
          <w:w w:val="105"/>
        </w:rPr>
        <w:t>Mirehouse</w:t>
      </w:r>
      <w:r>
        <w:rPr>
          <w:color w:val="161616"/>
          <w:spacing w:val="8"/>
          <w:w w:val="105"/>
        </w:rPr>
        <w:t> </w:t>
      </w:r>
      <w:r>
        <w:rPr>
          <w:color w:val="262626"/>
          <w:w w:val="105"/>
        </w:rPr>
        <w:t>Community</w:t>
      </w:r>
      <w:r>
        <w:rPr>
          <w:color w:val="262626"/>
          <w:spacing w:val="9"/>
          <w:w w:val="105"/>
        </w:rPr>
        <w:t> </w:t>
      </w:r>
      <w:r>
        <w:rPr>
          <w:color w:val="262626"/>
          <w:w w:val="105"/>
        </w:rPr>
        <w:t>Centre</w:t>
      </w:r>
      <w:r>
        <w:rPr>
          <w:color w:val="262626"/>
          <w:spacing w:val="7"/>
          <w:w w:val="105"/>
        </w:rPr>
        <w:t> </w:t>
      </w:r>
      <w:r>
        <w:rPr>
          <w:color w:val="161616"/>
          <w:w w:val="105"/>
        </w:rPr>
        <w:t>had</w:t>
      </w:r>
      <w:r>
        <w:rPr>
          <w:color w:val="161616"/>
          <w:spacing w:val="13"/>
          <w:w w:val="105"/>
        </w:rPr>
        <w:t> </w:t>
      </w:r>
      <w:r>
        <w:rPr>
          <w:color w:val="161616"/>
          <w:w w:val="105"/>
        </w:rPr>
        <w:t>a</w:t>
      </w:r>
      <w:r>
        <w:rPr>
          <w:color w:val="161616"/>
          <w:spacing w:val="6"/>
          <w:w w:val="105"/>
        </w:rPr>
        <w:t> </w:t>
      </w:r>
      <w:r>
        <w:rPr>
          <w:color w:val="161616"/>
          <w:w w:val="105"/>
        </w:rPr>
        <w:t>play </w:t>
      </w:r>
      <w:r>
        <w:rPr>
          <w:color w:val="161616"/>
          <w:spacing w:val="-4"/>
          <w:w w:val="105"/>
        </w:rPr>
        <w:t>park</w:t>
      </w:r>
    </w:p>
    <w:p>
      <w:pPr>
        <w:pStyle w:val="BodyText"/>
        <w:spacing w:line="261" w:lineRule="auto" w:before="26"/>
        <w:ind w:left="2227" w:right="225" w:firstLine="9"/>
      </w:pPr>
      <w:r>
        <w:rPr>
          <w:color w:val="161616"/>
          <w:w w:val="105"/>
        </w:rPr>
        <w:t>behind it </w:t>
      </w:r>
      <w:r>
        <w:rPr>
          <w:color w:val="262626"/>
          <w:w w:val="105"/>
        </w:rPr>
        <w:t>and Councillor </w:t>
      </w:r>
      <w:r>
        <w:rPr>
          <w:color w:val="161616"/>
          <w:w w:val="105"/>
        </w:rPr>
        <w:t>Walmsley had said that they </w:t>
      </w:r>
      <w:r>
        <w:rPr>
          <w:color w:val="262626"/>
          <w:w w:val="105"/>
        </w:rPr>
        <w:t>were going </w:t>
      </w:r>
      <w:r>
        <w:rPr>
          <w:color w:val="161616"/>
          <w:w w:val="105"/>
        </w:rPr>
        <w:t>to be </w:t>
      </w:r>
      <w:r>
        <w:rPr>
          <w:color w:val="262626"/>
          <w:w w:val="105"/>
        </w:rPr>
        <w:t>getting a </w:t>
      </w:r>
      <w:r>
        <w:rPr>
          <w:color w:val="161616"/>
          <w:w w:val="105"/>
        </w:rPr>
        <w:t>new play park provided by Well Whitehaven. </w:t>
      </w:r>
      <w:r>
        <w:rPr>
          <w:color w:val="262626"/>
          <w:w w:val="105"/>
        </w:rPr>
        <w:t>He</w:t>
      </w:r>
      <w:r>
        <w:rPr>
          <w:color w:val="262626"/>
          <w:spacing w:val="-19"/>
          <w:w w:val="105"/>
        </w:rPr>
        <w:t> </w:t>
      </w:r>
      <w:r>
        <w:rPr>
          <w:color w:val="262626"/>
          <w:w w:val="105"/>
        </w:rPr>
        <w:t>said </w:t>
      </w:r>
      <w:r>
        <w:rPr>
          <w:color w:val="161616"/>
          <w:w w:val="105"/>
        </w:rPr>
        <w:t>the</w:t>
      </w:r>
      <w:r>
        <w:rPr>
          <w:color w:val="161616"/>
          <w:spacing w:val="-14"/>
          <w:w w:val="105"/>
        </w:rPr>
        <w:t> </w:t>
      </w:r>
      <w:r>
        <w:rPr>
          <w:color w:val="262626"/>
          <w:w w:val="105"/>
        </w:rPr>
        <w:t>grass </w:t>
      </w:r>
      <w:r>
        <w:rPr>
          <w:color w:val="161616"/>
          <w:w w:val="105"/>
        </w:rPr>
        <w:t>was </w:t>
      </w:r>
      <w:r>
        <w:rPr>
          <w:color w:val="262626"/>
          <w:w w:val="105"/>
        </w:rPr>
        <w:t>overgrown and Councillor </w:t>
      </w:r>
      <w:r>
        <w:rPr>
          <w:color w:val="161616"/>
          <w:w w:val="105"/>
        </w:rPr>
        <w:t>Walmsley had </w:t>
      </w:r>
      <w:r>
        <w:rPr>
          <w:color w:val="262626"/>
          <w:w w:val="105"/>
        </w:rPr>
        <w:t>contacted several </w:t>
      </w:r>
      <w:r>
        <w:rPr>
          <w:color w:val="161616"/>
          <w:w w:val="105"/>
        </w:rPr>
        <w:t>people trying </w:t>
      </w:r>
      <w:r>
        <w:rPr>
          <w:color w:val="262626"/>
          <w:w w:val="105"/>
        </w:rPr>
        <w:t>to </w:t>
      </w:r>
      <w:r>
        <w:rPr>
          <w:color w:val="161616"/>
          <w:w w:val="105"/>
        </w:rPr>
        <w:t>get it cut down to make it useable through the </w:t>
      </w:r>
      <w:r>
        <w:rPr>
          <w:color w:val="262626"/>
          <w:w w:val="105"/>
        </w:rPr>
        <w:t>summer.</w:t>
      </w:r>
    </w:p>
    <w:p>
      <w:pPr>
        <w:pStyle w:val="BodyText"/>
        <w:tabs>
          <w:tab w:pos="2226" w:val="left" w:leader="none"/>
        </w:tabs>
        <w:spacing w:line="261" w:lineRule="auto"/>
        <w:ind w:left="2226" w:right="225" w:hanging="663"/>
      </w:pPr>
      <w:r>
        <w:rPr>
          <w:color w:val="161616"/>
          <w:spacing w:val="-4"/>
          <w:w w:val="105"/>
        </w:rPr>
        <w:t>1v.</w:t>
      </w:r>
      <w:r>
        <w:rPr>
          <w:color w:val="161616"/>
        </w:rPr>
        <w:tab/>
      </w:r>
      <w:r>
        <w:rPr>
          <w:color w:val="262626"/>
          <w:w w:val="105"/>
        </w:rPr>
        <w:t>Councillor E </w:t>
      </w:r>
      <w:r>
        <w:rPr>
          <w:color w:val="161616"/>
          <w:w w:val="105"/>
        </w:rPr>
        <w:t>Dinsdale referred </w:t>
      </w:r>
      <w:r>
        <w:rPr>
          <w:color w:val="262626"/>
          <w:w w:val="105"/>
        </w:rPr>
        <w:t>to </w:t>
      </w:r>
      <w:r>
        <w:rPr>
          <w:color w:val="161616"/>
          <w:w w:val="105"/>
        </w:rPr>
        <w:t>the </w:t>
      </w:r>
      <w:r>
        <w:rPr>
          <w:color w:val="262626"/>
          <w:w w:val="105"/>
        </w:rPr>
        <w:t>grass cutting at </w:t>
      </w:r>
      <w:r>
        <w:rPr>
          <w:color w:val="161616"/>
          <w:w w:val="105"/>
        </w:rPr>
        <w:t>Bransty which the </w:t>
      </w:r>
      <w:r>
        <w:rPr>
          <w:color w:val="262626"/>
          <w:w w:val="105"/>
        </w:rPr>
        <w:t>CCC</w:t>
      </w:r>
      <w:r>
        <w:rPr>
          <w:color w:val="262626"/>
          <w:spacing w:val="-11"/>
          <w:w w:val="105"/>
        </w:rPr>
        <w:t> </w:t>
      </w:r>
      <w:r>
        <w:rPr>
          <w:color w:val="262626"/>
          <w:w w:val="105"/>
        </w:rPr>
        <w:t>said </w:t>
      </w:r>
      <w:r>
        <w:rPr>
          <w:color w:val="161616"/>
          <w:w w:val="105"/>
        </w:rPr>
        <w:t>they </w:t>
      </w:r>
      <w:r>
        <w:rPr>
          <w:color w:val="262626"/>
          <w:w w:val="105"/>
        </w:rPr>
        <w:t>would </w:t>
      </w:r>
      <w:r>
        <w:rPr>
          <w:color w:val="161616"/>
          <w:w w:val="105"/>
        </w:rPr>
        <w:t>do </w:t>
      </w:r>
      <w:r>
        <w:rPr>
          <w:color w:val="262626"/>
          <w:w w:val="105"/>
        </w:rPr>
        <w:t>and</w:t>
      </w:r>
      <w:r>
        <w:rPr>
          <w:color w:val="262626"/>
          <w:spacing w:val="-3"/>
          <w:w w:val="105"/>
        </w:rPr>
        <w:t> </w:t>
      </w:r>
      <w:r>
        <w:rPr>
          <w:color w:val="262626"/>
          <w:w w:val="105"/>
        </w:rPr>
        <w:t>said </w:t>
      </w:r>
      <w:r>
        <w:rPr>
          <w:color w:val="161616"/>
          <w:w w:val="105"/>
        </w:rPr>
        <w:t>he</w:t>
      </w:r>
      <w:r>
        <w:rPr>
          <w:color w:val="161616"/>
          <w:spacing w:val="-10"/>
          <w:w w:val="105"/>
        </w:rPr>
        <w:t> </w:t>
      </w:r>
      <w:r>
        <w:rPr>
          <w:color w:val="161616"/>
          <w:w w:val="105"/>
        </w:rPr>
        <w:t>had received </w:t>
      </w:r>
      <w:r>
        <w:rPr>
          <w:color w:val="262626"/>
          <w:w w:val="105"/>
        </w:rPr>
        <w:t>a text from </w:t>
      </w:r>
      <w:r>
        <w:rPr>
          <w:color w:val="161616"/>
          <w:w w:val="105"/>
        </w:rPr>
        <w:t>the</w:t>
      </w:r>
      <w:r>
        <w:rPr>
          <w:color w:val="161616"/>
          <w:spacing w:val="-1"/>
          <w:w w:val="105"/>
        </w:rPr>
        <w:t> </w:t>
      </w:r>
      <w:r>
        <w:rPr>
          <w:color w:val="161616"/>
          <w:w w:val="105"/>
        </w:rPr>
        <w:t>resident to</w:t>
      </w:r>
      <w:r>
        <w:rPr>
          <w:color w:val="161616"/>
          <w:spacing w:val="-4"/>
          <w:w w:val="105"/>
        </w:rPr>
        <w:t> </w:t>
      </w:r>
      <w:r>
        <w:rPr>
          <w:color w:val="262626"/>
          <w:w w:val="105"/>
        </w:rPr>
        <w:t>say </w:t>
      </w:r>
      <w:r>
        <w:rPr>
          <w:color w:val="161616"/>
          <w:w w:val="105"/>
        </w:rPr>
        <w:t>it </w:t>
      </w:r>
      <w:r>
        <w:rPr>
          <w:color w:val="262626"/>
          <w:w w:val="105"/>
        </w:rPr>
        <w:t>still</w:t>
      </w:r>
      <w:r>
        <w:rPr>
          <w:color w:val="262626"/>
          <w:spacing w:val="23"/>
          <w:w w:val="105"/>
        </w:rPr>
        <w:t> </w:t>
      </w:r>
      <w:r>
        <w:rPr>
          <w:color w:val="161616"/>
          <w:w w:val="105"/>
        </w:rPr>
        <w:t>had</w:t>
      </w:r>
      <w:r>
        <w:rPr>
          <w:color w:val="161616"/>
          <w:spacing w:val="33"/>
          <w:w w:val="105"/>
        </w:rPr>
        <w:t> </w:t>
      </w:r>
      <w:r>
        <w:rPr>
          <w:color w:val="161616"/>
          <w:w w:val="105"/>
        </w:rPr>
        <w:t>not been</w:t>
      </w:r>
      <w:r>
        <w:rPr>
          <w:color w:val="161616"/>
          <w:spacing w:val="27"/>
          <w:w w:val="105"/>
        </w:rPr>
        <w:t> </w:t>
      </w:r>
      <w:r>
        <w:rPr>
          <w:color w:val="161616"/>
          <w:w w:val="105"/>
        </w:rPr>
        <w:t>done. The</w:t>
      </w:r>
      <w:r>
        <w:rPr>
          <w:color w:val="161616"/>
          <w:spacing w:val="24"/>
          <w:w w:val="105"/>
        </w:rPr>
        <w:t> </w:t>
      </w:r>
      <w:r>
        <w:rPr>
          <w:color w:val="262626"/>
          <w:w w:val="105"/>
        </w:rPr>
        <w:t>Clerk said</w:t>
      </w:r>
      <w:r>
        <w:rPr>
          <w:color w:val="262626"/>
          <w:spacing w:val="30"/>
          <w:w w:val="105"/>
        </w:rPr>
        <w:t> </w:t>
      </w:r>
      <w:r>
        <w:rPr>
          <w:color w:val="161616"/>
          <w:w w:val="105"/>
        </w:rPr>
        <w:t>she </w:t>
      </w:r>
      <w:r>
        <w:rPr>
          <w:color w:val="262626"/>
          <w:w w:val="105"/>
        </w:rPr>
        <w:t>would send</w:t>
      </w:r>
      <w:r>
        <w:rPr>
          <w:color w:val="262626"/>
          <w:spacing w:val="26"/>
          <w:w w:val="105"/>
        </w:rPr>
        <w:t> </w:t>
      </w:r>
      <w:r>
        <w:rPr>
          <w:color w:val="262626"/>
          <w:w w:val="105"/>
        </w:rPr>
        <w:t>a </w:t>
      </w:r>
      <w:r>
        <w:rPr>
          <w:color w:val="161616"/>
          <w:w w:val="105"/>
        </w:rPr>
        <w:t>reminder to </w:t>
      </w:r>
      <w:r>
        <w:rPr>
          <w:color w:val="262626"/>
          <w:w w:val="105"/>
        </w:rPr>
        <w:t>CCC.</w:t>
      </w:r>
    </w:p>
    <w:p>
      <w:pPr>
        <w:pStyle w:val="ListParagraph"/>
        <w:numPr>
          <w:ilvl w:val="0"/>
          <w:numId w:val="7"/>
        </w:numPr>
        <w:tabs>
          <w:tab w:pos="2226" w:val="left" w:leader="none"/>
          <w:tab w:pos="2227" w:val="left" w:leader="none"/>
        </w:tabs>
        <w:spacing w:line="259" w:lineRule="auto" w:before="0" w:after="0"/>
        <w:ind w:left="2227" w:right="110" w:hanging="571"/>
        <w:jc w:val="left"/>
        <w:rPr>
          <w:rFonts w:ascii="Times New Roman"/>
          <w:sz w:val="26"/>
        </w:rPr>
      </w:pPr>
      <w:r>
        <w:rPr>
          <w:rFonts w:ascii="Times New Roman"/>
          <w:color w:val="262626"/>
          <w:w w:val="105"/>
          <w:sz w:val="26"/>
        </w:rPr>
        <w:t>Councillor</w:t>
      </w:r>
      <w:r>
        <w:rPr>
          <w:rFonts w:ascii="Times New Roman"/>
          <w:color w:val="262626"/>
          <w:spacing w:val="35"/>
          <w:w w:val="105"/>
          <w:sz w:val="26"/>
        </w:rPr>
        <w:t> </w:t>
      </w:r>
      <w:r>
        <w:rPr>
          <w:rFonts w:ascii="Times New Roman"/>
          <w:color w:val="262626"/>
          <w:w w:val="105"/>
          <w:sz w:val="26"/>
        </w:rPr>
        <w:t>E</w:t>
      </w:r>
      <w:r>
        <w:rPr>
          <w:rFonts w:ascii="Times New Roman"/>
          <w:color w:val="262626"/>
          <w:spacing w:val="30"/>
          <w:w w:val="105"/>
          <w:sz w:val="26"/>
        </w:rPr>
        <w:t> </w:t>
      </w:r>
      <w:r>
        <w:rPr>
          <w:rFonts w:ascii="Times New Roman"/>
          <w:color w:val="161616"/>
          <w:w w:val="105"/>
          <w:sz w:val="26"/>
        </w:rPr>
        <w:t>Dinsdale</w:t>
      </w:r>
      <w:r>
        <w:rPr>
          <w:rFonts w:ascii="Times New Roman"/>
          <w:color w:val="161616"/>
          <w:spacing w:val="32"/>
          <w:w w:val="105"/>
          <w:sz w:val="26"/>
        </w:rPr>
        <w:t> </w:t>
      </w:r>
      <w:r>
        <w:rPr>
          <w:rFonts w:ascii="Times New Roman"/>
          <w:color w:val="161616"/>
          <w:w w:val="105"/>
          <w:sz w:val="26"/>
        </w:rPr>
        <w:t>referred</w:t>
      </w:r>
      <w:r>
        <w:rPr>
          <w:rFonts w:ascii="Times New Roman"/>
          <w:color w:val="161616"/>
          <w:spacing w:val="30"/>
          <w:w w:val="105"/>
          <w:sz w:val="26"/>
        </w:rPr>
        <w:t> </w:t>
      </w:r>
      <w:r>
        <w:rPr>
          <w:rFonts w:ascii="Times New Roman"/>
          <w:color w:val="262626"/>
          <w:w w:val="105"/>
          <w:sz w:val="26"/>
        </w:rPr>
        <w:t>to</w:t>
      </w:r>
      <w:r>
        <w:rPr>
          <w:rFonts w:ascii="Times New Roman"/>
          <w:color w:val="262626"/>
          <w:spacing w:val="31"/>
          <w:w w:val="105"/>
          <w:sz w:val="26"/>
        </w:rPr>
        <w:t> </w:t>
      </w:r>
      <w:r>
        <w:rPr>
          <w:rFonts w:ascii="Times New Roman"/>
          <w:color w:val="161616"/>
          <w:w w:val="105"/>
          <w:sz w:val="26"/>
        </w:rPr>
        <w:t>road </w:t>
      </w:r>
      <w:r>
        <w:rPr>
          <w:rFonts w:ascii="Times New Roman"/>
          <w:color w:val="262626"/>
          <w:w w:val="105"/>
          <w:sz w:val="26"/>
        </w:rPr>
        <w:t>surfacing</w:t>
      </w:r>
      <w:r>
        <w:rPr>
          <w:rFonts w:ascii="Times New Roman"/>
          <w:color w:val="262626"/>
          <w:spacing w:val="32"/>
          <w:w w:val="105"/>
          <w:sz w:val="26"/>
        </w:rPr>
        <w:t> </w:t>
      </w:r>
      <w:r>
        <w:rPr>
          <w:rFonts w:ascii="Times New Roman"/>
          <w:color w:val="161616"/>
          <w:w w:val="105"/>
          <w:sz w:val="26"/>
        </w:rPr>
        <w:t>issues </w:t>
      </w:r>
      <w:r>
        <w:rPr>
          <w:rFonts w:ascii="Times New Roman"/>
          <w:color w:val="262626"/>
          <w:w w:val="105"/>
          <w:sz w:val="26"/>
        </w:rPr>
        <w:t>and </w:t>
      </w:r>
      <w:r>
        <w:rPr>
          <w:rFonts w:ascii="Times New Roman"/>
          <w:color w:val="161616"/>
          <w:w w:val="105"/>
          <w:sz w:val="26"/>
        </w:rPr>
        <w:t>lack </w:t>
      </w:r>
      <w:r>
        <w:rPr>
          <w:rFonts w:ascii="Times New Roman"/>
          <w:color w:val="262626"/>
          <w:w w:val="105"/>
          <w:sz w:val="26"/>
        </w:rPr>
        <w:t>of </w:t>
      </w:r>
      <w:r>
        <w:rPr>
          <w:rFonts w:ascii="Times New Roman"/>
          <w:color w:val="161616"/>
          <w:w w:val="105"/>
          <w:sz w:val="26"/>
        </w:rPr>
        <w:t>lighting at Maple </w:t>
      </w:r>
      <w:r>
        <w:rPr>
          <w:rFonts w:ascii="Times New Roman"/>
          <w:color w:val="262626"/>
          <w:w w:val="105"/>
          <w:sz w:val="26"/>
        </w:rPr>
        <w:t>Grove </w:t>
      </w:r>
      <w:r>
        <w:rPr>
          <w:rFonts w:ascii="Times New Roman"/>
          <w:color w:val="161616"/>
          <w:w w:val="105"/>
          <w:sz w:val="26"/>
        </w:rPr>
        <w:t>at Valley park. </w:t>
      </w:r>
      <w:r>
        <w:rPr>
          <w:rFonts w:ascii="Times New Roman"/>
          <w:color w:val="262626"/>
          <w:w w:val="105"/>
          <w:sz w:val="26"/>
        </w:rPr>
        <w:t>The Clerk </w:t>
      </w:r>
      <w:r>
        <w:rPr>
          <w:rFonts w:ascii="Times New Roman"/>
          <w:color w:val="161616"/>
          <w:w w:val="105"/>
          <w:sz w:val="26"/>
        </w:rPr>
        <w:t>said </w:t>
      </w:r>
      <w:r>
        <w:rPr>
          <w:rFonts w:ascii="Times New Roman"/>
          <w:color w:val="262626"/>
          <w:w w:val="105"/>
          <w:sz w:val="26"/>
        </w:rPr>
        <w:t>that she </w:t>
      </w:r>
      <w:r>
        <w:rPr>
          <w:rFonts w:ascii="Times New Roman"/>
          <w:color w:val="161616"/>
          <w:w w:val="105"/>
          <w:sz w:val="26"/>
        </w:rPr>
        <w:t>had contacted </w:t>
      </w:r>
      <w:r>
        <w:rPr>
          <w:rFonts w:ascii="Times New Roman"/>
          <w:color w:val="262626"/>
          <w:w w:val="105"/>
          <w:sz w:val="26"/>
        </w:rPr>
        <w:t>Brian </w:t>
      </w:r>
      <w:r>
        <w:rPr>
          <w:rFonts w:ascii="Times New Roman"/>
          <w:color w:val="161616"/>
          <w:w w:val="105"/>
          <w:sz w:val="26"/>
        </w:rPr>
        <w:t>Holmes the </w:t>
      </w:r>
      <w:r>
        <w:rPr>
          <w:rFonts w:ascii="Times New Roman"/>
          <w:color w:val="262626"/>
          <w:w w:val="105"/>
          <w:sz w:val="26"/>
        </w:rPr>
        <w:t>CCC </w:t>
      </w:r>
      <w:r>
        <w:rPr>
          <w:rFonts w:ascii="Times New Roman"/>
          <w:color w:val="161616"/>
          <w:w w:val="105"/>
          <w:sz w:val="26"/>
        </w:rPr>
        <w:t>Lighting Manager. He </w:t>
      </w:r>
      <w:r>
        <w:rPr>
          <w:rFonts w:ascii="Times New Roman"/>
          <w:color w:val="262626"/>
          <w:w w:val="105"/>
          <w:sz w:val="26"/>
        </w:rPr>
        <w:t>said </w:t>
      </w:r>
      <w:r>
        <w:rPr>
          <w:rFonts w:ascii="Times New Roman"/>
          <w:color w:val="161616"/>
          <w:w w:val="105"/>
          <w:sz w:val="26"/>
        </w:rPr>
        <w:t>that he had </w:t>
      </w:r>
      <w:r>
        <w:rPr>
          <w:rFonts w:ascii="Times New Roman"/>
          <w:color w:val="262626"/>
          <w:w w:val="105"/>
          <w:sz w:val="26"/>
        </w:rPr>
        <w:t>done</w:t>
      </w:r>
      <w:r>
        <w:rPr>
          <w:rFonts w:ascii="Times New Roman"/>
          <w:color w:val="262626"/>
          <w:spacing w:val="-8"/>
          <w:w w:val="105"/>
          <w:sz w:val="26"/>
        </w:rPr>
        <w:t> </w:t>
      </w:r>
      <w:r>
        <w:rPr>
          <w:rFonts w:ascii="Times New Roman"/>
          <w:color w:val="262626"/>
          <w:w w:val="105"/>
          <w:sz w:val="26"/>
        </w:rPr>
        <w:t>a survey of all </w:t>
      </w:r>
      <w:r>
        <w:rPr>
          <w:rFonts w:ascii="Times New Roman"/>
          <w:color w:val="161616"/>
          <w:w w:val="105"/>
          <w:sz w:val="26"/>
        </w:rPr>
        <w:t>the lighting </w:t>
      </w:r>
      <w:r>
        <w:rPr>
          <w:rFonts w:ascii="Times New Roman"/>
          <w:color w:val="262626"/>
          <w:w w:val="105"/>
          <w:sz w:val="26"/>
        </w:rPr>
        <w:t>columns </w:t>
      </w:r>
      <w:r>
        <w:rPr>
          <w:rFonts w:ascii="Times New Roman"/>
          <w:color w:val="161616"/>
          <w:w w:val="105"/>
          <w:sz w:val="26"/>
        </w:rPr>
        <w:t>in </w:t>
      </w:r>
      <w:r>
        <w:rPr>
          <w:rFonts w:ascii="Times New Roman"/>
          <w:color w:val="262626"/>
          <w:w w:val="105"/>
          <w:sz w:val="26"/>
        </w:rPr>
        <w:t>Copeland </w:t>
      </w:r>
      <w:r>
        <w:rPr>
          <w:rFonts w:ascii="Times New Roman"/>
          <w:color w:val="161616"/>
          <w:w w:val="105"/>
          <w:sz w:val="26"/>
        </w:rPr>
        <w:t>and </w:t>
      </w:r>
      <w:r>
        <w:rPr>
          <w:rFonts w:ascii="Times New Roman"/>
          <w:color w:val="262626"/>
          <w:w w:val="105"/>
          <w:sz w:val="26"/>
        </w:rPr>
        <w:t>as a </w:t>
      </w:r>
      <w:r>
        <w:rPr>
          <w:rFonts w:ascii="Times New Roman"/>
          <w:color w:val="161616"/>
          <w:w w:val="105"/>
          <w:sz w:val="26"/>
        </w:rPr>
        <w:t>result</w:t>
      </w:r>
      <w:r>
        <w:rPr>
          <w:rFonts w:ascii="Times New Roman"/>
          <w:color w:val="161616"/>
          <w:spacing w:val="-3"/>
          <w:w w:val="105"/>
          <w:sz w:val="26"/>
        </w:rPr>
        <w:t> </w:t>
      </w:r>
      <w:r>
        <w:rPr>
          <w:rFonts w:ascii="Times New Roman"/>
          <w:color w:val="262626"/>
          <w:w w:val="105"/>
          <w:sz w:val="26"/>
        </w:rPr>
        <w:t>some </w:t>
      </w:r>
      <w:r>
        <w:rPr>
          <w:rFonts w:ascii="Times New Roman"/>
          <w:color w:val="161616"/>
          <w:w w:val="105"/>
          <w:sz w:val="26"/>
        </w:rPr>
        <w:t>had been </w:t>
      </w:r>
      <w:r>
        <w:rPr>
          <w:rFonts w:ascii="Times New Roman"/>
          <w:color w:val="262626"/>
          <w:w w:val="105"/>
          <w:sz w:val="26"/>
        </w:rPr>
        <w:t>found</w:t>
      </w:r>
      <w:r>
        <w:rPr>
          <w:rFonts w:ascii="Times New Roman"/>
          <w:color w:val="262626"/>
          <w:spacing w:val="34"/>
          <w:w w:val="105"/>
          <w:sz w:val="26"/>
        </w:rPr>
        <w:t> </w:t>
      </w:r>
      <w:r>
        <w:rPr>
          <w:rFonts w:ascii="Times New Roman"/>
          <w:color w:val="161616"/>
          <w:w w:val="105"/>
          <w:sz w:val="26"/>
        </w:rPr>
        <w:t>to be unsafe </w:t>
      </w:r>
      <w:r>
        <w:rPr>
          <w:rFonts w:ascii="Times New Roman"/>
          <w:color w:val="262626"/>
          <w:w w:val="105"/>
          <w:sz w:val="26"/>
        </w:rPr>
        <w:t>and</w:t>
      </w:r>
      <w:r>
        <w:rPr>
          <w:rFonts w:ascii="Times New Roman"/>
          <w:color w:val="262626"/>
          <w:spacing w:val="35"/>
          <w:w w:val="105"/>
          <w:sz w:val="26"/>
        </w:rPr>
        <w:t> </w:t>
      </w:r>
      <w:r>
        <w:rPr>
          <w:rFonts w:ascii="Times New Roman"/>
          <w:color w:val="161616"/>
          <w:w w:val="105"/>
          <w:sz w:val="26"/>
        </w:rPr>
        <w:t>had been </w:t>
      </w:r>
      <w:r>
        <w:rPr>
          <w:rFonts w:ascii="Times New Roman"/>
          <w:color w:val="262626"/>
          <w:w w:val="105"/>
          <w:sz w:val="26"/>
        </w:rPr>
        <w:t>condemned</w:t>
      </w:r>
      <w:r>
        <w:rPr>
          <w:rFonts w:ascii="Times New Roman"/>
          <w:color w:val="262626"/>
          <w:spacing w:val="34"/>
          <w:w w:val="105"/>
          <w:sz w:val="26"/>
        </w:rPr>
        <w:t> </w:t>
      </w:r>
      <w:r>
        <w:rPr>
          <w:rFonts w:ascii="Times New Roman"/>
          <w:color w:val="262626"/>
          <w:w w:val="105"/>
          <w:sz w:val="26"/>
        </w:rPr>
        <w:t>and</w:t>
      </w:r>
      <w:r>
        <w:rPr>
          <w:rFonts w:ascii="Times New Roman"/>
          <w:color w:val="262626"/>
          <w:spacing w:val="35"/>
          <w:w w:val="105"/>
          <w:sz w:val="26"/>
        </w:rPr>
        <w:t> </w:t>
      </w:r>
      <w:r>
        <w:rPr>
          <w:rFonts w:ascii="Times New Roman"/>
          <w:color w:val="262626"/>
          <w:w w:val="105"/>
          <w:sz w:val="26"/>
        </w:rPr>
        <w:t>removed and</w:t>
      </w:r>
    </w:p>
    <w:p>
      <w:pPr>
        <w:pStyle w:val="BodyText"/>
        <w:spacing w:before="6"/>
        <w:rPr>
          <w:sz w:val="7"/>
        </w:rPr>
      </w:pPr>
      <w:r>
        <w:rPr/>
        <w:drawing>
          <wp:anchor distT="0" distB="0" distL="0" distR="0" allowOverlap="1" layoutInCell="1" locked="0" behindDoc="0" simplePos="0" relativeHeight="5">
            <wp:simplePos x="0" y="0"/>
            <wp:positionH relativeFrom="page">
              <wp:posOffset>5985471</wp:posOffset>
            </wp:positionH>
            <wp:positionV relativeFrom="paragraph">
              <wp:posOffset>70163</wp:posOffset>
            </wp:positionV>
            <wp:extent cx="791514" cy="333756"/>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791514" cy="333756"/>
                    </a:xfrm>
                    <a:prstGeom prst="rect">
                      <a:avLst/>
                    </a:prstGeom>
                  </pic:spPr>
                </pic:pic>
              </a:graphicData>
            </a:graphic>
          </wp:anchor>
        </w:drawing>
      </w:r>
    </w:p>
    <w:p>
      <w:pPr>
        <w:spacing w:after="0"/>
        <w:rPr>
          <w:sz w:val="7"/>
        </w:rPr>
        <w:sectPr>
          <w:pgSz w:w="11910" w:h="16840"/>
          <w:pgMar w:top="840" w:bottom="0" w:left="600" w:right="700"/>
        </w:sectPr>
      </w:pPr>
    </w:p>
    <w:p>
      <w:pPr>
        <w:pStyle w:val="BodyText"/>
        <w:spacing w:line="259" w:lineRule="auto" w:before="63"/>
        <w:ind w:left="2226" w:right="225" w:firstLine="7"/>
      </w:pPr>
      <w:r>
        <w:rPr>
          <w:color w:val="1A1A1A"/>
          <w:w w:val="105"/>
        </w:rPr>
        <w:t>the</w:t>
      </w:r>
      <w:r>
        <w:rPr>
          <w:color w:val="1A1A1A"/>
          <w:spacing w:val="-15"/>
          <w:w w:val="105"/>
        </w:rPr>
        <w:t> </w:t>
      </w:r>
      <w:r>
        <w:rPr>
          <w:color w:val="1A1A1A"/>
          <w:w w:val="105"/>
        </w:rPr>
        <w:t>street light on Maple</w:t>
      </w:r>
      <w:r>
        <w:rPr>
          <w:color w:val="1A1A1A"/>
          <w:spacing w:val="-2"/>
          <w:w w:val="105"/>
        </w:rPr>
        <w:t> </w:t>
      </w:r>
      <w:r>
        <w:rPr>
          <w:color w:val="1A1A1A"/>
          <w:w w:val="105"/>
        </w:rPr>
        <w:t>Grove was</w:t>
      </w:r>
      <w:r>
        <w:rPr>
          <w:color w:val="1A1A1A"/>
          <w:spacing w:val="-4"/>
          <w:w w:val="105"/>
        </w:rPr>
        <w:t> </w:t>
      </w:r>
      <w:r>
        <w:rPr>
          <w:color w:val="1A1A1A"/>
          <w:w w:val="105"/>
        </w:rPr>
        <w:t>one</w:t>
      </w:r>
      <w:r>
        <w:rPr>
          <w:color w:val="1A1A1A"/>
          <w:spacing w:val="-9"/>
          <w:w w:val="105"/>
        </w:rPr>
        <w:t> </w:t>
      </w:r>
      <w:r>
        <w:rPr>
          <w:color w:val="1A1A1A"/>
          <w:w w:val="105"/>
        </w:rPr>
        <w:t>of them. He</w:t>
      </w:r>
      <w:r>
        <w:rPr>
          <w:color w:val="1A1A1A"/>
          <w:spacing w:val="-15"/>
          <w:w w:val="105"/>
        </w:rPr>
        <w:t> </w:t>
      </w:r>
      <w:r>
        <w:rPr>
          <w:color w:val="1A1A1A"/>
          <w:w w:val="105"/>
        </w:rPr>
        <w:t>said the</w:t>
      </w:r>
      <w:r>
        <w:rPr>
          <w:color w:val="1A1A1A"/>
          <w:spacing w:val="-3"/>
          <w:w w:val="105"/>
        </w:rPr>
        <w:t> </w:t>
      </w:r>
      <w:r>
        <w:rPr>
          <w:color w:val="1A1A1A"/>
          <w:w w:val="105"/>
        </w:rPr>
        <w:t>new lighting columns had been ordered</w:t>
      </w:r>
      <w:r>
        <w:rPr>
          <w:color w:val="1A1A1A"/>
          <w:spacing w:val="32"/>
          <w:w w:val="105"/>
        </w:rPr>
        <w:t> </w:t>
      </w:r>
      <w:r>
        <w:rPr>
          <w:color w:val="1A1A1A"/>
          <w:w w:val="105"/>
        </w:rPr>
        <w:t>but there</w:t>
      </w:r>
      <w:r>
        <w:rPr>
          <w:color w:val="1A1A1A"/>
          <w:spacing w:val="-2"/>
          <w:w w:val="105"/>
        </w:rPr>
        <w:t> </w:t>
      </w:r>
      <w:r>
        <w:rPr>
          <w:color w:val="1A1A1A"/>
          <w:w w:val="105"/>
        </w:rPr>
        <w:t>was</w:t>
      </w:r>
      <w:r>
        <w:rPr>
          <w:color w:val="1A1A1A"/>
          <w:spacing w:val="-8"/>
          <w:w w:val="105"/>
        </w:rPr>
        <w:t> </w:t>
      </w:r>
      <w:r>
        <w:rPr>
          <w:color w:val="1A1A1A"/>
          <w:w w:val="105"/>
        </w:rPr>
        <w:t>a </w:t>
      </w:r>
      <w:r>
        <w:rPr>
          <w:rFonts w:ascii="Arial"/>
          <w:color w:val="1A1A1A"/>
          <w:w w:val="105"/>
        </w:rPr>
        <w:t>12</w:t>
      </w:r>
      <w:r>
        <w:rPr>
          <w:rFonts w:ascii="Arial"/>
          <w:color w:val="1A1A1A"/>
          <w:spacing w:val="-4"/>
          <w:w w:val="105"/>
        </w:rPr>
        <w:t> </w:t>
      </w:r>
      <w:r>
        <w:rPr>
          <w:color w:val="1A1A1A"/>
          <w:w w:val="105"/>
        </w:rPr>
        <w:t>week lead in time</w:t>
      </w:r>
      <w:r>
        <w:rPr>
          <w:color w:val="1A1A1A"/>
          <w:spacing w:val="-10"/>
          <w:w w:val="105"/>
        </w:rPr>
        <w:t> </w:t>
      </w:r>
      <w:r>
        <w:rPr>
          <w:color w:val="1A1A1A"/>
          <w:w w:val="105"/>
        </w:rPr>
        <w:t>and CCC was in the process of obtaining tenders from outside</w:t>
      </w:r>
      <w:r>
        <w:rPr>
          <w:color w:val="1A1A1A"/>
          <w:spacing w:val="-2"/>
          <w:w w:val="105"/>
        </w:rPr>
        <w:t> </w:t>
      </w:r>
      <w:r>
        <w:rPr>
          <w:color w:val="1A1A1A"/>
          <w:w w:val="105"/>
        </w:rPr>
        <w:t>contractors to install the new lighting columns. As regards the road surfacing problems the Clerk said she had sent an email to Craig Mccarron at CCC and asked when this would be carried out.</w:t>
      </w:r>
    </w:p>
    <w:p>
      <w:pPr>
        <w:pStyle w:val="BodyText"/>
        <w:tabs>
          <w:tab w:pos="2226" w:val="left" w:leader="none"/>
        </w:tabs>
        <w:spacing w:line="256" w:lineRule="auto" w:before="2"/>
        <w:ind w:left="2226" w:right="225" w:hanging="635"/>
      </w:pPr>
      <w:r>
        <w:rPr>
          <w:color w:val="1A1A1A"/>
          <w:spacing w:val="-4"/>
          <w:w w:val="105"/>
        </w:rPr>
        <w:t>v1.</w:t>
      </w:r>
      <w:r>
        <w:rPr>
          <w:color w:val="1A1A1A"/>
        </w:rPr>
        <w:tab/>
      </w:r>
      <w:r>
        <w:rPr>
          <w:color w:val="1A1A1A"/>
          <w:w w:val="105"/>
        </w:rPr>
        <w:t>Councillor E</w:t>
      </w:r>
      <w:r>
        <w:rPr>
          <w:color w:val="1A1A1A"/>
          <w:spacing w:val="-12"/>
          <w:w w:val="105"/>
        </w:rPr>
        <w:t> </w:t>
      </w:r>
      <w:r>
        <w:rPr>
          <w:color w:val="1A1A1A"/>
          <w:w w:val="105"/>
        </w:rPr>
        <w:t>Dinsdale said that the</w:t>
      </w:r>
      <w:r>
        <w:rPr>
          <w:color w:val="1A1A1A"/>
          <w:spacing w:val="-2"/>
          <w:w w:val="105"/>
        </w:rPr>
        <w:t> </w:t>
      </w:r>
      <w:r>
        <w:rPr>
          <w:color w:val="1A1A1A"/>
          <w:w w:val="105"/>
        </w:rPr>
        <w:t>Magnox reprocessing comes</w:t>
      </w:r>
      <w:r>
        <w:rPr>
          <w:color w:val="1A1A1A"/>
          <w:spacing w:val="-2"/>
          <w:w w:val="105"/>
        </w:rPr>
        <w:t> </w:t>
      </w:r>
      <w:r>
        <w:rPr>
          <w:color w:val="1A1A1A"/>
          <w:w w:val="105"/>
        </w:rPr>
        <w:t>to</w:t>
      </w:r>
      <w:r>
        <w:rPr>
          <w:color w:val="1A1A1A"/>
          <w:spacing w:val="-1"/>
          <w:w w:val="105"/>
        </w:rPr>
        <w:t> </w:t>
      </w:r>
      <w:r>
        <w:rPr>
          <w:color w:val="1A1A1A"/>
          <w:w w:val="105"/>
        </w:rPr>
        <w:t>an</w:t>
      </w:r>
      <w:r>
        <w:rPr>
          <w:color w:val="1A1A1A"/>
          <w:spacing w:val="-2"/>
          <w:w w:val="105"/>
        </w:rPr>
        <w:t> </w:t>
      </w:r>
      <w:r>
        <w:rPr>
          <w:color w:val="1A1A1A"/>
          <w:w w:val="105"/>
        </w:rPr>
        <w:t>end on</w:t>
      </w:r>
      <w:r>
        <w:rPr>
          <w:color w:val="1A1A1A"/>
          <w:spacing w:val="40"/>
          <w:w w:val="105"/>
        </w:rPr>
        <w:t> </w:t>
      </w:r>
      <w:r>
        <w:rPr>
          <w:color w:val="1A1A1A"/>
          <w:w w:val="105"/>
        </w:rPr>
        <w:t>29</w:t>
      </w:r>
      <w:r>
        <w:rPr>
          <w:color w:val="3B3B3B"/>
          <w:w w:val="105"/>
          <w:vertAlign w:val="superscript"/>
        </w:rPr>
        <w:t>t</w:t>
      </w:r>
      <w:r>
        <w:rPr>
          <w:color w:val="1A1A1A"/>
          <w:w w:val="105"/>
          <w:vertAlign w:val="superscript"/>
        </w:rPr>
        <w:t>h</w:t>
      </w:r>
      <w:r>
        <w:rPr>
          <w:color w:val="1A1A1A"/>
          <w:w w:val="105"/>
          <w:vertAlign w:val="baseline"/>
        </w:rPr>
        <w:t> July 2022 which follows on from the</w:t>
      </w:r>
      <w:r>
        <w:rPr>
          <w:color w:val="1A1A1A"/>
          <w:spacing w:val="-2"/>
          <w:w w:val="105"/>
          <w:vertAlign w:val="baseline"/>
        </w:rPr>
        <w:t> </w:t>
      </w:r>
      <w:r>
        <w:rPr>
          <w:color w:val="1A1A1A"/>
          <w:w w:val="105"/>
          <w:vertAlign w:val="baseline"/>
        </w:rPr>
        <w:t>Thorpe reprocessing which ended on 20/08/</w:t>
      </w:r>
      <w:r>
        <w:rPr>
          <w:color w:val="1A1A1A"/>
          <w:spacing w:val="-37"/>
          <w:w w:val="105"/>
          <w:vertAlign w:val="baseline"/>
        </w:rPr>
        <w:t> </w:t>
      </w:r>
      <w:r>
        <w:rPr>
          <w:color w:val="1A1A1A"/>
          <w:w w:val="105"/>
          <w:vertAlign w:val="baseline"/>
        </w:rPr>
        <w:t>l</w:t>
      </w:r>
      <w:r>
        <w:rPr>
          <w:color w:val="1A1A1A"/>
          <w:spacing w:val="-24"/>
          <w:w w:val="105"/>
          <w:vertAlign w:val="baseline"/>
        </w:rPr>
        <w:t> </w:t>
      </w:r>
      <w:r>
        <w:rPr>
          <w:color w:val="1A1A1A"/>
          <w:w w:val="105"/>
          <w:vertAlign w:val="baseline"/>
        </w:rPr>
        <w:t>9 and</w:t>
      </w:r>
      <w:r>
        <w:rPr>
          <w:color w:val="1A1A1A"/>
          <w:spacing w:val="24"/>
          <w:w w:val="105"/>
          <w:vertAlign w:val="baseline"/>
        </w:rPr>
        <w:t> </w:t>
      </w:r>
      <w:r>
        <w:rPr>
          <w:color w:val="1A1A1A"/>
          <w:w w:val="105"/>
          <w:vertAlign w:val="baseline"/>
        </w:rPr>
        <w:t>that</w:t>
      </w:r>
      <w:r>
        <w:rPr>
          <w:color w:val="1A1A1A"/>
          <w:spacing w:val="24"/>
          <w:w w:val="105"/>
          <w:vertAlign w:val="baseline"/>
        </w:rPr>
        <w:t> </w:t>
      </w:r>
      <w:r>
        <w:rPr>
          <w:color w:val="1A1A1A"/>
          <w:w w:val="105"/>
          <w:vertAlign w:val="baseline"/>
        </w:rPr>
        <w:t>we must be the most</w:t>
      </w:r>
      <w:r>
        <w:rPr>
          <w:color w:val="1A1A1A"/>
          <w:spacing w:val="30"/>
          <w:w w:val="105"/>
          <w:vertAlign w:val="baseline"/>
        </w:rPr>
        <w:t> </w:t>
      </w:r>
      <w:r>
        <w:rPr>
          <w:color w:val="1A1A1A"/>
          <w:w w:val="105"/>
          <w:vertAlign w:val="baseline"/>
        </w:rPr>
        <w:t>reliant area</w:t>
      </w:r>
      <w:r>
        <w:rPr>
          <w:color w:val="1A1A1A"/>
          <w:spacing w:val="-4"/>
          <w:w w:val="105"/>
          <w:vertAlign w:val="baseline"/>
        </w:rPr>
        <w:t> </w:t>
      </w:r>
      <w:r>
        <w:rPr>
          <w:color w:val="1A1A1A"/>
          <w:w w:val="105"/>
          <w:vertAlign w:val="baseline"/>
        </w:rPr>
        <w:t>on the nuclear industry in the whole of the UK. He made the following points</w:t>
      </w:r>
    </w:p>
    <w:p>
      <w:pPr>
        <w:pStyle w:val="ListParagraph"/>
        <w:numPr>
          <w:ilvl w:val="1"/>
          <w:numId w:val="7"/>
        </w:numPr>
        <w:tabs>
          <w:tab w:pos="2940" w:val="left" w:leader="none"/>
          <w:tab w:pos="2941" w:val="left" w:leader="none"/>
        </w:tabs>
        <w:spacing w:line="259" w:lineRule="auto" w:before="33" w:after="0"/>
        <w:ind w:left="2926" w:right="300" w:hanging="351"/>
        <w:jc w:val="left"/>
        <w:rPr>
          <w:rFonts w:ascii="Times New Roman" w:hAnsi="Times New Roman"/>
          <w:sz w:val="26"/>
        </w:rPr>
      </w:pPr>
      <w:r>
        <w:rPr>
          <w:rFonts w:ascii="Times New Roman" w:hAnsi="Times New Roman"/>
          <w:color w:val="1A1A1A"/>
          <w:w w:val="105"/>
          <w:sz w:val="26"/>
        </w:rPr>
        <w:t>With the direction that the nuclear industly is going a lot of jobs were</w:t>
      </w:r>
      <w:r>
        <w:rPr>
          <w:rFonts w:ascii="Times New Roman" w:hAnsi="Times New Roman"/>
          <w:color w:val="1A1A1A"/>
          <w:spacing w:val="-1"/>
          <w:w w:val="105"/>
          <w:sz w:val="26"/>
        </w:rPr>
        <w:t> </w:t>
      </w:r>
      <w:r>
        <w:rPr>
          <w:rFonts w:ascii="Times New Roman" w:hAnsi="Times New Roman"/>
          <w:color w:val="1A1A1A"/>
          <w:w w:val="105"/>
          <w:sz w:val="26"/>
        </w:rPr>
        <w:t>based</w:t>
      </w:r>
      <w:r>
        <w:rPr>
          <w:rFonts w:ascii="Times New Roman" w:hAnsi="Times New Roman"/>
          <w:color w:val="1A1A1A"/>
          <w:spacing w:val="-2"/>
          <w:w w:val="105"/>
          <w:sz w:val="26"/>
        </w:rPr>
        <w:t> </w:t>
      </w:r>
      <w:r>
        <w:rPr>
          <w:rFonts w:ascii="Times New Roman" w:hAnsi="Times New Roman"/>
          <w:color w:val="1A1A1A"/>
          <w:w w:val="105"/>
          <w:sz w:val="26"/>
        </w:rPr>
        <w:t>around these</w:t>
      </w:r>
      <w:r>
        <w:rPr>
          <w:rFonts w:ascii="Times New Roman" w:hAnsi="Times New Roman"/>
          <w:color w:val="1A1A1A"/>
          <w:spacing w:val="-1"/>
          <w:w w:val="105"/>
          <w:sz w:val="26"/>
        </w:rPr>
        <w:t> </w:t>
      </w:r>
      <w:r>
        <w:rPr>
          <w:rFonts w:ascii="Times New Roman" w:hAnsi="Times New Roman"/>
          <w:color w:val="1A1A1A"/>
          <w:w w:val="105"/>
          <w:sz w:val="26"/>
        </w:rPr>
        <w:t>2 main</w:t>
      </w:r>
      <w:r>
        <w:rPr>
          <w:rFonts w:ascii="Times New Roman" w:hAnsi="Times New Roman"/>
          <w:color w:val="1A1A1A"/>
          <w:spacing w:val="-3"/>
          <w:w w:val="105"/>
          <w:sz w:val="26"/>
        </w:rPr>
        <w:t> </w:t>
      </w:r>
      <w:r>
        <w:rPr>
          <w:rFonts w:ascii="Times New Roman" w:hAnsi="Times New Roman"/>
          <w:color w:val="1A1A1A"/>
          <w:w w:val="105"/>
          <w:sz w:val="26"/>
        </w:rPr>
        <w:t>streams of</w:t>
      </w:r>
      <w:r>
        <w:rPr>
          <w:rFonts w:ascii="Times New Roman" w:hAnsi="Times New Roman"/>
          <w:color w:val="1A1A1A"/>
          <w:spacing w:val="-3"/>
          <w:w w:val="105"/>
          <w:sz w:val="26"/>
        </w:rPr>
        <w:t> </w:t>
      </w:r>
      <w:r>
        <w:rPr>
          <w:rFonts w:ascii="Times New Roman" w:hAnsi="Times New Roman"/>
          <w:color w:val="1A1A1A"/>
          <w:w w:val="105"/>
          <w:sz w:val="26"/>
        </w:rPr>
        <w:t>reprocessing</w:t>
      </w:r>
      <w:r>
        <w:rPr>
          <w:rFonts w:ascii="Times New Roman" w:hAnsi="Times New Roman"/>
          <w:color w:val="1A1A1A"/>
          <w:spacing w:val="29"/>
          <w:w w:val="105"/>
          <w:sz w:val="26"/>
        </w:rPr>
        <w:t> </w:t>
      </w:r>
      <w:r>
        <w:rPr>
          <w:rFonts w:ascii="Times New Roman" w:hAnsi="Times New Roman"/>
          <w:color w:val="1A1A1A"/>
          <w:w w:val="105"/>
          <w:sz w:val="26"/>
        </w:rPr>
        <w:t>and asked should the Council not have someone representing the 23,000 people that it represents with all the</w:t>
      </w:r>
      <w:r>
        <w:rPr>
          <w:rFonts w:ascii="Times New Roman" w:hAnsi="Times New Roman"/>
          <w:color w:val="1A1A1A"/>
          <w:spacing w:val="-7"/>
          <w:w w:val="105"/>
          <w:sz w:val="26"/>
        </w:rPr>
        <w:t> </w:t>
      </w:r>
      <w:r>
        <w:rPr>
          <w:rFonts w:ascii="Times New Roman" w:hAnsi="Times New Roman"/>
          <w:color w:val="3B3B3B"/>
          <w:w w:val="105"/>
          <w:sz w:val="26"/>
        </w:rPr>
        <w:t>stakeholders </w:t>
      </w:r>
      <w:r>
        <w:rPr>
          <w:rFonts w:ascii="Times New Roman" w:hAnsi="Times New Roman"/>
          <w:color w:val="1A1A1A"/>
          <w:w w:val="105"/>
          <w:sz w:val="26"/>
        </w:rPr>
        <w:t>involved who could then feed back to the</w:t>
      </w:r>
      <w:r>
        <w:rPr>
          <w:rFonts w:ascii="Times New Roman" w:hAnsi="Times New Roman"/>
          <w:color w:val="1A1A1A"/>
          <w:spacing w:val="-8"/>
          <w:w w:val="105"/>
          <w:sz w:val="26"/>
        </w:rPr>
        <w:t> </w:t>
      </w:r>
      <w:r>
        <w:rPr>
          <w:rFonts w:ascii="Times New Roman" w:hAnsi="Times New Roman"/>
          <w:color w:val="1A1A1A"/>
          <w:w w:val="105"/>
          <w:sz w:val="26"/>
        </w:rPr>
        <w:t>Council because he was</w:t>
      </w:r>
      <w:r>
        <w:rPr>
          <w:rFonts w:ascii="Times New Roman" w:hAnsi="Times New Roman"/>
          <w:color w:val="1A1A1A"/>
          <w:spacing w:val="-2"/>
          <w:w w:val="105"/>
          <w:sz w:val="26"/>
        </w:rPr>
        <w:t> </w:t>
      </w:r>
      <w:r>
        <w:rPr>
          <w:rFonts w:ascii="Times New Roman" w:hAnsi="Times New Roman"/>
          <w:color w:val="1A1A1A"/>
          <w:w w:val="105"/>
          <w:sz w:val="26"/>
        </w:rPr>
        <w:t>concerned for the town around</w:t>
      </w:r>
      <w:r>
        <w:rPr>
          <w:rFonts w:ascii="Times New Roman" w:hAnsi="Times New Roman"/>
          <w:color w:val="1A1A1A"/>
          <w:spacing w:val="33"/>
          <w:w w:val="105"/>
          <w:sz w:val="26"/>
        </w:rPr>
        <w:t> </w:t>
      </w:r>
      <w:r>
        <w:rPr>
          <w:rFonts w:ascii="Times New Roman" w:hAnsi="Times New Roman"/>
          <w:color w:val="1A1A1A"/>
          <w:w w:val="105"/>
          <w:sz w:val="26"/>
        </w:rPr>
        <w:t>the</w:t>
      </w:r>
      <w:r>
        <w:rPr>
          <w:rFonts w:ascii="Times New Roman" w:hAnsi="Times New Roman"/>
          <w:color w:val="1A1A1A"/>
          <w:spacing w:val="-2"/>
          <w:w w:val="105"/>
          <w:sz w:val="26"/>
        </w:rPr>
        <w:t> </w:t>
      </w:r>
      <w:r>
        <w:rPr>
          <w:rFonts w:ascii="Times New Roman" w:hAnsi="Times New Roman"/>
          <w:color w:val="1A1A1A"/>
          <w:w w:val="105"/>
          <w:sz w:val="26"/>
        </w:rPr>
        <w:t>direction that the</w:t>
      </w:r>
      <w:r>
        <w:rPr>
          <w:rFonts w:ascii="Times New Roman" w:hAnsi="Times New Roman"/>
          <w:color w:val="1A1A1A"/>
          <w:spacing w:val="40"/>
          <w:w w:val="105"/>
          <w:sz w:val="26"/>
        </w:rPr>
        <w:t> </w:t>
      </w:r>
      <w:r>
        <w:rPr>
          <w:rFonts w:ascii="Times New Roman" w:hAnsi="Times New Roman"/>
          <w:color w:val="1A1A1A"/>
          <w:w w:val="105"/>
          <w:sz w:val="26"/>
        </w:rPr>
        <w:t>nuclear industry was going</w:t>
      </w:r>
    </w:p>
    <w:p>
      <w:pPr>
        <w:pStyle w:val="ListParagraph"/>
        <w:numPr>
          <w:ilvl w:val="1"/>
          <w:numId w:val="7"/>
        </w:numPr>
        <w:tabs>
          <w:tab w:pos="2931" w:val="left" w:leader="none"/>
          <w:tab w:pos="2932" w:val="left" w:leader="none"/>
        </w:tabs>
        <w:spacing w:line="261" w:lineRule="auto" w:before="17" w:after="0"/>
        <w:ind w:left="2927" w:right="482" w:hanging="352"/>
        <w:jc w:val="left"/>
        <w:rPr>
          <w:rFonts w:ascii="Times New Roman" w:hAnsi="Times New Roman"/>
          <w:sz w:val="26"/>
        </w:rPr>
      </w:pPr>
      <w:r>
        <w:rPr>
          <w:rFonts w:ascii="Times New Roman" w:hAnsi="Times New Roman"/>
          <w:color w:val="1A1A1A"/>
          <w:w w:val="105"/>
          <w:sz w:val="26"/>
        </w:rPr>
        <w:t>Eve1ything in the</w:t>
      </w:r>
      <w:r>
        <w:rPr>
          <w:rFonts w:ascii="Times New Roman" w:hAnsi="Times New Roman"/>
          <w:color w:val="1A1A1A"/>
          <w:spacing w:val="-17"/>
          <w:w w:val="105"/>
          <w:sz w:val="26"/>
        </w:rPr>
        <w:t> </w:t>
      </w:r>
      <w:r>
        <w:rPr>
          <w:rFonts w:ascii="Times New Roman" w:hAnsi="Times New Roman"/>
          <w:color w:val="1A1A1A"/>
          <w:w w:val="105"/>
          <w:sz w:val="26"/>
        </w:rPr>
        <w:t>Town was</w:t>
      </w:r>
      <w:r>
        <w:rPr>
          <w:rFonts w:ascii="Times New Roman" w:hAnsi="Times New Roman"/>
          <w:color w:val="1A1A1A"/>
          <w:spacing w:val="-12"/>
          <w:w w:val="105"/>
          <w:sz w:val="26"/>
        </w:rPr>
        <w:t> </w:t>
      </w:r>
      <w:r>
        <w:rPr>
          <w:rFonts w:ascii="Times New Roman" w:hAnsi="Times New Roman"/>
          <w:color w:val="1A1A1A"/>
          <w:w w:val="105"/>
          <w:sz w:val="26"/>
        </w:rPr>
        <w:t>underpinned</w:t>
      </w:r>
      <w:r>
        <w:rPr>
          <w:rFonts w:ascii="Times New Roman" w:hAnsi="Times New Roman"/>
          <w:color w:val="1A1A1A"/>
          <w:spacing w:val="22"/>
          <w:w w:val="105"/>
          <w:sz w:val="26"/>
        </w:rPr>
        <w:t> </w:t>
      </w:r>
      <w:r>
        <w:rPr>
          <w:rFonts w:ascii="Times New Roman" w:hAnsi="Times New Roman"/>
          <w:color w:val="1A1A1A"/>
          <w:w w:val="105"/>
          <w:sz w:val="26"/>
        </w:rPr>
        <w:t>by</w:t>
      </w:r>
      <w:r>
        <w:rPr>
          <w:rFonts w:ascii="Times New Roman" w:hAnsi="Times New Roman"/>
          <w:color w:val="1A1A1A"/>
          <w:spacing w:val="-7"/>
          <w:w w:val="105"/>
          <w:sz w:val="26"/>
        </w:rPr>
        <w:t> </w:t>
      </w:r>
      <w:r>
        <w:rPr>
          <w:rFonts w:ascii="Times New Roman" w:hAnsi="Times New Roman"/>
          <w:color w:val="1A1A1A"/>
          <w:w w:val="105"/>
          <w:sz w:val="26"/>
        </w:rPr>
        <w:t>the</w:t>
      </w:r>
      <w:r>
        <w:rPr>
          <w:rFonts w:ascii="Times New Roman" w:hAnsi="Times New Roman"/>
          <w:color w:val="1A1A1A"/>
          <w:spacing w:val="-6"/>
          <w:w w:val="105"/>
          <w:sz w:val="26"/>
        </w:rPr>
        <w:t> </w:t>
      </w:r>
      <w:r>
        <w:rPr>
          <w:rFonts w:ascii="Times New Roman" w:hAnsi="Times New Roman"/>
          <w:color w:val="1A1A1A"/>
          <w:w w:val="105"/>
          <w:sz w:val="26"/>
        </w:rPr>
        <w:t>nuclear industry and ultimately the</w:t>
      </w:r>
      <w:r>
        <w:rPr>
          <w:rFonts w:ascii="Times New Roman" w:hAnsi="Times New Roman"/>
          <w:color w:val="1A1A1A"/>
          <w:spacing w:val="-1"/>
          <w:w w:val="105"/>
          <w:sz w:val="26"/>
        </w:rPr>
        <w:t> </w:t>
      </w:r>
      <w:r>
        <w:rPr>
          <w:rFonts w:ascii="Times New Roman" w:hAnsi="Times New Roman"/>
          <w:color w:val="1A1A1A"/>
          <w:w w:val="105"/>
          <w:sz w:val="26"/>
        </w:rPr>
        <w:t>Council</w:t>
      </w:r>
      <w:r>
        <w:rPr>
          <w:rFonts w:ascii="Times New Roman" w:hAnsi="Times New Roman"/>
          <w:color w:val="1A1A1A"/>
          <w:spacing w:val="40"/>
          <w:w w:val="105"/>
          <w:sz w:val="26"/>
        </w:rPr>
        <w:t> </w:t>
      </w:r>
      <w:r>
        <w:rPr>
          <w:rFonts w:ascii="Times New Roman" w:hAnsi="Times New Roman"/>
          <w:color w:val="1A1A1A"/>
          <w:w w:val="105"/>
          <w:sz w:val="26"/>
        </w:rPr>
        <w:t>needed to know what the</w:t>
      </w:r>
      <w:r>
        <w:rPr>
          <w:rFonts w:ascii="Times New Roman" w:hAnsi="Times New Roman"/>
          <w:color w:val="1A1A1A"/>
          <w:spacing w:val="-5"/>
          <w:w w:val="105"/>
          <w:sz w:val="26"/>
        </w:rPr>
        <w:t> </w:t>
      </w:r>
      <w:r>
        <w:rPr>
          <w:rFonts w:ascii="Times New Roman" w:hAnsi="Times New Roman"/>
          <w:color w:val="1A1A1A"/>
          <w:w w:val="105"/>
          <w:sz w:val="26"/>
        </w:rPr>
        <w:t>strategy is</w:t>
      </w:r>
    </w:p>
    <w:p>
      <w:pPr>
        <w:pStyle w:val="ListParagraph"/>
        <w:numPr>
          <w:ilvl w:val="1"/>
          <w:numId w:val="7"/>
        </w:numPr>
        <w:tabs>
          <w:tab w:pos="2940" w:val="left" w:leader="none"/>
          <w:tab w:pos="2941" w:val="left" w:leader="none"/>
        </w:tabs>
        <w:spacing w:line="254" w:lineRule="auto" w:before="19" w:after="0"/>
        <w:ind w:left="2928" w:right="319" w:hanging="353"/>
        <w:jc w:val="left"/>
        <w:rPr>
          <w:rFonts w:ascii="Times New Roman" w:hAnsi="Times New Roman"/>
          <w:sz w:val="26"/>
        </w:rPr>
      </w:pPr>
      <w:r>
        <w:rPr>
          <w:rFonts w:ascii="Times New Roman" w:hAnsi="Times New Roman"/>
          <w:color w:val="1A1A1A"/>
          <w:w w:val="105"/>
          <w:sz w:val="26"/>
        </w:rPr>
        <w:t>What is going to be there</w:t>
      </w:r>
      <w:r>
        <w:rPr>
          <w:rFonts w:ascii="Times New Roman" w:hAnsi="Times New Roman"/>
          <w:color w:val="1A1A1A"/>
          <w:spacing w:val="-1"/>
          <w:w w:val="105"/>
          <w:sz w:val="26"/>
        </w:rPr>
        <w:t> </w:t>
      </w:r>
      <w:r>
        <w:rPr>
          <w:rFonts w:ascii="Times New Roman" w:hAnsi="Times New Roman"/>
          <w:color w:val="1A1A1A"/>
          <w:w w:val="105"/>
          <w:sz w:val="26"/>
        </w:rPr>
        <w:t>to mitigate the</w:t>
      </w:r>
      <w:r>
        <w:rPr>
          <w:rFonts w:ascii="Times New Roman" w:hAnsi="Times New Roman"/>
          <w:color w:val="1A1A1A"/>
          <w:spacing w:val="-4"/>
          <w:w w:val="105"/>
          <w:sz w:val="26"/>
        </w:rPr>
        <w:t> </w:t>
      </w:r>
      <w:r>
        <w:rPr>
          <w:rFonts w:ascii="Times New Roman" w:hAnsi="Times New Roman"/>
          <w:color w:val="1A1A1A"/>
          <w:w w:val="105"/>
          <w:sz w:val="26"/>
        </w:rPr>
        <w:t>thousands of</w:t>
      </w:r>
      <w:r>
        <w:rPr>
          <w:rFonts w:ascii="Times New Roman" w:hAnsi="Times New Roman"/>
          <w:color w:val="1A1A1A"/>
          <w:spacing w:val="-13"/>
          <w:w w:val="105"/>
          <w:sz w:val="26"/>
        </w:rPr>
        <w:t> </w:t>
      </w:r>
      <w:r>
        <w:rPr>
          <w:rFonts w:ascii="Times New Roman" w:hAnsi="Times New Roman"/>
          <w:color w:val="1A1A1A"/>
          <w:w w:val="105"/>
          <w:sz w:val="26"/>
        </w:rPr>
        <w:t>jobs that are going to go within the next so many years</w:t>
      </w:r>
    </w:p>
    <w:p>
      <w:pPr>
        <w:pStyle w:val="ListParagraph"/>
        <w:numPr>
          <w:ilvl w:val="1"/>
          <w:numId w:val="7"/>
        </w:numPr>
        <w:tabs>
          <w:tab w:pos="2925" w:val="left" w:leader="none"/>
          <w:tab w:pos="2926" w:val="left" w:leader="none"/>
        </w:tabs>
        <w:spacing w:line="254" w:lineRule="auto" w:before="29" w:after="0"/>
        <w:ind w:left="2927" w:right="557" w:hanging="352"/>
        <w:jc w:val="left"/>
        <w:rPr>
          <w:rFonts w:ascii="Times New Roman" w:hAnsi="Times New Roman"/>
          <w:sz w:val="26"/>
        </w:rPr>
      </w:pPr>
      <w:r>
        <w:rPr>
          <w:rFonts w:ascii="Times New Roman" w:hAnsi="Times New Roman"/>
          <w:color w:val="1A1A1A"/>
          <w:w w:val="105"/>
          <w:sz w:val="26"/>
        </w:rPr>
        <w:t>What impact is that going to have</w:t>
      </w:r>
      <w:r>
        <w:rPr>
          <w:rFonts w:ascii="Times New Roman" w:hAnsi="Times New Roman"/>
          <w:color w:val="1A1A1A"/>
          <w:spacing w:val="-3"/>
          <w:w w:val="105"/>
          <w:sz w:val="26"/>
        </w:rPr>
        <w:t> </w:t>
      </w:r>
      <w:r>
        <w:rPr>
          <w:rFonts w:ascii="Times New Roman" w:hAnsi="Times New Roman"/>
          <w:color w:val="1A1A1A"/>
          <w:w w:val="105"/>
          <w:sz w:val="26"/>
        </w:rPr>
        <w:t>on</w:t>
      </w:r>
      <w:r>
        <w:rPr>
          <w:rFonts w:ascii="Times New Roman" w:hAnsi="Times New Roman"/>
          <w:color w:val="1A1A1A"/>
          <w:spacing w:val="-2"/>
          <w:w w:val="105"/>
          <w:sz w:val="26"/>
        </w:rPr>
        <w:t> </w:t>
      </w:r>
      <w:r>
        <w:rPr>
          <w:rFonts w:ascii="Times New Roman" w:hAnsi="Times New Roman"/>
          <w:color w:val="1A1A1A"/>
          <w:w w:val="105"/>
          <w:sz w:val="26"/>
        </w:rPr>
        <w:t>the people</w:t>
      </w:r>
      <w:r>
        <w:rPr>
          <w:rFonts w:ascii="Times New Roman" w:hAnsi="Times New Roman"/>
          <w:color w:val="1A1A1A"/>
          <w:spacing w:val="-5"/>
          <w:w w:val="105"/>
          <w:sz w:val="26"/>
        </w:rPr>
        <w:t> </w:t>
      </w:r>
      <w:r>
        <w:rPr>
          <w:rFonts w:ascii="Times New Roman" w:hAnsi="Times New Roman"/>
          <w:color w:val="1A1A1A"/>
          <w:w w:val="105"/>
          <w:sz w:val="26"/>
        </w:rPr>
        <w:t>that the</w:t>
      </w:r>
      <w:r>
        <w:rPr>
          <w:rFonts w:ascii="Times New Roman" w:hAnsi="Times New Roman"/>
          <w:color w:val="1A1A1A"/>
          <w:spacing w:val="-14"/>
          <w:w w:val="105"/>
          <w:sz w:val="26"/>
        </w:rPr>
        <w:t> </w:t>
      </w:r>
      <w:r>
        <w:rPr>
          <w:rFonts w:ascii="Times New Roman" w:hAnsi="Times New Roman"/>
          <w:color w:val="1A1A1A"/>
          <w:w w:val="105"/>
          <w:sz w:val="26"/>
        </w:rPr>
        <w:t>Council </w:t>
      </w:r>
      <w:r>
        <w:rPr>
          <w:rFonts w:ascii="Times New Roman" w:hAnsi="Times New Roman"/>
          <w:color w:val="1A1A1A"/>
          <w:spacing w:val="-2"/>
          <w:w w:val="105"/>
          <w:sz w:val="26"/>
        </w:rPr>
        <w:t>represents</w:t>
      </w:r>
    </w:p>
    <w:p>
      <w:pPr>
        <w:pStyle w:val="ListParagraph"/>
        <w:numPr>
          <w:ilvl w:val="1"/>
          <w:numId w:val="7"/>
        </w:numPr>
        <w:tabs>
          <w:tab w:pos="2925" w:val="left" w:leader="none"/>
          <w:tab w:pos="2926" w:val="left" w:leader="none"/>
        </w:tabs>
        <w:spacing w:line="254" w:lineRule="auto" w:before="30" w:after="0"/>
        <w:ind w:left="2926" w:right="435" w:hanging="359"/>
        <w:jc w:val="left"/>
        <w:rPr>
          <w:rFonts w:ascii="Times New Roman" w:hAnsi="Times New Roman"/>
          <w:sz w:val="26"/>
        </w:rPr>
      </w:pPr>
      <w:r>
        <w:rPr>
          <w:rFonts w:ascii="Times New Roman" w:hAnsi="Times New Roman"/>
          <w:color w:val="1A1A1A"/>
          <w:w w:val="105"/>
          <w:sz w:val="26"/>
        </w:rPr>
        <w:t>We</w:t>
      </w:r>
      <w:r>
        <w:rPr>
          <w:rFonts w:ascii="Times New Roman" w:hAnsi="Times New Roman"/>
          <w:color w:val="1A1A1A"/>
          <w:spacing w:val="40"/>
          <w:w w:val="105"/>
          <w:sz w:val="26"/>
        </w:rPr>
        <w:t> </w:t>
      </w:r>
      <w:r>
        <w:rPr>
          <w:rFonts w:ascii="Times New Roman" w:hAnsi="Times New Roman"/>
          <w:color w:val="1A1A1A"/>
          <w:w w:val="105"/>
          <w:sz w:val="26"/>
        </w:rPr>
        <w:t>need</w:t>
      </w:r>
      <w:r>
        <w:rPr>
          <w:rFonts w:ascii="Times New Roman" w:hAnsi="Times New Roman"/>
          <w:color w:val="1A1A1A"/>
          <w:spacing w:val="-3"/>
          <w:w w:val="105"/>
          <w:sz w:val="26"/>
        </w:rPr>
        <w:t> </w:t>
      </w:r>
      <w:r>
        <w:rPr>
          <w:rFonts w:ascii="Times New Roman" w:hAnsi="Times New Roman"/>
          <w:color w:val="1A1A1A"/>
          <w:w w:val="105"/>
          <w:sz w:val="26"/>
        </w:rPr>
        <w:t>somebody to represent the</w:t>
      </w:r>
      <w:r>
        <w:rPr>
          <w:rFonts w:ascii="Times New Roman" w:hAnsi="Times New Roman"/>
          <w:color w:val="1A1A1A"/>
          <w:spacing w:val="-7"/>
          <w:w w:val="105"/>
          <w:sz w:val="26"/>
        </w:rPr>
        <w:t> </w:t>
      </w:r>
      <w:r>
        <w:rPr>
          <w:rFonts w:ascii="Times New Roman" w:hAnsi="Times New Roman"/>
          <w:color w:val="1A1A1A"/>
          <w:w w:val="105"/>
          <w:sz w:val="26"/>
        </w:rPr>
        <w:t>Council and to</w:t>
      </w:r>
      <w:r>
        <w:rPr>
          <w:rFonts w:ascii="Times New Roman" w:hAnsi="Times New Roman"/>
          <w:color w:val="1A1A1A"/>
          <w:spacing w:val="-1"/>
          <w:w w:val="105"/>
          <w:sz w:val="26"/>
        </w:rPr>
        <w:t> </w:t>
      </w:r>
      <w:r>
        <w:rPr>
          <w:rFonts w:ascii="Times New Roman" w:hAnsi="Times New Roman"/>
          <w:color w:val="1A1A1A"/>
          <w:w w:val="105"/>
          <w:sz w:val="26"/>
        </w:rPr>
        <w:t>lead on</w:t>
      </w:r>
      <w:r>
        <w:rPr>
          <w:rFonts w:ascii="Times New Roman" w:hAnsi="Times New Roman"/>
          <w:color w:val="1A1A1A"/>
          <w:spacing w:val="-3"/>
          <w:w w:val="105"/>
          <w:sz w:val="26"/>
        </w:rPr>
        <w:t> </w:t>
      </w:r>
      <w:r>
        <w:rPr>
          <w:rFonts w:ascii="Times New Roman" w:hAnsi="Times New Roman"/>
          <w:color w:val="1A1A1A"/>
          <w:w w:val="105"/>
          <w:sz w:val="26"/>
        </w:rPr>
        <w:t>these key points of strategy and delivery</w:t>
      </w:r>
    </w:p>
    <w:p>
      <w:pPr>
        <w:pStyle w:val="ListParagraph"/>
        <w:numPr>
          <w:ilvl w:val="1"/>
          <w:numId w:val="7"/>
        </w:numPr>
        <w:tabs>
          <w:tab w:pos="2914" w:val="left" w:leader="none"/>
          <w:tab w:pos="2915" w:val="left" w:leader="none"/>
        </w:tabs>
        <w:spacing w:line="261" w:lineRule="auto" w:before="30" w:after="0"/>
        <w:ind w:left="2925" w:right="560" w:hanging="357"/>
        <w:jc w:val="left"/>
        <w:rPr>
          <w:rFonts w:ascii="Times New Roman" w:hAnsi="Times New Roman"/>
          <w:sz w:val="26"/>
        </w:rPr>
      </w:pPr>
      <w:r>
        <w:rPr>
          <w:rFonts w:ascii="Times New Roman" w:hAnsi="Times New Roman"/>
          <w:color w:val="1A1A1A"/>
          <w:w w:val="105"/>
          <w:sz w:val="26"/>
        </w:rPr>
        <w:t>There were</w:t>
      </w:r>
      <w:r>
        <w:rPr>
          <w:rFonts w:ascii="Times New Roman" w:hAnsi="Times New Roman"/>
          <w:color w:val="1A1A1A"/>
          <w:spacing w:val="-4"/>
          <w:w w:val="105"/>
          <w:sz w:val="26"/>
        </w:rPr>
        <w:t> </w:t>
      </w:r>
      <w:r>
        <w:rPr>
          <w:rFonts w:ascii="Times New Roman" w:hAnsi="Times New Roman"/>
          <w:color w:val="1A1A1A"/>
          <w:w w:val="105"/>
          <w:sz w:val="26"/>
        </w:rPr>
        <w:t>quarterly stakeholder</w:t>
      </w:r>
      <w:r>
        <w:rPr>
          <w:rFonts w:ascii="Times New Roman" w:hAnsi="Times New Roman"/>
          <w:color w:val="1A1A1A"/>
          <w:spacing w:val="33"/>
          <w:w w:val="105"/>
          <w:sz w:val="26"/>
        </w:rPr>
        <w:t> </w:t>
      </w:r>
      <w:r>
        <w:rPr>
          <w:rFonts w:ascii="Times New Roman" w:hAnsi="Times New Roman"/>
          <w:color w:val="1A1A1A"/>
          <w:w w:val="105"/>
          <w:sz w:val="26"/>
        </w:rPr>
        <w:t>meetings being held at Cleator Moor Civic Hall</w:t>
      </w:r>
    </w:p>
    <w:p>
      <w:pPr>
        <w:pStyle w:val="ListParagraph"/>
        <w:numPr>
          <w:ilvl w:val="1"/>
          <w:numId w:val="7"/>
        </w:numPr>
        <w:tabs>
          <w:tab w:pos="2925" w:val="left" w:leader="none"/>
          <w:tab w:pos="2926" w:val="left" w:leader="none"/>
        </w:tabs>
        <w:spacing w:line="240" w:lineRule="auto" w:before="12" w:after="0"/>
        <w:ind w:left="2925" w:right="0" w:hanging="358"/>
        <w:jc w:val="left"/>
        <w:rPr>
          <w:rFonts w:ascii="Times New Roman" w:hAnsi="Times New Roman"/>
          <w:sz w:val="26"/>
        </w:rPr>
      </w:pPr>
      <w:r>
        <w:rPr>
          <w:rFonts w:ascii="Times New Roman" w:hAnsi="Times New Roman"/>
          <w:color w:val="1A1A1A"/>
          <w:w w:val="105"/>
          <w:sz w:val="26"/>
        </w:rPr>
        <w:t>Meetings</w:t>
      </w:r>
      <w:r>
        <w:rPr>
          <w:rFonts w:ascii="Times New Roman" w:hAnsi="Times New Roman"/>
          <w:color w:val="1A1A1A"/>
          <w:spacing w:val="18"/>
          <w:w w:val="105"/>
          <w:sz w:val="26"/>
        </w:rPr>
        <w:t> </w:t>
      </w:r>
      <w:r>
        <w:rPr>
          <w:rFonts w:ascii="Times New Roman" w:hAnsi="Times New Roman"/>
          <w:color w:val="1A1A1A"/>
          <w:w w:val="105"/>
          <w:sz w:val="26"/>
        </w:rPr>
        <w:t>were</w:t>
      </w:r>
      <w:r>
        <w:rPr>
          <w:rFonts w:ascii="Times New Roman" w:hAnsi="Times New Roman"/>
          <w:color w:val="1A1A1A"/>
          <w:spacing w:val="10"/>
          <w:w w:val="105"/>
          <w:sz w:val="26"/>
        </w:rPr>
        <w:t> </w:t>
      </w:r>
      <w:r>
        <w:rPr>
          <w:rFonts w:ascii="Times New Roman" w:hAnsi="Times New Roman"/>
          <w:color w:val="1A1A1A"/>
          <w:w w:val="105"/>
          <w:sz w:val="26"/>
        </w:rPr>
        <w:t>taking</w:t>
      </w:r>
      <w:r>
        <w:rPr>
          <w:rFonts w:ascii="Times New Roman" w:hAnsi="Times New Roman"/>
          <w:color w:val="1A1A1A"/>
          <w:spacing w:val="4"/>
          <w:w w:val="105"/>
          <w:sz w:val="26"/>
        </w:rPr>
        <w:t> </w:t>
      </w:r>
      <w:r>
        <w:rPr>
          <w:rFonts w:ascii="Times New Roman" w:hAnsi="Times New Roman"/>
          <w:color w:val="1A1A1A"/>
          <w:w w:val="105"/>
          <w:sz w:val="26"/>
        </w:rPr>
        <w:t>place</w:t>
      </w:r>
      <w:r>
        <w:rPr>
          <w:rFonts w:ascii="Times New Roman" w:hAnsi="Times New Roman"/>
          <w:color w:val="1A1A1A"/>
          <w:spacing w:val="-2"/>
          <w:w w:val="105"/>
          <w:sz w:val="26"/>
        </w:rPr>
        <w:t> </w:t>
      </w:r>
      <w:r>
        <w:rPr>
          <w:rFonts w:ascii="Times New Roman" w:hAnsi="Times New Roman"/>
          <w:color w:val="1A1A1A"/>
          <w:w w:val="105"/>
          <w:sz w:val="26"/>
        </w:rPr>
        <w:t>at</w:t>
      </w:r>
      <w:r>
        <w:rPr>
          <w:rFonts w:ascii="Times New Roman" w:hAnsi="Times New Roman"/>
          <w:color w:val="1A1A1A"/>
          <w:spacing w:val="16"/>
          <w:w w:val="105"/>
          <w:sz w:val="26"/>
        </w:rPr>
        <w:t> </w:t>
      </w:r>
      <w:r>
        <w:rPr>
          <w:rFonts w:ascii="Times New Roman" w:hAnsi="Times New Roman"/>
          <w:color w:val="1A1A1A"/>
          <w:spacing w:val="-5"/>
          <w:w w:val="105"/>
          <w:sz w:val="26"/>
        </w:rPr>
        <w:t>BEC</w:t>
      </w:r>
    </w:p>
    <w:p>
      <w:pPr>
        <w:pStyle w:val="ListParagraph"/>
        <w:numPr>
          <w:ilvl w:val="1"/>
          <w:numId w:val="7"/>
        </w:numPr>
        <w:tabs>
          <w:tab w:pos="2914" w:val="left" w:leader="none"/>
          <w:tab w:pos="2915" w:val="left" w:leader="none"/>
        </w:tabs>
        <w:spacing w:line="240" w:lineRule="auto" w:before="47" w:after="0"/>
        <w:ind w:left="2914" w:right="0" w:hanging="347"/>
        <w:jc w:val="left"/>
        <w:rPr>
          <w:rFonts w:ascii="Times New Roman" w:hAnsi="Times New Roman"/>
          <w:sz w:val="26"/>
        </w:rPr>
      </w:pPr>
      <w:r>
        <w:rPr>
          <w:rFonts w:ascii="Times New Roman" w:hAnsi="Times New Roman"/>
          <w:color w:val="1A1A1A"/>
          <w:w w:val="105"/>
          <w:sz w:val="26"/>
        </w:rPr>
        <w:t>There</w:t>
      </w:r>
      <w:r>
        <w:rPr>
          <w:rFonts w:ascii="Times New Roman" w:hAnsi="Times New Roman"/>
          <w:color w:val="1A1A1A"/>
          <w:spacing w:val="5"/>
          <w:w w:val="105"/>
          <w:sz w:val="26"/>
        </w:rPr>
        <w:t> </w:t>
      </w:r>
      <w:r>
        <w:rPr>
          <w:rFonts w:ascii="Times New Roman" w:hAnsi="Times New Roman"/>
          <w:color w:val="1A1A1A"/>
          <w:w w:val="105"/>
          <w:sz w:val="26"/>
        </w:rPr>
        <w:t>was</w:t>
      </w:r>
      <w:r>
        <w:rPr>
          <w:rFonts w:ascii="Times New Roman" w:hAnsi="Times New Roman"/>
          <w:color w:val="1A1A1A"/>
          <w:spacing w:val="-2"/>
          <w:w w:val="105"/>
          <w:sz w:val="26"/>
        </w:rPr>
        <w:t> </w:t>
      </w:r>
      <w:r>
        <w:rPr>
          <w:rFonts w:ascii="Times New Roman" w:hAnsi="Times New Roman"/>
          <w:color w:val="1A1A1A"/>
          <w:w w:val="105"/>
          <w:sz w:val="26"/>
        </w:rPr>
        <w:t>a</w:t>
      </w:r>
      <w:r>
        <w:rPr>
          <w:rFonts w:ascii="Times New Roman" w:hAnsi="Times New Roman"/>
          <w:color w:val="1A1A1A"/>
          <w:spacing w:val="10"/>
          <w:w w:val="105"/>
          <w:sz w:val="26"/>
        </w:rPr>
        <w:t> </w:t>
      </w:r>
      <w:r>
        <w:rPr>
          <w:rFonts w:ascii="Times New Roman" w:hAnsi="Times New Roman"/>
          <w:color w:val="1A1A1A"/>
          <w:w w:val="105"/>
          <w:sz w:val="26"/>
        </w:rPr>
        <w:t>Strategic</w:t>
      </w:r>
      <w:r>
        <w:rPr>
          <w:rFonts w:ascii="Times New Roman" w:hAnsi="Times New Roman"/>
          <w:color w:val="1A1A1A"/>
          <w:spacing w:val="16"/>
          <w:w w:val="105"/>
          <w:sz w:val="26"/>
        </w:rPr>
        <w:t> </w:t>
      </w:r>
      <w:r>
        <w:rPr>
          <w:rFonts w:ascii="Times New Roman" w:hAnsi="Times New Roman"/>
          <w:color w:val="1A1A1A"/>
          <w:w w:val="105"/>
          <w:sz w:val="26"/>
        </w:rPr>
        <w:t>Nuclear</w:t>
      </w:r>
      <w:r>
        <w:rPr>
          <w:rFonts w:ascii="Times New Roman" w:hAnsi="Times New Roman"/>
          <w:color w:val="1A1A1A"/>
          <w:spacing w:val="17"/>
          <w:w w:val="105"/>
          <w:sz w:val="26"/>
        </w:rPr>
        <w:t> </w:t>
      </w:r>
      <w:r>
        <w:rPr>
          <w:rFonts w:ascii="Times New Roman" w:hAnsi="Times New Roman"/>
          <w:color w:val="3B3B3B"/>
          <w:w w:val="105"/>
          <w:sz w:val="26"/>
        </w:rPr>
        <w:t>Energy</w:t>
      </w:r>
      <w:r>
        <w:rPr>
          <w:rFonts w:ascii="Times New Roman" w:hAnsi="Times New Roman"/>
          <w:color w:val="3B3B3B"/>
          <w:spacing w:val="9"/>
          <w:w w:val="105"/>
          <w:sz w:val="26"/>
        </w:rPr>
        <w:t> </w:t>
      </w:r>
      <w:r>
        <w:rPr>
          <w:rFonts w:ascii="Times New Roman" w:hAnsi="Times New Roman"/>
          <w:color w:val="1A1A1A"/>
          <w:spacing w:val="-2"/>
          <w:w w:val="105"/>
          <w:sz w:val="26"/>
        </w:rPr>
        <w:t>Board</w:t>
      </w:r>
    </w:p>
    <w:p>
      <w:pPr>
        <w:pStyle w:val="BodyText"/>
        <w:spacing w:before="184"/>
        <w:ind w:left="2190"/>
      </w:pPr>
      <w:r>
        <w:rPr>
          <w:color w:val="1A1A1A"/>
          <w:w w:val="105"/>
        </w:rPr>
        <w:t>Councillor</w:t>
      </w:r>
      <w:r>
        <w:rPr>
          <w:color w:val="1A1A1A"/>
          <w:spacing w:val="8"/>
          <w:w w:val="105"/>
        </w:rPr>
        <w:t> </w:t>
      </w:r>
      <w:r>
        <w:rPr>
          <w:color w:val="1A1A1A"/>
          <w:w w:val="105"/>
        </w:rPr>
        <w:t>Gill</w:t>
      </w:r>
      <w:r>
        <w:rPr>
          <w:color w:val="1A1A1A"/>
          <w:spacing w:val="6"/>
          <w:w w:val="105"/>
        </w:rPr>
        <w:t> </w:t>
      </w:r>
      <w:r>
        <w:rPr>
          <w:color w:val="1A1A1A"/>
          <w:w w:val="105"/>
        </w:rPr>
        <w:t>said</w:t>
      </w:r>
      <w:r>
        <w:rPr>
          <w:color w:val="1A1A1A"/>
          <w:spacing w:val="23"/>
          <w:w w:val="105"/>
        </w:rPr>
        <w:t> </w:t>
      </w:r>
      <w:r>
        <w:rPr>
          <w:color w:val="1A1A1A"/>
          <w:w w:val="105"/>
        </w:rPr>
        <w:t>we</w:t>
      </w:r>
      <w:r>
        <w:rPr>
          <w:color w:val="1A1A1A"/>
          <w:spacing w:val="-7"/>
          <w:w w:val="105"/>
        </w:rPr>
        <w:t> </w:t>
      </w:r>
      <w:r>
        <w:rPr>
          <w:color w:val="1A1A1A"/>
          <w:w w:val="105"/>
        </w:rPr>
        <w:t>should</w:t>
      </w:r>
      <w:r>
        <w:rPr>
          <w:color w:val="1A1A1A"/>
          <w:spacing w:val="20"/>
          <w:w w:val="105"/>
        </w:rPr>
        <w:t> </w:t>
      </w:r>
      <w:r>
        <w:rPr>
          <w:color w:val="1A1A1A"/>
          <w:w w:val="105"/>
        </w:rPr>
        <w:t>write</w:t>
      </w:r>
      <w:r>
        <w:rPr>
          <w:color w:val="1A1A1A"/>
          <w:spacing w:val="5"/>
          <w:w w:val="105"/>
        </w:rPr>
        <w:t> </w:t>
      </w:r>
      <w:r>
        <w:rPr>
          <w:color w:val="1A1A1A"/>
          <w:w w:val="105"/>
        </w:rPr>
        <w:t>and</w:t>
      </w:r>
      <w:r>
        <w:rPr>
          <w:color w:val="1A1A1A"/>
          <w:spacing w:val="8"/>
          <w:w w:val="105"/>
        </w:rPr>
        <w:t> </w:t>
      </w:r>
      <w:r>
        <w:rPr>
          <w:color w:val="1A1A1A"/>
          <w:w w:val="105"/>
        </w:rPr>
        <w:t>ask</w:t>
      </w:r>
      <w:r>
        <w:rPr>
          <w:color w:val="1A1A1A"/>
          <w:spacing w:val="-3"/>
          <w:w w:val="105"/>
        </w:rPr>
        <w:t> </w:t>
      </w:r>
      <w:r>
        <w:rPr>
          <w:color w:val="1A1A1A"/>
          <w:w w:val="105"/>
        </w:rPr>
        <w:t>for</w:t>
      </w:r>
      <w:r>
        <w:rPr>
          <w:color w:val="1A1A1A"/>
          <w:spacing w:val="-1"/>
          <w:w w:val="105"/>
        </w:rPr>
        <w:t> </w:t>
      </w:r>
      <w:r>
        <w:rPr>
          <w:color w:val="1A1A1A"/>
          <w:w w:val="105"/>
        </w:rPr>
        <w:t>a</w:t>
      </w:r>
      <w:r>
        <w:rPr>
          <w:color w:val="1A1A1A"/>
          <w:spacing w:val="9"/>
          <w:w w:val="105"/>
        </w:rPr>
        <w:t> </w:t>
      </w:r>
      <w:r>
        <w:rPr>
          <w:color w:val="1A1A1A"/>
          <w:w w:val="105"/>
        </w:rPr>
        <w:t>place</w:t>
      </w:r>
      <w:r>
        <w:rPr>
          <w:color w:val="1A1A1A"/>
          <w:spacing w:val="1"/>
          <w:w w:val="105"/>
        </w:rPr>
        <w:t> </w:t>
      </w:r>
      <w:r>
        <w:rPr>
          <w:color w:val="1A1A1A"/>
          <w:w w:val="105"/>
        </w:rPr>
        <w:t>on</w:t>
      </w:r>
      <w:r>
        <w:rPr>
          <w:color w:val="1A1A1A"/>
          <w:spacing w:val="8"/>
          <w:w w:val="105"/>
        </w:rPr>
        <w:t> </w:t>
      </w:r>
      <w:r>
        <w:rPr>
          <w:color w:val="1A1A1A"/>
          <w:spacing w:val="-4"/>
          <w:w w:val="105"/>
        </w:rPr>
        <w:t>that</w:t>
      </w:r>
    </w:p>
    <w:p>
      <w:pPr>
        <w:pStyle w:val="BodyText"/>
        <w:spacing w:line="259" w:lineRule="auto" w:before="26"/>
        <w:ind w:left="2190" w:right="351" w:firstLine="5"/>
      </w:pPr>
      <w:r>
        <w:rPr>
          <w:color w:val="1A1A1A"/>
          <w:w w:val="105"/>
        </w:rPr>
        <w:t>Board so that the people of Whitehaven knew what was going on. The Clerk said she would write to the Board</w:t>
      </w:r>
      <w:r>
        <w:rPr>
          <w:color w:val="1A1A1A"/>
          <w:spacing w:val="38"/>
          <w:w w:val="105"/>
        </w:rPr>
        <w:t> </w:t>
      </w:r>
      <w:r>
        <w:rPr>
          <w:color w:val="1A1A1A"/>
          <w:w w:val="105"/>
        </w:rPr>
        <w:t>to ask for a representative of WTC to sit on the Board and Councillor E Dinsdale agreed to give the Clerk a list of the</w:t>
      </w:r>
      <w:r>
        <w:rPr>
          <w:color w:val="1A1A1A"/>
          <w:spacing w:val="-6"/>
          <w:w w:val="105"/>
        </w:rPr>
        <w:t> </w:t>
      </w:r>
      <w:r>
        <w:rPr>
          <w:color w:val="1A1A1A"/>
          <w:w w:val="105"/>
        </w:rPr>
        <w:t>stakeholders so that we</w:t>
      </w:r>
      <w:r>
        <w:rPr>
          <w:color w:val="1A1A1A"/>
          <w:spacing w:val="-3"/>
          <w:w w:val="105"/>
        </w:rPr>
        <w:t> </w:t>
      </w:r>
      <w:r>
        <w:rPr>
          <w:color w:val="1A1A1A"/>
          <w:w w:val="105"/>
        </w:rPr>
        <w:t>could write to them.</w:t>
      </w:r>
      <w:r>
        <w:rPr>
          <w:color w:val="1A1A1A"/>
          <w:spacing w:val="-4"/>
          <w:w w:val="105"/>
        </w:rPr>
        <w:t> </w:t>
      </w:r>
      <w:r>
        <w:rPr>
          <w:color w:val="1A1A1A"/>
          <w:w w:val="105"/>
        </w:rPr>
        <w:t>Councillor Rayson said that the MP should</w:t>
      </w:r>
      <w:r>
        <w:rPr>
          <w:color w:val="1A1A1A"/>
          <w:spacing w:val="40"/>
          <w:w w:val="105"/>
        </w:rPr>
        <w:t> </w:t>
      </w:r>
      <w:r>
        <w:rPr>
          <w:color w:val="1A1A1A"/>
          <w:w w:val="105"/>
        </w:rPr>
        <w:t>be copied into this.</w:t>
      </w:r>
    </w:p>
    <w:p>
      <w:pPr>
        <w:pStyle w:val="BodyText"/>
        <w:tabs>
          <w:tab w:pos="2212" w:val="left" w:leader="none"/>
        </w:tabs>
        <w:spacing w:line="259" w:lineRule="auto" w:before="141"/>
        <w:ind w:left="2214" w:right="225" w:hanging="717"/>
      </w:pPr>
      <w:r>
        <w:rPr>
          <w:color w:val="1A1A1A"/>
          <w:spacing w:val="-4"/>
          <w:w w:val="105"/>
        </w:rPr>
        <w:t>v11.</w:t>
      </w:r>
      <w:r>
        <w:rPr>
          <w:color w:val="1A1A1A"/>
        </w:rPr>
        <w:tab/>
      </w:r>
      <w:r>
        <w:rPr>
          <w:color w:val="1A1A1A"/>
          <w:w w:val="105"/>
        </w:rPr>
        <w:t>Councillor Carr</w:t>
      </w:r>
      <w:r>
        <w:rPr>
          <w:color w:val="1A1A1A"/>
          <w:spacing w:val="40"/>
          <w:w w:val="105"/>
        </w:rPr>
        <w:t> </w:t>
      </w:r>
      <w:r>
        <w:rPr>
          <w:color w:val="1A1A1A"/>
          <w:w w:val="105"/>
        </w:rPr>
        <w:t>said it</w:t>
      </w:r>
      <w:r>
        <w:rPr>
          <w:color w:val="1A1A1A"/>
          <w:spacing w:val="-1"/>
          <w:w w:val="105"/>
        </w:rPr>
        <w:t> </w:t>
      </w:r>
      <w:r>
        <w:rPr>
          <w:color w:val="1A1A1A"/>
          <w:w w:val="105"/>
        </w:rPr>
        <w:t>was</w:t>
      </w:r>
      <w:r>
        <w:rPr>
          <w:color w:val="1A1A1A"/>
          <w:spacing w:val="-2"/>
          <w:w w:val="105"/>
        </w:rPr>
        <w:t> </w:t>
      </w:r>
      <w:r>
        <w:rPr>
          <w:color w:val="1A1A1A"/>
          <w:w w:val="105"/>
          <w:sz w:val="28"/>
        </w:rPr>
        <w:t>19</w:t>
      </w:r>
      <w:r>
        <w:rPr>
          <w:color w:val="1A1A1A"/>
          <w:spacing w:val="-1"/>
          <w:w w:val="105"/>
          <w:sz w:val="28"/>
        </w:rPr>
        <w:t> </w:t>
      </w:r>
      <w:r>
        <w:rPr>
          <w:color w:val="1A1A1A"/>
          <w:w w:val="105"/>
        </w:rPr>
        <w:t>years since</w:t>
      </w:r>
      <w:r>
        <w:rPr>
          <w:color w:val="1A1A1A"/>
          <w:spacing w:val="-4"/>
          <w:w w:val="105"/>
        </w:rPr>
        <w:t> </w:t>
      </w:r>
      <w:r>
        <w:rPr>
          <w:color w:val="1A1A1A"/>
          <w:w w:val="105"/>
        </w:rPr>
        <w:t>he</w:t>
      </w:r>
      <w:r>
        <w:rPr>
          <w:color w:val="1A1A1A"/>
          <w:spacing w:val="-1"/>
          <w:w w:val="105"/>
        </w:rPr>
        <w:t> </w:t>
      </w:r>
      <w:r>
        <w:rPr>
          <w:color w:val="1A1A1A"/>
          <w:w w:val="105"/>
        </w:rPr>
        <w:t>had worked at</w:t>
      </w:r>
      <w:r>
        <w:rPr>
          <w:color w:val="1A1A1A"/>
          <w:spacing w:val="-1"/>
          <w:w w:val="105"/>
        </w:rPr>
        <w:t> </w:t>
      </w:r>
      <w:r>
        <w:rPr>
          <w:color w:val="1A1A1A"/>
          <w:w w:val="105"/>
        </w:rPr>
        <w:t>Sellafield but that everytime you go down you see</w:t>
      </w:r>
      <w:r>
        <w:rPr>
          <w:color w:val="1A1A1A"/>
          <w:spacing w:val="40"/>
          <w:w w:val="105"/>
        </w:rPr>
        <w:t> </w:t>
      </w:r>
      <w:r>
        <w:rPr>
          <w:color w:val="1A1A1A"/>
          <w:w w:val="105"/>
        </w:rPr>
        <w:t>it's always changing but is it really getting that bad that there's nothing new job wise</w:t>
      </w:r>
      <w:r>
        <w:rPr>
          <w:color w:val="1A1A1A"/>
          <w:spacing w:val="-5"/>
          <w:w w:val="105"/>
        </w:rPr>
        <w:t> </w:t>
      </w:r>
      <w:r>
        <w:rPr>
          <w:color w:val="1A1A1A"/>
          <w:w w:val="105"/>
        </w:rPr>
        <w:t>happening. Are the new buildings on there creating jobs or is it getting to the point where people will not be transferred anywhere and there will be redundancies.</w:t>
      </w:r>
    </w:p>
    <w:p>
      <w:pPr>
        <w:pStyle w:val="BodyText"/>
        <w:spacing w:line="261" w:lineRule="auto" w:before="2"/>
        <w:ind w:left="2213" w:hanging="2"/>
      </w:pPr>
      <w:r>
        <w:rPr>
          <w:color w:val="1A1A1A"/>
          <w:w w:val="105"/>
        </w:rPr>
        <w:t>Councillor G Dinsdale said certain places do need more staff and were working with less</w:t>
      </w:r>
      <w:r>
        <w:rPr>
          <w:color w:val="1A1A1A"/>
          <w:spacing w:val="-6"/>
          <w:w w:val="105"/>
        </w:rPr>
        <w:t> </w:t>
      </w:r>
      <w:r>
        <w:rPr>
          <w:color w:val="1A1A1A"/>
          <w:w w:val="105"/>
        </w:rPr>
        <w:t>staff than they need. At the</w:t>
      </w:r>
      <w:r>
        <w:rPr>
          <w:color w:val="1A1A1A"/>
          <w:spacing w:val="-1"/>
          <w:w w:val="105"/>
        </w:rPr>
        <w:t> </w:t>
      </w:r>
      <w:r>
        <w:rPr>
          <w:color w:val="1A1A1A"/>
          <w:w w:val="105"/>
        </w:rPr>
        <w:t>moment some people were doing 2/3 people's jobs.</w:t>
      </w:r>
    </w:p>
    <w:p>
      <w:pPr>
        <w:pStyle w:val="BodyText"/>
        <w:spacing w:line="256" w:lineRule="auto"/>
        <w:ind w:left="2212" w:right="475" w:hanging="787"/>
        <w:jc w:val="both"/>
      </w:pPr>
      <w:r>
        <w:rPr/>
        <w:drawing>
          <wp:anchor distT="0" distB="0" distL="0" distR="0" allowOverlap="1" layoutInCell="1" locked="0" behindDoc="0" simplePos="0" relativeHeight="6">
            <wp:simplePos x="0" y="0"/>
            <wp:positionH relativeFrom="page">
              <wp:posOffset>6017552</wp:posOffset>
            </wp:positionH>
            <wp:positionV relativeFrom="paragraph">
              <wp:posOffset>627028</wp:posOffset>
            </wp:positionV>
            <wp:extent cx="768638" cy="329184"/>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768638" cy="329184"/>
                    </a:xfrm>
                    <a:prstGeom prst="rect">
                      <a:avLst/>
                    </a:prstGeom>
                  </pic:spPr>
                </pic:pic>
              </a:graphicData>
            </a:graphic>
          </wp:anchor>
        </w:drawing>
      </w:r>
      <w:r>
        <w:rPr>
          <w:color w:val="1A1A1A"/>
        </w:rPr>
        <w:t>v111.</w:t>
      </w:r>
      <w:r>
        <w:rPr>
          <w:color w:val="1A1A1A"/>
          <w:spacing w:val="80"/>
        </w:rPr>
        <w:t>  </w:t>
      </w:r>
      <w:r>
        <w:rPr>
          <w:color w:val="1A1A1A"/>
        </w:rPr>
        <w:t>Councillor</w:t>
      </w:r>
      <w:r>
        <w:rPr>
          <w:color w:val="1A1A1A"/>
          <w:spacing w:val="40"/>
        </w:rPr>
        <w:t> </w:t>
      </w:r>
      <w:r>
        <w:rPr>
          <w:color w:val="1A1A1A"/>
        </w:rPr>
        <w:t>Maudling thanked Councillor </w:t>
      </w:r>
      <w:r>
        <w:rPr>
          <w:color w:val="3B3B3B"/>
        </w:rPr>
        <w:t>E </w:t>
      </w:r>
      <w:r>
        <w:rPr>
          <w:color w:val="1A1A1A"/>
        </w:rPr>
        <w:t>Dinsdale for standing in for him</w:t>
      </w:r>
      <w:r>
        <w:rPr>
          <w:color w:val="1A1A1A"/>
          <w:spacing w:val="40"/>
        </w:rPr>
        <w:t> </w:t>
      </w:r>
      <w:r>
        <w:rPr>
          <w:color w:val="1A1A1A"/>
        </w:rPr>
        <w:t>when</w:t>
      </w:r>
      <w:r>
        <w:rPr>
          <w:color w:val="1A1A1A"/>
          <w:spacing w:val="40"/>
        </w:rPr>
        <w:t> </w:t>
      </w:r>
      <w:r>
        <w:rPr>
          <w:color w:val="1A1A1A"/>
        </w:rPr>
        <w:t>he</w:t>
      </w:r>
      <w:r>
        <w:rPr>
          <w:color w:val="1A1A1A"/>
          <w:spacing w:val="34"/>
        </w:rPr>
        <w:t> </w:t>
      </w:r>
      <w:r>
        <w:rPr>
          <w:color w:val="1A1A1A"/>
        </w:rPr>
        <w:t>was away.</w:t>
      </w:r>
      <w:r>
        <w:rPr>
          <w:color w:val="1A1A1A"/>
          <w:spacing w:val="40"/>
        </w:rPr>
        <w:t> </w:t>
      </w:r>
      <w:r>
        <w:rPr>
          <w:color w:val="1A1A1A"/>
        </w:rPr>
        <w:t>He also</w:t>
      </w:r>
      <w:r>
        <w:rPr>
          <w:color w:val="1A1A1A"/>
          <w:spacing w:val="34"/>
        </w:rPr>
        <w:t> </w:t>
      </w:r>
      <w:r>
        <w:rPr>
          <w:color w:val="1A1A1A"/>
        </w:rPr>
        <w:t>thanked</w:t>
      </w:r>
      <w:r>
        <w:rPr>
          <w:color w:val="1A1A1A"/>
          <w:spacing w:val="40"/>
        </w:rPr>
        <w:t> </w:t>
      </w:r>
      <w:r>
        <w:rPr>
          <w:color w:val="1A1A1A"/>
        </w:rPr>
        <w:t>the Clerk</w:t>
      </w:r>
      <w:r>
        <w:rPr>
          <w:color w:val="1A1A1A"/>
          <w:spacing w:val="40"/>
        </w:rPr>
        <w:t> </w:t>
      </w:r>
      <w:r>
        <w:rPr>
          <w:color w:val="1A1A1A"/>
        </w:rPr>
        <w:t>and</w:t>
      </w:r>
      <w:r>
        <w:rPr>
          <w:color w:val="1A1A1A"/>
          <w:spacing w:val="40"/>
        </w:rPr>
        <w:t> </w:t>
      </w:r>
      <w:r>
        <w:rPr>
          <w:color w:val="1A1A1A"/>
        </w:rPr>
        <w:t>Assistant</w:t>
      </w:r>
      <w:r>
        <w:rPr>
          <w:color w:val="1A1A1A"/>
          <w:spacing w:val="40"/>
        </w:rPr>
        <w:t> </w:t>
      </w:r>
      <w:r>
        <w:rPr>
          <w:color w:val="1A1A1A"/>
        </w:rPr>
        <w:t>Clerk for the wonderful</w:t>
      </w:r>
      <w:r>
        <w:rPr>
          <w:color w:val="1A1A1A"/>
          <w:spacing w:val="40"/>
        </w:rPr>
        <w:t> </w:t>
      </w:r>
      <w:r>
        <w:rPr>
          <w:color w:val="1A1A1A"/>
        </w:rPr>
        <w:t>Jubilee</w:t>
      </w:r>
      <w:r>
        <w:rPr>
          <w:color w:val="1A1A1A"/>
          <w:spacing w:val="40"/>
        </w:rPr>
        <w:t> </w:t>
      </w:r>
      <w:r>
        <w:rPr>
          <w:color w:val="1A1A1A"/>
        </w:rPr>
        <w:t>weekend.</w:t>
      </w:r>
    </w:p>
    <w:p>
      <w:pPr>
        <w:spacing w:after="0" w:line="256" w:lineRule="auto"/>
        <w:jc w:val="both"/>
        <w:sectPr>
          <w:pgSz w:w="11910" w:h="16840"/>
          <w:pgMar w:top="820" w:bottom="0" w:left="600" w:right="700"/>
        </w:sectPr>
      </w:pPr>
    </w:p>
    <w:p>
      <w:pPr>
        <w:pStyle w:val="BodyText"/>
        <w:tabs>
          <w:tab w:pos="2241" w:val="left" w:leader="none"/>
        </w:tabs>
        <w:spacing w:line="259" w:lineRule="auto" w:before="63"/>
        <w:ind w:left="2233" w:right="225" w:hanging="656"/>
      </w:pPr>
      <w:r>
        <w:rPr>
          <w:color w:val="1A1A1A"/>
          <w:spacing w:val="-4"/>
          <w:w w:val="105"/>
        </w:rPr>
        <w:t>1x.</w:t>
      </w:r>
      <w:r>
        <w:rPr>
          <w:color w:val="1A1A1A"/>
        </w:rPr>
        <w:tab/>
        <w:tab/>
      </w:r>
      <w:r>
        <w:rPr>
          <w:color w:val="1A1A1A"/>
          <w:w w:val="105"/>
        </w:rPr>
        <w:t>Councillor Maudling referred</w:t>
      </w:r>
      <w:r>
        <w:rPr>
          <w:color w:val="1A1A1A"/>
          <w:spacing w:val="40"/>
          <w:w w:val="105"/>
        </w:rPr>
        <w:t> </w:t>
      </w:r>
      <w:r>
        <w:rPr>
          <w:color w:val="1A1A1A"/>
          <w:w w:val="105"/>
        </w:rPr>
        <w:t>to Schoolhouse Lane and the hedge going across to the Westminster Cafe and</w:t>
      </w:r>
      <w:r>
        <w:rPr>
          <w:color w:val="1A1A1A"/>
          <w:spacing w:val="-3"/>
          <w:w w:val="105"/>
        </w:rPr>
        <w:t> </w:t>
      </w:r>
      <w:r>
        <w:rPr>
          <w:color w:val="1A1A1A"/>
          <w:w w:val="105"/>
        </w:rPr>
        <w:t>said it was right on the pavement and that people were</w:t>
      </w:r>
      <w:r>
        <w:rPr>
          <w:color w:val="1A1A1A"/>
          <w:spacing w:val="-10"/>
          <w:w w:val="105"/>
        </w:rPr>
        <w:t> </w:t>
      </w:r>
      <w:r>
        <w:rPr>
          <w:color w:val="1A1A1A"/>
          <w:w w:val="105"/>
        </w:rPr>
        <w:t>stepping out</w:t>
      </w:r>
      <w:r>
        <w:rPr>
          <w:color w:val="1A1A1A"/>
          <w:spacing w:val="-1"/>
          <w:w w:val="105"/>
        </w:rPr>
        <w:t> </w:t>
      </w:r>
      <w:r>
        <w:rPr>
          <w:color w:val="1A1A1A"/>
          <w:w w:val="105"/>
        </w:rPr>
        <w:t>when there could be</w:t>
      </w:r>
      <w:r>
        <w:rPr>
          <w:color w:val="1A1A1A"/>
          <w:spacing w:val="-13"/>
          <w:w w:val="105"/>
        </w:rPr>
        <w:t> </w:t>
      </w:r>
      <w:r>
        <w:rPr>
          <w:color w:val="1A1A1A"/>
          <w:w w:val="105"/>
        </w:rPr>
        <w:t>a car there</w:t>
      </w:r>
      <w:r>
        <w:rPr>
          <w:color w:val="1A1A1A"/>
          <w:spacing w:val="-5"/>
          <w:w w:val="105"/>
        </w:rPr>
        <w:t> </w:t>
      </w:r>
      <w:r>
        <w:rPr>
          <w:color w:val="1A1A1A"/>
          <w:w w:val="105"/>
        </w:rPr>
        <w:t>and asked if anything could be</w:t>
      </w:r>
      <w:r>
        <w:rPr>
          <w:color w:val="1A1A1A"/>
          <w:spacing w:val="-4"/>
          <w:w w:val="105"/>
        </w:rPr>
        <w:t> </w:t>
      </w:r>
      <w:r>
        <w:rPr>
          <w:color w:val="1A1A1A"/>
          <w:w w:val="105"/>
        </w:rPr>
        <w:t>done to cut the hedge back</w:t>
      </w:r>
      <w:r>
        <w:rPr>
          <w:color w:val="525252"/>
          <w:w w:val="105"/>
        </w:rPr>
        <w:t>.</w:t>
      </w:r>
      <w:r>
        <w:rPr>
          <w:color w:val="525252"/>
          <w:spacing w:val="-15"/>
          <w:w w:val="105"/>
        </w:rPr>
        <w:t> </w:t>
      </w:r>
      <w:r>
        <w:rPr>
          <w:color w:val="1A1A1A"/>
          <w:w w:val="105"/>
        </w:rPr>
        <w:t>The Assistant Clerk said there could be nesting birds in the hedge and the hedge would not be cut down during that time.</w:t>
      </w:r>
    </w:p>
    <w:p>
      <w:pPr>
        <w:pStyle w:val="BodyText"/>
        <w:tabs>
          <w:tab w:pos="2233" w:val="left" w:leader="none"/>
        </w:tabs>
        <w:spacing w:line="256" w:lineRule="auto" w:before="3"/>
        <w:ind w:left="2234" w:right="388" w:hanging="565"/>
      </w:pPr>
      <w:r>
        <w:rPr>
          <w:color w:val="1A1A1A"/>
          <w:spacing w:val="-6"/>
          <w:w w:val="105"/>
        </w:rPr>
        <w:t>x.</w:t>
      </w:r>
      <w:r>
        <w:rPr>
          <w:color w:val="1A1A1A"/>
        </w:rPr>
        <w:tab/>
      </w:r>
      <w:r>
        <w:rPr>
          <w:color w:val="1A1A1A"/>
          <w:w w:val="105"/>
        </w:rPr>
        <w:t>Councillor Gill referred</w:t>
      </w:r>
      <w:r>
        <w:rPr>
          <w:color w:val="1A1A1A"/>
          <w:spacing w:val="30"/>
          <w:w w:val="105"/>
        </w:rPr>
        <w:t> </w:t>
      </w:r>
      <w:r>
        <w:rPr>
          <w:color w:val="1A1A1A"/>
          <w:w w:val="105"/>
        </w:rPr>
        <w:t>to</w:t>
      </w:r>
      <w:r>
        <w:rPr>
          <w:color w:val="1A1A1A"/>
          <w:spacing w:val="-3"/>
          <w:w w:val="105"/>
        </w:rPr>
        <w:t> </w:t>
      </w:r>
      <w:r>
        <w:rPr>
          <w:color w:val="1A1A1A"/>
          <w:w w:val="105"/>
        </w:rPr>
        <w:t>the</w:t>
      </w:r>
      <w:r>
        <w:rPr>
          <w:color w:val="1A1A1A"/>
          <w:spacing w:val="-16"/>
          <w:w w:val="105"/>
        </w:rPr>
        <w:t> </w:t>
      </w:r>
      <w:r>
        <w:rPr>
          <w:color w:val="1A1A1A"/>
          <w:w w:val="105"/>
        </w:rPr>
        <w:t>state</w:t>
      </w:r>
      <w:r>
        <w:rPr>
          <w:color w:val="1A1A1A"/>
          <w:spacing w:val="-11"/>
          <w:w w:val="105"/>
        </w:rPr>
        <w:t> </w:t>
      </w:r>
      <w:r>
        <w:rPr>
          <w:color w:val="1A1A1A"/>
          <w:w w:val="105"/>
        </w:rPr>
        <w:t>of the</w:t>
      </w:r>
      <w:r>
        <w:rPr>
          <w:color w:val="1A1A1A"/>
          <w:spacing w:val="-6"/>
          <w:w w:val="105"/>
        </w:rPr>
        <w:t> </w:t>
      </w:r>
      <w:r>
        <w:rPr>
          <w:color w:val="1A1A1A"/>
          <w:w w:val="105"/>
        </w:rPr>
        <w:t>roads in</w:t>
      </w:r>
      <w:r>
        <w:rPr>
          <w:color w:val="1A1A1A"/>
          <w:spacing w:val="-4"/>
          <w:w w:val="105"/>
        </w:rPr>
        <w:t> </w:t>
      </w:r>
      <w:r>
        <w:rPr>
          <w:color w:val="1A1A1A"/>
          <w:w w:val="105"/>
        </w:rPr>
        <w:t>Hensingham and said he was working with County Councillor Mike Hawkins on this</w:t>
      </w:r>
      <w:r>
        <w:rPr>
          <w:color w:val="1A1A1A"/>
          <w:spacing w:val="-1"/>
          <w:w w:val="105"/>
        </w:rPr>
        <w:t> </w:t>
      </w:r>
      <w:r>
        <w:rPr>
          <w:color w:val="1A1A1A"/>
          <w:w w:val="105"/>
        </w:rPr>
        <w:t>and that he was doing his best.</w:t>
      </w:r>
    </w:p>
    <w:p>
      <w:pPr>
        <w:pStyle w:val="BodyText"/>
        <w:tabs>
          <w:tab w:pos="2226" w:val="left" w:leader="none"/>
        </w:tabs>
        <w:spacing w:line="261" w:lineRule="auto" w:before="6"/>
        <w:ind w:left="2227" w:right="275" w:hanging="637"/>
      </w:pPr>
      <w:r>
        <w:rPr>
          <w:color w:val="1A1A1A"/>
          <w:spacing w:val="-4"/>
          <w:w w:val="105"/>
        </w:rPr>
        <w:t>x1.</w:t>
      </w:r>
      <w:r>
        <w:rPr>
          <w:color w:val="1A1A1A"/>
        </w:rPr>
        <w:tab/>
      </w:r>
      <w:r>
        <w:rPr>
          <w:color w:val="1A1A1A"/>
          <w:w w:val="105"/>
        </w:rPr>
        <w:t>Councillor</w:t>
      </w:r>
      <w:r>
        <w:rPr>
          <w:color w:val="1A1A1A"/>
          <w:spacing w:val="21"/>
          <w:w w:val="105"/>
        </w:rPr>
        <w:t> </w:t>
      </w:r>
      <w:r>
        <w:rPr>
          <w:color w:val="1A1A1A"/>
          <w:w w:val="105"/>
        </w:rPr>
        <w:t>Hayes said that the</w:t>
      </w:r>
      <w:r>
        <w:rPr>
          <w:color w:val="1A1A1A"/>
          <w:spacing w:val="-8"/>
          <w:w w:val="105"/>
        </w:rPr>
        <w:t> </w:t>
      </w:r>
      <w:r>
        <w:rPr>
          <w:color w:val="1A1A1A"/>
          <w:w w:val="105"/>
        </w:rPr>
        <w:t>3 Councillors</w:t>
      </w:r>
      <w:r>
        <w:rPr>
          <w:color w:val="1A1A1A"/>
          <w:spacing w:val="22"/>
          <w:w w:val="105"/>
        </w:rPr>
        <w:t> </w:t>
      </w:r>
      <w:r>
        <w:rPr>
          <w:color w:val="1A1A1A"/>
          <w:w w:val="105"/>
        </w:rPr>
        <w:t>on</w:t>
      </w:r>
      <w:r>
        <w:rPr>
          <w:color w:val="1A1A1A"/>
          <w:spacing w:val="-5"/>
          <w:w w:val="105"/>
        </w:rPr>
        <w:t> </w:t>
      </w:r>
      <w:r>
        <w:rPr>
          <w:color w:val="1A1A1A"/>
          <w:w w:val="105"/>
        </w:rPr>
        <w:t>Kells were</w:t>
      </w:r>
      <w:r>
        <w:rPr>
          <w:color w:val="1A1A1A"/>
          <w:spacing w:val="-6"/>
          <w:w w:val="105"/>
        </w:rPr>
        <w:t> </w:t>
      </w:r>
      <w:r>
        <w:rPr>
          <w:color w:val="1A1A1A"/>
          <w:w w:val="105"/>
        </w:rPr>
        <w:t>going to have a chat with locals because there had been a lot of vandalism</w:t>
      </w:r>
      <w:r>
        <w:rPr>
          <w:color w:val="525252"/>
          <w:w w:val="105"/>
        </w:rPr>
        <w:t>, </w:t>
      </w:r>
      <w:r>
        <w:rPr>
          <w:color w:val="1A1A1A"/>
          <w:w w:val="105"/>
        </w:rPr>
        <w:t>graffiti etc and they were going to t1y and sort this out with the police</w:t>
      </w:r>
    </w:p>
    <w:p>
      <w:pPr>
        <w:pStyle w:val="BodyText"/>
        <w:tabs>
          <w:tab w:pos="2226" w:val="left" w:leader="none"/>
        </w:tabs>
        <w:spacing w:line="254" w:lineRule="auto"/>
        <w:ind w:left="2234" w:right="463" w:hanging="717"/>
      </w:pPr>
      <w:r>
        <w:rPr>
          <w:color w:val="1A1A1A"/>
          <w:spacing w:val="-4"/>
          <w:w w:val="105"/>
        </w:rPr>
        <w:t>x11.</w:t>
      </w:r>
      <w:r>
        <w:rPr>
          <w:color w:val="1A1A1A"/>
        </w:rPr>
        <w:tab/>
      </w:r>
      <w:r>
        <w:rPr>
          <w:color w:val="1A1A1A"/>
          <w:w w:val="105"/>
        </w:rPr>
        <w:t>Councillor G Dinsdale said there</w:t>
      </w:r>
      <w:r>
        <w:rPr>
          <w:color w:val="1A1A1A"/>
          <w:spacing w:val="-3"/>
          <w:w w:val="105"/>
        </w:rPr>
        <w:t> </w:t>
      </w:r>
      <w:r>
        <w:rPr>
          <w:color w:val="1A1A1A"/>
          <w:w w:val="105"/>
        </w:rPr>
        <w:t>had been a few</w:t>
      </w:r>
      <w:r>
        <w:rPr>
          <w:color w:val="1A1A1A"/>
          <w:spacing w:val="-1"/>
          <w:w w:val="105"/>
        </w:rPr>
        <w:t> </w:t>
      </w:r>
      <w:r>
        <w:rPr>
          <w:color w:val="1A1A1A"/>
          <w:w w:val="105"/>
        </w:rPr>
        <w:t>highway issues but</w:t>
      </w:r>
      <w:r>
        <w:rPr>
          <w:color w:val="1A1A1A"/>
          <w:spacing w:val="-10"/>
          <w:w w:val="105"/>
        </w:rPr>
        <w:t> </w:t>
      </w:r>
      <w:r>
        <w:rPr>
          <w:color w:val="1A1A1A"/>
          <w:w w:val="105"/>
        </w:rPr>
        <w:t>she had reported them.</w:t>
      </w:r>
    </w:p>
    <w:p>
      <w:pPr>
        <w:pStyle w:val="BodyText"/>
        <w:tabs>
          <w:tab w:pos="2226" w:val="left" w:leader="none"/>
        </w:tabs>
        <w:spacing w:line="259" w:lineRule="auto" w:before="5"/>
        <w:ind w:left="2227" w:right="388" w:hanging="789"/>
      </w:pPr>
      <w:r>
        <w:rPr>
          <w:color w:val="1A1A1A"/>
          <w:spacing w:val="-2"/>
        </w:rPr>
        <w:t>x111.</w:t>
      </w:r>
      <w:r>
        <w:rPr>
          <w:color w:val="1A1A1A"/>
        </w:rPr>
        <w:tab/>
      </w:r>
      <w:r>
        <w:rPr>
          <w:color w:val="1A1A1A"/>
          <w:w w:val="105"/>
        </w:rPr>
        <w:t>Councillor Rayson referred to the</w:t>
      </w:r>
      <w:r>
        <w:rPr>
          <w:color w:val="1A1A1A"/>
          <w:spacing w:val="-5"/>
          <w:w w:val="105"/>
        </w:rPr>
        <w:t> </w:t>
      </w:r>
      <w:r>
        <w:rPr>
          <w:color w:val="1A1A1A"/>
          <w:w w:val="105"/>
        </w:rPr>
        <w:t>path from Inkerman Terrace to</w:t>
      </w:r>
      <w:r>
        <w:rPr>
          <w:color w:val="1A1A1A"/>
          <w:spacing w:val="-11"/>
          <w:w w:val="105"/>
        </w:rPr>
        <w:t> </w:t>
      </w:r>
      <w:r>
        <w:rPr>
          <w:color w:val="1A1A1A"/>
          <w:w w:val="105"/>
        </w:rPr>
        <w:t>Tower Hill and said that although</w:t>
      </w:r>
      <w:r>
        <w:rPr>
          <w:color w:val="1A1A1A"/>
          <w:spacing w:val="36"/>
          <w:w w:val="105"/>
        </w:rPr>
        <w:t> </w:t>
      </w:r>
      <w:r>
        <w:rPr>
          <w:color w:val="1A1A1A"/>
          <w:w w:val="105"/>
        </w:rPr>
        <w:t>nobody had complained to her</w:t>
      </w:r>
      <w:r>
        <w:rPr>
          <w:color w:val="1A1A1A"/>
          <w:spacing w:val="-1"/>
          <w:w w:val="105"/>
        </w:rPr>
        <w:t> </w:t>
      </w:r>
      <w:r>
        <w:rPr>
          <w:color w:val="1A1A1A"/>
          <w:w w:val="105"/>
        </w:rPr>
        <w:t>about this</w:t>
      </w:r>
      <w:r>
        <w:rPr>
          <w:color w:val="1A1A1A"/>
          <w:spacing w:val="-8"/>
          <w:w w:val="105"/>
        </w:rPr>
        <w:t> </w:t>
      </w:r>
      <w:r>
        <w:rPr>
          <w:color w:val="1A1A1A"/>
          <w:w w:val="105"/>
        </w:rPr>
        <w:t>she had walked up it a couple of weeks ago and it was</w:t>
      </w:r>
      <w:r>
        <w:rPr>
          <w:color w:val="1A1A1A"/>
          <w:spacing w:val="-6"/>
          <w:w w:val="105"/>
        </w:rPr>
        <w:t> </w:t>
      </w:r>
      <w:r>
        <w:rPr>
          <w:color w:val="1A1A1A"/>
          <w:w w:val="105"/>
        </w:rPr>
        <w:t>covered and you couldn't get up it. Councillor G Dinsdale said that this</w:t>
      </w:r>
      <w:r>
        <w:rPr>
          <w:color w:val="1A1A1A"/>
          <w:spacing w:val="-1"/>
          <w:w w:val="105"/>
        </w:rPr>
        <w:t> </w:t>
      </w:r>
      <w:r>
        <w:rPr>
          <w:color w:val="1A1A1A"/>
          <w:w w:val="105"/>
        </w:rPr>
        <w:t>came</w:t>
      </w:r>
      <w:r>
        <w:rPr>
          <w:color w:val="1A1A1A"/>
          <w:spacing w:val="-1"/>
          <w:w w:val="105"/>
        </w:rPr>
        <w:t> </w:t>
      </w:r>
      <w:r>
        <w:rPr>
          <w:color w:val="1A1A1A"/>
          <w:w w:val="105"/>
        </w:rPr>
        <w:t>under CCC and that she would put a report into them about it.</w:t>
      </w:r>
    </w:p>
    <w:p>
      <w:pPr>
        <w:pStyle w:val="BodyText"/>
        <w:spacing w:before="7"/>
        <w:rPr>
          <w:sz w:val="40"/>
        </w:rPr>
      </w:pPr>
    </w:p>
    <w:p>
      <w:pPr>
        <w:tabs>
          <w:tab w:pos="1453" w:val="left" w:leader="none"/>
        </w:tabs>
        <w:spacing w:before="0"/>
        <w:ind w:left="129" w:right="0" w:firstLine="0"/>
        <w:jc w:val="left"/>
        <w:rPr>
          <w:rFonts w:ascii="Times New Roman"/>
          <w:b/>
          <w:sz w:val="27"/>
        </w:rPr>
      </w:pPr>
      <w:r>
        <w:rPr>
          <w:rFonts w:ascii="Times New Roman"/>
          <w:b/>
          <w:color w:val="1A1A1A"/>
          <w:spacing w:val="-2"/>
          <w:w w:val="105"/>
          <w:sz w:val="27"/>
        </w:rPr>
        <w:t>2047</w:t>
      </w:r>
      <w:r>
        <w:rPr>
          <w:rFonts w:ascii="Times New Roman"/>
          <w:b/>
          <w:color w:val="383838"/>
          <w:spacing w:val="-2"/>
          <w:w w:val="105"/>
          <w:sz w:val="27"/>
        </w:rPr>
        <w:t>/22</w:t>
      </w:r>
      <w:r>
        <w:rPr>
          <w:rFonts w:ascii="Times New Roman"/>
          <w:b/>
          <w:color w:val="383838"/>
          <w:sz w:val="27"/>
        </w:rPr>
        <w:tab/>
      </w:r>
      <w:r>
        <w:rPr>
          <w:rFonts w:ascii="Times New Roman"/>
          <w:b/>
          <w:color w:val="1A1A1A"/>
          <w:w w:val="105"/>
          <w:sz w:val="27"/>
          <w:u w:val="thick" w:color="1A1A1A"/>
        </w:rPr>
        <w:t>Date</w:t>
      </w:r>
      <w:r>
        <w:rPr>
          <w:rFonts w:ascii="Times New Roman"/>
          <w:b/>
          <w:color w:val="1A1A1A"/>
          <w:spacing w:val="-18"/>
          <w:w w:val="105"/>
          <w:sz w:val="27"/>
          <w:u w:val="thick" w:color="1A1A1A"/>
        </w:rPr>
        <w:t> </w:t>
      </w:r>
      <w:r>
        <w:rPr>
          <w:rFonts w:ascii="Times New Roman"/>
          <w:b/>
          <w:color w:val="1A1A1A"/>
          <w:w w:val="105"/>
          <w:sz w:val="27"/>
          <w:u w:val="thick" w:color="1A1A1A"/>
        </w:rPr>
        <w:t>Time</w:t>
      </w:r>
      <w:r>
        <w:rPr>
          <w:rFonts w:ascii="Times New Roman"/>
          <w:b/>
          <w:color w:val="1A1A1A"/>
          <w:spacing w:val="-15"/>
          <w:w w:val="105"/>
          <w:sz w:val="27"/>
          <w:u w:val="thick" w:color="1A1A1A"/>
        </w:rPr>
        <w:t> </w:t>
      </w:r>
      <w:r>
        <w:rPr>
          <w:rFonts w:ascii="Times New Roman"/>
          <w:b/>
          <w:color w:val="1A1A1A"/>
          <w:w w:val="105"/>
          <w:sz w:val="27"/>
          <w:u w:val="thick" w:color="1A1A1A"/>
        </w:rPr>
        <w:t>and</w:t>
      </w:r>
      <w:r>
        <w:rPr>
          <w:rFonts w:ascii="Times New Roman"/>
          <w:b/>
          <w:color w:val="1A1A1A"/>
          <w:spacing w:val="-5"/>
          <w:w w:val="105"/>
          <w:sz w:val="27"/>
          <w:u w:val="thick" w:color="1A1A1A"/>
        </w:rPr>
        <w:t> </w:t>
      </w:r>
      <w:r>
        <w:rPr>
          <w:rFonts w:ascii="Times New Roman"/>
          <w:b/>
          <w:color w:val="1A1A1A"/>
          <w:w w:val="105"/>
          <w:sz w:val="27"/>
          <w:u w:val="thick" w:color="1A1A1A"/>
        </w:rPr>
        <w:t>Place</w:t>
      </w:r>
      <w:r>
        <w:rPr>
          <w:rFonts w:ascii="Times New Roman"/>
          <w:b/>
          <w:color w:val="1A1A1A"/>
          <w:spacing w:val="-12"/>
          <w:w w:val="105"/>
          <w:sz w:val="27"/>
          <w:u w:val="thick" w:color="1A1A1A"/>
        </w:rPr>
        <w:t> </w:t>
      </w:r>
      <w:r>
        <w:rPr>
          <w:rFonts w:ascii="Times New Roman"/>
          <w:b/>
          <w:color w:val="1A1A1A"/>
          <w:w w:val="105"/>
          <w:sz w:val="27"/>
          <w:u w:val="thick" w:color="1A1A1A"/>
        </w:rPr>
        <w:t>of</w:t>
      </w:r>
      <w:r>
        <w:rPr>
          <w:rFonts w:ascii="Times New Roman"/>
          <w:b/>
          <w:color w:val="1A1A1A"/>
          <w:spacing w:val="-17"/>
          <w:w w:val="105"/>
          <w:sz w:val="27"/>
          <w:u w:val="thick" w:color="1A1A1A"/>
        </w:rPr>
        <w:t> </w:t>
      </w:r>
      <w:r>
        <w:rPr>
          <w:rFonts w:ascii="Times New Roman"/>
          <w:b/>
          <w:color w:val="1A1A1A"/>
          <w:w w:val="105"/>
          <w:sz w:val="27"/>
          <w:u w:val="thick" w:color="1A1A1A"/>
        </w:rPr>
        <w:t>next</w:t>
      </w:r>
      <w:r>
        <w:rPr>
          <w:rFonts w:ascii="Times New Roman"/>
          <w:b/>
          <w:color w:val="1A1A1A"/>
          <w:spacing w:val="-13"/>
          <w:w w:val="105"/>
          <w:sz w:val="27"/>
          <w:u w:val="thick" w:color="1A1A1A"/>
        </w:rPr>
        <w:t> </w:t>
      </w:r>
      <w:r>
        <w:rPr>
          <w:rFonts w:ascii="Times New Roman"/>
          <w:b/>
          <w:color w:val="1A1A1A"/>
          <w:spacing w:val="-2"/>
          <w:w w:val="105"/>
          <w:sz w:val="27"/>
          <w:u w:val="thick" w:color="1A1A1A"/>
        </w:rPr>
        <w:t>Meeting</w:t>
      </w:r>
    </w:p>
    <w:p>
      <w:pPr>
        <w:pStyle w:val="BodyText"/>
        <w:spacing w:before="3"/>
        <w:rPr>
          <w:b/>
          <w:sz w:val="30"/>
        </w:rPr>
      </w:pPr>
    </w:p>
    <w:p>
      <w:pPr>
        <w:pStyle w:val="BodyText"/>
        <w:spacing w:line="254" w:lineRule="auto"/>
        <w:ind w:left="1445" w:hanging="11"/>
      </w:pPr>
      <w:r>
        <w:rPr>
          <w:color w:val="1A1A1A"/>
          <w:w w:val="105"/>
        </w:rPr>
        <w:t>The</w:t>
      </w:r>
      <w:r>
        <w:rPr>
          <w:color w:val="1A1A1A"/>
          <w:spacing w:val="34"/>
          <w:w w:val="105"/>
        </w:rPr>
        <w:t> </w:t>
      </w:r>
      <w:r>
        <w:rPr>
          <w:color w:val="1A1A1A"/>
          <w:w w:val="105"/>
        </w:rPr>
        <w:t>next</w:t>
      </w:r>
      <w:r>
        <w:rPr>
          <w:color w:val="1A1A1A"/>
          <w:spacing w:val="-1"/>
          <w:w w:val="105"/>
        </w:rPr>
        <w:t> </w:t>
      </w:r>
      <w:r>
        <w:rPr>
          <w:color w:val="1A1A1A"/>
          <w:w w:val="105"/>
        </w:rPr>
        <w:t>Council Meeting would be</w:t>
      </w:r>
      <w:r>
        <w:rPr>
          <w:color w:val="1A1A1A"/>
          <w:spacing w:val="-10"/>
          <w:w w:val="105"/>
        </w:rPr>
        <w:t> </w:t>
      </w:r>
      <w:r>
        <w:rPr>
          <w:color w:val="1A1A1A"/>
          <w:w w:val="105"/>
        </w:rPr>
        <w:t>on 28</w:t>
      </w:r>
      <w:r>
        <w:rPr>
          <w:color w:val="383838"/>
          <w:w w:val="105"/>
          <w:vertAlign w:val="superscript"/>
        </w:rPr>
        <w:t>t</w:t>
      </w:r>
      <w:r>
        <w:rPr>
          <w:color w:val="1A1A1A"/>
          <w:w w:val="105"/>
          <w:vertAlign w:val="superscript"/>
        </w:rPr>
        <w:t>h</w:t>
      </w:r>
      <w:r>
        <w:rPr>
          <w:color w:val="1A1A1A"/>
          <w:spacing w:val="-6"/>
          <w:w w:val="105"/>
          <w:vertAlign w:val="baseline"/>
        </w:rPr>
        <w:t> </w:t>
      </w:r>
      <w:r>
        <w:rPr>
          <w:color w:val="1A1A1A"/>
          <w:w w:val="105"/>
          <w:vertAlign w:val="baseline"/>
        </w:rPr>
        <w:t>July 2022</w:t>
      </w:r>
      <w:r>
        <w:rPr>
          <w:color w:val="1A1A1A"/>
          <w:spacing w:val="-1"/>
          <w:w w:val="105"/>
          <w:vertAlign w:val="baseline"/>
        </w:rPr>
        <w:t> </w:t>
      </w:r>
      <w:r>
        <w:rPr>
          <w:color w:val="1A1A1A"/>
          <w:w w:val="105"/>
          <w:vertAlign w:val="baseline"/>
        </w:rPr>
        <w:t>at</w:t>
      </w:r>
      <w:r>
        <w:rPr>
          <w:color w:val="1A1A1A"/>
          <w:spacing w:val="-5"/>
          <w:w w:val="105"/>
          <w:vertAlign w:val="baseline"/>
        </w:rPr>
        <w:t> </w:t>
      </w:r>
      <w:r>
        <w:rPr>
          <w:color w:val="1A1A1A"/>
          <w:w w:val="105"/>
          <w:vertAlign w:val="baseline"/>
        </w:rPr>
        <w:t>6.00pm at the</w:t>
      </w:r>
      <w:r>
        <w:rPr>
          <w:color w:val="1A1A1A"/>
          <w:spacing w:val="-10"/>
          <w:w w:val="105"/>
          <w:vertAlign w:val="baseline"/>
        </w:rPr>
        <w:t> </w:t>
      </w:r>
      <w:r>
        <w:rPr>
          <w:color w:val="1A1A1A"/>
          <w:w w:val="105"/>
          <w:vertAlign w:val="baseline"/>
        </w:rPr>
        <w:t>Beacon Portal, Whitehaven</w:t>
      </w:r>
      <w:r>
        <w:rPr>
          <w:color w:val="525252"/>
          <w:w w:val="105"/>
          <w:vertAlign w:val="baseline"/>
        </w:rPr>
        <w:t>.</w:t>
      </w:r>
    </w:p>
    <w:p>
      <w:pPr>
        <w:pStyle w:val="BodyText"/>
        <w:rPr>
          <w:sz w:val="20"/>
        </w:rPr>
      </w:pPr>
    </w:p>
    <w:p>
      <w:pPr>
        <w:pStyle w:val="BodyText"/>
        <w:rPr>
          <w:sz w:val="20"/>
        </w:rPr>
      </w:pPr>
    </w:p>
    <w:p>
      <w:pPr>
        <w:pStyle w:val="BodyText"/>
        <w:rPr>
          <w:sz w:val="20"/>
        </w:rPr>
      </w:pPr>
    </w:p>
    <w:p>
      <w:pPr>
        <w:pStyle w:val="BodyText"/>
        <w:spacing w:before="2"/>
        <w:rPr>
          <w:sz w:val="16"/>
        </w:rPr>
      </w:pPr>
    </w:p>
    <w:p>
      <w:pPr>
        <w:spacing w:before="90"/>
        <w:ind w:left="1437" w:right="0" w:firstLine="0"/>
        <w:jc w:val="left"/>
        <w:rPr>
          <w:rFonts w:ascii="Times New Roman"/>
          <w:b/>
          <w:sz w:val="27"/>
        </w:rPr>
      </w:pPr>
      <w:r>
        <w:rPr>
          <w:rFonts w:ascii="Times New Roman"/>
          <w:b/>
          <w:color w:val="1A1A1A"/>
          <w:w w:val="105"/>
          <w:sz w:val="27"/>
          <w:u w:val="thick" w:color="1A1A1A"/>
        </w:rPr>
        <w:t>IN</w:t>
      </w:r>
      <w:r>
        <w:rPr>
          <w:rFonts w:ascii="Times New Roman"/>
          <w:b/>
          <w:color w:val="1A1A1A"/>
          <w:spacing w:val="-13"/>
          <w:w w:val="105"/>
          <w:sz w:val="27"/>
          <w:u w:val="thick" w:color="1A1A1A"/>
        </w:rPr>
        <w:t> </w:t>
      </w:r>
      <w:r>
        <w:rPr>
          <w:rFonts w:ascii="Times New Roman"/>
          <w:b/>
          <w:color w:val="1A1A1A"/>
          <w:spacing w:val="-2"/>
          <w:w w:val="105"/>
          <w:sz w:val="27"/>
          <w:u w:val="thick" w:color="1A1A1A"/>
        </w:rPr>
        <w:t>PRIVATE</w:t>
      </w:r>
    </w:p>
    <w:p>
      <w:pPr>
        <w:pStyle w:val="BodyText"/>
        <w:tabs>
          <w:tab w:pos="1369" w:val="left" w:leader="none"/>
        </w:tabs>
        <w:spacing w:line="252" w:lineRule="auto" w:before="208"/>
        <w:ind w:left="1439" w:right="1553" w:hanging="1325"/>
      </w:pPr>
      <w:r>
        <w:rPr>
          <w:b/>
          <w:color w:val="1A1A1A"/>
          <w:spacing w:val="-2"/>
          <w:w w:val="105"/>
          <w:sz w:val="27"/>
        </w:rPr>
        <w:t>2048/22</w:t>
      </w:r>
      <w:r>
        <w:rPr>
          <w:b/>
          <w:color w:val="1A1A1A"/>
          <w:sz w:val="27"/>
        </w:rPr>
        <w:tab/>
      </w:r>
      <w:r>
        <w:rPr>
          <w:color w:val="1A1A1A"/>
          <w:w w:val="105"/>
        </w:rPr>
        <w:t>That prior to the</w:t>
      </w:r>
      <w:r>
        <w:rPr>
          <w:color w:val="1A1A1A"/>
          <w:spacing w:val="-5"/>
          <w:w w:val="105"/>
        </w:rPr>
        <w:t> </w:t>
      </w:r>
      <w:r>
        <w:rPr>
          <w:color w:val="1A1A1A"/>
          <w:w w:val="105"/>
        </w:rPr>
        <w:t>following items of business the</w:t>
      </w:r>
      <w:r>
        <w:rPr>
          <w:color w:val="1A1A1A"/>
          <w:spacing w:val="-5"/>
          <w:w w:val="105"/>
        </w:rPr>
        <w:t> </w:t>
      </w:r>
      <w:r>
        <w:rPr>
          <w:color w:val="1A1A1A"/>
          <w:w w:val="105"/>
        </w:rPr>
        <w:t>Chairman</w:t>
      </w:r>
      <w:r>
        <w:rPr>
          <w:color w:val="1A1A1A"/>
          <w:spacing w:val="35"/>
          <w:w w:val="105"/>
        </w:rPr>
        <w:t> </w:t>
      </w:r>
      <w:r>
        <w:rPr>
          <w:color w:val="1A1A1A"/>
          <w:w w:val="105"/>
        </w:rPr>
        <w:t>moved the following resolution: </w:t>
      </w:r>
      <w:r>
        <w:rPr>
          <w:color w:val="383838"/>
          <w:w w:val="105"/>
        </w:rPr>
        <w:t>-</w:t>
      </w:r>
    </w:p>
    <w:p>
      <w:pPr>
        <w:pStyle w:val="BodyText"/>
        <w:rPr>
          <w:sz w:val="28"/>
        </w:rPr>
      </w:pPr>
    </w:p>
    <w:p>
      <w:pPr>
        <w:pStyle w:val="BodyText"/>
        <w:spacing w:line="256" w:lineRule="auto" w:before="202"/>
        <w:ind w:left="1506" w:hanging="80"/>
      </w:pPr>
      <w:r>
        <w:rPr>
          <w:color w:val="1A1A1A"/>
          <w:w w:val="105"/>
        </w:rPr>
        <w:t>That in view of the</w:t>
      </w:r>
      <w:r>
        <w:rPr>
          <w:color w:val="1A1A1A"/>
          <w:spacing w:val="-10"/>
          <w:w w:val="105"/>
        </w:rPr>
        <w:t> </w:t>
      </w:r>
      <w:r>
        <w:rPr>
          <w:color w:val="1A1A1A"/>
          <w:w w:val="105"/>
        </w:rPr>
        <w:t>special or confidential</w:t>
      </w:r>
      <w:r>
        <w:rPr>
          <w:color w:val="1A1A1A"/>
          <w:spacing w:val="40"/>
          <w:w w:val="105"/>
        </w:rPr>
        <w:t> </w:t>
      </w:r>
      <w:r>
        <w:rPr>
          <w:color w:val="1A1A1A"/>
          <w:w w:val="105"/>
        </w:rPr>
        <w:t>nature of the business about to be transacted</w:t>
      </w:r>
      <w:r>
        <w:rPr>
          <w:color w:val="1A1A1A"/>
          <w:spacing w:val="30"/>
          <w:w w:val="105"/>
        </w:rPr>
        <w:t> </w:t>
      </w:r>
      <w:r>
        <w:rPr>
          <w:color w:val="1A1A1A"/>
          <w:w w:val="105"/>
        </w:rPr>
        <w:t>it is</w:t>
      </w:r>
      <w:r>
        <w:rPr>
          <w:color w:val="1A1A1A"/>
          <w:spacing w:val="-3"/>
          <w:w w:val="105"/>
        </w:rPr>
        <w:t> </w:t>
      </w:r>
      <w:r>
        <w:rPr>
          <w:color w:val="1A1A1A"/>
          <w:w w:val="105"/>
        </w:rPr>
        <w:t>advisable in the public interest that the</w:t>
      </w:r>
      <w:r>
        <w:rPr>
          <w:color w:val="1A1A1A"/>
          <w:spacing w:val="-2"/>
          <w:w w:val="105"/>
        </w:rPr>
        <w:t> </w:t>
      </w:r>
      <w:r>
        <w:rPr>
          <w:color w:val="1A1A1A"/>
          <w:w w:val="105"/>
        </w:rPr>
        <w:t>public</w:t>
      </w:r>
      <w:r>
        <w:rPr>
          <w:color w:val="1A1A1A"/>
          <w:spacing w:val="-2"/>
          <w:w w:val="105"/>
        </w:rPr>
        <w:t> </w:t>
      </w:r>
      <w:r>
        <w:rPr>
          <w:color w:val="1A1A1A"/>
          <w:w w:val="105"/>
        </w:rPr>
        <w:t>and or press be instructed to withdraw from the meeting.</w:t>
      </w:r>
    </w:p>
    <w:p>
      <w:pPr>
        <w:pStyle w:val="BodyText"/>
        <w:spacing w:line="254" w:lineRule="auto" w:before="14"/>
        <w:ind w:left="1513" w:right="351" w:hanging="9"/>
      </w:pPr>
      <w:r>
        <w:rPr>
          <w:color w:val="1A1A1A"/>
          <w:w w:val="105"/>
        </w:rPr>
        <w:t>Councillor Hayes proposed this</w:t>
      </w:r>
      <w:r>
        <w:rPr>
          <w:color w:val="1A1A1A"/>
          <w:spacing w:val="-7"/>
          <w:w w:val="105"/>
        </w:rPr>
        <w:t> </w:t>
      </w:r>
      <w:r>
        <w:rPr>
          <w:color w:val="1A1A1A"/>
          <w:w w:val="105"/>
        </w:rPr>
        <w:t>and Councillor Maudling seconded it. A vote was held and it was unanimously</w:t>
      </w:r>
    </w:p>
    <w:p>
      <w:pPr>
        <w:pStyle w:val="BodyText"/>
        <w:spacing w:before="1"/>
        <w:rPr>
          <w:sz w:val="28"/>
        </w:rPr>
      </w:pPr>
    </w:p>
    <w:p>
      <w:pPr>
        <w:pStyle w:val="BodyText"/>
        <w:spacing w:line="259" w:lineRule="auto"/>
        <w:ind w:left="1501" w:right="788" w:firstLine="1"/>
      </w:pPr>
      <w:r>
        <w:rPr>
          <w:b/>
          <w:color w:val="1A1A1A"/>
          <w:w w:val="105"/>
          <w:sz w:val="27"/>
        </w:rPr>
        <w:t>RESOLVED </w:t>
      </w:r>
      <w:r>
        <w:rPr>
          <w:color w:val="1A1A1A"/>
          <w:w w:val="105"/>
          <w:sz w:val="27"/>
        </w:rPr>
        <w:t>-</w:t>
      </w:r>
      <w:r>
        <w:rPr>
          <w:color w:val="1A1A1A"/>
          <w:spacing w:val="40"/>
          <w:w w:val="105"/>
          <w:sz w:val="27"/>
        </w:rPr>
        <w:t> </w:t>
      </w:r>
      <w:r>
        <w:rPr>
          <w:color w:val="1A1A1A"/>
          <w:w w:val="105"/>
        </w:rPr>
        <w:t>That in view of the</w:t>
      </w:r>
      <w:r>
        <w:rPr>
          <w:color w:val="1A1A1A"/>
          <w:spacing w:val="-1"/>
          <w:w w:val="105"/>
        </w:rPr>
        <w:t> </w:t>
      </w:r>
      <w:r>
        <w:rPr>
          <w:color w:val="1A1A1A"/>
          <w:w w:val="105"/>
        </w:rPr>
        <w:t>special or confidential nature of the business</w:t>
      </w:r>
      <w:r>
        <w:rPr>
          <w:color w:val="1A1A1A"/>
          <w:spacing w:val="40"/>
          <w:w w:val="105"/>
        </w:rPr>
        <w:t> </w:t>
      </w:r>
      <w:r>
        <w:rPr>
          <w:color w:val="1A1A1A"/>
          <w:w w:val="105"/>
        </w:rPr>
        <w:t>about to be</w:t>
      </w:r>
      <w:r>
        <w:rPr>
          <w:color w:val="1A1A1A"/>
          <w:spacing w:val="-1"/>
          <w:w w:val="105"/>
        </w:rPr>
        <w:t> </w:t>
      </w:r>
      <w:r>
        <w:rPr>
          <w:color w:val="1A1A1A"/>
          <w:w w:val="105"/>
        </w:rPr>
        <w:t>transacted</w:t>
      </w:r>
      <w:r>
        <w:rPr>
          <w:color w:val="1A1A1A"/>
          <w:spacing w:val="31"/>
          <w:w w:val="105"/>
        </w:rPr>
        <w:t> </w:t>
      </w:r>
      <w:r>
        <w:rPr>
          <w:color w:val="1A1A1A"/>
          <w:w w:val="105"/>
        </w:rPr>
        <w:t>it is</w:t>
      </w:r>
      <w:r>
        <w:rPr>
          <w:color w:val="1A1A1A"/>
          <w:spacing w:val="-12"/>
          <w:w w:val="105"/>
        </w:rPr>
        <w:t> </w:t>
      </w:r>
      <w:r>
        <w:rPr>
          <w:color w:val="1A1A1A"/>
          <w:w w:val="105"/>
        </w:rPr>
        <w:t>advisable in the</w:t>
      </w:r>
      <w:r>
        <w:rPr>
          <w:color w:val="1A1A1A"/>
          <w:spacing w:val="-1"/>
          <w:w w:val="105"/>
        </w:rPr>
        <w:t> </w:t>
      </w:r>
      <w:r>
        <w:rPr>
          <w:color w:val="1A1A1A"/>
          <w:w w:val="105"/>
        </w:rPr>
        <w:t>public interest that</w:t>
      </w:r>
      <w:r>
        <w:rPr>
          <w:color w:val="1A1A1A"/>
          <w:spacing w:val="-4"/>
          <w:w w:val="105"/>
        </w:rPr>
        <w:t> </w:t>
      </w:r>
      <w:r>
        <w:rPr>
          <w:color w:val="1A1A1A"/>
          <w:w w:val="105"/>
        </w:rPr>
        <w:t>the public and press be instructed</w:t>
      </w:r>
      <w:r>
        <w:rPr>
          <w:color w:val="1A1A1A"/>
          <w:spacing w:val="40"/>
          <w:w w:val="105"/>
        </w:rPr>
        <w:t> </w:t>
      </w:r>
      <w:r>
        <w:rPr>
          <w:color w:val="1A1A1A"/>
          <w:w w:val="105"/>
        </w:rPr>
        <w:t>to withdraw from the Meeting. All</w:t>
      </w:r>
    </w:p>
    <w:p>
      <w:pPr>
        <w:pStyle w:val="BodyText"/>
        <w:spacing w:before="2"/>
        <w:ind w:left="1505"/>
      </w:pPr>
      <w:r>
        <w:rPr>
          <w:color w:val="1A1A1A"/>
          <w:w w:val="105"/>
        </w:rPr>
        <w:t>members</w:t>
      </w:r>
      <w:r>
        <w:rPr>
          <w:color w:val="1A1A1A"/>
          <w:spacing w:val="-2"/>
          <w:w w:val="105"/>
        </w:rPr>
        <w:t> </w:t>
      </w:r>
      <w:r>
        <w:rPr>
          <w:color w:val="1A1A1A"/>
          <w:w w:val="105"/>
        </w:rPr>
        <w:t>of</w:t>
      </w:r>
      <w:r>
        <w:rPr>
          <w:color w:val="1A1A1A"/>
          <w:spacing w:val="13"/>
          <w:w w:val="105"/>
        </w:rPr>
        <w:t> </w:t>
      </w:r>
      <w:r>
        <w:rPr>
          <w:color w:val="1A1A1A"/>
          <w:w w:val="105"/>
        </w:rPr>
        <w:t>the</w:t>
      </w:r>
      <w:r>
        <w:rPr>
          <w:color w:val="1A1A1A"/>
          <w:spacing w:val="19"/>
          <w:w w:val="105"/>
        </w:rPr>
        <w:t> </w:t>
      </w:r>
      <w:r>
        <w:rPr>
          <w:color w:val="1A1A1A"/>
          <w:w w:val="105"/>
        </w:rPr>
        <w:t>public</w:t>
      </w:r>
      <w:r>
        <w:rPr>
          <w:color w:val="1A1A1A"/>
          <w:spacing w:val="6"/>
          <w:w w:val="105"/>
        </w:rPr>
        <w:t> </w:t>
      </w:r>
      <w:r>
        <w:rPr>
          <w:color w:val="1A1A1A"/>
          <w:w w:val="105"/>
        </w:rPr>
        <w:t>and</w:t>
      </w:r>
      <w:r>
        <w:rPr>
          <w:color w:val="1A1A1A"/>
          <w:spacing w:val="7"/>
          <w:w w:val="105"/>
        </w:rPr>
        <w:t> </w:t>
      </w:r>
      <w:r>
        <w:rPr>
          <w:color w:val="1A1A1A"/>
          <w:w w:val="105"/>
        </w:rPr>
        <w:t>press</w:t>
      </w:r>
      <w:r>
        <w:rPr>
          <w:color w:val="1A1A1A"/>
          <w:spacing w:val="9"/>
          <w:w w:val="105"/>
        </w:rPr>
        <w:t> </w:t>
      </w:r>
      <w:r>
        <w:rPr>
          <w:color w:val="1A1A1A"/>
          <w:w w:val="105"/>
        </w:rPr>
        <w:t>then</w:t>
      </w:r>
      <w:r>
        <w:rPr>
          <w:color w:val="1A1A1A"/>
          <w:spacing w:val="13"/>
          <w:w w:val="105"/>
        </w:rPr>
        <w:t> </w:t>
      </w:r>
      <w:r>
        <w:rPr>
          <w:color w:val="1A1A1A"/>
          <w:w w:val="105"/>
        </w:rPr>
        <w:t>left</w:t>
      </w:r>
      <w:r>
        <w:rPr>
          <w:color w:val="1A1A1A"/>
          <w:spacing w:val="5"/>
          <w:w w:val="105"/>
        </w:rPr>
        <w:t> </w:t>
      </w:r>
      <w:r>
        <w:rPr>
          <w:color w:val="1A1A1A"/>
          <w:w w:val="105"/>
        </w:rPr>
        <w:t>the</w:t>
      </w:r>
      <w:r>
        <w:rPr>
          <w:color w:val="1A1A1A"/>
          <w:spacing w:val="-6"/>
          <w:w w:val="105"/>
        </w:rPr>
        <w:t> </w:t>
      </w:r>
      <w:r>
        <w:rPr>
          <w:color w:val="1A1A1A"/>
          <w:spacing w:val="-2"/>
          <w:w w:val="105"/>
        </w:rPr>
        <w:t>Meeting</w:t>
      </w:r>
      <w:r>
        <w:rPr>
          <w:color w:val="525252"/>
          <w:spacing w:val="-2"/>
          <w:w w:val="105"/>
        </w:rPr>
        <w:t>.</w:t>
      </w:r>
    </w:p>
    <w:p>
      <w:pPr>
        <w:pStyle w:val="BodyText"/>
        <w:rPr>
          <w:sz w:val="29"/>
        </w:rPr>
      </w:pPr>
    </w:p>
    <w:p>
      <w:pPr>
        <w:tabs>
          <w:tab w:pos="1438" w:val="left" w:leader="none"/>
        </w:tabs>
        <w:spacing w:before="0"/>
        <w:ind w:left="115" w:right="0" w:firstLine="0"/>
        <w:jc w:val="left"/>
        <w:rPr>
          <w:rFonts w:ascii="Times New Roman"/>
          <w:sz w:val="26"/>
        </w:rPr>
      </w:pPr>
      <w:r>
        <w:rPr>
          <w:rFonts w:ascii="Times New Roman"/>
          <w:b/>
          <w:color w:val="1A1A1A"/>
          <w:spacing w:val="-2"/>
          <w:w w:val="105"/>
          <w:sz w:val="27"/>
        </w:rPr>
        <w:t>2049/22</w:t>
      </w:r>
      <w:r>
        <w:rPr>
          <w:rFonts w:ascii="Times New Roman"/>
          <w:b/>
          <w:color w:val="1A1A1A"/>
          <w:sz w:val="27"/>
        </w:rPr>
        <w:tab/>
      </w:r>
      <w:r>
        <w:rPr>
          <w:rFonts w:ascii="Times New Roman"/>
          <w:b/>
          <w:color w:val="1A1A1A"/>
          <w:w w:val="105"/>
          <w:sz w:val="27"/>
          <w:u w:val="thick" w:color="1A1A1A"/>
        </w:rPr>
        <w:t>Grant</w:t>
      </w:r>
      <w:r>
        <w:rPr>
          <w:rFonts w:ascii="Times New Roman"/>
          <w:b/>
          <w:color w:val="1A1A1A"/>
          <w:spacing w:val="-17"/>
          <w:w w:val="105"/>
          <w:sz w:val="27"/>
          <w:u w:val="thick" w:color="1A1A1A"/>
        </w:rPr>
        <w:t> </w:t>
      </w:r>
      <w:r>
        <w:rPr>
          <w:rFonts w:ascii="Times New Roman"/>
          <w:b/>
          <w:color w:val="1A1A1A"/>
          <w:w w:val="105"/>
          <w:sz w:val="27"/>
          <w:u w:val="thick" w:color="1A1A1A"/>
        </w:rPr>
        <w:t>Application</w:t>
      </w:r>
      <w:r>
        <w:rPr>
          <w:rFonts w:ascii="Times New Roman"/>
          <w:b/>
          <w:color w:val="1A1A1A"/>
          <w:spacing w:val="38"/>
          <w:w w:val="105"/>
          <w:sz w:val="27"/>
        </w:rPr>
        <w:t> </w:t>
      </w:r>
      <w:r>
        <w:rPr>
          <w:rFonts w:ascii="Times New Roman"/>
          <w:color w:val="1A1A1A"/>
          <w:w w:val="105"/>
          <w:sz w:val="27"/>
        </w:rPr>
        <w:t>-</w:t>
      </w:r>
      <w:r>
        <w:rPr>
          <w:rFonts w:ascii="Times New Roman"/>
          <w:color w:val="1A1A1A"/>
          <w:spacing w:val="-18"/>
          <w:w w:val="105"/>
          <w:sz w:val="27"/>
        </w:rPr>
        <w:t> </w:t>
      </w:r>
      <w:r>
        <w:rPr>
          <w:rFonts w:ascii="Times New Roman"/>
          <w:color w:val="1A1A1A"/>
          <w:spacing w:val="-5"/>
          <w:w w:val="105"/>
          <w:sz w:val="26"/>
        </w:rPr>
        <w:t>GCC</w:t>
      </w:r>
    </w:p>
    <w:p>
      <w:pPr>
        <w:pStyle w:val="BodyText"/>
        <w:spacing w:before="3"/>
        <w:rPr>
          <w:sz w:val="30"/>
        </w:rPr>
      </w:pPr>
    </w:p>
    <w:p>
      <w:pPr>
        <w:pStyle w:val="BodyText"/>
        <w:ind w:left="1425"/>
      </w:pPr>
      <w:r>
        <w:rPr>
          <w:color w:val="1A1A1A"/>
          <w:w w:val="105"/>
        </w:rPr>
        <w:t>Councillor</w:t>
      </w:r>
      <w:r>
        <w:rPr>
          <w:color w:val="1A1A1A"/>
          <w:spacing w:val="18"/>
          <w:w w:val="105"/>
        </w:rPr>
        <w:t> </w:t>
      </w:r>
      <w:r>
        <w:rPr>
          <w:color w:val="1A1A1A"/>
          <w:w w:val="105"/>
        </w:rPr>
        <w:t>Maudling</w:t>
      </w:r>
      <w:r>
        <w:rPr>
          <w:color w:val="1A1A1A"/>
          <w:spacing w:val="11"/>
          <w:w w:val="105"/>
        </w:rPr>
        <w:t> </w:t>
      </w:r>
      <w:r>
        <w:rPr>
          <w:color w:val="1A1A1A"/>
          <w:w w:val="105"/>
        </w:rPr>
        <w:t>declared</w:t>
      </w:r>
      <w:r>
        <w:rPr>
          <w:color w:val="1A1A1A"/>
          <w:spacing w:val="16"/>
          <w:w w:val="105"/>
        </w:rPr>
        <w:t> </w:t>
      </w:r>
      <w:r>
        <w:rPr>
          <w:color w:val="1A1A1A"/>
          <w:w w:val="105"/>
        </w:rPr>
        <w:t>an</w:t>
      </w:r>
      <w:r>
        <w:rPr>
          <w:color w:val="1A1A1A"/>
          <w:spacing w:val="21"/>
          <w:w w:val="105"/>
        </w:rPr>
        <w:t> </w:t>
      </w:r>
      <w:r>
        <w:rPr>
          <w:color w:val="1A1A1A"/>
          <w:w w:val="105"/>
        </w:rPr>
        <w:t>interest</w:t>
      </w:r>
      <w:r>
        <w:rPr>
          <w:color w:val="1A1A1A"/>
          <w:spacing w:val="8"/>
          <w:w w:val="105"/>
        </w:rPr>
        <w:t> </w:t>
      </w:r>
      <w:r>
        <w:rPr>
          <w:color w:val="1A1A1A"/>
          <w:w w:val="105"/>
        </w:rPr>
        <w:t>in</w:t>
      </w:r>
      <w:r>
        <w:rPr>
          <w:color w:val="1A1A1A"/>
          <w:spacing w:val="-12"/>
          <w:w w:val="105"/>
        </w:rPr>
        <w:t> </w:t>
      </w:r>
      <w:r>
        <w:rPr>
          <w:color w:val="1A1A1A"/>
          <w:w w:val="105"/>
        </w:rPr>
        <w:t>this</w:t>
      </w:r>
      <w:r>
        <w:rPr>
          <w:color w:val="1A1A1A"/>
          <w:spacing w:val="8"/>
          <w:w w:val="105"/>
        </w:rPr>
        <w:t> </w:t>
      </w:r>
      <w:r>
        <w:rPr>
          <w:color w:val="1A1A1A"/>
          <w:spacing w:val="-4"/>
          <w:w w:val="105"/>
        </w:rPr>
        <w:t>item</w:t>
      </w:r>
    </w:p>
    <w:p>
      <w:pPr>
        <w:pStyle w:val="BodyText"/>
        <w:spacing w:before="8"/>
        <w:rPr>
          <w:sz w:val="3"/>
        </w:rPr>
      </w:pPr>
      <w:r>
        <w:rPr/>
        <w:drawing>
          <wp:anchor distT="0" distB="0" distL="0" distR="0" allowOverlap="1" layoutInCell="1" locked="0" behindDoc="0" simplePos="0" relativeHeight="7">
            <wp:simplePos x="0" y="0"/>
            <wp:positionH relativeFrom="page">
              <wp:posOffset>6090882</wp:posOffset>
            </wp:positionH>
            <wp:positionV relativeFrom="paragraph">
              <wp:posOffset>42225</wp:posOffset>
            </wp:positionV>
            <wp:extent cx="786939" cy="320040"/>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786939" cy="320040"/>
                    </a:xfrm>
                    <a:prstGeom prst="rect">
                      <a:avLst/>
                    </a:prstGeom>
                  </pic:spPr>
                </pic:pic>
              </a:graphicData>
            </a:graphic>
          </wp:anchor>
        </w:drawing>
      </w:r>
    </w:p>
    <w:p>
      <w:pPr>
        <w:spacing w:after="0"/>
        <w:rPr>
          <w:sz w:val="3"/>
        </w:rPr>
        <w:sectPr>
          <w:pgSz w:w="11910" w:h="16840"/>
          <w:pgMar w:top="820" w:bottom="0" w:left="600" w:right="700"/>
        </w:sectPr>
      </w:pPr>
    </w:p>
    <w:p>
      <w:pPr>
        <w:pStyle w:val="BodyText"/>
        <w:spacing w:before="75"/>
        <w:ind w:left="1434"/>
        <w:jc w:val="both"/>
      </w:pPr>
      <w:r>
        <w:rPr>
          <w:color w:val="1A1A1A"/>
          <w:w w:val="105"/>
        </w:rPr>
        <w:t>The</w:t>
      </w:r>
      <w:r>
        <w:rPr>
          <w:color w:val="1A1A1A"/>
          <w:spacing w:val="15"/>
          <w:w w:val="105"/>
        </w:rPr>
        <w:t> </w:t>
      </w:r>
      <w:r>
        <w:rPr>
          <w:color w:val="1A1A1A"/>
          <w:w w:val="105"/>
        </w:rPr>
        <w:t>Council</w:t>
      </w:r>
      <w:r>
        <w:rPr>
          <w:color w:val="1A1A1A"/>
          <w:spacing w:val="17"/>
          <w:w w:val="105"/>
        </w:rPr>
        <w:t> </w:t>
      </w:r>
      <w:r>
        <w:rPr>
          <w:color w:val="1A1A1A"/>
          <w:w w:val="105"/>
        </w:rPr>
        <w:t>considered</w:t>
      </w:r>
      <w:r>
        <w:rPr>
          <w:color w:val="1A1A1A"/>
          <w:spacing w:val="26"/>
          <w:w w:val="105"/>
        </w:rPr>
        <w:t> </w:t>
      </w:r>
      <w:r>
        <w:rPr>
          <w:color w:val="1A1A1A"/>
          <w:w w:val="105"/>
        </w:rPr>
        <w:t>a</w:t>
      </w:r>
      <w:r>
        <w:rPr>
          <w:color w:val="1A1A1A"/>
          <w:spacing w:val="-3"/>
          <w:w w:val="105"/>
        </w:rPr>
        <w:t> </w:t>
      </w:r>
      <w:r>
        <w:rPr>
          <w:color w:val="1A1A1A"/>
          <w:w w:val="105"/>
        </w:rPr>
        <w:t>Grant</w:t>
      </w:r>
      <w:r>
        <w:rPr>
          <w:color w:val="1A1A1A"/>
          <w:spacing w:val="3"/>
          <w:w w:val="105"/>
        </w:rPr>
        <w:t> </w:t>
      </w:r>
      <w:r>
        <w:rPr>
          <w:color w:val="1A1A1A"/>
          <w:w w:val="105"/>
        </w:rPr>
        <w:t>Application</w:t>
      </w:r>
      <w:r>
        <w:rPr>
          <w:color w:val="1A1A1A"/>
          <w:spacing w:val="16"/>
          <w:w w:val="105"/>
        </w:rPr>
        <w:t> </w:t>
      </w:r>
      <w:r>
        <w:rPr>
          <w:color w:val="1A1A1A"/>
          <w:w w:val="105"/>
        </w:rPr>
        <w:t>from</w:t>
      </w:r>
      <w:r>
        <w:rPr>
          <w:color w:val="1A1A1A"/>
          <w:spacing w:val="9"/>
          <w:w w:val="105"/>
        </w:rPr>
        <w:t> </w:t>
      </w:r>
      <w:r>
        <w:rPr>
          <w:color w:val="1A1A1A"/>
          <w:w w:val="105"/>
        </w:rPr>
        <w:t>GCC</w:t>
      </w:r>
      <w:r>
        <w:rPr>
          <w:color w:val="1A1A1A"/>
          <w:spacing w:val="1"/>
          <w:w w:val="105"/>
        </w:rPr>
        <w:t> </w:t>
      </w:r>
      <w:r>
        <w:rPr>
          <w:color w:val="1A1A1A"/>
          <w:w w:val="105"/>
        </w:rPr>
        <w:t>for</w:t>
      </w:r>
      <w:r>
        <w:rPr>
          <w:color w:val="1A1A1A"/>
          <w:spacing w:val="-7"/>
          <w:w w:val="105"/>
        </w:rPr>
        <w:t> </w:t>
      </w:r>
      <w:r>
        <w:rPr>
          <w:color w:val="1A1A1A"/>
          <w:w w:val="105"/>
        </w:rPr>
        <w:t>a</w:t>
      </w:r>
      <w:r>
        <w:rPr>
          <w:color w:val="1A1A1A"/>
          <w:spacing w:val="-6"/>
          <w:w w:val="105"/>
        </w:rPr>
        <w:t> </w:t>
      </w:r>
      <w:r>
        <w:rPr>
          <w:color w:val="1A1A1A"/>
          <w:w w:val="105"/>
        </w:rPr>
        <w:t>grant</w:t>
      </w:r>
      <w:r>
        <w:rPr>
          <w:color w:val="1A1A1A"/>
          <w:spacing w:val="-4"/>
          <w:w w:val="105"/>
        </w:rPr>
        <w:t> </w:t>
      </w:r>
      <w:r>
        <w:rPr>
          <w:color w:val="1A1A1A"/>
          <w:spacing w:val="-5"/>
          <w:w w:val="105"/>
        </w:rPr>
        <w:t>of</w:t>
      </w:r>
    </w:p>
    <w:p>
      <w:pPr>
        <w:pStyle w:val="BodyText"/>
        <w:spacing w:line="254" w:lineRule="auto" w:before="7"/>
        <w:ind w:left="1445" w:right="524" w:hanging="11"/>
        <w:jc w:val="both"/>
      </w:pPr>
      <w:r>
        <w:rPr>
          <w:color w:val="1A1A1A"/>
          <w:w w:val="105"/>
        </w:rPr>
        <w:t>£1,000.00. </w:t>
      </w:r>
      <w:r>
        <w:rPr>
          <w:color w:val="1A1A1A"/>
          <w:w w:val="105"/>
          <w:sz w:val="28"/>
        </w:rPr>
        <w:t>It</w:t>
      </w:r>
      <w:r>
        <w:rPr>
          <w:color w:val="1A1A1A"/>
          <w:spacing w:val="-3"/>
          <w:w w:val="105"/>
          <w:sz w:val="28"/>
        </w:rPr>
        <w:t> </w:t>
      </w:r>
      <w:r>
        <w:rPr>
          <w:color w:val="1A1A1A"/>
          <w:w w:val="105"/>
        </w:rPr>
        <w:t>was proposed by</w:t>
      </w:r>
      <w:r>
        <w:rPr>
          <w:color w:val="1A1A1A"/>
          <w:spacing w:val="-11"/>
          <w:w w:val="105"/>
        </w:rPr>
        <w:t> </w:t>
      </w:r>
      <w:r>
        <w:rPr>
          <w:color w:val="1A1A1A"/>
          <w:w w:val="105"/>
        </w:rPr>
        <w:t>Councillor Rayson and seconded by</w:t>
      </w:r>
      <w:r>
        <w:rPr>
          <w:color w:val="1A1A1A"/>
          <w:spacing w:val="-7"/>
          <w:w w:val="105"/>
        </w:rPr>
        <w:t> </w:t>
      </w:r>
      <w:r>
        <w:rPr>
          <w:color w:val="1A1A1A"/>
          <w:w w:val="105"/>
        </w:rPr>
        <w:t>Councillor Roberts that</w:t>
      </w:r>
      <w:r>
        <w:rPr>
          <w:color w:val="1A1A1A"/>
          <w:spacing w:val="-1"/>
          <w:w w:val="105"/>
        </w:rPr>
        <w:t> </w:t>
      </w:r>
      <w:r>
        <w:rPr>
          <w:color w:val="1A1A1A"/>
          <w:w w:val="105"/>
        </w:rPr>
        <w:t>a Grant of</w:t>
      </w:r>
      <w:r>
        <w:rPr>
          <w:color w:val="1A1A1A"/>
          <w:spacing w:val="-12"/>
          <w:w w:val="105"/>
        </w:rPr>
        <w:t> </w:t>
      </w:r>
      <w:r>
        <w:rPr>
          <w:color w:val="1A1A1A"/>
          <w:w w:val="105"/>
        </w:rPr>
        <w:t>£1,000.00 be awarded to GCC. A vote was held and it was unanimously</w:t>
      </w:r>
    </w:p>
    <w:p>
      <w:pPr>
        <w:pStyle w:val="BodyText"/>
        <w:spacing w:before="7"/>
        <w:rPr>
          <w:sz w:val="27"/>
        </w:rPr>
      </w:pPr>
    </w:p>
    <w:p>
      <w:pPr>
        <w:spacing w:before="0"/>
        <w:ind w:left="1444" w:right="0" w:firstLine="0"/>
        <w:jc w:val="both"/>
        <w:rPr>
          <w:rFonts w:ascii="Times New Roman" w:hAnsi="Times New Roman"/>
          <w:sz w:val="26"/>
        </w:rPr>
      </w:pPr>
      <w:r>
        <w:rPr>
          <w:rFonts w:ascii="Times New Roman" w:hAnsi="Times New Roman"/>
          <w:b/>
          <w:color w:val="1A1A1A"/>
          <w:w w:val="105"/>
          <w:sz w:val="27"/>
        </w:rPr>
        <w:t>RESOLVED</w:t>
      </w:r>
      <w:r>
        <w:rPr>
          <w:rFonts w:ascii="Times New Roman" w:hAnsi="Times New Roman"/>
          <w:b/>
          <w:color w:val="595959"/>
          <w:w w:val="105"/>
          <w:sz w:val="27"/>
        </w:rPr>
        <w:t>-</w:t>
      </w:r>
      <w:r>
        <w:rPr>
          <w:rFonts w:ascii="Times New Roman" w:hAnsi="Times New Roman"/>
          <w:b/>
          <w:color w:val="1A1A1A"/>
          <w:w w:val="105"/>
          <w:sz w:val="27"/>
        </w:rPr>
        <w:t>That</w:t>
      </w:r>
      <w:r>
        <w:rPr>
          <w:rFonts w:ascii="Times New Roman" w:hAnsi="Times New Roman"/>
          <w:b/>
          <w:color w:val="1A1A1A"/>
          <w:spacing w:val="-9"/>
          <w:w w:val="105"/>
          <w:sz w:val="27"/>
        </w:rPr>
        <w:t> </w:t>
      </w:r>
      <w:r>
        <w:rPr>
          <w:rFonts w:ascii="Times New Roman" w:hAnsi="Times New Roman"/>
          <w:color w:val="1A1A1A"/>
          <w:w w:val="105"/>
          <w:sz w:val="26"/>
        </w:rPr>
        <w:t>a</w:t>
      </w:r>
      <w:r>
        <w:rPr>
          <w:rFonts w:ascii="Times New Roman" w:hAnsi="Times New Roman"/>
          <w:color w:val="1A1A1A"/>
          <w:spacing w:val="56"/>
          <w:w w:val="150"/>
          <w:sz w:val="26"/>
        </w:rPr>
        <w:t> </w:t>
      </w:r>
      <w:r>
        <w:rPr>
          <w:rFonts w:ascii="Times New Roman" w:hAnsi="Times New Roman"/>
          <w:color w:val="1A1A1A"/>
          <w:w w:val="105"/>
          <w:sz w:val="26"/>
        </w:rPr>
        <w:t>Grant</w:t>
      </w:r>
      <w:r>
        <w:rPr>
          <w:rFonts w:ascii="Times New Roman" w:hAnsi="Times New Roman"/>
          <w:color w:val="1A1A1A"/>
          <w:spacing w:val="11"/>
          <w:w w:val="105"/>
          <w:sz w:val="26"/>
        </w:rPr>
        <w:t> </w:t>
      </w:r>
      <w:r>
        <w:rPr>
          <w:rFonts w:ascii="Times New Roman" w:hAnsi="Times New Roman"/>
          <w:color w:val="1A1A1A"/>
          <w:w w:val="105"/>
          <w:sz w:val="26"/>
        </w:rPr>
        <w:t>of</w:t>
      </w:r>
      <w:r>
        <w:rPr>
          <w:rFonts w:ascii="Times New Roman" w:hAnsi="Times New Roman"/>
          <w:color w:val="1A1A1A"/>
          <w:spacing w:val="19"/>
          <w:w w:val="105"/>
          <w:sz w:val="26"/>
        </w:rPr>
        <w:t> </w:t>
      </w:r>
      <w:r>
        <w:rPr>
          <w:rFonts w:ascii="Times New Roman" w:hAnsi="Times New Roman"/>
          <w:color w:val="1A1A1A"/>
          <w:w w:val="105"/>
          <w:sz w:val="26"/>
        </w:rPr>
        <w:t>£1,000.00</w:t>
      </w:r>
      <w:r>
        <w:rPr>
          <w:rFonts w:ascii="Times New Roman" w:hAnsi="Times New Roman"/>
          <w:color w:val="1A1A1A"/>
          <w:spacing w:val="31"/>
          <w:w w:val="105"/>
          <w:sz w:val="26"/>
        </w:rPr>
        <w:t> </w:t>
      </w:r>
      <w:r>
        <w:rPr>
          <w:rFonts w:ascii="Times New Roman" w:hAnsi="Times New Roman"/>
          <w:color w:val="1A1A1A"/>
          <w:w w:val="105"/>
          <w:sz w:val="26"/>
        </w:rPr>
        <w:t>be</w:t>
      </w:r>
      <w:r>
        <w:rPr>
          <w:rFonts w:ascii="Times New Roman" w:hAnsi="Times New Roman"/>
          <w:color w:val="1A1A1A"/>
          <w:spacing w:val="-10"/>
          <w:w w:val="105"/>
          <w:sz w:val="26"/>
        </w:rPr>
        <w:t> </w:t>
      </w:r>
      <w:r>
        <w:rPr>
          <w:rFonts w:ascii="Times New Roman" w:hAnsi="Times New Roman"/>
          <w:color w:val="1A1A1A"/>
          <w:w w:val="105"/>
          <w:sz w:val="26"/>
        </w:rPr>
        <w:t>awarded</w:t>
      </w:r>
      <w:r>
        <w:rPr>
          <w:rFonts w:ascii="Times New Roman" w:hAnsi="Times New Roman"/>
          <w:color w:val="1A1A1A"/>
          <w:spacing w:val="27"/>
          <w:w w:val="105"/>
          <w:sz w:val="26"/>
        </w:rPr>
        <w:t> </w:t>
      </w:r>
      <w:r>
        <w:rPr>
          <w:rFonts w:ascii="Times New Roman" w:hAnsi="Times New Roman"/>
          <w:color w:val="1A1A1A"/>
          <w:w w:val="105"/>
          <w:sz w:val="26"/>
        </w:rPr>
        <w:t>to</w:t>
      </w:r>
      <w:r>
        <w:rPr>
          <w:rFonts w:ascii="Times New Roman" w:hAnsi="Times New Roman"/>
          <w:color w:val="1A1A1A"/>
          <w:spacing w:val="6"/>
          <w:w w:val="105"/>
          <w:sz w:val="26"/>
        </w:rPr>
        <w:t> </w:t>
      </w:r>
      <w:r>
        <w:rPr>
          <w:rFonts w:ascii="Times New Roman" w:hAnsi="Times New Roman"/>
          <w:color w:val="1A1A1A"/>
          <w:spacing w:val="-5"/>
          <w:w w:val="105"/>
          <w:sz w:val="26"/>
        </w:rPr>
        <w:t>GCC</w:t>
      </w:r>
    </w:p>
    <w:p>
      <w:pPr>
        <w:pStyle w:val="BodyText"/>
        <w:spacing w:before="5"/>
        <w:rPr>
          <w:sz w:val="29"/>
        </w:rPr>
      </w:pPr>
    </w:p>
    <w:p>
      <w:pPr>
        <w:tabs>
          <w:tab w:pos="1380" w:val="left" w:leader="none"/>
        </w:tabs>
        <w:spacing w:before="0"/>
        <w:ind w:left="129" w:right="0" w:firstLine="0"/>
        <w:jc w:val="left"/>
        <w:rPr>
          <w:rFonts w:ascii="Times New Roman"/>
          <w:sz w:val="26"/>
        </w:rPr>
      </w:pPr>
      <w:r>
        <w:rPr>
          <w:rFonts w:ascii="Times New Roman"/>
          <w:b/>
          <w:color w:val="1A1A1A"/>
          <w:spacing w:val="-2"/>
          <w:sz w:val="27"/>
        </w:rPr>
        <w:t>2050/22</w:t>
      </w:r>
      <w:r>
        <w:rPr>
          <w:rFonts w:ascii="Times New Roman"/>
          <w:b/>
          <w:color w:val="1A1A1A"/>
          <w:sz w:val="27"/>
        </w:rPr>
        <w:tab/>
      </w:r>
      <w:r>
        <w:rPr>
          <w:rFonts w:ascii="Times New Roman"/>
          <w:b/>
          <w:color w:val="1A1A1A"/>
          <w:sz w:val="27"/>
          <w:u w:val="thick" w:color="1A1A1A"/>
        </w:rPr>
        <w:t>Grant</w:t>
      </w:r>
      <w:r>
        <w:rPr>
          <w:rFonts w:ascii="Times New Roman"/>
          <w:b/>
          <w:color w:val="1A1A1A"/>
          <w:spacing w:val="16"/>
          <w:sz w:val="27"/>
          <w:u w:val="thick" w:color="1A1A1A"/>
        </w:rPr>
        <w:t> </w:t>
      </w:r>
      <w:r>
        <w:rPr>
          <w:rFonts w:ascii="Times New Roman"/>
          <w:b/>
          <w:color w:val="1A1A1A"/>
          <w:sz w:val="27"/>
          <w:u w:val="thick" w:color="1A1A1A"/>
        </w:rPr>
        <w:t>Application</w:t>
      </w:r>
      <w:r>
        <w:rPr>
          <w:rFonts w:ascii="Times New Roman"/>
          <w:b/>
          <w:color w:val="1A1A1A"/>
          <w:spacing w:val="23"/>
          <w:sz w:val="27"/>
        </w:rPr>
        <w:t> </w:t>
      </w:r>
      <w:r>
        <w:rPr>
          <w:rFonts w:ascii="Times New Roman"/>
          <w:color w:val="1A1A1A"/>
          <w:sz w:val="27"/>
        </w:rPr>
        <w:t>-</w:t>
      </w:r>
      <w:r>
        <w:rPr>
          <w:rFonts w:ascii="Times New Roman"/>
          <w:color w:val="1A1A1A"/>
          <w:spacing w:val="6"/>
          <w:sz w:val="27"/>
        </w:rPr>
        <w:t> </w:t>
      </w:r>
      <w:r>
        <w:rPr>
          <w:rFonts w:ascii="Times New Roman"/>
          <w:color w:val="1A1A1A"/>
          <w:spacing w:val="-5"/>
          <w:sz w:val="26"/>
        </w:rPr>
        <w:t>WTG</w:t>
      </w:r>
    </w:p>
    <w:p>
      <w:pPr>
        <w:pStyle w:val="BodyText"/>
        <w:spacing w:before="3"/>
        <w:rPr>
          <w:sz w:val="30"/>
        </w:rPr>
      </w:pPr>
    </w:p>
    <w:p>
      <w:pPr>
        <w:pStyle w:val="BodyText"/>
        <w:ind w:left="1434"/>
      </w:pPr>
      <w:r>
        <w:rPr>
          <w:color w:val="1A1A1A"/>
          <w:w w:val="105"/>
        </w:rPr>
        <w:t>The</w:t>
      </w:r>
      <w:r>
        <w:rPr>
          <w:color w:val="1A1A1A"/>
          <w:spacing w:val="2"/>
          <w:w w:val="105"/>
        </w:rPr>
        <w:t> </w:t>
      </w:r>
      <w:r>
        <w:rPr>
          <w:color w:val="1A1A1A"/>
          <w:w w:val="105"/>
        </w:rPr>
        <w:t>Council</w:t>
      </w:r>
      <w:r>
        <w:rPr>
          <w:color w:val="1A1A1A"/>
          <w:spacing w:val="16"/>
          <w:w w:val="105"/>
        </w:rPr>
        <w:t> </w:t>
      </w:r>
      <w:r>
        <w:rPr>
          <w:color w:val="1A1A1A"/>
          <w:w w:val="105"/>
        </w:rPr>
        <w:t>considered</w:t>
      </w:r>
      <w:r>
        <w:rPr>
          <w:color w:val="1A1A1A"/>
          <w:spacing w:val="25"/>
          <w:w w:val="105"/>
        </w:rPr>
        <w:t> </w:t>
      </w:r>
      <w:r>
        <w:rPr>
          <w:color w:val="1A1A1A"/>
          <w:w w:val="105"/>
        </w:rPr>
        <w:t>a</w:t>
      </w:r>
      <w:r>
        <w:rPr>
          <w:color w:val="1A1A1A"/>
          <w:spacing w:val="-8"/>
          <w:w w:val="105"/>
        </w:rPr>
        <w:t> </w:t>
      </w:r>
      <w:r>
        <w:rPr>
          <w:color w:val="1A1A1A"/>
          <w:w w:val="105"/>
        </w:rPr>
        <w:t>Grant</w:t>
      </w:r>
      <w:r>
        <w:rPr>
          <w:color w:val="1A1A1A"/>
          <w:spacing w:val="2"/>
          <w:w w:val="105"/>
        </w:rPr>
        <w:t> </w:t>
      </w:r>
      <w:r>
        <w:rPr>
          <w:color w:val="1A1A1A"/>
          <w:w w:val="105"/>
        </w:rPr>
        <w:t>Application</w:t>
      </w:r>
      <w:r>
        <w:rPr>
          <w:color w:val="1A1A1A"/>
          <w:spacing w:val="15"/>
          <w:w w:val="105"/>
        </w:rPr>
        <w:t> </w:t>
      </w:r>
      <w:r>
        <w:rPr>
          <w:color w:val="1A1A1A"/>
          <w:w w:val="105"/>
        </w:rPr>
        <w:t>from</w:t>
      </w:r>
      <w:r>
        <w:rPr>
          <w:color w:val="1A1A1A"/>
          <w:spacing w:val="14"/>
          <w:w w:val="105"/>
        </w:rPr>
        <w:t> </w:t>
      </w:r>
      <w:r>
        <w:rPr>
          <w:color w:val="1A1A1A"/>
          <w:w w:val="105"/>
        </w:rPr>
        <w:t>WTG</w:t>
      </w:r>
      <w:r>
        <w:rPr>
          <w:color w:val="1A1A1A"/>
          <w:spacing w:val="4"/>
          <w:w w:val="105"/>
        </w:rPr>
        <w:t> </w:t>
      </w:r>
      <w:r>
        <w:rPr>
          <w:color w:val="1A1A1A"/>
          <w:w w:val="105"/>
        </w:rPr>
        <w:t>for</w:t>
      </w:r>
      <w:r>
        <w:rPr>
          <w:color w:val="1A1A1A"/>
          <w:spacing w:val="1"/>
          <w:w w:val="105"/>
        </w:rPr>
        <w:t> </w:t>
      </w:r>
      <w:r>
        <w:rPr>
          <w:color w:val="1A1A1A"/>
          <w:w w:val="105"/>
        </w:rPr>
        <w:t>a</w:t>
      </w:r>
      <w:r>
        <w:rPr>
          <w:color w:val="1A1A1A"/>
          <w:spacing w:val="-5"/>
          <w:w w:val="105"/>
        </w:rPr>
        <w:t> </w:t>
      </w:r>
      <w:r>
        <w:rPr>
          <w:color w:val="1A1A1A"/>
          <w:w w:val="105"/>
        </w:rPr>
        <w:t>Grant</w:t>
      </w:r>
      <w:r>
        <w:rPr>
          <w:color w:val="1A1A1A"/>
          <w:spacing w:val="6"/>
          <w:w w:val="105"/>
        </w:rPr>
        <w:t> </w:t>
      </w:r>
      <w:r>
        <w:rPr>
          <w:color w:val="1A1A1A"/>
          <w:spacing w:val="-5"/>
          <w:w w:val="105"/>
        </w:rPr>
        <w:t>of</w:t>
      </w:r>
    </w:p>
    <w:p>
      <w:pPr>
        <w:pStyle w:val="BodyText"/>
        <w:spacing w:line="261" w:lineRule="auto" w:before="19"/>
        <w:ind w:left="1436" w:right="788" w:hanging="3"/>
      </w:pPr>
      <w:r>
        <w:rPr>
          <w:color w:val="1A1A1A"/>
          <w:w w:val="105"/>
        </w:rPr>
        <w:t>£1,000.00. Following a discussion it was proposed</w:t>
      </w:r>
      <w:r>
        <w:rPr>
          <w:color w:val="1A1A1A"/>
          <w:spacing w:val="40"/>
          <w:w w:val="105"/>
        </w:rPr>
        <w:t> </w:t>
      </w:r>
      <w:r>
        <w:rPr>
          <w:color w:val="1A1A1A"/>
          <w:w w:val="105"/>
        </w:rPr>
        <w:t>by Councillor Gill and seconded</w:t>
      </w:r>
      <w:r>
        <w:rPr>
          <w:color w:val="1A1A1A"/>
          <w:spacing w:val="28"/>
          <w:w w:val="105"/>
        </w:rPr>
        <w:t> </w:t>
      </w:r>
      <w:r>
        <w:rPr>
          <w:color w:val="1A1A1A"/>
          <w:w w:val="105"/>
        </w:rPr>
        <w:t>by</w:t>
      </w:r>
      <w:r>
        <w:rPr>
          <w:color w:val="1A1A1A"/>
          <w:spacing w:val="-7"/>
          <w:w w:val="105"/>
        </w:rPr>
        <w:t> </w:t>
      </w:r>
      <w:r>
        <w:rPr>
          <w:color w:val="1A1A1A"/>
          <w:w w:val="105"/>
        </w:rPr>
        <w:t>Councillor E</w:t>
      </w:r>
      <w:r>
        <w:rPr>
          <w:color w:val="1A1A1A"/>
          <w:spacing w:val="-3"/>
          <w:w w:val="105"/>
        </w:rPr>
        <w:t> </w:t>
      </w:r>
      <w:r>
        <w:rPr>
          <w:color w:val="1A1A1A"/>
          <w:w w:val="105"/>
        </w:rPr>
        <w:t>Dinsdale that</w:t>
      </w:r>
      <w:r>
        <w:rPr>
          <w:color w:val="1A1A1A"/>
          <w:spacing w:val="-4"/>
          <w:w w:val="105"/>
        </w:rPr>
        <w:t> </w:t>
      </w:r>
      <w:r>
        <w:rPr>
          <w:color w:val="1A1A1A"/>
          <w:w w:val="105"/>
        </w:rPr>
        <w:t>a</w:t>
      </w:r>
      <w:r>
        <w:rPr>
          <w:color w:val="1A1A1A"/>
          <w:spacing w:val="-3"/>
          <w:w w:val="105"/>
        </w:rPr>
        <w:t> </w:t>
      </w:r>
      <w:r>
        <w:rPr>
          <w:color w:val="1A1A1A"/>
          <w:w w:val="105"/>
        </w:rPr>
        <w:t>Grant of £1,000.00</w:t>
      </w:r>
      <w:r>
        <w:rPr>
          <w:color w:val="1A1A1A"/>
          <w:spacing w:val="36"/>
          <w:w w:val="105"/>
        </w:rPr>
        <w:t> </w:t>
      </w:r>
      <w:r>
        <w:rPr>
          <w:color w:val="1A1A1A"/>
          <w:w w:val="105"/>
        </w:rPr>
        <w:t>be</w:t>
      </w:r>
      <w:r>
        <w:rPr>
          <w:color w:val="1A1A1A"/>
          <w:spacing w:val="-15"/>
          <w:w w:val="105"/>
        </w:rPr>
        <w:t> </w:t>
      </w:r>
      <w:r>
        <w:rPr>
          <w:color w:val="1A1A1A"/>
          <w:w w:val="105"/>
        </w:rPr>
        <w:t>awarded to WTG. A vote was held and 6 Councillors voted for</w:t>
      </w:r>
      <w:r>
        <w:rPr>
          <w:color w:val="1A1A1A"/>
          <w:spacing w:val="-3"/>
          <w:w w:val="105"/>
        </w:rPr>
        <w:t> </w:t>
      </w:r>
      <w:r>
        <w:rPr>
          <w:color w:val="1A1A1A"/>
          <w:w w:val="105"/>
        </w:rPr>
        <w:t>the proposal and 4 Councillors voted against</w:t>
      </w:r>
    </w:p>
    <w:p>
      <w:pPr>
        <w:pStyle w:val="BodyText"/>
        <w:spacing w:before="3"/>
      </w:pPr>
    </w:p>
    <w:p>
      <w:pPr>
        <w:spacing w:before="0"/>
        <w:ind w:left="1437" w:right="0" w:firstLine="0"/>
        <w:jc w:val="left"/>
        <w:rPr>
          <w:rFonts w:ascii="Times New Roman" w:hAnsi="Times New Roman"/>
          <w:sz w:val="26"/>
        </w:rPr>
      </w:pPr>
      <w:r>
        <w:rPr>
          <w:rFonts w:ascii="Times New Roman" w:hAnsi="Times New Roman"/>
          <w:b/>
          <w:color w:val="1A1A1A"/>
          <w:w w:val="105"/>
          <w:sz w:val="27"/>
        </w:rPr>
        <w:t>RESOLVED</w:t>
      </w:r>
      <w:r>
        <w:rPr>
          <w:rFonts w:ascii="Times New Roman" w:hAnsi="Times New Roman"/>
          <w:b/>
          <w:color w:val="1A1A1A"/>
          <w:spacing w:val="-12"/>
          <w:w w:val="105"/>
          <w:sz w:val="27"/>
        </w:rPr>
        <w:t> </w:t>
      </w:r>
      <w:r>
        <w:rPr>
          <w:rFonts w:ascii="Times New Roman" w:hAnsi="Times New Roman"/>
          <w:color w:val="444444"/>
          <w:w w:val="105"/>
          <w:sz w:val="27"/>
        </w:rPr>
        <w:t>-</w:t>
      </w:r>
      <w:r>
        <w:rPr>
          <w:rFonts w:ascii="Times New Roman" w:hAnsi="Times New Roman"/>
          <w:color w:val="444444"/>
          <w:spacing w:val="52"/>
          <w:w w:val="105"/>
          <w:sz w:val="27"/>
        </w:rPr>
        <w:t> </w:t>
      </w:r>
      <w:r>
        <w:rPr>
          <w:rFonts w:ascii="Times New Roman" w:hAnsi="Times New Roman"/>
          <w:color w:val="1A1A1A"/>
          <w:w w:val="105"/>
          <w:sz w:val="26"/>
        </w:rPr>
        <w:t>That</w:t>
      </w:r>
      <w:r>
        <w:rPr>
          <w:rFonts w:ascii="Times New Roman" w:hAnsi="Times New Roman"/>
          <w:color w:val="1A1A1A"/>
          <w:spacing w:val="1"/>
          <w:w w:val="105"/>
          <w:sz w:val="26"/>
        </w:rPr>
        <w:t> </w:t>
      </w:r>
      <w:r>
        <w:rPr>
          <w:rFonts w:ascii="Times New Roman" w:hAnsi="Times New Roman"/>
          <w:color w:val="1A1A1A"/>
          <w:w w:val="105"/>
          <w:sz w:val="26"/>
        </w:rPr>
        <w:t>a</w:t>
      </w:r>
      <w:r>
        <w:rPr>
          <w:rFonts w:ascii="Times New Roman" w:hAnsi="Times New Roman"/>
          <w:color w:val="1A1A1A"/>
          <w:spacing w:val="-8"/>
          <w:w w:val="105"/>
          <w:sz w:val="26"/>
        </w:rPr>
        <w:t> </w:t>
      </w:r>
      <w:r>
        <w:rPr>
          <w:rFonts w:ascii="Times New Roman" w:hAnsi="Times New Roman"/>
          <w:color w:val="1A1A1A"/>
          <w:w w:val="105"/>
          <w:sz w:val="26"/>
        </w:rPr>
        <w:t>Grant</w:t>
      </w:r>
      <w:r>
        <w:rPr>
          <w:rFonts w:ascii="Times New Roman" w:hAnsi="Times New Roman"/>
          <w:color w:val="1A1A1A"/>
          <w:spacing w:val="-4"/>
          <w:w w:val="105"/>
          <w:sz w:val="26"/>
        </w:rPr>
        <w:t> </w:t>
      </w:r>
      <w:r>
        <w:rPr>
          <w:rFonts w:ascii="Times New Roman" w:hAnsi="Times New Roman"/>
          <w:color w:val="1A1A1A"/>
          <w:w w:val="105"/>
          <w:sz w:val="26"/>
        </w:rPr>
        <w:t>of£</w:t>
      </w:r>
      <w:r>
        <w:rPr>
          <w:rFonts w:ascii="Times New Roman" w:hAnsi="Times New Roman"/>
          <w:color w:val="1A1A1A"/>
          <w:spacing w:val="12"/>
          <w:w w:val="105"/>
          <w:sz w:val="26"/>
        </w:rPr>
        <w:t> </w:t>
      </w:r>
      <w:r>
        <w:rPr>
          <w:rFonts w:ascii="Times New Roman" w:hAnsi="Times New Roman"/>
          <w:color w:val="1A1A1A"/>
          <w:w w:val="105"/>
          <w:sz w:val="26"/>
        </w:rPr>
        <w:t>1,000.00</w:t>
      </w:r>
      <w:r>
        <w:rPr>
          <w:rFonts w:ascii="Times New Roman" w:hAnsi="Times New Roman"/>
          <w:color w:val="1A1A1A"/>
          <w:spacing w:val="12"/>
          <w:w w:val="105"/>
          <w:sz w:val="26"/>
        </w:rPr>
        <w:t> </w:t>
      </w:r>
      <w:r>
        <w:rPr>
          <w:rFonts w:ascii="Times New Roman" w:hAnsi="Times New Roman"/>
          <w:color w:val="1A1A1A"/>
          <w:w w:val="105"/>
          <w:sz w:val="26"/>
        </w:rPr>
        <w:t>be</w:t>
      </w:r>
      <w:r>
        <w:rPr>
          <w:rFonts w:ascii="Times New Roman" w:hAnsi="Times New Roman"/>
          <w:color w:val="1A1A1A"/>
          <w:spacing w:val="-18"/>
          <w:w w:val="105"/>
          <w:sz w:val="26"/>
        </w:rPr>
        <w:t> </w:t>
      </w:r>
      <w:r>
        <w:rPr>
          <w:rFonts w:ascii="Times New Roman" w:hAnsi="Times New Roman"/>
          <w:color w:val="1A1A1A"/>
          <w:w w:val="105"/>
          <w:sz w:val="26"/>
        </w:rPr>
        <w:t>awarded</w:t>
      </w:r>
      <w:r>
        <w:rPr>
          <w:rFonts w:ascii="Times New Roman" w:hAnsi="Times New Roman"/>
          <w:color w:val="1A1A1A"/>
          <w:spacing w:val="11"/>
          <w:w w:val="105"/>
          <w:sz w:val="26"/>
        </w:rPr>
        <w:t> </w:t>
      </w:r>
      <w:r>
        <w:rPr>
          <w:rFonts w:ascii="Times New Roman" w:hAnsi="Times New Roman"/>
          <w:color w:val="1A1A1A"/>
          <w:w w:val="105"/>
          <w:sz w:val="26"/>
        </w:rPr>
        <w:t>to</w:t>
      </w:r>
      <w:r>
        <w:rPr>
          <w:rFonts w:ascii="Times New Roman" w:hAnsi="Times New Roman"/>
          <w:color w:val="1A1A1A"/>
          <w:spacing w:val="1"/>
          <w:w w:val="105"/>
          <w:sz w:val="26"/>
        </w:rPr>
        <w:t> </w:t>
      </w:r>
      <w:r>
        <w:rPr>
          <w:rFonts w:ascii="Times New Roman" w:hAnsi="Times New Roman"/>
          <w:color w:val="1A1A1A"/>
          <w:spacing w:val="-5"/>
          <w:w w:val="105"/>
          <w:sz w:val="26"/>
        </w:rPr>
        <w:t>WTG</w:t>
      </w:r>
    </w:p>
    <w:p>
      <w:pPr>
        <w:pStyle w:val="BodyText"/>
        <w:spacing w:before="5"/>
        <w:rPr>
          <w:sz w:val="29"/>
        </w:rPr>
      </w:pPr>
    </w:p>
    <w:p>
      <w:pPr>
        <w:tabs>
          <w:tab w:pos="1374" w:val="left" w:leader="none"/>
        </w:tabs>
        <w:spacing w:before="1"/>
        <w:ind w:left="122" w:right="0" w:firstLine="0"/>
        <w:jc w:val="left"/>
        <w:rPr>
          <w:rFonts w:ascii="Times New Roman"/>
          <w:b/>
          <w:sz w:val="27"/>
        </w:rPr>
      </w:pPr>
      <w:r>
        <w:rPr>
          <w:rFonts w:ascii="Times New Roman"/>
          <w:b/>
          <w:color w:val="1A1A1A"/>
          <w:spacing w:val="-2"/>
          <w:sz w:val="27"/>
        </w:rPr>
        <w:t>2051/22</w:t>
      </w:r>
      <w:r>
        <w:rPr>
          <w:rFonts w:ascii="Times New Roman"/>
          <w:b/>
          <w:color w:val="1A1A1A"/>
          <w:sz w:val="27"/>
        </w:rPr>
        <w:tab/>
      </w:r>
      <w:r>
        <w:rPr>
          <w:rFonts w:ascii="Times New Roman"/>
          <w:b/>
          <w:color w:val="1A1A1A"/>
          <w:sz w:val="27"/>
          <w:u w:val="thick" w:color="1A1A1A"/>
        </w:rPr>
        <w:t>Queen's</w:t>
      </w:r>
      <w:r>
        <w:rPr>
          <w:rFonts w:ascii="Times New Roman"/>
          <w:b/>
          <w:color w:val="1A1A1A"/>
          <w:spacing w:val="32"/>
          <w:sz w:val="27"/>
          <w:u w:val="thick" w:color="1A1A1A"/>
        </w:rPr>
        <w:t> </w:t>
      </w:r>
      <w:r>
        <w:rPr>
          <w:rFonts w:ascii="Times New Roman"/>
          <w:b/>
          <w:color w:val="1A1A1A"/>
          <w:sz w:val="27"/>
          <w:u w:val="thick" w:color="1A1A1A"/>
        </w:rPr>
        <w:t>Platinum</w:t>
      </w:r>
      <w:r>
        <w:rPr>
          <w:rFonts w:ascii="Times New Roman"/>
          <w:b/>
          <w:color w:val="1A1A1A"/>
          <w:spacing w:val="35"/>
          <w:sz w:val="27"/>
          <w:u w:val="thick" w:color="1A1A1A"/>
        </w:rPr>
        <w:t> </w:t>
      </w:r>
      <w:r>
        <w:rPr>
          <w:rFonts w:ascii="Times New Roman"/>
          <w:b/>
          <w:color w:val="1A1A1A"/>
          <w:sz w:val="27"/>
          <w:u w:val="thick" w:color="1A1A1A"/>
        </w:rPr>
        <w:t>Jubilee</w:t>
      </w:r>
      <w:r>
        <w:rPr>
          <w:rFonts w:ascii="Times New Roman"/>
          <w:b/>
          <w:color w:val="1A1A1A"/>
          <w:spacing w:val="18"/>
          <w:sz w:val="27"/>
          <w:u w:val="thick" w:color="1A1A1A"/>
        </w:rPr>
        <w:t> </w:t>
      </w:r>
      <w:r>
        <w:rPr>
          <w:rFonts w:ascii="Times New Roman"/>
          <w:b/>
          <w:color w:val="1A1A1A"/>
          <w:spacing w:val="-2"/>
          <w:sz w:val="27"/>
          <w:u w:val="thick" w:color="1A1A1A"/>
        </w:rPr>
        <w:t>Events</w:t>
      </w:r>
    </w:p>
    <w:p>
      <w:pPr>
        <w:pStyle w:val="BodyText"/>
        <w:spacing w:before="7"/>
        <w:rPr>
          <w:b/>
          <w:sz w:val="29"/>
        </w:rPr>
      </w:pPr>
    </w:p>
    <w:p>
      <w:pPr>
        <w:pStyle w:val="BodyText"/>
        <w:spacing w:line="256" w:lineRule="auto"/>
        <w:ind w:left="1433" w:right="788" w:hanging="71"/>
      </w:pPr>
      <w:r>
        <w:rPr>
          <w:color w:val="1A1A1A"/>
          <w:w w:val="105"/>
        </w:rPr>
        <w:t>The</w:t>
      </w:r>
      <w:r>
        <w:rPr>
          <w:color w:val="1A1A1A"/>
          <w:spacing w:val="-7"/>
          <w:w w:val="105"/>
        </w:rPr>
        <w:t> </w:t>
      </w:r>
      <w:r>
        <w:rPr>
          <w:color w:val="1A1A1A"/>
          <w:w w:val="105"/>
        </w:rPr>
        <w:t>Council considered a report on the Queen's Platinum Jubilee Events organised by the Council which contained</w:t>
      </w:r>
      <w:r>
        <w:rPr>
          <w:color w:val="1A1A1A"/>
          <w:spacing w:val="40"/>
          <w:w w:val="105"/>
        </w:rPr>
        <w:t> </w:t>
      </w:r>
      <w:r>
        <w:rPr>
          <w:color w:val="1A1A1A"/>
          <w:w w:val="105"/>
        </w:rPr>
        <w:t>commercially sensitive </w:t>
      </w:r>
      <w:r>
        <w:rPr>
          <w:color w:val="1A1A1A"/>
          <w:spacing w:val="-2"/>
          <w:w w:val="105"/>
        </w:rPr>
        <w:t>information.</w:t>
      </w:r>
    </w:p>
    <w:p>
      <w:pPr>
        <w:pStyle w:val="BodyText"/>
        <w:spacing w:line="312" w:lineRule="exact"/>
        <w:ind w:left="1435"/>
      </w:pPr>
      <w:r>
        <w:rPr>
          <w:color w:val="1A1A1A"/>
          <w:w w:val="105"/>
          <w:sz w:val="29"/>
        </w:rPr>
        <w:t>It</w:t>
      </w:r>
      <w:r>
        <w:rPr>
          <w:color w:val="1A1A1A"/>
          <w:spacing w:val="-7"/>
          <w:w w:val="105"/>
          <w:sz w:val="29"/>
        </w:rPr>
        <w:t> </w:t>
      </w:r>
      <w:r>
        <w:rPr>
          <w:color w:val="1A1A1A"/>
          <w:w w:val="105"/>
        </w:rPr>
        <w:t>was</w:t>
      </w:r>
      <w:r>
        <w:rPr>
          <w:color w:val="1A1A1A"/>
          <w:spacing w:val="-4"/>
          <w:w w:val="105"/>
        </w:rPr>
        <w:t> </w:t>
      </w:r>
      <w:r>
        <w:rPr>
          <w:color w:val="1A1A1A"/>
          <w:w w:val="105"/>
        </w:rPr>
        <w:t>proposed</w:t>
      </w:r>
      <w:r>
        <w:rPr>
          <w:color w:val="1A1A1A"/>
          <w:spacing w:val="20"/>
          <w:w w:val="105"/>
        </w:rPr>
        <w:t> </w:t>
      </w:r>
      <w:r>
        <w:rPr>
          <w:color w:val="1A1A1A"/>
          <w:w w:val="105"/>
        </w:rPr>
        <w:t>by</w:t>
      </w:r>
      <w:r>
        <w:rPr>
          <w:color w:val="1A1A1A"/>
          <w:spacing w:val="-8"/>
          <w:w w:val="105"/>
        </w:rPr>
        <w:t> </w:t>
      </w:r>
      <w:r>
        <w:rPr>
          <w:color w:val="1A1A1A"/>
          <w:w w:val="105"/>
        </w:rPr>
        <w:t>Councillor</w:t>
      </w:r>
      <w:r>
        <w:rPr>
          <w:color w:val="1A1A1A"/>
          <w:spacing w:val="21"/>
          <w:w w:val="105"/>
        </w:rPr>
        <w:t> </w:t>
      </w:r>
      <w:r>
        <w:rPr>
          <w:color w:val="1A1A1A"/>
          <w:w w:val="105"/>
        </w:rPr>
        <w:t>Roberts and </w:t>
      </w:r>
      <w:r>
        <w:rPr>
          <w:color w:val="333333"/>
          <w:w w:val="105"/>
        </w:rPr>
        <w:t>seconded</w:t>
      </w:r>
      <w:r>
        <w:rPr>
          <w:color w:val="333333"/>
          <w:spacing w:val="26"/>
          <w:w w:val="105"/>
        </w:rPr>
        <w:t> </w:t>
      </w:r>
      <w:r>
        <w:rPr>
          <w:color w:val="1A1A1A"/>
          <w:w w:val="105"/>
        </w:rPr>
        <w:t>by</w:t>
      </w:r>
      <w:r>
        <w:rPr>
          <w:color w:val="1A1A1A"/>
          <w:spacing w:val="-8"/>
          <w:w w:val="105"/>
        </w:rPr>
        <w:t> </w:t>
      </w:r>
      <w:r>
        <w:rPr>
          <w:color w:val="1A1A1A"/>
          <w:w w:val="105"/>
        </w:rPr>
        <w:t>Councillor</w:t>
      </w:r>
      <w:r>
        <w:rPr>
          <w:color w:val="1A1A1A"/>
          <w:spacing w:val="14"/>
          <w:w w:val="105"/>
        </w:rPr>
        <w:t> </w:t>
      </w:r>
      <w:r>
        <w:rPr>
          <w:color w:val="1A1A1A"/>
          <w:w w:val="105"/>
        </w:rPr>
        <w:t>Hayes</w:t>
      </w:r>
      <w:r>
        <w:rPr>
          <w:color w:val="1A1A1A"/>
          <w:spacing w:val="2"/>
          <w:w w:val="105"/>
        </w:rPr>
        <w:t> </w:t>
      </w:r>
      <w:r>
        <w:rPr>
          <w:color w:val="1A1A1A"/>
          <w:spacing w:val="-4"/>
          <w:w w:val="105"/>
        </w:rPr>
        <w:t>that</w:t>
      </w:r>
    </w:p>
    <w:p>
      <w:pPr>
        <w:pStyle w:val="BodyText"/>
        <w:spacing w:before="19"/>
        <w:ind w:left="1432"/>
      </w:pPr>
      <w:r>
        <w:rPr>
          <w:color w:val="1A1A1A"/>
          <w:w w:val="105"/>
        </w:rPr>
        <w:t>the</w:t>
      </w:r>
      <w:r>
        <w:rPr>
          <w:color w:val="1A1A1A"/>
          <w:spacing w:val="-3"/>
          <w:w w:val="105"/>
        </w:rPr>
        <w:t> </w:t>
      </w:r>
      <w:r>
        <w:rPr>
          <w:color w:val="1A1A1A"/>
          <w:w w:val="105"/>
        </w:rPr>
        <w:t>report</w:t>
      </w:r>
      <w:r>
        <w:rPr>
          <w:color w:val="1A1A1A"/>
          <w:spacing w:val="15"/>
          <w:w w:val="105"/>
        </w:rPr>
        <w:t> </w:t>
      </w:r>
      <w:r>
        <w:rPr>
          <w:color w:val="1A1A1A"/>
          <w:w w:val="105"/>
        </w:rPr>
        <w:t>be</w:t>
      </w:r>
      <w:r>
        <w:rPr>
          <w:color w:val="1A1A1A"/>
          <w:spacing w:val="-7"/>
          <w:w w:val="105"/>
        </w:rPr>
        <w:t> </w:t>
      </w:r>
      <w:r>
        <w:rPr>
          <w:color w:val="1A1A1A"/>
          <w:w w:val="105"/>
        </w:rPr>
        <w:t>approved</w:t>
      </w:r>
      <w:r>
        <w:rPr>
          <w:color w:val="1A1A1A"/>
          <w:spacing w:val="23"/>
          <w:w w:val="105"/>
        </w:rPr>
        <w:t> </w:t>
      </w:r>
      <w:r>
        <w:rPr>
          <w:color w:val="1A1A1A"/>
          <w:w w:val="105"/>
        </w:rPr>
        <w:t>and</w:t>
      </w:r>
      <w:r>
        <w:rPr>
          <w:color w:val="1A1A1A"/>
          <w:spacing w:val="6"/>
          <w:w w:val="105"/>
        </w:rPr>
        <w:t> </w:t>
      </w:r>
      <w:r>
        <w:rPr>
          <w:color w:val="1A1A1A"/>
          <w:w w:val="105"/>
        </w:rPr>
        <w:t>noted.</w:t>
      </w:r>
      <w:r>
        <w:rPr>
          <w:color w:val="1A1A1A"/>
          <w:spacing w:val="11"/>
          <w:w w:val="105"/>
        </w:rPr>
        <w:t> </w:t>
      </w:r>
      <w:r>
        <w:rPr>
          <w:color w:val="1A1A1A"/>
          <w:w w:val="105"/>
        </w:rPr>
        <w:t>A</w:t>
      </w:r>
      <w:r>
        <w:rPr>
          <w:color w:val="1A1A1A"/>
          <w:spacing w:val="7"/>
          <w:w w:val="105"/>
        </w:rPr>
        <w:t> </w:t>
      </w:r>
      <w:r>
        <w:rPr>
          <w:color w:val="1A1A1A"/>
          <w:w w:val="105"/>
        </w:rPr>
        <w:t>vote</w:t>
      </w:r>
      <w:r>
        <w:rPr>
          <w:color w:val="1A1A1A"/>
          <w:spacing w:val="5"/>
          <w:w w:val="105"/>
        </w:rPr>
        <w:t> </w:t>
      </w:r>
      <w:r>
        <w:rPr>
          <w:color w:val="1A1A1A"/>
          <w:w w:val="105"/>
        </w:rPr>
        <w:t>was</w:t>
      </w:r>
      <w:r>
        <w:rPr>
          <w:color w:val="1A1A1A"/>
          <w:spacing w:val="4"/>
          <w:w w:val="105"/>
        </w:rPr>
        <w:t> </w:t>
      </w:r>
      <w:r>
        <w:rPr>
          <w:color w:val="1A1A1A"/>
          <w:w w:val="105"/>
        </w:rPr>
        <w:t>held</w:t>
      </w:r>
      <w:r>
        <w:rPr>
          <w:color w:val="1A1A1A"/>
          <w:spacing w:val="2"/>
          <w:w w:val="105"/>
        </w:rPr>
        <w:t> </w:t>
      </w:r>
      <w:r>
        <w:rPr>
          <w:color w:val="1A1A1A"/>
          <w:w w:val="105"/>
        </w:rPr>
        <w:t>and</w:t>
      </w:r>
      <w:r>
        <w:rPr>
          <w:color w:val="1A1A1A"/>
          <w:spacing w:val="16"/>
          <w:w w:val="105"/>
        </w:rPr>
        <w:t> </w:t>
      </w:r>
      <w:r>
        <w:rPr>
          <w:color w:val="1A1A1A"/>
          <w:w w:val="105"/>
        </w:rPr>
        <w:t>it</w:t>
      </w:r>
      <w:r>
        <w:rPr>
          <w:color w:val="1A1A1A"/>
          <w:spacing w:val="-6"/>
          <w:w w:val="105"/>
        </w:rPr>
        <w:t> </w:t>
      </w:r>
      <w:r>
        <w:rPr>
          <w:color w:val="1A1A1A"/>
          <w:w w:val="105"/>
        </w:rPr>
        <w:t>was</w:t>
      </w:r>
      <w:r>
        <w:rPr>
          <w:color w:val="1A1A1A"/>
          <w:spacing w:val="14"/>
          <w:w w:val="105"/>
        </w:rPr>
        <w:t> </w:t>
      </w:r>
      <w:r>
        <w:rPr>
          <w:color w:val="1A1A1A"/>
          <w:spacing w:val="-2"/>
          <w:w w:val="105"/>
        </w:rPr>
        <w:t>unanimously</w:t>
      </w:r>
    </w:p>
    <w:p>
      <w:pPr>
        <w:pStyle w:val="BodyText"/>
        <w:rPr>
          <w:sz w:val="29"/>
        </w:rPr>
      </w:pPr>
    </w:p>
    <w:p>
      <w:pPr>
        <w:pStyle w:val="BodyText"/>
        <w:ind w:left="1430"/>
      </w:pPr>
      <w:r>
        <w:rPr>
          <w:b/>
          <w:color w:val="1A1A1A"/>
          <w:spacing w:val="-2"/>
          <w:w w:val="110"/>
          <w:sz w:val="27"/>
        </w:rPr>
        <w:t>RESOLVED</w:t>
      </w:r>
      <w:r>
        <w:rPr>
          <w:b/>
          <w:color w:val="1A1A1A"/>
          <w:spacing w:val="-16"/>
          <w:w w:val="110"/>
          <w:sz w:val="27"/>
        </w:rPr>
        <w:t> </w:t>
      </w:r>
      <w:r>
        <w:rPr>
          <w:color w:val="595959"/>
          <w:spacing w:val="-2"/>
          <w:w w:val="110"/>
        </w:rPr>
        <w:t>-</w:t>
      </w:r>
      <w:r>
        <w:rPr>
          <w:color w:val="1A1A1A"/>
          <w:spacing w:val="-2"/>
          <w:w w:val="110"/>
        </w:rPr>
        <w:t>That</w:t>
      </w:r>
      <w:r>
        <w:rPr>
          <w:color w:val="1A1A1A"/>
          <w:spacing w:val="-8"/>
          <w:w w:val="110"/>
        </w:rPr>
        <w:t> </w:t>
      </w:r>
      <w:r>
        <w:rPr>
          <w:color w:val="1A1A1A"/>
          <w:spacing w:val="-2"/>
          <w:w w:val="110"/>
        </w:rPr>
        <w:t>the</w:t>
      </w:r>
      <w:r>
        <w:rPr>
          <w:color w:val="1A1A1A"/>
          <w:spacing w:val="-16"/>
          <w:w w:val="110"/>
        </w:rPr>
        <w:t> </w:t>
      </w:r>
      <w:r>
        <w:rPr>
          <w:color w:val="1A1A1A"/>
          <w:spacing w:val="-2"/>
          <w:w w:val="110"/>
        </w:rPr>
        <w:t>report be</w:t>
      </w:r>
      <w:r>
        <w:rPr>
          <w:color w:val="1A1A1A"/>
          <w:spacing w:val="-16"/>
          <w:w w:val="110"/>
        </w:rPr>
        <w:t> </w:t>
      </w:r>
      <w:r>
        <w:rPr>
          <w:color w:val="1A1A1A"/>
          <w:spacing w:val="-2"/>
          <w:w w:val="110"/>
        </w:rPr>
        <w:t>approved</w:t>
      </w:r>
      <w:r>
        <w:rPr>
          <w:color w:val="1A1A1A"/>
          <w:spacing w:val="5"/>
          <w:w w:val="110"/>
        </w:rPr>
        <w:t> </w:t>
      </w:r>
      <w:r>
        <w:rPr>
          <w:color w:val="1A1A1A"/>
          <w:spacing w:val="-2"/>
          <w:w w:val="110"/>
        </w:rPr>
        <w:t>and </w:t>
      </w:r>
      <w:r>
        <w:rPr>
          <w:color w:val="1A1A1A"/>
          <w:spacing w:val="-4"/>
          <w:w w:val="110"/>
        </w:rPr>
        <w:t>noted</w:t>
      </w:r>
    </w:p>
    <w:p>
      <w:pPr>
        <w:pStyle w:val="BodyText"/>
        <w:spacing w:before="5"/>
        <w:rPr>
          <w:sz w:val="29"/>
        </w:rPr>
      </w:pPr>
    </w:p>
    <w:p>
      <w:pPr>
        <w:tabs>
          <w:tab w:pos="1374" w:val="left" w:leader="none"/>
        </w:tabs>
        <w:spacing w:before="0"/>
        <w:ind w:left="115" w:right="0" w:firstLine="0"/>
        <w:jc w:val="left"/>
        <w:rPr>
          <w:rFonts w:ascii="Times New Roman"/>
          <w:b/>
          <w:sz w:val="27"/>
        </w:rPr>
      </w:pPr>
      <w:r>
        <w:rPr>
          <w:rFonts w:ascii="Times New Roman"/>
          <w:b/>
          <w:color w:val="1A1A1A"/>
          <w:spacing w:val="-2"/>
          <w:w w:val="105"/>
          <w:sz w:val="27"/>
        </w:rPr>
        <w:t>2052/22</w:t>
      </w:r>
      <w:r>
        <w:rPr>
          <w:rFonts w:ascii="Times New Roman"/>
          <w:b/>
          <w:color w:val="1A1A1A"/>
          <w:sz w:val="27"/>
        </w:rPr>
        <w:tab/>
      </w:r>
      <w:r>
        <w:rPr>
          <w:rFonts w:ascii="Times New Roman"/>
          <w:b/>
          <w:color w:val="1A1A1A"/>
          <w:sz w:val="27"/>
          <w:u w:val="thick" w:color="1A1A1A"/>
        </w:rPr>
        <w:t>Office</w:t>
      </w:r>
      <w:r>
        <w:rPr>
          <w:rFonts w:ascii="Times New Roman"/>
          <w:b/>
          <w:color w:val="1A1A1A"/>
          <w:spacing w:val="15"/>
          <w:sz w:val="27"/>
          <w:u w:val="thick" w:color="1A1A1A"/>
        </w:rPr>
        <w:t> </w:t>
      </w:r>
      <w:r>
        <w:rPr>
          <w:rFonts w:ascii="Times New Roman"/>
          <w:b/>
          <w:color w:val="1A1A1A"/>
          <w:sz w:val="27"/>
          <w:u w:val="thick" w:color="1A1A1A"/>
        </w:rPr>
        <w:t>Accommodation</w:t>
      </w:r>
      <w:r>
        <w:rPr>
          <w:rFonts w:ascii="Times New Roman"/>
          <w:b/>
          <w:color w:val="1A1A1A"/>
          <w:spacing w:val="51"/>
          <w:sz w:val="27"/>
          <w:u w:val="thick" w:color="1A1A1A"/>
        </w:rPr>
        <w:t> </w:t>
      </w:r>
      <w:r>
        <w:rPr>
          <w:rFonts w:ascii="Times New Roman"/>
          <w:b/>
          <w:color w:val="1A1A1A"/>
          <w:sz w:val="27"/>
          <w:u w:val="thick" w:color="1A1A1A"/>
        </w:rPr>
        <w:t>and</w:t>
      </w:r>
      <w:r>
        <w:rPr>
          <w:rFonts w:ascii="Times New Roman"/>
          <w:b/>
          <w:color w:val="1A1A1A"/>
          <w:spacing w:val="11"/>
          <w:sz w:val="27"/>
          <w:u w:val="thick" w:color="1A1A1A"/>
        </w:rPr>
        <w:t> </w:t>
      </w:r>
      <w:r>
        <w:rPr>
          <w:rFonts w:ascii="Times New Roman"/>
          <w:b/>
          <w:color w:val="1A1A1A"/>
          <w:spacing w:val="-2"/>
          <w:sz w:val="27"/>
          <w:u w:val="thick" w:color="1A1A1A"/>
        </w:rPr>
        <w:t>Quotes</w:t>
      </w:r>
    </w:p>
    <w:p>
      <w:pPr>
        <w:pStyle w:val="BodyText"/>
        <w:spacing w:before="3"/>
        <w:rPr>
          <w:b/>
          <w:sz w:val="30"/>
        </w:rPr>
      </w:pPr>
    </w:p>
    <w:p>
      <w:pPr>
        <w:pStyle w:val="BodyText"/>
        <w:spacing w:line="256" w:lineRule="auto"/>
        <w:ind w:left="1430" w:right="259" w:hanging="69"/>
      </w:pPr>
      <w:r>
        <w:rPr>
          <w:color w:val="1A1A1A"/>
          <w:w w:val="105"/>
        </w:rPr>
        <w:t>The Council considered a report on the Office Accommodation and quotes that had been received for</w:t>
      </w:r>
      <w:r>
        <w:rPr>
          <w:color w:val="1A1A1A"/>
          <w:spacing w:val="-5"/>
          <w:w w:val="105"/>
        </w:rPr>
        <w:t> </w:t>
      </w:r>
      <w:r>
        <w:rPr>
          <w:color w:val="1A1A1A"/>
          <w:w w:val="105"/>
        </w:rPr>
        <w:t>necessary works to the</w:t>
      </w:r>
      <w:r>
        <w:rPr>
          <w:color w:val="1A1A1A"/>
          <w:spacing w:val="-5"/>
          <w:w w:val="105"/>
        </w:rPr>
        <w:t> </w:t>
      </w:r>
      <w:r>
        <w:rPr>
          <w:color w:val="1A1A1A"/>
          <w:w w:val="105"/>
        </w:rPr>
        <w:t>building which had been requested by the Architects. </w:t>
      </w:r>
      <w:r>
        <w:rPr>
          <w:color w:val="1A1A1A"/>
          <w:w w:val="105"/>
          <w:sz w:val="28"/>
        </w:rPr>
        <w:t>It </w:t>
      </w:r>
      <w:r>
        <w:rPr>
          <w:color w:val="1A1A1A"/>
          <w:w w:val="105"/>
        </w:rPr>
        <w:t>was proposed</w:t>
      </w:r>
      <w:r>
        <w:rPr>
          <w:color w:val="1A1A1A"/>
          <w:spacing w:val="40"/>
          <w:w w:val="105"/>
        </w:rPr>
        <w:t> </w:t>
      </w:r>
      <w:r>
        <w:rPr>
          <w:color w:val="1A1A1A"/>
          <w:w w:val="105"/>
        </w:rPr>
        <w:t>by Councillor Gill and seconded</w:t>
      </w:r>
      <w:r>
        <w:rPr>
          <w:color w:val="1A1A1A"/>
          <w:spacing w:val="38"/>
          <w:w w:val="105"/>
        </w:rPr>
        <w:t> </w:t>
      </w:r>
      <w:r>
        <w:rPr>
          <w:color w:val="1A1A1A"/>
          <w:w w:val="105"/>
        </w:rPr>
        <w:t>by Councillor Roberts that (i) the quote of </w:t>
      </w:r>
      <w:r>
        <w:rPr>
          <w:color w:val="333333"/>
          <w:w w:val="105"/>
        </w:rPr>
        <w:t>£550.00 </w:t>
      </w:r>
      <w:r>
        <w:rPr>
          <w:color w:val="1A1A1A"/>
          <w:w w:val="105"/>
        </w:rPr>
        <w:t>for the Refurbishment</w:t>
      </w:r>
      <w:r>
        <w:rPr>
          <w:color w:val="1A1A1A"/>
          <w:spacing w:val="40"/>
          <w:w w:val="105"/>
        </w:rPr>
        <w:t> </w:t>
      </w:r>
      <w:r>
        <w:rPr>
          <w:color w:val="1A1A1A"/>
          <w:w w:val="105"/>
        </w:rPr>
        <w:t>and Demolition Asbestos Survey be accepted</w:t>
      </w:r>
      <w:r>
        <w:rPr>
          <w:color w:val="1A1A1A"/>
          <w:spacing w:val="40"/>
          <w:w w:val="105"/>
        </w:rPr>
        <w:t> </w:t>
      </w:r>
      <w:r>
        <w:rPr>
          <w:color w:val="1A1A1A"/>
          <w:w w:val="105"/>
        </w:rPr>
        <w:t>and the work carried out and (ii) that the quote of £950.00 for the opening up</w:t>
      </w:r>
      <w:r>
        <w:rPr>
          <w:color w:val="444444"/>
          <w:w w:val="105"/>
        </w:rPr>
        <w:t>/</w:t>
      </w:r>
      <w:r>
        <w:rPr>
          <w:color w:val="1A1A1A"/>
          <w:w w:val="105"/>
        </w:rPr>
        <w:t>investigation work be accepted</w:t>
      </w:r>
      <w:r>
        <w:rPr>
          <w:color w:val="1A1A1A"/>
          <w:spacing w:val="40"/>
          <w:w w:val="105"/>
        </w:rPr>
        <w:t> </w:t>
      </w:r>
      <w:r>
        <w:rPr>
          <w:color w:val="1A1A1A"/>
          <w:w w:val="105"/>
        </w:rPr>
        <w:t>and the work carried out. A </w:t>
      </w:r>
      <w:r>
        <w:rPr>
          <w:color w:val="333333"/>
          <w:w w:val="105"/>
        </w:rPr>
        <w:t>vote </w:t>
      </w:r>
      <w:r>
        <w:rPr>
          <w:color w:val="1A1A1A"/>
          <w:w w:val="105"/>
        </w:rPr>
        <w:t>was held and it was unanimously</w:t>
      </w:r>
    </w:p>
    <w:p>
      <w:pPr>
        <w:pStyle w:val="BodyText"/>
        <w:spacing w:before="10"/>
      </w:pPr>
    </w:p>
    <w:p>
      <w:pPr>
        <w:pStyle w:val="BodyText"/>
        <w:spacing w:line="261" w:lineRule="auto"/>
        <w:ind w:left="1430" w:right="351" w:hanging="1"/>
      </w:pPr>
      <w:r>
        <w:rPr>
          <w:b/>
          <w:color w:val="1A1A1A"/>
          <w:w w:val="105"/>
          <w:sz w:val="27"/>
        </w:rPr>
        <w:t>RESOLVED </w:t>
      </w:r>
      <w:r>
        <w:rPr>
          <w:color w:val="1A1A1A"/>
          <w:w w:val="105"/>
          <w:sz w:val="27"/>
        </w:rPr>
        <w:t>- </w:t>
      </w:r>
      <w:r>
        <w:rPr>
          <w:color w:val="1A1A1A"/>
          <w:w w:val="105"/>
        </w:rPr>
        <w:t>That </w:t>
      </w:r>
      <w:r>
        <w:rPr>
          <w:rFonts w:ascii="Arial" w:hAnsi="Arial"/>
          <w:color w:val="1A1A1A"/>
          <w:w w:val="105"/>
        </w:rPr>
        <w:t>(i) </w:t>
      </w:r>
      <w:r>
        <w:rPr>
          <w:color w:val="1A1A1A"/>
          <w:w w:val="105"/>
        </w:rPr>
        <w:t>the quote of £550</w:t>
      </w:r>
      <w:r>
        <w:rPr>
          <w:color w:val="444444"/>
          <w:w w:val="105"/>
        </w:rPr>
        <w:t>.</w:t>
      </w:r>
      <w:r>
        <w:rPr>
          <w:color w:val="1A1A1A"/>
          <w:w w:val="105"/>
        </w:rPr>
        <w:t>00 for the</w:t>
      </w:r>
      <w:r>
        <w:rPr>
          <w:color w:val="1A1A1A"/>
          <w:spacing w:val="-4"/>
          <w:w w:val="105"/>
        </w:rPr>
        <w:t> </w:t>
      </w:r>
      <w:r>
        <w:rPr>
          <w:color w:val="1A1A1A"/>
          <w:w w:val="105"/>
        </w:rPr>
        <w:t>Refurbishment</w:t>
      </w:r>
      <w:r>
        <w:rPr>
          <w:color w:val="1A1A1A"/>
          <w:spacing w:val="40"/>
          <w:w w:val="105"/>
        </w:rPr>
        <w:t> </w:t>
      </w:r>
      <w:r>
        <w:rPr>
          <w:color w:val="1A1A1A"/>
          <w:w w:val="105"/>
        </w:rPr>
        <w:t>and Demolition Asbestos Survey be accepted </w:t>
      </w:r>
      <w:r>
        <w:rPr>
          <w:color w:val="333333"/>
          <w:w w:val="105"/>
        </w:rPr>
        <w:t>and </w:t>
      </w:r>
      <w:r>
        <w:rPr>
          <w:color w:val="1A1A1A"/>
          <w:w w:val="105"/>
        </w:rPr>
        <w:t>the work carried out and (ii) that the</w:t>
      </w:r>
      <w:r>
        <w:rPr>
          <w:color w:val="1A1A1A"/>
          <w:spacing w:val="-5"/>
          <w:w w:val="105"/>
        </w:rPr>
        <w:t> </w:t>
      </w:r>
      <w:r>
        <w:rPr>
          <w:color w:val="1A1A1A"/>
          <w:w w:val="105"/>
        </w:rPr>
        <w:t>quote of</w:t>
      </w:r>
      <w:r>
        <w:rPr>
          <w:color w:val="1A1A1A"/>
          <w:spacing w:val="-8"/>
          <w:w w:val="105"/>
        </w:rPr>
        <w:t> </w:t>
      </w:r>
      <w:r>
        <w:rPr>
          <w:color w:val="1A1A1A"/>
          <w:w w:val="105"/>
        </w:rPr>
        <w:t>£950.00 for the opening up</w:t>
      </w:r>
      <w:r>
        <w:rPr>
          <w:color w:val="444444"/>
          <w:w w:val="105"/>
        </w:rPr>
        <w:t>/</w:t>
      </w:r>
      <w:r>
        <w:rPr>
          <w:color w:val="1A1A1A"/>
          <w:w w:val="105"/>
        </w:rPr>
        <w:t>investigation work be</w:t>
      </w:r>
      <w:r>
        <w:rPr>
          <w:color w:val="1A1A1A"/>
          <w:spacing w:val="-10"/>
          <w:w w:val="105"/>
        </w:rPr>
        <w:t> </w:t>
      </w:r>
      <w:r>
        <w:rPr>
          <w:color w:val="1A1A1A"/>
          <w:w w:val="105"/>
        </w:rPr>
        <w:t>accepted and the work carried out.</w:t>
      </w:r>
    </w:p>
    <w:p>
      <w:pPr>
        <w:pStyle w:val="BodyText"/>
        <w:spacing w:before="8"/>
      </w:pPr>
    </w:p>
    <w:p>
      <w:pPr>
        <w:tabs>
          <w:tab w:pos="1370" w:val="left" w:leader="none"/>
        </w:tabs>
        <w:spacing w:before="0"/>
        <w:ind w:left="115" w:right="0" w:firstLine="0"/>
        <w:jc w:val="left"/>
        <w:rPr>
          <w:rFonts w:ascii="Times New Roman"/>
          <w:b/>
          <w:sz w:val="27"/>
        </w:rPr>
      </w:pPr>
      <w:r>
        <w:rPr>
          <w:rFonts w:ascii="Times New Roman"/>
          <w:b/>
          <w:color w:val="1A1A1A"/>
          <w:spacing w:val="-2"/>
          <w:sz w:val="27"/>
        </w:rPr>
        <w:t>2053/22</w:t>
      </w:r>
      <w:r>
        <w:rPr>
          <w:rFonts w:ascii="Times New Roman"/>
          <w:b/>
          <w:color w:val="1A1A1A"/>
          <w:sz w:val="27"/>
        </w:rPr>
        <w:tab/>
      </w:r>
      <w:r>
        <w:rPr>
          <w:rFonts w:ascii="Times New Roman"/>
          <w:b/>
          <w:color w:val="1A1A1A"/>
          <w:sz w:val="27"/>
          <w:u w:val="thick" w:color="1A1A1A"/>
        </w:rPr>
        <w:t>Social</w:t>
      </w:r>
      <w:r>
        <w:rPr>
          <w:rFonts w:ascii="Times New Roman"/>
          <w:b/>
          <w:color w:val="1A1A1A"/>
          <w:spacing w:val="12"/>
          <w:sz w:val="27"/>
          <w:u w:val="thick" w:color="1A1A1A"/>
        </w:rPr>
        <w:t> </w:t>
      </w:r>
      <w:r>
        <w:rPr>
          <w:rFonts w:ascii="Times New Roman"/>
          <w:b/>
          <w:color w:val="1A1A1A"/>
          <w:sz w:val="27"/>
          <w:u w:val="thick" w:color="1A1A1A"/>
        </w:rPr>
        <w:t>Media</w:t>
      </w:r>
      <w:r>
        <w:rPr>
          <w:rFonts w:ascii="Times New Roman"/>
          <w:b/>
          <w:color w:val="1A1A1A"/>
          <w:spacing w:val="29"/>
          <w:sz w:val="27"/>
          <w:u w:val="thick" w:color="1A1A1A"/>
        </w:rPr>
        <w:t> </w:t>
      </w:r>
      <w:r>
        <w:rPr>
          <w:rFonts w:ascii="Times New Roman"/>
          <w:b/>
          <w:color w:val="1A1A1A"/>
          <w:spacing w:val="-2"/>
          <w:sz w:val="27"/>
          <w:u w:val="thick" w:color="1A1A1A"/>
        </w:rPr>
        <w:t>Policy</w:t>
      </w:r>
    </w:p>
    <w:p>
      <w:pPr>
        <w:pStyle w:val="BodyText"/>
        <w:spacing w:before="3"/>
        <w:rPr>
          <w:b/>
          <w:sz w:val="30"/>
        </w:rPr>
      </w:pPr>
    </w:p>
    <w:p>
      <w:pPr>
        <w:pStyle w:val="BodyText"/>
        <w:ind w:left="1362"/>
      </w:pPr>
      <w:r>
        <w:rPr>
          <w:color w:val="333333"/>
          <w:w w:val="105"/>
        </w:rPr>
        <w:t>The</w:t>
      </w:r>
      <w:r>
        <w:rPr>
          <w:color w:val="333333"/>
          <w:spacing w:val="-13"/>
          <w:w w:val="105"/>
        </w:rPr>
        <w:t> </w:t>
      </w:r>
      <w:r>
        <w:rPr>
          <w:color w:val="1A1A1A"/>
          <w:w w:val="105"/>
        </w:rPr>
        <w:t>Chairman</w:t>
      </w:r>
      <w:r>
        <w:rPr>
          <w:color w:val="1A1A1A"/>
          <w:spacing w:val="22"/>
          <w:w w:val="105"/>
        </w:rPr>
        <w:t> </w:t>
      </w:r>
      <w:r>
        <w:rPr>
          <w:color w:val="1A1A1A"/>
          <w:w w:val="105"/>
        </w:rPr>
        <w:t>raised</w:t>
      </w:r>
      <w:r>
        <w:rPr>
          <w:color w:val="1A1A1A"/>
          <w:spacing w:val="23"/>
          <w:w w:val="105"/>
        </w:rPr>
        <w:t> </w:t>
      </w:r>
      <w:r>
        <w:rPr>
          <w:color w:val="1A1A1A"/>
          <w:w w:val="105"/>
        </w:rPr>
        <w:t>an</w:t>
      </w:r>
      <w:r>
        <w:rPr>
          <w:color w:val="1A1A1A"/>
          <w:spacing w:val="9"/>
          <w:w w:val="105"/>
        </w:rPr>
        <w:t> </w:t>
      </w:r>
      <w:r>
        <w:rPr>
          <w:color w:val="1A1A1A"/>
          <w:w w:val="105"/>
        </w:rPr>
        <w:t>issue</w:t>
      </w:r>
      <w:r>
        <w:rPr>
          <w:color w:val="1A1A1A"/>
          <w:spacing w:val="1"/>
          <w:w w:val="105"/>
        </w:rPr>
        <w:t> </w:t>
      </w:r>
      <w:r>
        <w:rPr>
          <w:color w:val="1A1A1A"/>
          <w:w w:val="105"/>
        </w:rPr>
        <w:t>over certain</w:t>
      </w:r>
      <w:r>
        <w:rPr>
          <w:color w:val="1A1A1A"/>
          <w:spacing w:val="13"/>
          <w:w w:val="105"/>
        </w:rPr>
        <w:t> </w:t>
      </w:r>
      <w:r>
        <w:rPr>
          <w:color w:val="1A1A1A"/>
          <w:w w:val="105"/>
        </w:rPr>
        <w:t>comments</w:t>
      </w:r>
      <w:r>
        <w:rPr>
          <w:color w:val="1A1A1A"/>
          <w:spacing w:val="18"/>
          <w:w w:val="105"/>
        </w:rPr>
        <w:t> </w:t>
      </w:r>
      <w:r>
        <w:rPr>
          <w:color w:val="1A1A1A"/>
          <w:w w:val="105"/>
        </w:rPr>
        <w:t>made</w:t>
      </w:r>
      <w:r>
        <w:rPr>
          <w:color w:val="1A1A1A"/>
          <w:spacing w:val="-1"/>
          <w:w w:val="105"/>
        </w:rPr>
        <w:t> </w:t>
      </w:r>
      <w:r>
        <w:rPr>
          <w:color w:val="1A1A1A"/>
          <w:w w:val="105"/>
        </w:rPr>
        <w:t>on</w:t>
      </w:r>
      <w:r>
        <w:rPr>
          <w:color w:val="1A1A1A"/>
          <w:spacing w:val="-6"/>
          <w:w w:val="105"/>
        </w:rPr>
        <w:t> </w:t>
      </w:r>
      <w:r>
        <w:rPr>
          <w:color w:val="1A1A1A"/>
          <w:w w:val="105"/>
        </w:rPr>
        <w:t>social</w:t>
      </w:r>
      <w:r>
        <w:rPr>
          <w:color w:val="1A1A1A"/>
          <w:spacing w:val="25"/>
          <w:w w:val="105"/>
        </w:rPr>
        <w:t> </w:t>
      </w:r>
      <w:r>
        <w:rPr>
          <w:color w:val="1A1A1A"/>
          <w:w w:val="105"/>
        </w:rPr>
        <w:t>media</w:t>
      </w:r>
      <w:r>
        <w:rPr>
          <w:color w:val="1A1A1A"/>
          <w:spacing w:val="6"/>
          <w:w w:val="105"/>
        </w:rPr>
        <w:t> </w:t>
      </w:r>
      <w:r>
        <w:rPr>
          <w:color w:val="1A1A1A"/>
          <w:spacing w:val="-4"/>
          <w:w w:val="105"/>
        </w:rPr>
        <w:t>that</w:t>
      </w:r>
    </w:p>
    <w:p>
      <w:pPr>
        <w:pStyle w:val="BodyText"/>
        <w:spacing w:before="2"/>
        <w:rPr>
          <w:sz w:val="21"/>
        </w:rPr>
      </w:pPr>
      <w:r>
        <w:rPr/>
        <w:drawing>
          <wp:anchor distT="0" distB="0" distL="0" distR="0" allowOverlap="1" layoutInCell="1" locked="0" behindDoc="0" simplePos="0" relativeHeight="8">
            <wp:simplePos x="0" y="0"/>
            <wp:positionH relativeFrom="page">
              <wp:posOffset>5980888</wp:posOffset>
            </wp:positionH>
            <wp:positionV relativeFrom="paragraph">
              <wp:posOffset>169849</wp:posOffset>
            </wp:positionV>
            <wp:extent cx="896745" cy="306324"/>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896745" cy="306324"/>
                    </a:xfrm>
                    <a:prstGeom prst="rect">
                      <a:avLst/>
                    </a:prstGeom>
                  </pic:spPr>
                </pic:pic>
              </a:graphicData>
            </a:graphic>
          </wp:anchor>
        </w:drawing>
      </w:r>
    </w:p>
    <w:p>
      <w:pPr>
        <w:spacing w:after="0"/>
        <w:rPr>
          <w:sz w:val="21"/>
        </w:rPr>
        <w:sectPr>
          <w:pgSz w:w="11910" w:h="16840"/>
          <w:pgMar w:top="1140" w:bottom="0" w:left="600" w:right="700"/>
        </w:sectPr>
      </w:pPr>
    </w:p>
    <w:p>
      <w:pPr>
        <w:pStyle w:val="BodyText"/>
        <w:spacing w:line="261" w:lineRule="auto" w:before="70"/>
        <w:ind w:left="1382" w:right="948"/>
        <w:jc w:val="both"/>
      </w:pPr>
      <w:r>
        <w:rPr>
          <w:color w:val="1A1A1A"/>
          <w:w w:val="105"/>
        </w:rPr>
        <w:t>he had </w:t>
      </w:r>
      <w:r>
        <w:rPr>
          <w:color w:val="2A2A2A"/>
          <w:w w:val="105"/>
        </w:rPr>
        <w:t>received </w:t>
      </w:r>
      <w:r>
        <w:rPr>
          <w:color w:val="1A1A1A"/>
          <w:w w:val="105"/>
        </w:rPr>
        <w:t>complaints about</w:t>
      </w:r>
      <w:r>
        <w:rPr>
          <w:color w:val="1A1A1A"/>
          <w:spacing w:val="-1"/>
          <w:w w:val="105"/>
        </w:rPr>
        <w:t> </w:t>
      </w:r>
      <w:r>
        <w:rPr>
          <w:color w:val="1A1A1A"/>
          <w:w w:val="105"/>
        </w:rPr>
        <w:t>and </w:t>
      </w:r>
      <w:r>
        <w:rPr>
          <w:color w:val="2A2A2A"/>
          <w:w w:val="105"/>
        </w:rPr>
        <w:t>a </w:t>
      </w:r>
      <w:r>
        <w:rPr>
          <w:color w:val="1A1A1A"/>
          <w:w w:val="105"/>
        </w:rPr>
        <w:t>discussion on</w:t>
      </w:r>
      <w:r>
        <w:rPr>
          <w:color w:val="1A1A1A"/>
          <w:spacing w:val="-3"/>
          <w:w w:val="105"/>
        </w:rPr>
        <w:t> </w:t>
      </w:r>
      <w:r>
        <w:rPr>
          <w:color w:val="1A1A1A"/>
          <w:w w:val="105"/>
        </w:rPr>
        <w:t>this</w:t>
      </w:r>
      <w:r>
        <w:rPr>
          <w:color w:val="1A1A1A"/>
          <w:spacing w:val="-1"/>
          <w:w w:val="105"/>
        </w:rPr>
        <w:t> </w:t>
      </w:r>
      <w:r>
        <w:rPr>
          <w:color w:val="1A1A1A"/>
          <w:w w:val="105"/>
        </w:rPr>
        <w:t>followed during which it was</w:t>
      </w:r>
      <w:r>
        <w:rPr>
          <w:color w:val="1A1A1A"/>
          <w:spacing w:val="-11"/>
          <w:w w:val="105"/>
        </w:rPr>
        <w:t> </w:t>
      </w:r>
      <w:r>
        <w:rPr>
          <w:color w:val="2A2A2A"/>
          <w:w w:val="105"/>
        </w:rPr>
        <w:t>stated </w:t>
      </w:r>
      <w:r>
        <w:rPr>
          <w:color w:val="1A1A1A"/>
          <w:w w:val="105"/>
        </w:rPr>
        <w:t>that the only way to</w:t>
      </w:r>
      <w:r>
        <w:rPr>
          <w:color w:val="1A1A1A"/>
          <w:spacing w:val="-2"/>
          <w:w w:val="105"/>
        </w:rPr>
        <w:t> </w:t>
      </w:r>
      <w:r>
        <w:rPr>
          <w:color w:val="1A1A1A"/>
          <w:w w:val="105"/>
        </w:rPr>
        <w:t>deal with it was to</w:t>
      </w:r>
      <w:r>
        <w:rPr>
          <w:color w:val="1A1A1A"/>
          <w:spacing w:val="-2"/>
          <w:w w:val="105"/>
        </w:rPr>
        <w:t> </w:t>
      </w:r>
      <w:r>
        <w:rPr>
          <w:color w:val="1A1A1A"/>
          <w:w w:val="105"/>
        </w:rPr>
        <w:t>use</w:t>
      </w:r>
      <w:r>
        <w:rPr>
          <w:color w:val="1A1A1A"/>
          <w:spacing w:val="-6"/>
          <w:w w:val="105"/>
        </w:rPr>
        <w:t> </w:t>
      </w:r>
      <w:r>
        <w:rPr>
          <w:color w:val="1A1A1A"/>
          <w:w w:val="105"/>
        </w:rPr>
        <w:t>the</w:t>
      </w:r>
      <w:r>
        <w:rPr>
          <w:color w:val="1A1A1A"/>
          <w:spacing w:val="-1"/>
          <w:w w:val="105"/>
        </w:rPr>
        <w:t> </w:t>
      </w:r>
      <w:r>
        <w:rPr>
          <w:color w:val="2A2A2A"/>
          <w:w w:val="105"/>
        </w:rPr>
        <w:t>Code</w:t>
      </w:r>
      <w:r>
        <w:rPr>
          <w:color w:val="2A2A2A"/>
          <w:spacing w:val="-3"/>
          <w:w w:val="105"/>
        </w:rPr>
        <w:t> </w:t>
      </w:r>
      <w:r>
        <w:rPr>
          <w:color w:val="1A1A1A"/>
          <w:w w:val="105"/>
        </w:rPr>
        <w:t>of Conduct and refer it to the Monitoring Officer.</w:t>
      </w:r>
    </w:p>
    <w:p>
      <w:pPr>
        <w:pStyle w:val="BodyText"/>
        <w:spacing w:line="508" w:lineRule="auto"/>
        <w:ind w:left="1375" w:right="252" w:firstLine="1"/>
        <w:jc w:val="both"/>
      </w:pPr>
      <w:r>
        <w:rPr>
          <w:color w:val="1A1A1A"/>
          <w:w w:val="105"/>
        </w:rPr>
        <w:t>There was no decision made on this as it was for information/discussion only. </w:t>
      </w:r>
      <w:r>
        <w:rPr>
          <w:color w:val="2A2A2A"/>
          <w:w w:val="105"/>
        </w:rPr>
        <w:t>Councillor</w:t>
      </w:r>
      <w:r>
        <w:rPr>
          <w:color w:val="2A2A2A"/>
          <w:spacing w:val="13"/>
          <w:w w:val="105"/>
        </w:rPr>
        <w:t> </w:t>
      </w:r>
      <w:r>
        <w:rPr>
          <w:color w:val="1A1A1A"/>
          <w:w w:val="105"/>
        </w:rPr>
        <w:t>Rayson</w:t>
      </w:r>
      <w:r>
        <w:rPr>
          <w:color w:val="1A1A1A"/>
          <w:spacing w:val="10"/>
          <w:w w:val="105"/>
        </w:rPr>
        <w:t> </w:t>
      </w:r>
      <w:r>
        <w:rPr>
          <w:color w:val="1A1A1A"/>
          <w:w w:val="105"/>
        </w:rPr>
        <w:t>apologised</w:t>
      </w:r>
      <w:r>
        <w:rPr>
          <w:color w:val="1A1A1A"/>
          <w:spacing w:val="18"/>
          <w:w w:val="105"/>
        </w:rPr>
        <w:t> </w:t>
      </w:r>
      <w:r>
        <w:rPr>
          <w:color w:val="1A1A1A"/>
          <w:w w:val="105"/>
        </w:rPr>
        <w:t>as</w:t>
      </w:r>
      <w:r>
        <w:rPr>
          <w:color w:val="1A1A1A"/>
          <w:spacing w:val="5"/>
          <w:w w:val="105"/>
        </w:rPr>
        <w:t> </w:t>
      </w:r>
      <w:r>
        <w:rPr>
          <w:color w:val="2A2A2A"/>
          <w:w w:val="105"/>
        </w:rPr>
        <w:t>she</w:t>
      </w:r>
      <w:r>
        <w:rPr>
          <w:color w:val="2A2A2A"/>
          <w:spacing w:val="12"/>
          <w:w w:val="105"/>
        </w:rPr>
        <w:t> </w:t>
      </w:r>
      <w:r>
        <w:rPr>
          <w:color w:val="1A1A1A"/>
          <w:w w:val="105"/>
        </w:rPr>
        <w:t>had</w:t>
      </w:r>
      <w:r>
        <w:rPr>
          <w:color w:val="1A1A1A"/>
          <w:spacing w:val="11"/>
          <w:w w:val="105"/>
        </w:rPr>
        <w:t> </w:t>
      </w:r>
      <w:r>
        <w:rPr>
          <w:color w:val="1A1A1A"/>
          <w:w w:val="105"/>
        </w:rPr>
        <w:t>to</w:t>
      </w:r>
      <w:r>
        <w:rPr>
          <w:color w:val="1A1A1A"/>
          <w:spacing w:val="-1"/>
          <w:w w:val="105"/>
        </w:rPr>
        <w:t> </w:t>
      </w:r>
      <w:r>
        <w:rPr>
          <w:color w:val="1A1A1A"/>
          <w:w w:val="105"/>
        </w:rPr>
        <w:t>leave</w:t>
      </w:r>
      <w:r>
        <w:rPr>
          <w:color w:val="1A1A1A"/>
          <w:spacing w:val="-5"/>
          <w:w w:val="105"/>
        </w:rPr>
        <w:t> </w:t>
      </w:r>
      <w:r>
        <w:rPr>
          <w:color w:val="1A1A1A"/>
          <w:w w:val="105"/>
        </w:rPr>
        <w:t>the</w:t>
      </w:r>
      <w:r>
        <w:rPr>
          <w:color w:val="1A1A1A"/>
          <w:spacing w:val="-7"/>
          <w:w w:val="105"/>
        </w:rPr>
        <w:t> </w:t>
      </w:r>
      <w:r>
        <w:rPr>
          <w:color w:val="1A1A1A"/>
          <w:w w:val="105"/>
        </w:rPr>
        <w:t>meeting</w:t>
      </w:r>
      <w:r>
        <w:rPr>
          <w:color w:val="1A1A1A"/>
          <w:spacing w:val="-2"/>
          <w:w w:val="105"/>
        </w:rPr>
        <w:t> </w:t>
      </w:r>
      <w:r>
        <w:rPr>
          <w:color w:val="1A1A1A"/>
          <w:w w:val="105"/>
        </w:rPr>
        <w:t>and</w:t>
      </w:r>
      <w:r>
        <w:rPr>
          <w:color w:val="1A1A1A"/>
          <w:spacing w:val="11"/>
          <w:w w:val="105"/>
        </w:rPr>
        <w:t> </w:t>
      </w:r>
      <w:r>
        <w:rPr>
          <w:color w:val="1A1A1A"/>
          <w:w w:val="105"/>
        </w:rPr>
        <w:t>did</w:t>
      </w:r>
      <w:r>
        <w:rPr>
          <w:color w:val="1A1A1A"/>
          <w:spacing w:val="10"/>
          <w:w w:val="105"/>
        </w:rPr>
        <w:t> </w:t>
      </w:r>
      <w:r>
        <w:rPr>
          <w:color w:val="1A1A1A"/>
          <w:w w:val="105"/>
        </w:rPr>
        <w:t>not</w:t>
      </w:r>
      <w:r>
        <w:rPr>
          <w:color w:val="1A1A1A"/>
          <w:spacing w:val="1"/>
          <w:w w:val="105"/>
        </w:rPr>
        <w:t> </w:t>
      </w:r>
      <w:r>
        <w:rPr>
          <w:color w:val="1A1A1A"/>
          <w:spacing w:val="-2"/>
          <w:w w:val="105"/>
        </w:rPr>
        <w:t>return.</w:t>
      </w:r>
    </w:p>
    <w:p>
      <w:pPr>
        <w:tabs>
          <w:tab w:pos="1385" w:val="left" w:leader="none"/>
        </w:tabs>
        <w:spacing w:before="3"/>
        <w:ind w:left="136" w:right="0" w:firstLine="0"/>
        <w:jc w:val="left"/>
        <w:rPr>
          <w:rFonts w:ascii="Times New Roman"/>
          <w:b/>
          <w:sz w:val="27"/>
        </w:rPr>
      </w:pPr>
      <w:r>
        <w:rPr>
          <w:rFonts w:ascii="Times New Roman"/>
          <w:b/>
          <w:color w:val="1A1A1A"/>
          <w:spacing w:val="-2"/>
          <w:w w:val="105"/>
          <w:sz w:val="27"/>
        </w:rPr>
        <w:t>2054/22</w:t>
      </w:r>
      <w:r>
        <w:rPr>
          <w:rFonts w:ascii="Times New Roman"/>
          <w:b/>
          <w:color w:val="1A1A1A"/>
          <w:sz w:val="27"/>
        </w:rPr>
        <w:tab/>
      </w:r>
      <w:r>
        <w:rPr>
          <w:rFonts w:ascii="Times New Roman"/>
          <w:b/>
          <w:color w:val="1A1A1A"/>
          <w:spacing w:val="-2"/>
          <w:w w:val="105"/>
          <w:sz w:val="27"/>
          <w:u w:val="thick" w:color="1A1A1A"/>
        </w:rPr>
        <w:t>Sand</w:t>
      </w:r>
      <w:r>
        <w:rPr>
          <w:rFonts w:ascii="Times New Roman"/>
          <w:b/>
          <w:color w:val="1A1A1A"/>
          <w:spacing w:val="-8"/>
          <w:w w:val="105"/>
          <w:sz w:val="27"/>
          <w:u w:val="thick" w:color="1A1A1A"/>
        </w:rPr>
        <w:t> </w:t>
      </w:r>
      <w:r>
        <w:rPr>
          <w:rFonts w:ascii="Times New Roman"/>
          <w:b/>
          <w:color w:val="1A1A1A"/>
          <w:spacing w:val="-2"/>
          <w:w w:val="105"/>
          <w:sz w:val="27"/>
          <w:u w:val="thick" w:color="1A1A1A"/>
        </w:rPr>
        <w:t>Sculpture for</w:t>
      </w:r>
      <w:r>
        <w:rPr>
          <w:rFonts w:ascii="Times New Roman"/>
          <w:b/>
          <w:color w:val="1A1A1A"/>
          <w:spacing w:val="-13"/>
          <w:w w:val="105"/>
          <w:sz w:val="27"/>
          <w:u w:val="thick" w:color="1A1A1A"/>
        </w:rPr>
        <w:t> </w:t>
      </w:r>
      <w:r>
        <w:rPr>
          <w:rFonts w:ascii="Times New Roman"/>
          <w:b/>
          <w:color w:val="1A1A1A"/>
          <w:spacing w:val="-2"/>
          <w:w w:val="105"/>
          <w:sz w:val="27"/>
          <w:u w:val="thick" w:color="1A1A1A"/>
        </w:rPr>
        <w:t>HarbourFest</w:t>
      </w:r>
    </w:p>
    <w:p>
      <w:pPr>
        <w:pStyle w:val="BodyText"/>
        <w:spacing w:before="3"/>
        <w:rPr>
          <w:b/>
          <w:sz w:val="30"/>
        </w:rPr>
      </w:pPr>
    </w:p>
    <w:p>
      <w:pPr>
        <w:pStyle w:val="BodyText"/>
        <w:spacing w:line="254" w:lineRule="auto"/>
        <w:ind w:left="1375" w:right="225" w:firstLine="1"/>
      </w:pPr>
      <w:r>
        <w:rPr>
          <w:color w:val="1A1A1A"/>
          <w:w w:val="105"/>
        </w:rPr>
        <w:t>The </w:t>
      </w:r>
      <w:r>
        <w:rPr>
          <w:color w:val="2A2A2A"/>
          <w:w w:val="105"/>
        </w:rPr>
        <w:t>Clerk </w:t>
      </w:r>
      <w:r>
        <w:rPr>
          <w:color w:val="1A1A1A"/>
          <w:w w:val="105"/>
        </w:rPr>
        <w:t>reported that the</w:t>
      </w:r>
      <w:r>
        <w:rPr>
          <w:color w:val="1A1A1A"/>
          <w:spacing w:val="-4"/>
          <w:w w:val="105"/>
        </w:rPr>
        <w:t> </w:t>
      </w:r>
      <w:r>
        <w:rPr>
          <w:color w:val="1A1A1A"/>
          <w:w w:val="105"/>
        </w:rPr>
        <w:t>Council had been informed that a sand sculptor (RS) was</w:t>
      </w:r>
      <w:r>
        <w:rPr>
          <w:color w:val="1A1A1A"/>
          <w:spacing w:val="40"/>
          <w:w w:val="105"/>
        </w:rPr>
        <w:t> </w:t>
      </w:r>
      <w:r>
        <w:rPr>
          <w:color w:val="1A1A1A"/>
          <w:w w:val="105"/>
        </w:rPr>
        <w:t>available to attend the HarbourFest</w:t>
      </w:r>
      <w:r>
        <w:rPr>
          <w:color w:val="1A1A1A"/>
          <w:spacing w:val="30"/>
          <w:w w:val="105"/>
        </w:rPr>
        <w:t> </w:t>
      </w:r>
      <w:r>
        <w:rPr>
          <w:color w:val="1A1A1A"/>
          <w:w w:val="105"/>
        </w:rPr>
        <w:t>event on Saturday 2nd July2022 at a cost of £400.00 and that the Harbour Commissioners</w:t>
      </w:r>
      <w:r>
        <w:rPr>
          <w:color w:val="1A1A1A"/>
          <w:spacing w:val="40"/>
          <w:w w:val="105"/>
        </w:rPr>
        <w:t> </w:t>
      </w:r>
      <w:r>
        <w:rPr>
          <w:color w:val="1A1A1A"/>
          <w:w w:val="105"/>
        </w:rPr>
        <w:t>were happy for him to attend. </w:t>
      </w:r>
      <w:r>
        <w:rPr>
          <w:color w:val="1A1A1A"/>
          <w:w w:val="105"/>
          <w:sz w:val="28"/>
        </w:rPr>
        <w:t>It </w:t>
      </w:r>
      <w:r>
        <w:rPr>
          <w:color w:val="2A2A2A"/>
          <w:w w:val="105"/>
        </w:rPr>
        <w:t>was </w:t>
      </w:r>
      <w:r>
        <w:rPr>
          <w:color w:val="1A1A1A"/>
          <w:w w:val="105"/>
        </w:rPr>
        <w:t>proposed</w:t>
      </w:r>
      <w:r>
        <w:rPr>
          <w:color w:val="1A1A1A"/>
          <w:spacing w:val="40"/>
          <w:w w:val="105"/>
        </w:rPr>
        <w:t> </w:t>
      </w:r>
      <w:r>
        <w:rPr>
          <w:color w:val="1A1A1A"/>
          <w:w w:val="105"/>
        </w:rPr>
        <w:t>by </w:t>
      </w:r>
      <w:r>
        <w:rPr>
          <w:color w:val="2A2A2A"/>
          <w:w w:val="105"/>
        </w:rPr>
        <w:t>Councillor </w:t>
      </w:r>
      <w:r>
        <w:rPr>
          <w:color w:val="1A1A1A"/>
          <w:w w:val="105"/>
        </w:rPr>
        <w:t>Maudling and seconded</w:t>
      </w:r>
      <w:r>
        <w:rPr>
          <w:color w:val="1A1A1A"/>
          <w:spacing w:val="38"/>
          <w:w w:val="105"/>
        </w:rPr>
        <w:t> </w:t>
      </w:r>
      <w:r>
        <w:rPr>
          <w:color w:val="1A1A1A"/>
          <w:w w:val="105"/>
        </w:rPr>
        <w:t>by Councillor G Dinsdale that the</w:t>
      </w:r>
      <w:r>
        <w:rPr>
          <w:color w:val="1A1A1A"/>
          <w:spacing w:val="-7"/>
          <w:w w:val="105"/>
        </w:rPr>
        <w:t> </w:t>
      </w:r>
      <w:r>
        <w:rPr>
          <w:color w:val="2A2A2A"/>
          <w:w w:val="105"/>
        </w:rPr>
        <w:t>sand sculptor </w:t>
      </w:r>
      <w:r>
        <w:rPr>
          <w:color w:val="1A1A1A"/>
          <w:w w:val="105"/>
        </w:rPr>
        <w:t>be</w:t>
      </w:r>
      <w:r>
        <w:rPr>
          <w:color w:val="1A1A1A"/>
          <w:spacing w:val="-3"/>
          <w:w w:val="105"/>
        </w:rPr>
        <w:t> </w:t>
      </w:r>
      <w:r>
        <w:rPr>
          <w:color w:val="1A1A1A"/>
          <w:w w:val="105"/>
        </w:rPr>
        <w:t>booked for</w:t>
      </w:r>
      <w:r>
        <w:rPr>
          <w:color w:val="1A1A1A"/>
          <w:spacing w:val="-10"/>
          <w:w w:val="105"/>
        </w:rPr>
        <w:t> </w:t>
      </w:r>
      <w:r>
        <w:rPr>
          <w:color w:val="1A1A1A"/>
          <w:w w:val="105"/>
        </w:rPr>
        <w:t>the</w:t>
      </w:r>
      <w:r>
        <w:rPr>
          <w:color w:val="1A1A1A"/>
          <w:spacing w:val="-7"/>
          <w:w w:val="105"/>
        </w:rPr>
        <w:t> </w:t>
      </w:r>
      <w:r>
        <w:rPr>
          <w:color w:val="1A1A1A"/>
          <w:w w:val="105"/>
        </w:rPr>
        <w:t>HarbourFest event at a</w:t>
      </w:r>
      <w:r>
        <w:rPr>
          <w:color w:val="1A1A1A"/>
          <w:spacing w:val="-1"/>
          <w:w w:val="105"/>
        </w:rPr>
        <w:t> </w:t>
      </w:r>
      <w:r>
        <w:rPr>
          <w:color w:val="1A1A1A"/>
          <w:w w:val="105"/>
        </w:rPr>
        <w:t>cost of</w:t>
      </w:r>
      <w:r>
        <w:rPr>
          <w:color w:val="1A1A1A"/>
          <w:spacing w:val="-4"/>
          <w:w w:val="105"/>
        </w:rPr>
        <w:t> </w:t>
      </w:r>
      <w:r>
        <w:rPr>
          <w:color w:val="2A2A2A"/>
          <w:w w:val="105"/>
        </w:rPr>
        <w:t>£400.00. </w:t>
      </w:r>
      <w:r>
        <w:rPr>
          <w:color w:val="1A1A1A"/>
          <w:w w:val="105"/>
        </w:rPr>
        <w:t>A vote was held and it was unanimously</w:t>
      </w:r>
    </w:p>
    <w:p>
      <w:pPr>
        <w:pStyle w:val="BodyText"/>
        <w:spacing w:before="5"/>
        <w:rPr>
          <w:sz w:val="29"/>
        </w:rPr>
      </w:pPr>
    </w:p>
    <w:p>
      <w:pPr>
        <w:pStyle w:val="BodyText"/>
        <w:spacing w:line="254" w:lineRule="auto"/>
        <w:ind w:left="1375" w:right="351" w:firstLine="4"/>
      </w:pPr>
      <w:r>
        <w:rPr>
          <w:b/>
          <w:color w:val="1A1A1A"/>
          <w:w w:val="105"/>
        </w:rPr>
        <w:t>RESOLVED </w:t>
      </w:r>
      <w:r>
        <w:rPr>
          <w:color w:val="1A1A1A"/>
          <w:w w:val="105"/>
        </w:rPr>
        <w:t>- That the</w:t>
      </w:r>
      <w:r>
        <w:rPr>
          <w:color w:val="1A1A1A"/>
          <w:spacing w:val="-14"/>
          <w:w w:val="105"/>
        </w:rPr>
        <w:t> </w:t>
      </w:r>
      <w:r>
        <w:rPr>
          <w:color w:val="1A1A1A"/>
          <w:w w:val="105"/>
        </w:rPr>
        <w:t>sand sculptor (RS)be booked for the</w:t>
      </w:r>
      <w:r>
        <w:rPr>
          <w:color w:val="1A1A1A"/>
          <w:spacing w:val="-6"/>
          <w:w w:val="105"/>
        </w:rPr>
        <w:t> </w:t>
      </w:r>
      <w:r>
        <w:rPr>
          <w:color w:val="1A1A1A"/>
          <w:w w:val="105"/>
        </w:rPr>
        <w:t>HarbourFest event at a cost of £400.00.</w:t>
      </w:r>
    </w:p>
    <w:p>
      <w:pPr>
        <w:pStyle w:val="BodyText"/>
        <w:spacing w:before="6"/>
        <w:rPr>
          <w:sz w:val="27"/>
        </w:rPr>
      </w:pPr>
    </w:p>
    <w:p>
      <w:pPr>
        <w:tabs>
          <w:tab w:pos="1381" w:val="left" w:leader="none"/>
        </w:tabs>
        <w:spacing w:before="0"/>
        <w:ind w:left="129" w:right="0" w:firstLine="0"/>
        <w:jc w:val="left"/>
        <w:rPr>
          <w:rFonts w:ascii="Times New Roman"/>
          <w:b/>
          <w:sz w:val="27"/>
        </w:rPr>
      </w:pPr>
      <w:r>
        <w:rPr>
          <w:rFonts w:ascii="Times New Roman"/>
          <w:b/>
          <w:color w:val="2A2A2A"/>
          <w:spacing w:val="-2"/>
          <w:sz w:val="27"/>
        </w:rPr>
        <w:t>2055/22</w:t>
      </w:r>
      <w:r>
        <w:rPr>
          <w:rFonts w:ascii="Times New Roman"/>
          <w:b/>
          <w:color w:val="2A2A2A"/>
          <w:sz w:val="27"/>
        </w:rPr>
        <w:tab/>
      </w:r>
      <w:r>
        <w:rPr>
          <w:rFonts w:ascii="Times New Roman"/>
          <w:b/>
          <w:color w:val="1A1A1A"/>
          <w:sz w:val="27"/>
          <w:u w:val="thick" w:color="1A1A1A"/>
        </w:rPr>
        <w:t>Cumbria</w:t>
      </w:r>
      <w:r>
        <w:rPr>
          <w:rFonts w:ascii="Times New Roman"/>
          <w:b/>
          <w:color w:val="1A1A1A"/>
          <w:spacing w:val="29"/>
          <w:sz w:val="27"/>
          <w:u w:val="thick" w:color="1A1A1A"/>
        </w:rPr>
        <w:t> </w:t>
      </w:r>
      <w:r>
        <w:rPr>
          <w:rFonts w:ascii="Times New Roman"/>
          <w:b/>
          <w:color w:val="1A1A1A"/>
          <w:sz w:val="27"/>
          <w:u w:val="thick" w:color="1A1A1A"/>
        </w:rPr>
        <w:t>in</w:t>
      </w:r>
      <w:r>
        <w:rPr>
          <w:rFonts w:ascii="Times New Roman"/>
          <w:b/>
          <w:color w:val="1A1A1A"/>
          <w:spacing w:val="-7"/>
          <w:sz w:val="27"/>
          <w:u w:val="thick" w:color="1A1A1A"/>
        </w:rPr>
        <w:t> </w:t>
      </w:r>
      <w:r>
        <w:rPr>
          <w:rFonts w:ascii="Times New Roman"/>
          <w:b/>
          <w:color w:val="1A1A1A"/>
          <w:spacing w:val="-2"/>
          <w:sz w:val="27"/>
          <w:u w:val="thick" w:color="1A1A1A"/>
        </w:rPr>
        <w:t>Bloom</w:t>
      </w:r>
    </w:p>
    <w:p>
      <w:pPr>
        <w:pStyle w:val="BodyText"/>
        <w:spacing w:before="3"/>
        <w:rPr>
          <w:b/>
          <w:sz w:val="30"/>
        </w:rPr>
      </w:pPr>
    </w:p>
    <w:p>
      <w:pPr>
        <w:pStyle w:val="BodyText"/>
        <w:spacing w:line="254" w:lineRule="auto"/>
        <w:ind w:left="1367" w:right="788" w:hanging="6"/>
      </w:pPr>
      <w:r>
        <w:rPr>
          <w:color w:val="1A1A1A"/>
          <w:w w:val="105"/>
        </w:rPr>
        <w:t>The </w:t>
      </w:r>
      <w:r>
        <w:rPr>
          <w:color w:val="2A2A2A"/>
          <w:w w:val="105"/>
        </w:rPr>
        <w:t>Clerk </w:t>
      </w:r>
      <w:r>
        <w:rPr>
          <w:color w:val="1A1A1A"/>
          <w:w w:val="105"/>
        </w:rPr>
        <w:t>reported that</w:t>
      </w:r>
      <w:r>
        <w:rPr>
          <w:color w:val="1A1A1A"/>
          <w:spacing w:val="-7"/>
          <w:w w:val="105"/>
        </w:rPr>
        <w:t> </w:t>
      </w:r>
      <w:r>
        <w:rPr>
          <w:color w:val="2A2A2A"/>
          <w:w w:val="105"/>
        </w:rPr>
        <w:t>CBC </w:t>
      </w:r>
      <w:r>
        <w:rPr>
          <w:color w:val="1A1A1A"/>
          <w:w w:val="105"/>
        </w:rPr>
        <w:t>had entered the</w:t>
      </w:r>
      <w:r>
        <w:rPr>
          <w:color w:val="1A1A1A"/>
          <w:spacing w:val="-16"/>
          <w:w w:val="105"/>
        </w:rPr>
        <w:t> </w:t>
      </w:r>
      <w:r>
        <w:rPr>
          <w:color w:val="1A1A1A"/>
          <w:w w:val="105"/>
        </w:rPr>
        <w:t>Cumbria in Bloom </w:t>
      </w:r>
      <w:r>
        <w:rPr>
          <w:color w:val="2A2A2A"/>
          <w:w w:val="105"/>
        </w:rPr>
        <w:t>competition </w:t>
      </w:r>
      <w:r>
        <w:rPr>
          <w:color w:val="1A1A1A"/>
          <w:w w:val="105"/>
        </w:rPr>
        <w:t>for Whitehaven including </w:t>
      </w:r>
      <w:r>
        <w:rPr>
          <w:color w:val="0A0A0A"/>
          <w:w w:val="105"/>
        </w:rPr>
        <w:t>the </w:t>
      </w:r>
      <w:r>
        <w:rPr>
          <w:color w:val="1A1A1A"/>
          <w:w w:val="105"/>
        </w:rPr>
        <w:t>Harbour and Hensingham.</w:t>
      </w:r>
    </w:p>
    <w:p>
      <w:pPr>
        <w:pStyle w:val="BodyText"/>
        <w:spacing w:before="10"/>
        <w:rPr>
          <w:sz w:val="28"/>
        </w:rPr>
      </w:pPr>
    </w:p>
    <w:p>
      <w:pPr>
        <w:pStyle w:val="BodyText"/>
        <w:spacing w:line="261" w:lineRule="auto" w:before="1"/>
        <w:ind w:left="1368" w:hanging="6"/>
      </w:pPr>
      <w:r>
        <w:rPr>
          <w:color w:val="1A1A1A"/>
          <w:w w:val="105"/>
        </w:rPr>
        <w:t>This was an information</w:t>
      </w:r>
      <w:r>
        <w:rPr>
          <w:color w:val="1A1A1A"/>
          <w:spacing w:val="40"/>
          <w:w w:val="105"/>
        </w:rPr>
        <w:t> </w:t>
      </w:r>
      <w:r>
        <w:rPr>
          <w:color w:val="1A1A1A"/>
          <w:w w:val="105"/>
        </w:rPr>
        <w:t>item</w:t>
      </w:r>
      <w:r>
        <w:rPr>
          <w:color w:val="1A1A1A"/>
          <w:spacing w:val="-1"/>
          <w:w w:val="105"/>
        </w:rPr>
        <w:t> </w:t>
      </w:r>
      <w:r>
        <w:rPr>
          <w:color w:val="1A1A1A"/>
          <w:w w:val="105"/>
        </w:rPr>
        <w:t>only</w:t>
      </w:r>
      <w:r>
        <w:rPr>
          <w:color w:val="1A1A1A"/>
          <w:spacing w:val="-3"/>
          <w:w w:val="105"/>
        </w:rPr>
        <w:t> </w:t>
      </w:r>
      <w:r>
        <w:rPr>
          <w:color w:val="1A1A1A"/>
          <w:w w:val="105"/>
        </w:rPr>
        <w:t>and no</w:t>
      </w:r>
      <w:r>
        <w:rPr>
          <w:color w:val="1A1A1A"/>
          <w:spacing w:val="-7"/>
          <w:w w:val="105"/>
        </w:rPr>
        <w:t> </w:t>
      </w:r>
      <w:r>
        <w:rPr>
          <w:color w:val="1A1A1A"/>
          <w:w w:val="105"/>
        </w:rPr>
        <w:t>decisions were made</w:t>
      </w:r>
      <w:r>
        <w:rPr>
          <w:color w:val="1A1A1A"/>
          <w:spacing w:val="-6"/>
          <w:w w:val="105"/>
        </w:rPr>
        <w:t> </w:t>
      </w:r>
      <w:r>
        <w:rPr>
          <w:color w:val="1A1A1A"/>
          <w:w w:val="105"/>
        </w:rPr>
        <w:t>on this and comments made were noted.</w:t>
      </w:r>
    </w:p>
    <w:p>
      <w:pPr>
        <w:pStyle w:val="BodyText"/>
        <w:rPr>
          <w:sz w:val="28"/>
        </w:rPr>
      </w:pPr>
    </w:p>
    <w:p>
      <w:pPr>
        <w:pStyle w:val="BodyText"/>
        <w:rPr>
          <w:sz w:val="28"/>
        </w:rPr>
      </w:pPr>
    </w:p>
    <w:p>
      <w:pPr>
        <w:pStyle w:val="BodyText"/>
        <w:spacing w:before="9"/>
        <w:rPr>
          <w:sz w:val="27"/>
        </w:rPr>
      </w:pPr>
    </w:p>
    <w:p>
      <w:pPr>
        <w:pStyle w:val="BodyText"/>
        <w:ind w:left="1427"/>
      </w:pPr>
      <w:r>
        <w:rPr>
          <w:color w:val="1A1A1A"/>
          <w:w w:val="105"/>
        </w:rPr>
        <w:t>The</w:t>
      </w:r>
      <w:r>
        <w:rPr>
          <w:color w:val="1A1A1A"/>
          <w:spacing w:val="19"/>
          <w:w w:val="105"/>
        </w:rPr>
        <w:t> </w:t>
      </w:r>
      <w:r>
        <w:rPr>
          <w:color w:val="1A1A1A"/>
          <w:w w:val="105"/>
        </w:rPr>
        <w:t>Meeting</w:t>
      </w:r>
      <w:r>
        <w:rPr>
          <w:color w:val="1A1A1A"/>
          <w:spacing w:val="12"/>
          <w:w w:val="105"/>
        </w:rPr>
        <w:t> </w:t>
      </w:r>
      <w:r>
        <w:rPr>
          <w:color w:val="1A1A1A"/>
          <w:w w:val="105"/>
        </w:rPr>
        <w:t>closed</w:t>
      </w:r>
      <w:r>
        <w:rPr>
          <w:color w:val="1A1A1A"/>
          <w:spacing w:val="13"/>
          <w:w w:val="105"/>
        </w:rPr>
        <w:t> </w:t>
      </w:r>
      <w:r>
        <w:rPr>
          <w:color w:val="1A1A1A"/>
          <w:w w:val="105"/>
        </w:rPr>
        <w:t>at</w:t>
      </w:r>
      <w:r>
        <w:rPr>
          <w:color w:val="1A1A1A"/>
          <w:spacing w:val="-2"/>
          <w:w w:val="105"/>
        </w:rPr>
        <w:t> 7.35pm</w:t>
      </w:r>
    </w:p>
    <w:p>
      <w:pPr>
        <w:pStyle w:val="BodyText"/>
        <w:rPr>
          <w:sz w:val="28"/>
        </w:rPr>
      </w:pPr>
    </w:p>
    <w:p>
      <w:pPr>
        <w:pStyle w:val="BodyText"/>
        <w:rPr>
          <w:sz w:val="28"/>
        </w:rPr>
      </w:pPr>
    </w:p>
    <w:p>
      <w:pPr>
        <w:pStyle w:val="BodyText"/>
        <w:rPr>
          <w:sz w:val="28"/>
        </w:rPr>
      </w:pPr>
    </w:p>
    <w:p>
      <w:pPr>
        <w:pStyle w:val="BodyText"/>
        <w:spacing w:before="5"/>
        <w:rPr>
          <w:sz w:val="30"/>
        </w:rPr>
      </w:pPr>
    </w:p>
    <w:p>
      <w:pPr>
        <w:pStyle w:val="BodyText"/>
        <w:spacing w:before="1"/>
        <w:ind w:left="1505"/>
      </w:pPr>
      <w:r>
        <w:rPr>
          <w:color w:val="1A1A1A"/>
          <w:spacing w:val="-2"/>
          <w:w w:val="105"/>
        </w:rPr>
        <w:t>Chairman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r>
        <w:rPr/>
        <w:drawing>
          <wp:anchor distT="0" distB="0" distL="0" distR="0" allowOverlap="1" layoutInCell="1" locked="0" behindDoc="0" simplePos="0" relativeHeight="9">
            <wp:simplePos x="0" y="0"/>
            <wp:positionH relativeFrom="page">
              <wp:posOffset>6063383</wp:posOffset>
            </wp:positionH>
            <wp:positionV relativeFrom="paragraph">
              <wp:posOffset>168579</wp:posOffset>
            </wp:positionV>
            <wp:extent cx="814390" cy="393192"/>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814390" cy="393192"/>
                    </a:xfrm>
                    <a:prstGeom prst="rect">
                      <a:avLst/>
                    </a:prstGeom>
                  </pic:spPr>
                </pic:pic>
              </a:graphicData>
            </a:graphic>
          </wp:anchor>
        </w:drawing>
      </w:r>
    </w:p>
    <w:p>
      <w:pPr>
        <w:spacing w:after="0"/>
        <w:rPr>
          <w:sz w:val="21"/>
        </w:rPr>
        <w:sectPr>
          <w:pgSz w:w="11910" w:h="16840"/>
          <w:pgMar w:top="820" w:bottom="0" w:left="600" w:right="700"/>
        </w:sectPr>
      </w:pPr>
    </w:p>
    <w:p>
      <w:pPr>
        <w:spacing w:before="74"/>
        <w:ind w:left="7748" w:right="0" w:firstLine="0"/>
        <w:jc w:val="left"/>
        <w:rPr>
          <w:rFonts w:ascii="Times New Roman"/>
          <w:b/>
          <w:sz w:val="25"/>
        </w:rPr>
      </w:pPr>
      <w:r>
        <w:rPr>
          <w:rFonts w:ascii="Times New Roman"/>
          <w:b/>
          <w:color w:val="1A1A1A"/>
          <w:w w:val="105"/>
          <w:sz w:val="25"/>
        </w:rPr>
        <w:t>WTC</w:t>
      </w:r>
      <w:r>
        <w:rPr>
          <w:rFonts w:ascii="Times New Roman"/>
          <w:b/>
          <w:color w:val="1A1A1A"/>
          <w:spacing w:val="7"/>
          <w:w w:val="105"/>
          <w:sz w:val="25"/>
        </w:rPr>
        <w:t> </w:t>
      </w:r>
      <w:r>
        <w:rPr>
          <w:rFonts w:ascii="Times New Roman"/>
          <w:b/>
          <w:color w:val="1A1A1A"/>
          <w:spacing w:val="-2"/>
          <w:w w:val="105"/>
          <w:sz w:val="25"/>
        </w:rPr>
        <w:t>28/07/2022</w:t>
      </w:r>
    </w:p>
    <w:p>
      <w:pPr>
        <w:spacing w:before="184"/>
        <w:ind w:left="7745" w:right="0" w:firstLine="0"/>
        <w:jc w:val="left"/>
        <w:rPr>
          <w:rFonts w:ascii="Times New Roman"/>
          <w:b/>
          <w:sz w:val="27"/>
        </w:rPr>
      </w:pPr>
      <w:r>
        <w:rPr>
          <w:rFonts w:ascii="Times New Roman"/>
          <w:b/>
          <w:color w:val="1A1A1A"/>
          <w:w w:val="105"/>
          <w:sz w:val="25"/>
        </w:rPr>
        <w:t>Item</w:t>
      </w:r>
      <w:r>
        <w:rPr>
          <w:rFonts w:ascii="Times New Roman"/>
          <w:b/>
          <w:color w:val="1A1A1A"/>
          <w:spacing w:val="-1"/>
          <w:w w:val="105"/>
          <w:sz w:val="25"/>
        </w:rPr>
        <w:t> </w:t>
      </w:r>
      <w:r>
        <w:rPr>
          <w:rFonts w:ascii="Times New Roman"/>
          <w:b/>
          <w:color w:val="1A1A1A"/>
          <w:spacing w:val="-10"/>
          <w:w w:val="110"/>
          <w:sz w:val="27"/>
        </w:rPr>
        <w:t>5</w:t>
      </w:r>
    </w:p>
    <w:p>
      <w:pPr>
        <w:pStyle w:val="BodyText"/>
        <w:rPr>
          <w:b/>
          <w:sz w:val="20"/>
        </w:rPr>
      </w:pPr>
    </w:p>
    <w:p>
      <w:pPr>
        <w:pStyle w:val="BodyText"/>
        <w:rPr>
          <w:b/>
          <w:sz w:val="20"/>
        </w:rPr>
      </w:pPr>
    </w:p>
    <w:p>
      <w:pPr>
        <w:pStyle w:val="BodyText"/>
        <w:spacing w:before="235"/>
        <w:ind w:left="796"/>
      </w:pPr>
      <w:r>
        <w:rPr>
          <w:color w:val="1A1A1A"/>
          <w:w w:val="105"/>
          <w:u w:val="thick" w:color="1A1A1A"/>
        </w:rPr>
        <w:t>Planning</w:t>
      </w:r>
      <w:r>
        <w:rPr>
          <w:color w:val="1A1A1A"/>
          <w:spacing w:val="-18"/>
          <w:w w:val="105"/>
          <w:u w:val="thick" w:color="1A1A1A"/>
        </w:rPr>
        <w:t> </w:t>
      </w:r>
      <w:r>
        <w:rPr>
          <w:color w:val="1A1A1A"/>
          <w:w w:val="105"/>
          <w:u w:val="thick" w:color="1A1A1A"/>
        </w:rPr>
        <w:t>Application</w:t>
      </w:r>
      <w:r>
        <w:rPr>
          <w:color w:val="1A1A1A"/>
          <w:spacing w:val="-15"/>
          <w:w w:val="105"/>
          <w:u w:val="thick" w:color="1A1A1A"/>
        </w:rPr>
        <w:t> </w:t>
      </w:r>
      <w:r>
        <w:rPr>
          <w:color w:val="1A1A1A"/>
          <w:w w:val="105"/>
          <w:u w:val="thick" w:color="1A1A1A"/>
        </w:rPr>
        <w:t>for</w:t>
      </w:r>
      <w:r>
        <w:rPr>
          <w:color w:val="1A1A1A"/>
          <w:spacing w:val="-17"/>
          <w:w w:val="105"/>
          <w:u w:val="thick" w:color="1A1A1A"/>
        </w:rPr>
        <w:t> </w:t>
      </w:r>
      <w:r>
        <w:rPr>
          <w:color w:val="1A1A1A"/>
          <w:w w:val="105"/>
          <w:u w:val="thick" w:color="1A1A1A"/>
        </w:rPr>
        <w:t>Consideration</w:t>
      </w:r>
      <w:r>
        <w:rPr>
          <w:color w:val="1A1A1A"/>
          <w:spacing w:val="-9"/>
          <w:w w:val="105"/>
          <w:u w:val="thick" w:color="1A1A1A"/>
        </w:rPr>
        <w:t> </w:t>
      </w:r>
      <w:r>
        <w:rPr>
          <w:color w:val="1A1A1A"/>
          <w:w w:val="105"/>
          <w:u w:val="thick" w:color="1A1A1A"/>
        </w:rPr>
        <w:t>by</w:t>
      </w:r>
      <w:r>
        <w:rPr>
          <w:color w:val="1A1A1A"/>
          <w:spacing w:val="-17"/>
          <w:w w:val="105"/>
          <w:u w:val="thick" w:color="1A1A1A"/>
        </w:rPr>
        <w:t> </w:t>
      </w:r>
      <w:r>
        <w:rPr>
          <w:color w:val="1A1A1A"/>
          <w:w w:val="105"/>
          <w:u w:val="thick" w:color="1A1A1A"/>
        </w:rPr>
        <w:t>Whitehaven</w:t>
      </w:r>
      <w:r>
        <w:rPr>
          <w:color w:val="1A1A1A"/>
          <w:spacing w:val="-11"/>
          <w:w w:val="105"/>
          <w:u w:val="thick" w:color="1A1A1A"/>
        </w:rPr>
        <w:t> </w:t>
      </w:r>
      <w:r>
        <w:rPr>
          <w:color w:val="1A1A1A"/>
          <w:w w:val="105"/>
          <w:u w:val="thick" w:color="1A1A1A"/>
        </w:rPr>
        <w:t>Town</w:t>
      </w:r>
      <w:r>
        <w:rPr>
          <w:color w:val="1A1A1A"/>
          <w:spacing w:val="-13"/>
          <w:w w:val="105"/>
          <w:u w:val="thick" w:color="1A1A1A"/>
        </w:rPr>
        <w:t> </w:t>
      </w:r>
      <w:r>
        <w:rPr>
          <w:color w:val="1A1A1A"/>
          <w:spacing w:val="-2"/>
          <w:w w:val="105"/>
          <w:u w:val="thick" w:color="1A1A1A"/>
        </w:rPr>
        <w:t>Council</w:t>
      </w:r>
    </w:p>
    <w:p>
      <w:pPr>
        <w:pStyle w:val="BodyText"/>
        <w:spacing w:before="9"/>
        <w:rPr>
          <w:sz w:val="20"/>
        </w:rPr>
      </w:pPr>
    </w:p>
    <w:p>
      <w:pPr>
        <w:spacing w:after="0"/>
        <w:rPr>
          <w:sz w:val="20"/>
        </w:rPr>
        <w:sectPr>
          <w:pgSz w:w="11910" w:h="16840"/>
          <w:pgMar w:top="1900" w:bottom="280" w:left="600" w:right="700"/>
        </w:sectPr>
      </w:pPr>
    </w:p>
    <w:p>
      <w:pPr>
        <w:pStyle w:val="BodyText"/>
        <w:spacing w:line="376" w:lineRule="auto" w:before="89"/>
        <w:ind w:left="788" w:firstLine="2"/>
      </w:pPr>
      <w:r>
        <w:rPr>
          <w:color w:val="1A1A1A"/>
          <w:spacing w:val="-2"/>
          <w:w w:val="105"/>
          <w:u w:val="thick" w:color="1A1A1A"/>
        </w:rPr>
        <w:t>Application</w:t>
      </w:r>
      <w:r>
        <w:rPr>
          <w:color w:val="1A1A1A"/>
          <w:spacing w:val="-15"/>
          <w:w w:val="105"/>
          <w:u w:val="thick" w:color="1A1A1A"/>
        </w:rPr>
        <w:t> </w:t>
      </w:r>
      <w:r>
        <w:rPr>
          <w:color w:val="1A1A1A"/>
          <w:spacing w:val="-2"/>
          <w:w w:val="105"/>
          <w:u w:val="thick" w:color="1A1A1A"/>
        </w:rPr>
        <w:t>Number</w:t>
      </w:r>
      <w:r>
        <w:rPr>
          <w:color w:val="1A1A1A"/>
          <w:spacing w:val="-2"/>
          <w:w w:val="105"/>
        </w:rPr>
        <w:t> 4/21/2489/0Fl</w:t>
      </w:r>
    </w:p>
    <w:p>
      <w:pPr>
        <w:pStyle w:val="BodyText"/>
        <w:rPr>
          <w:sz w:val="28"/>
        </w:rPr>
      </w:pPr>
    </w:p>
    <w:p>
      <w:pPr>
        <w:pStyle w:val="BodyText"/>
        <w:rPr>
          <w:sz w:val="28"/>
        </w:rPr>
      </w:pPr>
    </w:p>
    <w:p>
      <w:pPr>
        <w:pStyle w:val="BodyText"/>
        <w:spacing w:before="10"/>
        <w:rPr>
          <w:sz w:val="39"/>
        </w:rPr>
      </w:pPr>
    </w:p>
    <w:p>
      <w:pPr>
        <w:pStyle w:val="BodyText"/>
        <w:ind w:left="788"/>
      </w:pPr>
      <w:r>
        <w:rPr>
          <w:color w:val="1A1A1A"/>
          <w:spacing w:val="-2"/>
          <w:w w:val="105"/>
        </w:rPr>
        <w:t>4/22/2135/0Fl</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25"/>
        </w:rPr>
      </w:pPr>
    </w:p>
    <w:p>
      <w:pPr>
        <w:pStyle w:val="BodyText"/>
        <w:ind w:left="788"/>
      </w:pPr>
      <w:r>
        <w:rPr>
          <w:color w:val="1A1A1A"/>
          <w:spacing w:val="-2"/>
          <w:w w:val="105"/>
        </w:rPr>
        <w:t>4/22/2217/0Fl</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23"/>
        </w:rPr>
      </w:pPr>
    </w:p>
    <w:p>
      <w:pPr>
        <w:pStyle w:val="BodyText"/>
        <w:ind w:left="774"/>
      </w:pPr>
      <w:r>
        <w:rPr>
          <w:color w:val="1A1A1A"/>
          <w:spacing w:val="-2"/>
          <w:w w:val="105"/>
        </w:rPr>
        <w:t>4/22/2233/0Fl</w:t>
      </w:r>
    </w:p>
    <w:p>
      <w:pPr>
        <w:pStyle w:val="BodyText"/>
        <w:rPr>
          <w:sz w:val="28"/>
        </w:rPr>
      </w:pPr>
    </w:p>
    <w:p>
      <w:pPr>
        <w:pStyle w:val="BodyText"/>
        <w:rPr>
          <w:sz w:val="28"/>
        </w:rPr>
      </w:pPr>
    </w:p>
    <w:p>
      <w:pPr>
        <w:pStyle w:val="BodyText"/>
        <w:rPr>
          <w:sz w:val="28"/>
        </w:rPr>
      </w:pPr>
    </w:p>
    <w:p>
      <w:pPr>
        <w:pStyle w:val="BodyText"/>
        <w:spacing w:before="4"/>
        <w:rPr>
          <w:sz w:val="27"/>
        </w:rPr>
      </w:pPr>
    </w:p>
    <w:p>
      <w:pPr>
        <w:pStyle w:val="BodyText"/>
        <w:ind w:left="774"/>
      </w:pPr>
      <w:r>
        <w:rPr>
          <w:color w:val="1A1A1A"/>
          <w:spacing w:val="-2"/>
          <w:w w:val="105"/>
        </w:rPr>
        <w:t>4/22/2269/0Fl</w:t>
      </w:r>
    </w:p>
    <w:p>
      <w:pPr>
        <w:pStyle w:val="BodyText"/>
        <w:spacing w:before="89"/>
        <w:ind w:left="523"/>
      </w:pPr>
      <w:r>
        <w:rPr/>
        <w:br w:type="column"/>
      </w:r>
      <w:r>
        <w:rPr>
          <w:color w:val="1A1A1A"/>
          <w:spacing w:val="-2"/>
          <w:u w:val="thick" w:color="1A1A1A"/>
        </w:rPr>
        <w:t>Detail</w:t>
      </w:r>
    </w:p>
    <w:p>
      <w:pPr>
        <w:spacing w:line="259" w:lineRule="auto" w:before="170"/>
        <w:ind w:left="522" w:right="740" w:hanging="5"/>
        <w:jc w:val="left"/>
        <w:rPr>
          <w:rFonts w:ascii="Times New Roman"/>
          <w:b/>
          <w:sz w:val="25"/>
        </w:rPr>
      </w:pPr>
      <w:r>
        <w:rPr>
          <w:rFonts w:ascii="Times New Roman"/>
          <w:color w:val="1A1A1A"/>
          <w:w w:val="105"/>
          <w:sz w:val="26"/>
        </w:rPr>
        <w:t>Consultation on Additional and Amended Information: </w:t>
      </w:r>
      <w:r>
        <w:rPr>
          <w:rFonts w:ascii="Times New Roman"/>
          <w:color w:val="1A1A1A"/>
          <w:sz w:val="26"/>
        </w:rPr>
        <w:t>RESIDENTIAL</w:t>
      </w:r>
      <w:r>
        <w:rPr>
          <w:rFonts w:ascii="Times New Roman"/>
          <w:color w:val="1A1A1A"/>
          <w:spacing w:val="40"/>
          <w:sz w:val="26"/>
        </w:rPr>
        <w:t> </w:t>
      </w:r>
      <w:r>
        <w:rPr>
          <w:rFonts w:ascii="Times New Roman"/>
          <w:color w:val="1A1A1A"/>
          <w:sz w:val="26"/>
        </w:rPr>
        <w:t>DEVELOPMENT</w:t>
      </w:r>
      <w:r>
        <w:rPr>
          <w:rFonts w:ascii="Times New Roman"/>
          <w:color w:val="1A1A1A"/>
          <w:spacing w:val="40"/>
          <w:sz w:val="26"/>
        </w:rPr>
        <w:t> </w:t>
      </w:r>
      <w:r>
        <w:rPr>
          <w:rFonts w:ascii="Times New Roman"/>
          <w:color w:val="1A1A1A"/>
          <w:sz w:val="26"/>
        </w:rPr>
        <w:t>OF 37 DWELLINGS </w:t>
      </w:r>
      <w:r>
        <w:rPr>
          <w:rFonts w:ascii="Times New Roman"/>
          <w:b/>
          <w:color w:val="1A1A1A"/>
          <w:w w:val="105"/>
          <w:sz w:val="25"/>
        </w:rPr>
        <w:t>LAND WEST OF CLEATOR</w:t>
      </w:r>
      <w:r>
        <w:rPr>
          <w:rFonts w:ascii="Times New Roman"/>
          <w:b/>
          <w:color w:val="1A1A1A"/>
          <w:spacing w:val="40"/>
          <w:w w:val="105"/>
          <w:sz w:val="25"/>
        </w:rPr>
        <w:t> </w:t>
      </w:r>
      <w:r>
        <w:rPr>
          <w:rFonts w:ascii="Times New Roman"/>
          <w:b/>
          <w:color w:val="1A1A1A"/>
          <w:w w:val="105"/>
          <w:sz w:val="25"/>
        </w:rPr>
        <w:t>MOOR ROAD, </w:t>
      </w:r>
      <w:r>
        <w:rPr>
          <w:rFonts w:ascii="Times New Roman"/>
          <w:b/>
          <w:color w:val="1A1A1A"/>
          <w:spacing w:val="-2"/>
          <w:w w:val="105"/>
          <w:sz w:val="25"/>
        </w:rPr>
        <w:t>WHITEHAVEN</w:t>
      </w:r>
    </w:p>
    <w:p>
      <w:pPr>
        <w:pStyle w:val="BodyText"/>
        <w:spacing w:before="6"/>
        <w:rPr>
          <w:b/>
        </w:rPr>
      </w:pPr>
    </w:p>
    <w:p>
      <w:pPr>
        <w:pStyle w:val="BodyText"/>
        <w:spacing w:line="252" w:lineRule="auto" w:before="1"/>
        <w:ind w:left="516" w:right="287" w:firstLine="2"/>
      </w:pPr>
      <w:r>
        <w:rPr>
          <w:color w:val="1A1A1A"/>
        </w:rPr>
        <w:t>Consultation on Additional and Amended Information: PROPOSED RESIDENTIAL DEVELOPMENT FOR 23 DWELLINGS INCLUDING ASSOCIATED INFRASTRUCTURE AND LANDSCAPING</w:t>
      </w:r>
    </w:p>
    <w:p>
      <w:pPr>
        <w:spacing w:line="264" w:lineRule="auto" w:before="8"/>
        <w:ind w:left="525" w:right="740" w:hanging="3"/>
        <w:jc w:val="left"/>
        <w:rPr>
          <w:rFonts w:ascii="Times New Roman"/>
          <w:b/>
          <w:sz w:val="25"/>
        </w:rPr>
      </w:pPr>
      <w:r>
        <w:rPr>
          <w:rFonts w:ascii="Times New Roman"/>
          <w:b/>
          <w:color w:val="1A1A1A"/>
          <w:w w:val="105"/>
          <w:sz w:val="25"/>
        </w:rPr>
        <w:t>LAND AT HARRAS ROAD, HARRAS PARK, </w:t>
      </w:r>
      <w:r>
        <w:rPr>
          <w:rFonts w:ascii="Times New Roman"/>
          <w:b/>
          <w:color w:val="1A1A1A"/>
          <w:spacing w:val="-2"/>
          <w:w w:val="105"/>
          <w:sz w:val="25"/>
        </w:rPr>
        <w:t>WHITEHAVEN</w:t>
      </w:r>
    </w:p>
    <w:p>
      <w:pPr>
        <w:pStyle w:val="BodyText"/>
        <w:spacing w:before="4"/>
        <w:rPr>
          <w:b/>
        </w:rPr>
      </w:pPr>
    </w:p>
    <w:p>
      <w:pPr>
        <w:pStyle w:val="BodyText"/>
        <w:spacing w:line="252" w:lineRule="auto"/>
        <w:ind w:left="505" w:right="740" w:firstLine="12"/>
      </w:pPr>
      <w:r>
        <w:rPr>
          <w:color w:val="1A1A1A"/>
          <w:w w:val="105"/>
        </w:rPr>
        <w:t>Consultation on</w:t>
      </w:r>
      <w:r>
        <w:rPr>
          <w:color w:val="1A1A1A"/>
          <w:spacing w:val="-8"/>
          <w:w w:val="105"/>
        </w:rPr>
        <w:t> </w:t>
      </w:r>
      <w:r>
        <w:rPr>
          <w:color w:val="1A1A1A"/>
          <w:w w:val="105"/>
        </w:rPr>
        <w:t>Additional and Amended Information: IMPORTATION</w:t>
      </w:r>
      <w:r>
        <w:rPr>
          <w:color w:val="1A1A1A"/>
          <w:spacing w:val="-13"/>
          <w:w w:val="105"/>
        </w:rPr>
        <w:t> </w:t>
      </w:r>
      <w:r>
        <w:rPr>
          <w:color w:val="1A1A1A"/>
          <w:w w:val="105"/>
        </w:rPr>
        <w:t>&amp;</w:t>
      </w:r>
      <w:r>
        <w:rPr>
          <w:color w:val="1A1A1A"/>
          <w:spacing w:val="-17"/>
          <w:w w:val="105"/>
        </w:rPr>
        <w:t> </w:t>
      </w:r>
      <w:r>
        <w:rPr>
          <w:color w:val="1A1A1A"/>
          <w:w w:val="105"/>
        </w:rPr>
        <w:t>DEPOSIT</w:t>
      </w:r>
      <w:r>
        <w:rPr>
          <w:color w:val="1A1A1A"/>
          <w:spacing w:val="-17"/>
          <w:w w:val="105"/>
        </w:rPr>
        <w:t> </w:t>
      </w:r>
      <w:r>
        <w:rPr>
          <w:color w:val="1A1A1A"/>
          <w:w w:val="105"/>
        </w:rPr>
        <w:t>OF</w:t>
      </w:r>
      <w:r>
        <w:rPr>
          <w:color w:val="1A1A1A"/>
          <w:spacing w:val="-17"/>
          <w:w w:val="105"/>
        </w:rPr>
        <w:t> </w:t>
      </w:r>
      <w:r>
        <w:rPr>
          <w:color w:val="313131"/>
          <w:w w:val="105"/>
        </w:rPr>
        <w:t>EARTH</w:t>
      </w:r>
      <w:r>
        <w:rPr>
          <w:color w:val="313131"/>
          <w:spacing w:val="-9"/>
          <w:w w:val="105"/>
        </w:rPr>
        <w:t> </w:t>
      </w:r>
      <w:r>
        <w:rPr>
          <w:color w:val="1A1A1A"/>
          <w:w w:val="105"/>
        </w:rPr>
        <w:t>MATERIAL TO REPROFILE EXISTING GROUND LEVELS/CONTOURS; INSTALLATION OF </w:t>
      </w:r>
      <w:r>
        <w:rPr>
          <w:color w:val="1A1A1A"/>
          <w:spacing w:val="-2"/>
          <w:w w:val="105"/>
        </w:rPr>
        <w:t>SURFACE</w:t>
      </w:r>
      <w:r>
        <w:rPr>
          <w:color w:val="1A1A1A"/>
          <w:spacing w:val="-16"/>
          <w:w w:val="105"/>
        </w:rPr>
        <w:t> </w:t>
      </w:r>
      <w:r>
        <w:rPr>
          <w:color w:val="1A1A1A"/>
          <w:spacing w:val="-2"/>
          <w:w w:val="105"/>
        </w:rPr>
        <w:t>WATER DRAINAGE</w:t>
      </w:r>
      <w:r>
        <w:rPr>
          <w:color w:val="1A1A1A"/>
          <w:spacing w:val="-3"/>
          <w:w w:val="105"/>
        </w:rPr>
        <w:t> </w:t>
      </w:r>
      <w:r>
        <w:rPr>
          <w:color w:val="1A1A1A"/>
          <w:spacing w:val="-2"/>
          <w:w w:val="105"/>
        </w:rPr>
        <w:t>INFRASTRUCTURE </w:t>
      </w:r>
      <w:r>
        <w:rPr>
          <w:color w:val="1A1A1A"/>
          <w:w w:val="105"/>
        </w:rPr>
        <w:t>INCLUDING INSTALLATION OF</w:t>
      </w:r>
      <w:r>
        <w:rPr>
          <w:color w:val="1A1A1A"/>
          <w:spacing w:val="-9"/>
          <w:w w:val="105"/>
        </w:rPr>
        <w:t> </w:t>
      </w:r>
      <w:r>
        <w:rPr>
          <w:color w:val="1A1A1A"/>
          <w:w w:val="105"/>
        </w:rPr>
        <w:t>FOUL WATER DRAINAGE INFRASTRUCTURE</w:t>
      </w:r>
    </w:p>
    <w:p>
      <w:pPr>
        <w:spacing w:line="264" w:lineRule="auto" w:before="12"/>
        <w:ind w:left="518" w:right="740" w:firstLine="4"/>
        <w:jc w:val="left"/>
        <w:rPr>
          <w:rFonts w:ascii="Times New Roman"/>
          <w:b/>
          <w:sz w:val="25"/>
        </w:rPr>
      </w:pPr>
      <w:r>
        <w:rPr>
          <w:rFonts w:ascii="Times New Roman"/>
          <w:b/>
          <w:color w:val="1A1A1A"/>
          <w:w w:val="105"/>
          <w:sz w:val="25"/>
        </w:rPr>
        <w:t>LAND TO THE WEST OF VALLEY VIEW ROAD, </w:t>
      </w:r>
      <w:r>
        <w:rPr>
          <w:rFonts w:ascii="Times New Roman"/>
          <w:b/>
          <w:color w:val="1A1A1A"/>
          <w:spacing w:val="-2"/>
          <w:w w:val="105"/>
          <w:sz w:val="25"/>
        </w:rPr>
        <w:t>WHITEHAVEN</w:t>
      </w:r>
    </w:p>
    <w:p>
      <w:pPr>
        <w:pStyle w:val="BodyText"/>
        <w:spacing w:before="4"/>
        <w:rPr>
          <w:b/>
        </w:rPr>
      </w:pPr>
    </w:p>
    <w:p>
      <w:pPr>
        <w:pStyle w:val="BodyText"/>
        <w:spacing w:line="252" w:lineRule="auto"/>
        <w:ind w:left="508" w:right="740" w:firstLine="2"/>
      </w:pPr>
      <w:r>
        <w:rPr>
          <w:color w:val="1A1A1A"/>
          <w:w w:val="105"/>
        </w:rPr>
        <w:t>Consultation on Amended Description:</w:t>
      </w:r>
      <w:r>
        <w:rPr>
          <w:color w:val="1A1A1A"/>
          <w:spacing w:val="40"/>
          <w:w w:val="105"/>
        </w:rPr>
        <w:t> </w:t>
      </w:r>
      <w:r>
        <w:rPr>
          <w:color w:val="1A1A1A"/>
          <w:w w:val="105"/>
        </w:rPr>
        <w:t>SINGLE </w:t>
      </w:r>
      <w:r>
        <w:rPr>
          <w:color w:val="1A1A1A"/>
          <w:spacing w:val="-2"/>
          <w:w w:val="105"/>
        </w:rPr>
        <w:t>STOREY</w:t>
      </w:r>
      <w:r>
        <w:rPr>
          <w:color w:val="1A1A1A"/>
          <w:spacing w:val="-9"/>
          <w:w w:val="105"/>
        </w:rPr>
        <w:t> </w:t>
      </w:r>
      <w:r>
        <w:rPr>
          <w:color w:val="1A1A1A"/>
          <w:spacing w:val="-2"/>
          <w:w w:val="105"/>
        </w:rPr>
        <w:t>REAR</w:t>
      </w:r>
      <w:r>
        <w:rPr>
          <w:color w:val="1A1A1A"/>
          <w:spacing w:val="-11"/>
          <w:w w:val="105"/>
        </w:rPr>
        <w:t> </w:t>
      </w:r>
      <w:r>
        <w:rPr>
          <w:color w:val="1A1A1A"/>
          <w:spacing w:val="-2"/>
          <w:w w:val="105"/>
        </w:rPr>
        <w:t>EXTENSION</w:t>
      </w:r>
      <w:r>
        <w:rPr>
          <w:color w:val="1A1A1A"/>
          <w:spacing w:val="6"/>
          <w:w w:val="105"/>
        </w:rPr>
        <w:t> </w:t>
      </w:r>
      <w:r>
        <w:rPr>
          <w:color w:val="1A1A1A"/>
          <w:spacing w:val="-2"/>
          <w:w w:val="105"/>
        </w:rPr>
        <w:t>WITH</w:t>
      </w:r>
      <w:r>
        <w:rPr>
          <w:color w:val="1A1A1A"/>
          <w:spacing w:val="-11"/>
          <w:w w:val="105"/>
        </w:rPr>
        <w:t> </w:t>
      </w:r>
      <w:r>
        <w:rPr>
          <w:color w:val="1A1A1A"/>
          <w:spacing w:val="-2"/>
          <w:w w:val="105"/>
        </w:rPr>
        <w:t>FIRST</w:t>
      </w:r>
      <w:r>
        <w:rPr>
          <w:color w:val="1A1A1A"/>
          <w:spacing w:val="-16"/>
          <w:w w:val="105"/>
        </w:rPr>
        <w:t> </w:t>
      </w:r>
      <w:r>
        <w:rPr>
          <w:color w:val="1A1A1A"/>
          <w:spacing w:val="-2"/>
          <w:w w:val="105"/>
        </w:rPr>
        <w:t>FLOOR BALCONY</w:t>
      </w:r>
    </w:p>
    <w:p>
      <w:pPr>
        <w:spacing w:before="12"/>
        <w:ind w:left="509" w:right="0" w:firstLine="0"/>
        <w:jc w:val="left"/>
        <w:rPr>
          <w:rFonts w:ascii="Times New Roman"/>
          <w:b/>
          <w:sz w:val="25"/>
        </w:rPr>
      </w:pPr>
      <w:r>
        <w:rPr>
          <w:rFonts w:ascii="Times New Roman"/>
          <w:b/>
          <w:color w:val="1A1A1A"/>
          <w:spacing w:val="-2"/>
          <w:w w:val="110"/>
          <w:sz w:val="25"/>
        </w:rPr>
        <w:t>31</w:t>
      </w:r>
      <w:r>
        <w:rPr>
          <w:rFonts w:ascii="Times New Roman"/>
          <w:b/>
          <w:color w:val="1A1A1A"/>
          <w:spacing w:val="-16"/>
          <w:w w:val="110"/>
          <w:sz w:val="25"/>
        </w:rPr>
        <w:t> </w:t>
      </w:r>
      <w:r>
        <w:rPr>
          <w:rFonts w:ascii="Times New Roman"/>
          <w:b/>
          <w:color w:val="1A1A1A"/>
          <w:spacing w:val="-2"/>
          <w:w w:val="110"/>
          <w:sz w:val="25"/>
        </w:rPr>
        <w:t>WATERS</w:t>
      </w:r>
      <w:r>
        <w:rPr>
          <w:rFonts w:ascii="Times New Roman"/>
          <w:b/>
          <w:color w:val="1A1A1A"/>
          <w:spacing w:val="-7"/>
          <w:w w:val="110"/>
          <w:sz w:val="25"/>
        </w:rPr>
        <w:t> </w:t>
      </w:r>
      <w:r>
        <w:rPr>
          <w:rFonts w:ascii="Times New Roman"/>
          <w:b/>
          <w:color w:val="1A1A1A"/>
          <w:spacing w:val="-2"/>
          <w:w w:val="110"/>
          <w:sz w:val="25"/>
        </w:rPr>
        <w:t>EDGE</w:t>
      </w:r>
      <w:r>
        <w:rPr>
          <w:rFonts w:ascii="Times New Roman"/>
          <w:b/>
          <w:color w:val="1A1A1A"/>
          <w:spacing w:val="-15"/>
          <w:w w:val="110"/>
          <w:sz w:val="25"/>
        </w:rPr>
        <w:t> </w:t>
      </w:r>
      <w:r>
        <w:rPr>
          <w:rFonts w:ascii="Times New Roman"/>
          <w:b/>
          <w:color w:val="1A1A1A"/>
          <w:spacing w:val="-2"/>
          <w:w w:val="110"/>
          <w:sz w:val="25"/>
        </w:rPr>
        <w:t>CLOSE, WHITEHAVEN</w:t>
      </w:r>
    </w:p>
    <w:p>
      <w:pPr>
        <w:pStyle w:val="BodyText"/>
        <w:spacing w:before="4"/>
        <w:rPr>
          <w:b/>
          <w:sz w:val="29"/>
        </w:rPr>
      </w:pPr>
    </w:p>
    <w:p>
      <w:pPr>
        <w:pStyle w:val="BodyText"/>
        <w:spacing w:line="252" w:lineRule="auto" w:before="1"/>
        <w:ind w:left="510" w:right="740" w:hanging="2"/>
      </w:pPr>
      <w:r>
        <w:rPr>
          <w:color w:val="1A1A1A"/>
          <w:w w:val="105"/>
        </w:rPr>
        <w:t>REPLACE CORRUGATED GARAGE WITH CONCRETE</w:t>
      </w:r>
      <w:r>
        <w:rPr>
          <w:color w:val="1A1A1A"/>
          <w:spacing w:val="-18"/>
          <w:w w:val="105"/>
        </w:rPr>
        <w:t> </w:t>
      </w:r>
      <w:r>
        <w:rPr>
          <w:color w:val="1A1A1A"/>
          <w:w w:val="105"/>
        </w:rPr>
        <w:t>GARAGE</w:t>
      </w:r>
      <w:r>
        <w:rPr>
          <w:color w:val="1A1A1A"/>
          <w:spacing w:val="-7"/>
          <w:w w:val="105"/>
        </w:rPr>
        <w:t> </w:t>
      </w:r>
      <w:r>
        <w:rPr>
          <w:color w:val="1A1A1A"/>
          <w:w w:val="105"/>
        </w:rPr>
        <w:t>WITH</w:t>
      </w:r>
      <w:r>
        <w:rPr>
          <w:color w:val="1A1A1A"/>
          <w:spacing w:val="-17"/>
          <w:w w:val="105"/>
        </w:rPr>
        <w:t> </w:t>
      </w:r>
      <w:r>
        <w:rPr>
          <w:color w:val="1A1A1A"/>
          <w:w w:val="105"/>
        </w:rPr>
        <w:t>TILED</w:t>
      </w:r>
      <w:r>
        <w:rPr>
          <w:color w:val="1A1A1A"/>
          <w:spacing w:val="-17"/>
          <w:w w:val="105"/>
        </w:rPr>
        <w:t> </w:t>
      </w:r>
      <w:r>
        <w:rPr>
          <w:color w:val="1A1A1A"/>
          <w:w w:val="105"/>
        </w:rPr>
        <w:t>ROOF</w:t>
      </w:r>
      <w:r>
        <w:rPr>
          <w:color w:val="1A1A1A"/>
          <w:spacing w:val="-18"/>
          <w:w w:val="105"/>
        </w:rPr>
        <w:t> </w:t>
      </w:r>
      <w:r>
        <w:rPr>
          <w:color w:val="1A1A1A"/>
          <w:w w:val="105"/>
        </w:rPr>
        <w:t>AND</w:t>
      </w:r>
      <w:r>
        <w:rPr>
          <w:color w:val="1A1A1A"/>
          <w:spacing w:val="-17"/>
          <w:w w:val="105"/>
        </w:rPr>
        <w:t> </w:t>
      </w:r>
      <w:r>
        <w:rPr>
          <w:color w:val="1A1A1A"/>
          <w:w w:val="105"/>
        </w:rPr>
        <w:t>UP AND OVER DOOR</w:t>
      </w:r>
    </w:p>
    <w:p>
      <w:pPr>
        <w:spacing w:line="259" w:lineRule="auto" w:before="12"/>
        <w:ind w:left="511" w:right="287" w:firstLine="3"/>
        <w:jc w:val="left"/>
        <w:rPr>
          <w:rFonts w:ascii="Times New Roman"/>
          <w:b/>
          <w:sz w:val="25"/>
        </w:rPr>
      </w:pPr>
      <w:r>
        <w:rPr>
          <w:rFonts w:ascii="Times New Roman"/>
          <w:b/>
          <w:color w:val="1A1A1A"/>
          <w:spacing w:val="-2"/>
          <w:w w:val="110"/>
          <w:sz w:val="25"/>
        </w:rPr>
        <w:t>PLOT</w:t>
      </w:r>
      <w:r>
        <w:rPr>
          <w:rFonts w:ascii="Times New Roman"/>
          <w:b/>
          <w:color w:val="1A1A1A"/>
          <w:spacing w:val="-16"/>
          <w:w w:val="110"/>
          <w:sz w:val="25"/>
        </w:rPr>
        <w:t> </w:t>
      </w:r>
      <w:r>
        <w:rPr>
          <w:rFonts w:ascii="Times New Roman"/>
          <w:b/>
          <w:color w:val="1A1A1A"/>
          <w:spacing w:val="-2"/>
          <w:w w:val="110"/>
          <w:sz w:val="25"/>
        </w:rPr>
        <w:t>13,</w:t>
      </w:r>
      <w:r>
        <w:rPr>
          <w:rFonts w:ascii="Times New Roman"/>
          <w:b/>
          <w:color w:val="1A1A1A"/>
          <w:spacing w:val="-15"/>
          <w:w w:val="110"/>
          <w:sz w:val="25"/>
        </w:rPr>
        <w:t> </w:t>
      </w:r>
      <w:r>
        <w:rPr>
          <w:rFonts w:ascii="Times New Roman"/>
          <w:b/>
          <w:color w:val="1A1A1A"/>
          <w:spacing w:val="-2"/>
          <w:w w:val="110"/>
          <w:sz w:val="25"/>
        </w:rPr>
        <w:t>OVEREND</w:t>
      </w:r>
      <w:r>
        <w:rPr>
          <w:rFonts w:ascii="Times New Roman"/>
          <w:b/>
          <w:color w:val="1A1A1A"/>
          <w:spacing w:val="-10"/>
          <w:w w:val="110"/>
          <w:sz w:val="25"/>
        </w:rPr>
        <w:t> </w:t>
      </w:r>
      <w:r>
        <w:rPr>
          <w:rFonts w:ascii="Times New Roman"/>
          <w:b/>
          <w:color w:val="1A1A1A"/>
          <w:spacing w:val="-2"/>
          <w:w w:val="110"/>
          <w:sz w:val="25"/>
        </w:rPr>
        <w:t>ROAD</w:t>
      </w:r>
      <w:r>
        <w:rPr>
          <w:rFonts w:ascii="Times New Roman"/>
          <w:b/>
          <w:color w:val="1A1A1A"/>
          <w:spacing w:val="-16"/>
          <w:w w:val="110"/>
          <w:sz w:val="25"/>
        </w:rPr>
        <w:t> </w:t>
      </w:r>
      <w:r>
        <w:rPr>
          <w:rFonts w:ascii="Times New Roman"/>
          <w:b/>
          <w:color w:val="1A1A1A"/>
          <w:spacing w:val="-2"/>
          <w:w w:val="110"/>
          <w:sz w:val="25"/>
        </w:rPr>
        <w:t>GARAGE</w:t>
      </w:r>
      <w:r>
        <w:rPr>
          <w:rFonts w:ascii="Times New Roman"/>
          <w:b/>
          <w:color w:val="1A1A1A"/>
          <w:spacing w:val="-14"/>
          <w:w w:val="110"/>
          <w:sz w:val="25"/>
        </w:rPr>
        <w:t> </w:t>
      </w:r>
      <w:r>
        <w:rPr>
          <w:rFonts w:ascii="Times New Roman"/>
          <w:b/>
          <w:color w:val="1A1A1A"/>
          <w:spacing w:val="-2"/>
          <w:w w:val="110"/>
          <w:sz w:val="25"/>
        </w:rPr>
        <w:t>SITE, </w:t>
      </w:r>
      <w:r>
        <w:rPr>
          <w:rFonts w:ascii="Times New Roman"/>
          <w:b/>
          <w:color w:val="1A1A1A"/>
          <w:w w:val="110"/>
          <w:sz w:val="25"/>
        </w:rPr>
        <w:t>OVEREND ROAD, WHITEHAVEN</w:t>
      </w:r>
    </w:p>
    <w:p>
      <w:pPr>
        <w:spacing w:after="0" w:line="259" w:lineRule="auto"/>
        <w:jc w:val="left"/>
        <w:rPr>
          <w:rFonts w:ascii="Times New Roman"/>
          <w:sz w:val="25"/>
        </w:rPr>
        <w:sectPr>
          <w:type w:val="continuous"/>
          <w:pgSz w:w="11910" w:h="16840"/>
          <w:pgMar w:top="1240" w:bottom="0" w:left="600" w:right="700"/>
          <w:cols w:num="2" w:equalWidth="0">
            <w:col w:w="3019" w:space="40"/>
            <w:col w:w="7551"/>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5"/>
        </w:rPr>
      </w:pPr>
    </w:p>
    <w:p>
      <w:pPr>
        <w:pStyle w:val="BodyText"/>
        <w:ind w:left="8991"/>
        <w:rPr>
          <w:sz w:val="20"/>
        </w:rPr>
      </w:pPr>
      <w:r>
        <w:rPr>
          <w:sz w:val="20"/>
        </w:rPr>
        <w:drawing>
          <wp:inline distT="0" distB="0" distL="0" distR="0">
            <wp:extent cx="850992" cy="374904"/>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850992" cy="374904"/>
                    </a:xfrm>
                    <a:prstGeom prst="rect">
                      <a:avLst/>
                    </a:prstGeom>
                  </pic:spPr>
                </pic:pic>
              </a:graphicData>
            </a:graphic>
          </wp:inline>
        </w:drawing>
      </w:r>
      <w:r>
        <w:rPr>
          <w:sz w:val="20"/>
        </w:rPr>
      </w:r>
    </w:p>
    <w:p>
      <w:pPr>
        <w:spacing w:after="0"/>
        <w:rPr>
          <w:sz w:val="20"/>
        </w:rPr>
        <w:sectPr>
          <w:type w:val="continuous"/>
          <w:pgSz w:w="11910" w:h="16840"/>
          <w:pgMar w:top="1240" w:bottom="0" w:left="600" w:right="700"/>
        </w:sectPr>
      </w:pPr>
    </w:p>
    <w:p>
      <w:pPr>
        <w:spacing w:before="61"/>
        <w:ind w:left="805" w:right="0" w:firstLine="0"/>
        <w:jc w:val="both"/>
        <w:rPr>
          <w:rFonts w:ascii="Times New Roman"/>
          <w:sz w:val="25"/>
        </w:rPr>
      </w:pPr>
      <w:r>
        <w:rPr>
          <w:rFonts w:ascii="Times New Roman"/>
          <w:color w:val="1D1D1D"/>
          <w:w w:val="105"/>
          <w:sz w:val="25"/>
          <w:u w:val="thick" w:color="1D1D1D"/>
        </w:rPr>
        <w:t>Application</w:t>
      </w:r>
      <w:r>
        <w:rPr>
          <w:rFonts w:ascii="Times New Roman"/>
          <w:color w:val="1D1D1D"/>
          <w:spacing w:val="17"/>
          <w:w w:val="105"/>
          <w:sz w:val="25"/>
          <w:u w:val="thick" w:color="1D1D1D"/>
        </w:rPr>
        <w:t> </w:t>
      </w:r>
      <w:r>
        <w:rPr>
          <w:rFonts w:ascii="Times New Roman"/>
          <w:color w:val="1D1D1D"/>
          <w:w w:val="105"/>
          <w:sz w:val="25"/>
          <w:u w:val="thick" w:color="1D1D1D"/>
        </w:rPr>
        <w:t>Number</w:t>
      </w:r>
      <w:r>
        <w:rPr>
          <w:rFonts w:ascii="Times New Roman"/>
          <w:color w:val="1D1D1D"/>
          <w:spacing w:val="78"/>
          <w:w w:val="105"/>
          <w:sz w:val="25"/>
        </w:rPr>
        <w:t>    </w:t>
      </w:r>
      <w:r>
        <w:rPr>
          <w:rFonts w:ascii="Times New Roman"/>
          <w:color w:val="1D1D1D"/>
          <w:spacing w:val="-2"/>
          <w:w w:val="105"/>
          <w:sz w:val="25"/>
          <w:u w:val="thick" w:color="1D1D1D"/>
        </w:rPr>
        <w:t>Detail</w:t>
      </w:r>
    </w:p>
    <w:p>
      <w:pPr>
        <w:pStyle w:val="BodyText"/>
        <w:spacing w:before="7"/>
        <w:rPr>
          <w:sz w:val="29"/>
        </w:rPr>
      </w:pPr>
    </w:p>
    <w:p>
      <w:pPr>
        <w:tabs>
          <w:tab w:pos="3580" w:val="left" w:leader="none"/>
        </w:tabs>
        <w:spacing w:before="0"/>
        <w:ind w:left="803" w:right="0" w:firstLine="0"/>
        <w:jc w:val="both"/>
        <w:rPr>
          <w:rFonts w:ascii="Times New Roman"/>
          <w:sz w:val="25"/>
        </w:rPr>
      </w:pPr>
      <w:r>
        <w:rPr>
          <w:rFonts w:ascii="Times New Roman"/>
          <w:color w:val="1D1D1D"/>
          <w:spacing w:val="-2"/>
          <w:w w:val="105"/>
          <w:sz w:val="25"/>
        </w:rPr>
        <w:t>4/22/2278/0Fl</w:t>
      </w:r>
      <w:r>
        <w:rPr>
          <w:rFonts w:ascii="Times New Roman"/>
          <w:color w:val="1D1D1D"/>
          <w:sz w:val="25"/>
        </w:rPr>
        <w:tab/>
      </w:r>
      <w:r>
        <w:rPr>
          <w:rFonts w:ascii="Times New Roman"/>
          <w:color w:val="1D1D1D"/>
          <w:w w:val="105"/>
          <w:sz w:val="25"/>
        </w:rPr>
        <w:t>ERECTION</w:t>
      </w:r>
      <w:r>
        <w:rPr>
          <w:rFonts w:ascii="Times New Roman"/>
          <w:color w:val="1D1D1D"/>
          <w:spacing w:val="27"/>
          <w:w w:val="105"/>
          <w:sz w:val="25"/>
        </w:rPr>
        <w:t> </w:t>
      </w:r>
      <w:r>
        <w:rPr>
          <w:rFonts w:ascii="Times New Roman"/>
          <w:color w:val="1D1D1D"/>
          <w:w w:val="105"/>
          <w:sz w:val="25"/>
        </w:rPr>
        <w:t>OF</w:t>
      </w:r>
      <w:r>
        <w:rPr>
          <w:rFonts w:ascii="Times New Roman"/>
          <w:color w:val="1D1D1D"/>
          <w:spacing w:val="32"/>
          <w:w w:val="105"/>
          <w:sz w:val="25"/>
        </w:rPr>
        <w:t> </w:t>
      </w:r>
      <w:r>
        <w:rPr>
          <w:rFonts w:ascii="Times New Roman"/>
          <w:color w:val="1D1D1D"/>
          <w:w w:val="105"/>
          <w:sz w:val="25"/>
        </w:rPr>
        <w:t>A</w:t>
      </w:r>
      <w:r>
        <w:rPr>
          <w:rFonts w:ascii="Times New Roman"/>
          <w:color w:val="1D1D1D"/>
          <w:spacing w:val="-6"/>
          <w:w w:val="105"/>
          <w:sz w:val="25"/>
        </w:rPr>
        <w:t> </w:t>
      </w:r>
      <w:r>
        <w:rPr>
          <w:rFonts w:ascii="Times New Roman"/>
          <w:color w:val="1D1D1D"/>
          <w:w w:val="105"/>
          <w:sz w:val="25"/>
        </w:rPr>
        <w:t>TWO</w:t>
      </w:r>
      <w:r>
        <w:rPr>
          <w:rFonts w:ascii="Times New Roman"/>
          <w:color w:val="1D1D1D"/>
          <w:spacing w:val="15"/>
          <w:w w:val="105"/>
          <w:sz w:val="25"/>
        </w:rPr>
        <w:t> </w:t>
      </w:r>
      <w:r>
        <w:rPr>
          <w:rFonts w:ascii="Times New Roman"/>
          <w:color w:val="1D1D1D"/>
          <w:w w:val="105"/>
          <w:sz w:val="25"/>
        </w:rPr>
        <w:t>BED</w:t>
      </w:r>
      <w:r>
        <w:rPr>
          <w:rFonts w:ascii="Times New Roman"/>
          <w:color w:val="1D1D1D"/>
          <w:spacing w:val="12"/>
          <w:w w:val="105"/>
          <w:sz w:val="25"/>
        </w:rPr>
        <w:t> </w:t>
      </w:r>
      <w:r>
        <w:rPr>
          <w:rFonts w:ascii="Times New Roman"/>
          <w:color w:val="1D1D1D"/>
          <w:spacing w:val="-2"/>
          <w:w w:val="105"/>
          <w:sz w:val="25"/>
        </w:rPr>
        <w:t>BUNGALOW</w:t>
      </w:r>
    </w:p>
    <w:p>
      <w:pPr>
        <w:spacing w:before="20"/>
        <w:ind w:left="3582" w:right="0" w:firstLine="0"/>
        <w:jc w:val="left"/>
        <w:rPr>
          <w:rFonts w:ascii="Times New Roman"/>
          <w:b/>
          <w:sz w:val="26"/>
        </w:rPr>
      </w:pPr>
      <w:r>
        <w:rPr>
          <w:rFonts w:ascii="Times New Roman"/>
          <w:b/>
          <w:color w:val="1D1D1D"/>
          <w:sz w:val="26"/>
        </w:rPr>
        <w:t>DALELANDS,</w:t>
      </w:r>
      <w:r>
        <w:rPr>
          <w:rFonts w:ascii="Times New Roman"/>
          <w:b/>
          <w:color w:val="1D1D1D"/>
          <w:spacing w:val="55"/>
          <w:sz w:val="26"/>
        </w:rPr>
        <w:t> </w:t>
      </w:r>
      <w:r>
        <w:rPr>
          <w:rFonts w:ascii="Times New Roman"/>
          <w:b/>
          <w:color w:val="1D1D1D"/>
          <w:spacing w:val="-2"/>
          <w:sz w:val="26"/>
        </w:rPr>
        <w:t>SANDWITH</w:t>
      </w:r>
    </w:p>
    <w:p>
      <w:pPr>
        <w:pStyle w:val="BodyText"/>
        <w:spacing w:before="5"/>
        <w:rPr>
          <w:b/>
          <w:sz w:val="29"/>
        </w:rPr>
      </w:pPr>
    </w:p>
    <w:p>
      <w:pPr>
        <w:tabs>
          <w:tab w:pos="3577" w:val="left" w:leader="none"/>
        </w:tabs>
        <w:spacing w:before="0"/>
        <w:ind w:left="796" w:right="0" w:firstLine="0"/>
        <w:jc w:val="both"/>
        <w:rPr>
          <w:rFonts w:ascii="Times New Roman"/>
          <w:sz w:val="25"/>
        </w:rPr>
      </w:pPr>
      <w:r>
        <w:rPr>
          <w:rFonts w:ascii="Times New Roman"/>
          <w:color w:val="1D1D1D"/>
          <w:spacing w:val="-2"/>
          <w:w w:val="105"/>
          <w:sz w:val="25"/>
        </w:rPr>
        <w:t>4/22/2286/0Fl</w:t>
      </w:r>
      <w:r>
        <w:rPr>
          <w:rFonts w:ascii="Times New Roman"/>
          <w:color w:val="1D1D1D"/>
          <w:sz w:val="25"/>
        </w:rPr>
        <w:tab/>
      </w:r>
      <w:r>
        <w:rPr>
          <w:rFonts w:ascii="Times New Roman"/>
          <w:color w:val="1D1D1D"/>
          <w:w w:val="105"/>
          <w:sz w:val="25"/>
        </w:rPr>
        <w:t>SINGLE</w:t>
      </w:r>
      <w:r>
        <w:rPr>
          <w:rFonts w:ascii="Times New Roman"/>
          <w:color w:val="1D1D1D"/>
          <w:spacing w:val="18"/>
          <w:w w:val="105"/>
          <w:sz w:val="25"/>
        </w:rPr>
        <w:t> </w:t>
      </w:r>
      <w:r>
        <w:rPr>
          <w:rFonts w:ascii="Times New Roman"/>
          <w:color w:val="1D1D1D"/>
          <w:w w:val="105"/>
          <w:sz w:val="25"/>
        </w:rPr>
        <w:t>STOREY</w:t>
      </w:r>
      <w:r>
        <w:rPr>
          <w:rFonts w:ascii="Times New Roman"/>
          <w:color w:val="1D1D1D"/>
          <w:spacing w:val="16"/>
          <w:w w:val="105"/>
          <w:sz w:val="25"/>
        </w:rPr>
        <w:t> </w:t>
      </w:r>
      <w:r>
        <w:rPr>
          <w:rFonts w:ascii="Times New Roman"/>
          <w:color w:val="1D1D1D"/>
          <w:w w:val="105"/>
          <w:sz w:val="25"/>
        </w:rPr>
        <w:t>STORAGE</w:t>
      </w:r>
      <w:r>
        <w:rPr>
          <w:rFonts w:ascii="Times New Roman"/>
          <w:color w:val="1D1D1D"/>
          <w:spacing w:val="40"/>
          <w:w w:val="105"/>
          <w:sz w:val="25"/>
        </w:rPr>
        <w:t> </w:t>
      </w:r>
      <w:r>
        <w:rPr>
          <w:rFonts w:ascii="Times New Roman"/>
          <w:color w:val="1D1D1D"/>
          <w:w w:val="105"/>
          <w:sz w:val="25"/>
        </w:rPr>
        <w:t>BUILDING</w:t>
      </w:r>
      <w:r>
        <w:rPr>
          <w:rFonts w:ascii="Times New Roman"/>
          <w:color w:val="1D1D1D"/>
          <w:spacing w:val="33"/>
          <w:w w:val="105"/>
          <w:sz w:val="25"/>
        </w:rPr>
        <w:t> </w:t>
      </w:r>
      <w:r>
        <w:rPr>
          <w:rFonts w:ascii="Times New Roman"/>
          <w:color w:val="1D1D1D"/>
          <w:w w:val="105"/>
          <w:sz w:val="25"/>
        </w:rPr>
        <w:t>AND</w:t>
      </w:r>
      <w:r>
        <w:rPr>
          <w:rFonts w:ascii="Times New Roman"/>
          <w:color w:val="1D1D1D"/>
          <w:spacing w:val="13"/>
          <w:w w:val="105"/>
          <w:sz w:val="25"/>
        </w:rPr>
        <w:t> </w:t>
      </w:r>
      <w:r>
        <w:rPr>
          <w:rFonts w:ascii="Times New Roman"/>
          <w:color w:val="1D1D1D"/>
          <w:spacing w:val="-4"/>
          <w:w w:val="105"/>
          <w:sz w:val="25"/>
        </w:rPr>
        <w:t>2.4M</w:t>
      </w:r>
    </w:p>
    <w:p>
      <w:pPr>
        <w:spacing w:line="252" w:lineRule="auto" w:before="30"/>
        <w:ind w:left="3583" w:right="1112" w:hanging="2"/>
        <w:jc w:val="both"/>
        <w:rPr>
          <w:rFonts w:ascii="Times New Roman"/>
          <w:b/>
          <w:sz w:val="26"/>
        </w:rPr>
      </w:pPr>
      <w:r>
        <w:rPr>
          <w:rFonts w:ascii="Times New Roman"/>
          <w:color w:val="1D1D1D"/>
          <w:w w:val="105"/>
          <w:sz w:val="25"/>
        </w:rPr>
        <w:t>HIGH PALISADE SECURITY FENCE EXTENSION </w:t>
      </w:r>
      <w:r>
        <w:rPr>
          <w:rFonts w:ascii="Times New Roman"/>
          <w:b/>
          <w:color w:val="1D1D1D"/>
          <w:w w:val="105"/>
          <w:sz w:val="26"/>
        </w:rPr>
        <w:t>WOODHOUSE</w:t>
      </w:r>
      <w:r>
        <w:rPr>
          <w:rFonts w:ascii="Times New Roman"/>
          <w:b/>
          <w:color w:val="1D1D1D"/>
          <w:spacing w:val="-18"/>
          <w:w w:val="105"/>
          <w:sz w:val="26"/>
        </w:rPr>
        <w:t> </w:t>
      </w:r>
      <w:r>
        <w:rPr>
          <w:rFonts w:ascii="Times New Roman"/>
          <w:b/>
          <w:color w:val="1D1D1D"/>
          <w:w w:val="105"/>
          <w:sz w:val="26"/>
        </w:rPr>
        <w:t>STORES,</w:t>
      </w:r>
      <w:r>
        <w:rPr>
          <w:rFonts w:ascii="Times New Roman"/>
          <w:b/>
          <w:color w:val="1D1D1D"/>
          <w:spacing w:val="-17"/>
          <w:w w:val="105"/>
          <w:sz w:val="26"/>
        </w:rPr>
        <w:t> </w:t>
      </w:r>
      <w:r>
        <w:rPr>
          <w:rFonts w:ascii="Times New Roman"/>
          <w:b/>
          <w:color w:val="1D1D1D"/>
          <w:w w:val="105"/>
          <w:sz w:val="26"/>
        </w:rPr>
        <w:t>WOODHOUSE</w:t>
      </w:r>
      <w:r>
        <w:rPr>
          <w:rFonts w:ascii="Times New Roman"/>
          <w:b/>
          <w:color w:val="1D1D1D"/>
          <w:spacing w:val="-14"/>
          <w:w w:val="105"/>
          <w:sz w:val="26"/>
        </w:rPr>
        <w:t> </w:t>
      </w:r>
      <w:r>
        <w:rPr>
          <w:rFonts w:ascii="Times New Roman"/>
          <w:b/>
          <w:color w:val="1D1D1D"/>
          <w:w w:val="105"/>
          <w:sz w:val="26"/>
        </w:rPr>
        <w:t>ROAD, </w:t>
      </w:r>
      <w:r>
        <w:rPr>
          <w:rFonts w:ascii="Times New Roman"/>
          <w:b/>
          <w:color w:val="1D1D1D"/>
          <w:spacing w:val="-2"/>
          <w:w w:val="105"/>
          <w:sz w:val="26"/>
        </w:rPr>
        <w:t>WHITEHAVEN</w:t>
      </w:r>
    </w:p>
    <w:p>
      <w:pPr>
        <w:pStyle w:val="BodyText"/>
        <w:spacing w:before="3"/>
        <w:rPr>
          <w:b/>
          <w:sz w:val="28"/>
        </w:rPr>
      </w:pPr>
    </w:p>
    <w:p>
      <w:pPr>
        <w:tabs>
          <w:tab w:pos="3577" w:val="left" w:leader="none"/>
        </w:tabs>
        <w:spacing w:before="0"/>
        <w:ind w:left="788" w:right="0" w:firstLine="0"/>
        <w:jc w:val="left"/>
        <w:rPr>
          <w:rFonts w:ascii="Times New Roman"/>
          <w:sz w:val="25"/>
        </w:rPr>
      </w:pPr>
      <w:r>
        <w:rPr>
          <w:rFonts w:ascii="Times New Roman"/>
          <w:color w:val="1D1D1D"/>
          <w:spacing w:val="-2"/>
          <w:w w:val="105"/>
          <w:sz w:val="25"/>
        </w:rPr>
        <w:t>4/22/2287/0Fl</w:t>
      </w:r>
      <w:r>
        <w:rPr>
          <w:rFonts w:ascii="Times New Roman"/>
          <w:color w:val="1D1D1D"/>
          <w:sz w:val="25"/>
        </w:rPr>
        <w:tab/>
      </w:r>
      <w:r>
        <w:rPr>
          <w:rFonts w:ascii="Times New Roman"/>
          <w:color w:val="1D1D1D"/>
          <w:w w:val="105"/>
          <w:sz w:val="25"/>
        </w:rPr>
        <w:t>SINGLE</w:t>
      </w:r>
      <w:r>
        <w:rPr>
          <w:rFonts w:ascii="Times New Roman"/>
          <w:color w:val="1D1D1D"/>
          <w:spacing w:val="14"/>
          <w:w w:val="105"/>
          <w:sz w:val="25"/>
        </w:rPr>
        <w:t> </w:t>
      </w:r>
      <w:r>
        <w:rPr>
          <w:rFonts w:ascii="Times New Roman"/>
          <w:color w:val="1D1D1D"/>
          <w:w w:val="105"/>
          <w:sz w:val="25"/>
        </w:rPr>
        <w:t>STOREY</w:t>
      </w:r>
      <w:r>
        <w:rPr>
          <w:rFonts w:ascii="Times New Roman"/>
          <w:color w:val="1D1D1D"/>
          <w:spacing w:val="16"/>
          <w:w w:val="105"/>
          <w:sz w:val="25"/>
        </w:rPr>
        <w:t> </w:t>
      </w:r>
      <w:r>
        <w:rPr>
          <w:rFonts w:ascii="Times New Roman"/>
          <w:color w:val="1D1D1D"/>
          <w:w w:val="105"/>
          <w:sz w:val="25"/>
        </w:rPr>
        <w:t>EXTENSION</w:t>
      </w:r>
      <w:r>
        <w:rPr>
          <w:rFonts w:ascii="Times New Roman"/>
          <w:color w:val="1D1D1D"/>
          <w:spacing w:val="25"/>
          <w:w w:val="105"/>
          <w:sz w:val="25"/>
        </w:rPr>
        <w:t> </w:t>
      </w:r>
      <w:r>
        <w:rPr>
          <w:rFonts w:ascii="Times New Roman"/>
          <w:color w:val="1D1D1D"/>
          <w:w w:val="105"/>
          <w:sz w:val="25"/>
        </w:rPr>
        <w:t>AT</w:t>
      </w:r>
      <w:r>
        <w:rPr>
          <w:rFonts w:ascii="Times New Roman"/>
          <w:color w:val="1D1D1D"/>
          <w:spacing w:val="18"/>
          <w:w w:val="105"/>
          <w:sz w:val="25"/>
        </w:rPr>
        <w:t> </w:t>
      </w:r>
      <w:r>
        <w:rPr>
          <w:rFonts w:ascii="Times New Roman"/>
          <w:color w:val="1D1D1D"/>
          <w:w w:val="105"/>
          <w:sz w:val="25"/>
        </w:rPr>
        <w:t>REAR</w:t>
      </w:r>
      <w:r>
        <w:rPr>
          <w:rFonts w:ascii="Times New Roman"/>
          <w:color w:val="1D1D1D"/>
          <w:spacing w:val="19"/>
          <w:w w:val="105"/>
          <w:sz w:val="25"/>
        </w:rPr>
        <w:t> </w:t>
      </w:r>
      <w:r>
        <w:rPr>
          <w:rFonts w:ascii="Times New Roman"/>
          <w:color w:val="1D1D1D"/>
          <w:w w:val="105"/>
          <w:sz w:val="25"/>
        </w:rPr>
        <w:t>TO</w:t>
      </w:r>
      <w:r>
        <w:rPr>
          <w:rFonts w:ascii="Times New Roman"/>
          <w:color w:val="1D1D1D"/>
          <w:spacing w:val="31"/>
          <w:w w:val="105"/>
          <w:sz w:val="25"/>
        </w:rPr>
        <w:t> </w:t>
      </w:r>
      <w:r>
        <w:rPr>
          <w:rFonts w:ascii="Times New Roman"/>
          <w:color w:val="1D1D1D"/>
          <w:spacing w:val="-4"/>
          <w:w w:val="105"/>
          <w:sz w:val="25"/>
        </w:rPr>
        <w:t>FORM</w:t>
      </w:r>
    </w:p>
    <w:p>
      <w:pPr>
        <w:spacing w:before="30"/>
        <w:ind w:left="3582" w:right="0" w:firstLine="0"/>
        <w:jc w:val="left"/>
        <w:rPr>
          <w:rFonts w:ascii="Times New Roman"/>
          <w:sz w:val="25"/>
        </w:rPr>
      </w:pPr>
      <w:r>
        <w:rPr>
          <w:rFonts w:ascii="Times New Roman"/>
          <w:color w:val="1D1D1D"/>
          <w:w w:val="105"/>
          <w:sz w:val="25"/>
        </w:rPr>
        <w:t>NEW</w:t>
      </w:r>
      <w:r>
        <w:rPr>
          <w:rFonts w:ascii="Times New Roman"/>
          <w:color w:val="1D1D1D"/>
          <w:spacing w:val="17"/>
          <w:w w:val="105"/>
          <w:sz w:val="25"/>
        </w:rPr>
        <w:t> </w:t>
      </w:r>
      <w:r>
        <w:rPr>
          <w:rFonts w:ascii="Times New Roman"/>
          <w:color w:val="1D1D1D"/>
          <w:spacing w:val="-2"/>
          <w:w w:val="105"/>
          <w:sz w:val="25"/>
        </w:rPr>
        <w:t>LOUNGE</w:t>
      </w:r>
    </w:p>
    <w:p>
      <w:pPr>
        <w:spacing w:before="13"/>
        <w:ind w:left="3581" w:right="0" w:firstLine="0"/>
        <w:jc w:val="left"/>
        <w:rPr>
          <w:rFonts w:ascii="Times New Roman"/>
          <w:b/>
          <w:sz w:val="26"/>
        </w:rPr>
      </w:pPr>
      <w:r>
        <w:rPr>
          <w:rFonts w:ascii="Times New Roman"/>
          <w:b/>
          <w:color w:val="1D1D1D"/>
          <w:w w:val="105"/>
          <w:sz w:val="26"/>
        </w:rPr>
        <w:t>3</w:t>
      </w:r>
      <w:r>
        <w:rPr>
          <w:rFonts w:ascii="Times New Roman"/>
          <w:b/>
          <w:color w:val="1D1D1D"/>
          <w:spacing w:val="-18"/>
          <w:w w:val="105"/>
          <w:sz w:val="26"/>
        </w:rPr>
        <w:t> </w:t>
      </w:r>
      <w:r>
        <w:rPr>
          <w:rFonts w:ascii="Times New Roman"/>
          <w:b/>
          <w:color w:val="1D1D1D"/>
          <w:w w:val="105"/>
          <w:sz w:val="26"/>
        </w:rPr>
        <w:t>GILL</w:t>
      </w:r>
      <w:r>
        <w:rPr>
          <w:rFonts w:ascii="Times New Roman"/>
          <w:b/>
          <w:color w:val="1D1D1D"/>
          <w:spacing w:val="-10"/>
          <w:w w:val="105"/>
          <w:sz w:val="26"/>
        </w:rPr>
        <w:t> </w:t>
      </w:r>
      <w:r>
        <w:rPr>
          <w:rFonts w:ascii="Times New Roman"/>
          <w:b/>
          <w:color w:val="1D1D1D"/>
          <w:w w:val="105"/>
          <w:sz w:val="26"/>
        </w:rPr>
        <w:t>CLOSE,</w:t>
      </w:r>
      <w:r>
        <w:rPr>
          <w:rFonts w:ascii="Times New Roman"/>
          <w:b/>
          <w:color w:val="1D1D1D"/>
          <w:spacing w:val="-1"/>
          <w:w w:val="105"/>
          <w:sz w:val="26"/>
        </w:rPr>
        <w:t> </w:t>
      </w:r>
      <w:r>
        <w:rPr>
          <w:rFonts w:ascii="Times New Roman"/>
          <w:b/>
          <w:color w:val="1D1D1D"/>
          <w:spacing w:val="-2"/>
          <w:w w:val="105"/>
          <w:sz w:val="26"/>
        </w:rPr>
        <w:t>WHITEHAVEN</w:t>
      </w:r>
    </w:p>
    <w:p>
      <w:pPr>
        <w:pStyle w:val="BodyText"/>
        <w:rPr>
          <w:b/>
          <w:sz w:val="30"/>
        </w:rPr>
      </w:pPr>
    </w:p>
    <w:p>
      <w:pPr>
        <w:tabs>
          <w:tab w:pos="3576" w:val="left" w:leader="none"/>
        </w:tabs>
        <w:spacing w:before="0"/>
        <w:ind w:left="788" w:right="0" w:firstLine="0"/>
        <w:jc w:val="left"/>
        <w:rPr>
          <w:rFonts w:ascii="Times New Roman"/>
          <w:sz w:val="25"/>
        </w:rPr>
      </w:pPr>
      <w:r>
        <w:rPr>
          <w:rFonts w:ascii="Times New Roman"/>
          <w:color w:val="1D1D1D"/>
          <w:spacing w:val="-2"/>
          <w:w w:val="110"/>
          <w:sz w:val="25"/>
        </w:rPr>
        <w:t>4/22/2293/0Fl</w:t>
      </w:r>
      <w:r>
        <w:rPr>
          <w:rFonts w:ascii="Times New Roman"/>
          <w:color w:val="1D1D1D"/>
          <w:sz w:val="25"/>
        </w:rPr>
        <w:tab/>
      </w:r>
      <w:r>
        <w:rPr>
          <w:rFonts w:ascii="Times New Roman"/>
          <w:color w:val="1D1D1D"/>
          <w:w w:val="105"/>
          <w:sz w:val="25"/>
        </w:rPr>
        <w:t>CONVERSION</w:t>
      </w:r>
      <w:r>
        <w:rPr>
          <w:rFonts w:ascii="Times New Roman"/>
          <w:color w:val="1D1D1D"/>
          <w:spacing w:val="39"/>
          <w:w w:val="105"/>
          <w:sz w:val="25"/>
        </w:rPr>
        <w:t> </w:t>
      </w:r>
      <w:r>
        <w:rPr>
          <w:rFonts w:ascii="Times New Roman"/>
          <w:color w:val="1D1D1D"/>
          <w:w w:val="105"/>
          <w:sz w:val="25"/>
        </w:rPr>
        <w:t>OF</w:t>
      </w:r>
      <w:r>
        <w:rPr>
          <w:rFonts w:ascii="Times New Roman"/>
          <w:color w:val="1D1D1D"/>
          <w:spacing w:val="17"/>
          <w:w w:val="105"/>
          <w:sz w:val="25"/>
        </w:rPr>
        <w:t> </w:t>
      </w:r>
      <w:r>
        <w:rPr>
          <w:rFonts w:ascii="Times New Roman"/>
          <w:color w:val="1D1D1D"/>
          <w:w w:val="105"/>
          <w:sz w:val="25"/>
        </w:rPr>
        <w:t>FIRST AND</w:t>
      </w:r>
      <w:r>
        <w:rPr>
          <w:rFonts w:ascii="Times New Roman"/>
          <w:color w:val="1D1D1D"/>
          <w:spacing w:val="25"/>
          <w:w w:val="105"/>
          <w:sz w:val="25"/>
        </w:rPr>
        <w:t> </w:t>
      </w:r>
      <w:r>
        <w:rPr>
          <w:rFonts w:ascii="Times New Roman"/>
          <w:color w:val="1D1D1D"/>
          <w:w w:val="105"/>
          <w:sz w:val="25"/>
        </w:rPr>
        <w:t>SECOND</w:t>
      </w:r>
      <w:r>
        <w:rPr>
          <w:rFonts w:ascii="Times New Roman"/>
          <w:color w:val="1D1D1D"/>
          <w:spacing w:val="23"/>
          <w:w w:val="105"/>
          <w:sz w:val="25"/>
        </w:rPr>
        <w:t> </w:t>
      </w:r>
      <w:r>
        <w:rPr>
          <w:rFonts w:ascii="Times New Roman"/>
          <w:color w:val="1D1D1D"/>
          <w:spacing w:val="-2"/>
          <w:w w:val="105"/>
          <w:sz w:val="25"/>
        </w:rPr>
        <w:t>FLOORS</w:t>
      </w:r>
    </w:p>
    <w:p>
      <w:pPr>
        <w:spacing w:line="271" w:lineRule="auto" w:before="16"/>
        <w:ind w:left="3581" w:right="1553" w:firstLine="0"/>
        <w:jc w:val="left"/>
        <w:rPr>
          <w:rFonts w:ascii="Times New Roman"/>
          <w:sz w:val="25"/>
        </w:rPr>
      </w:pPr>
      <w:r>
        <w:rPr>
          <w:rFonts w:ascii="Times New Roman"/>
          <w:color w:val="1D1D1D"/>
          <w:w w:val="105"/>
          <w:sz w:val="25"/>
        </w:rPr>
        <w:t>FROM FORMER OFFICES INTO FOUR RESIDENTIAL APARTMENTS</w:t>
      </w:r>
    </w:p>
    <w:p>
      <w:pPr>
        <w:spacing w:line="275" w:lineRule="exact" w:before="0"/>
        <w:ind w:left="3581" w:right="0" w:firstLine="0"/>
        <w:jc w:val="left"/>
        <w:rPr>
          <w:rFonts w:ascii="Times New Roman"/>
          <w:b/>
          <w:sz w:val="26"/>
        </w:rPr>
      </w:pPr>
      <w:r>
        <w:rPr>
          <w:rFonts w:ascii="Times New Roman"/>
          <w:b/>
          <w:color w:val="1D1D1D"/>
          <w:spacing w:val="-2"/>
          <w:w w:val="105"/>
          <w:sz w:val="26"/>
        </w:rPr>
        <w:t>34</w:t>
      </w:r>
      <w:r>
        <w:rPr>
          <w:rFonts w:ascii="Times New Roman"/>
          <w:b/>
          <w:color w:val="1D1D1D"/>
          <w:spacing w:val="-16"/>
          <w:w w:val="105"/>
          <w:sz w:val="26"/>
        </w:rPr>
        <w:t> </w:t>
      </w:r>
      <w:r>
        <w:rPr>
          <w:rFonts w:ascii="Times New Roman"/>
          <w:b/>
          <w:color w:val="1D1D1D"/>
          <w:spacing w:val="-2"/>
          <w:w w:val="105"/>
          <w:sz w:val="26"/>
        </w:rPr>
        <w:t>LOWTHER STREET,</w:t>
      </w:r>
      <w:r>
        <w:rPr>
          <w:rFonts w:ascii="Times New Roman"/>
          <w:b/>
          <w:color w:val="1D1D1D"/>
          <w:spacing w:val="1"/>
          <w:w w:val="105"/>
          <w:sz w:val="26"/>
        </w:rPr>
        <w:t> </w:t>
      </w:r>
      <w:r>
        <w:rPr>
          <w:rFonts w:ascii="Times New Roman"/>
          <w:b/>
          <w:color w:val="1D1D1D"/>
          <w:spacing w:val="-2"/>
          <w:w w:val="105"/>
          <w:sz w:val="26"/>
        </w:rPr>
        <w:t>WHITEHAVEN</w:t>
      </w:r>
    </w:p>
    <w:p>
      <w:pPr>
        <w:pStyle w:val="BodyText"/>
        <w:spacing w:before="10"/>
        <w:rPr>
          <w:b/>
        </w:rPr>
      </w:pPr>
    </w:p>
    <w:p>
      <w:pPr>
        <w:tabs>
          <w:tab w:pos="3576" w:val="left" w:leader="none"/>
        </w:tabs>
        <w:spacing w:before="0"/>
        <w:ind w:left="788" w:right="0" w:firstLine="0"/>
        <w:jc w:val="left"/>
        <w:rPr>
          <w:rFonts w:ascii="Times New Roman"/>
          <w:sz w:val="25"/>
        </w:rPr>
      </w:pPr>
      <w:r>
        <w:rPr>
          <w:rFonts w:ascii="Times New Roman"/>
          <w:color w:val="1D1D1D"/>
          <w:spacing w:val="-2"/>
          <w:w w:val="105"/>
          <w:sz w:val="25"/>
        </w:rPr>
        <w:t>4/22/2297/0Fl</w:t>
      </w:r>
      <w:r>
        <w:rPr>
          <w:rFonts w:ascii="Times New Roman"/>
          <w:color w:val="1D1D1D"/>
          <w:sz w:val="25"/>
        </w:rPr>
        <w:tab/>
      </w:r>
      <w:r>
        <w:rPr>
          <w:rFonts w:ascii="Times New Roman"/>
          <w:color w:val="1D1D1D"/>
          <w:w w:val="105"/>
          <w:sz w:val="25"/>
        </w:rPr>
        <w:t>CONVERSION</w:t>
      </w:r>
      <w:r>
        <w:rPr>
          <w:rFonts w:ascii="Times New Roman"/>
          <w:color w:val="1D1D1D"/>
          <w:spacing w:val="24"/>
          <w:w w:val="105"/>
          <w:sz w:val="25"/>
        </w:rPr>
        <w:t> </w:t>
      </w:r>
      <w:r>
        <w:rPr>
          <w:rFonts w:ascii="Times New Roman"/>
          <w:color w:val="1D1D1D"/>
          <w:w w:val="105"/>
          <w:sz w:val="28"/>
        </w:rPr>
        <w:t>&amp;</w:t>
      </w:r>
      <w:r>
        <w:rPr>
          <w:rFonts w:ascii="Times New Roman"/>
          <w:color w:val="1D1D1D"/>
          <w:spacing w:val="-1"/>
          <w:w w:val="105"/>
          <w:sz w:val="28"/>
        </w:rPr>
        <w:t> </w:t>
      </w:r>
      <w:r>
        <w:rPr>
          <w:rFonts w:ascii="Times New Roman"/>
          <w:color w:val="1D1D1D"/>
          <w:w w:val="105"/>
          <w:sz w:val="25"/>
        </w:rPr>
        <w:t>ALTERATIONS</w:t>
      </w:r>
      <w:r>
        <w:rPr>
          <w:rFonts w:ascii="Times New Roman"/>
          <w:color w:val="1D1D1D"/>
          <w:spacing w:val="27"/>
          <w:w w:val="105"/>
          <w:sz w:val="25"/>
        </w:rPr>
        <w:t> </w:t>
      </w:r>
      <w:r>
        <w:rPr>
          <w:rFonts w:ascii="Times New Roman"/>
          <w:color w:val="1D1D1D"/>
          <w:w w:val="105"/>
          <w:sz w:val="25"/>
        </w:rPr>
        <w:t>TO</w:t>
      </w:r>
      <w:r>
        <w:rPr>
          <w:rFonts w:ascii="Times New Roman"/>
          <w:color w:val="1D1D1D"/>
          <w:spacing w:val="21"/>
          <w:w w:val="105"/>
          <w:sz w:val="25"/>
        </w:rPr>
        <w:t> </w:t>
      </w:r>
      <w:r>
        <w:rPr>
          <w:rFonts w:ascii="Times New Roman"/>
          <w:color w:val="1D1D1D"/>
          <w:w w:val="105"/>
          <w:sz w:val="25"/>
        </w:rPr>
        <w:t>THE</w:t>
      </w:r>
      <w:r>
        <w:rPr>
          <w:rFonts w:ascii="Times New Roman"/>
          <w:color w:val="1D1D1D"/>
          <w:spacing w:val="13"/>
          <w:w w:val="105"/>
          <w:sz w:val="25"/>
        </w:rPr>
        <w:t> </w:t>
      </w:r>
      <w:r>
        <w:rPr>
          <w:rFonts w:ascii="Times New Roman"/>
          <w:color w:val="1D1D1D"/>
          <w:spacing w:val="-2"/>
          <w:w w:val="105"/>
          <w:sz w:val="25"/>
        </w:rPr>
        <w:t>FORMER</w:t>
      </w:r>
    </w:p>
    <w:p>
      <w:pPr>
        <w:spacing w:line="264" w:lineRule="auto" w:before="17"/>
        <w:ind w:left="3577" w:right="1009" w:firstLine="5"/>
        <w:jc w:val="left"/>
        <w:rPr>
          <w:rFonts w:ascii="Times New Roman"/>
          <w:sz w:val="25"/>
        </w:rPr>
      </w:pPr>
      <w:r>
        <w:rPr>
          <w:rFonts w:ascii="Times New Roman"/>
          <w:color w:val="1D1D1D"/>
          <w:w w:val="105"/>
          <w:sz w:val="25"/>
        </w:rPr>
        <w:t>MEDICAL SURGERY TO CREATE 3 NO. NEW RESIDENTIAL APARTMENTS;</w:t>
      </w:r>
      <w:r>
        <w:rPr>
          <w:rFonts w:ascii="Times New Roman"/>
          <w:color w:val="1D1D1D"/>
          <w:w w:val="105"/>
          <w:sz w:val="25"/>
        </w:rPr>
        <w:t> DEMOLITION</w:t>
      </w:r>
      <w:r>
        <w:rPr>
          <w:rFonts w:ascii="Times New Roman"/>
          <w:color w:val="1D1D1D"/>
          <w:spacing w:val="40"/>
          <w:w w:val="105"/>
          <w:sz w:val="25"/>
        </w:rPr>
        <w:t> </w:t>
      </w:r>
      <w:r>
        <w:rPr>
          <w:rFonts w:ascii="Times New Roman"/>
          <w:color w:val="1D1D1D"/>
          <w:w w:val="105"/>
          <w:sz w:val="25"/>
        </w:rPr>
        <w:t>OF EXISTING GARAGE TO THE REAR &amp; THE ERECTION OF A NEW DWELLING ON SITE OF THE DEMOLISHED</w:t>
      </w:r>
      <w:r>
        <w:rPr>
          <w:rFonts w:ascii="Times New Roman"/>
          <w:color w:val="1D1D1D"/>
          <w:w w:val="105"/>
          <w:sz w:val="25"/>
        </w:rPr>
        <w:t> GARAGE ALONG WITH ASSOCIATED CARPARKING AREA AND </w:t>
      </w:r>
      <w:r>
        <w:rPr>
          <w:rFonts w:ascii="Times New Roman"/>
          <w:color w:val="1D1D1D"/>
          <w:spacing w:val="-2"/>
          <w:w w:val="105"/>
          <w:sz w:val="25"/>
        </w:rPr>
        <w:t>GARDENS;</w:t>
      </w:r>
    </w:p>
    <w:p>
      <w:pPr>
        <w:spacing w:line="283" w:lineRule="exact" w:before="0"/>
        <w:ind w:left="3576" w:right="0" w:firstLine="0"/>
        <w:jc w:val="left"/>
        <w:rPr>
          <w:rFonts w:ascii="Times New Roman"/>
          <w:b/>
          <w:sz w:val="26"/>
        </w:rPr>
      </w:pPr>
      <w:r>
        <w:rPr>
          <w:rFonts w:ascii="Times New Roman"/>
          <w:b/>
          <w:color w:val="1D1D1D"/>
          <w:spacing w:val="-2"/>
          <w:w w:val="105"/>
          <w:sz w:val="26"/>
        </w:rPr>
        <w:t>TRINITY</w:t>
      </w:r>
      <w:r>
        <w:rPr>
          <w:rFonts w:ascii="Times New Roman"/>
          <w:b/>
          <w:color w:val="1D1D1D"/>
          <w:spacing w:val="6"/>
          <w:w w:val="105"/>
          <w:sz w:val="26"/>
        </w:rPr>
        <w:t> </w:t>
      </w:r>
      <w:r>
        <w:rPr>
          <w:rFonts w:ascii="Times New Roman"/>
          <w:b/>
          <w:color w:val="1D1D1D"/>
          <w:spacing w:val="-2"/>
          <w:w w:val="105"/>
          <w:sz w:val="26"/>
        </w:rPr>
        <w:t>HOUSE</w:t>
      </w:r>
      <w:r>
        <w:rPr>
          <w:rFonts w:ascii="Times New Roman"/>
          <w:b/>
          <w:color w:val="1D1D1D"/>
          <w:spacing w:val="-8"/>
          <w:w w:val="105"/>
          <w:sz w:val="26"/>
        </w:rPr>
        <w:t> </w:t>
      </w:r>
      <w:r>
        <w:rPr>
          <w:rFonts w:ascii="Times New Roman"/>
          <w:b/>
          <w:color w:val="1D1D1D"/>
          <w:spacing w:val="-2"/>
          <w:w w:val="105"/>
          <w:sz w:val="26"/>
        </w:rPr>
        <w:t>SURGERY,</w:t>
      </w:r>
      <w:r>
        <w:rPr>
          <w:rFonts w:ascii="Times New Roman"/>
          <w:b/>
          <w:color w:val="1D1D1D"/>
          <w:spacing w:val="-5"/>
          <w:w w:val="105"/>
          <w:sz w:val="26"/>
        </w:rPr>
        <w:t> </w:t>
      </w:r>
      <w:r>
        <w:rPr>
          <w:rFonts w:ascii="Times New Roman"/>
          <w:b/>
          <w:color w:val="1D1D1D"/>
          <w:spacing w:val="-2"/>
          <w:w w:val="105"/>
          <w:sz w:val="26"/>
        </w:rPr>
        <w:t>17</w:t>
      </w:r>
      <w:r>
        <w:rPr>
          <w:rFonts w:ascii="Times New Roman"/>
          <w:b/>
          <w:color w:val="1D1D1D"/>
          <w:spacing w:val="-15"/>
          <w:w w:val="105"/>
          <w:sz w:val="26"/>
        </w:rPr>
        <w:t> </w:t>
      </w:r>
      <w:r>
        <w:rPr>
          <w:rFonts w:ascii="Times New Roman"/>
          <w:b/>
          <w:color w:val="1D1D1D"/>
          <w:spacing w:val="-2"/>
          <w:w w:val="105"/>
          <w:sz w:val="26"/>
        </w:rPr>
        <w:t>IRISH</w:t>
      </w:r>
      <w:r>
        <w:rPr>
          <w:rFonts w:ascii="Times New Roman"/>
          <w:b/>
          <w:color w:val="1D1D1D"/>
          <w:spacing w:val="-11"/>
          <w:w w:val="105"/>
          <w:sz w:val="26"/>
        </w:rPr>
        <w:t> </w:t>
      </w:r>
      <w:r>
        <w:rPr>
          <w:rFonts w:ascii="Times New Roman"/>
          <w:b/>
          <w:color w:val="1D1D1D"/>
          <w:spacing w:val="-2"/>
          <w:w w:val="105"/>
          <w:sz w:val="26"/>
        </w:rPr>
        <w:t>STREET,</w:t>
      </w:r>
    </w:p>
    <w:p>
      <w:pPr>
        <w:spacing w:before="11"/>
        <w:ind w:left="3583" w:right="0" w:firstLine="0"/>
        <w:jc w:val="left"/>
        <w:rPr>
          <w:rFonts w:ascii="Times New Roman"/>
          <w:b/>
          <w:sz w:val="26"/>
        </w:rPr>
      </w:pPr>
      <w:r>
        <w:rPr>
          <w:rFonts w:ascii="Times New Roman"/>
          <w:b/>
          <w:color w:val="1D1D1D"/>
          <w:spacing w:val="-2"/>
          <w:sz w:val="26"/>
        </w:rPr>
        <w:t>WHITEHAVEN</w:t>
      </w:r>
    </w:p>
    <w:p>
      <w:pPr>
        <w:pStyle w:val="BodyText"/>
        <w:spacing w:before="4"/>
        <w:rPr>
          <w:b/>
          <w:sz w:val="29"/>
        </w:rPr>
      </w:pPr>
    </w:p>
    <w:p>
      <w:pPr>
        <w:tabs>
          <w:tab w:pos="3580" w:val="left" w:leader="none"/>
        </w:tabs>
        <w:spacing w:before="0"/>
        <w:ind w:left="788" w:right="0" w:firstLine="0"/>
        <w:jc w:val="left"/>
        <w:rPr>
          <w:rFonts w:ascii="Times New Roman"/>
          <w:sz w:val="25"/>
        </w:rPr>
      </w:pPr>
      <w:r>
        <w:rPr>
          <w:rFonts w:ascii="Times New Roman"/>
          <w:color w:val="1D1D1D"/>
          <w:spacing w:val="-2"/>
          <w:w w:val="105"/>
          <w:sz w:val="25"/>
        </w:rPr>
        <w:t>4/22/2298/0Ll</w:t>
      </w:r>
      <w:r>
        <w:rPr>
          <w:rFonts w:ascii="Times New Roman"/>
          <w:color w:val="1D1D1D"/>
          <w:sz w:val="25"/>
        </w:rPr>
        <w:tab/>
      </w:r>
      <w:r>
        <w:rPr>
          <w:rFonts w:ascii="Times New Roman"/>
          <w:color w:val="1D1D1D"/>
          <w:w w:val="105"/>
          <w:sz w:val="25"/>
        </w:rPr>
        <w:t>LISTED</w:t>
      </w:r>
      <w:r>
        <w:rPr>
          <w:rFonts w:ascii="Times New Roman"/>
          <w:color w:val="1D1D1D"/>
          <w:spacing w:val="32"/>
          <w:w w:val="105"/>
          <w:sz w:val="25"/>
        </w:rPr>
        <w:t> </w:t>
      </w:r>
      <w:r>
        <w:rPr>
          <w:rFonts w:ascii="Times New Roman"/>
          <w:color w:val="1D1D1D"/>
          <w:w w:val="105"/>
          <w:sz w:val="25"/>
        </w:rPr>
        <w:t>BUILDING</w:t>
      </w:r>
      <w:r>
        <w:rPr>
          <w:rFonts w:ascii="Times New Roman"/>
          <w:color w:val="1D1D1D"/>
          <w:spacing w:val="24"/>
          <w:w w:val="105"/>
          <w:sz w:val="25"/>
        </w:rPr>
        <w:t> </w:t>
      </w:r>
      <w:r>
        <w:rPr>
          <w:rFonts w:ascii="Times New Roman"/>
          <w:color w:val="1D1D1D"/>
          <w:w w:val="105"/>
          <w:sz w:val="25"/>
        </w:rPr>
        <w:t>CONSENT</w:t>
      </w:r>
      <w:r>
        <w:rPr>
          <w:rFonts w:ascii="Times New Roman"/>
          <w:color w:val="1D1D1D"/>
          <w:spacing w:val="23"/>
          <w:w w:val="105"/>
          <w:sz w:val="25"/>
        </w:rPr>
        <w:t> </w:t>
      </w:r>
      <w:r>
        <w:rPr>
          <w:rFonts w:ascii="Times New Roman"/>
          <w:color w:val="1D1D1D"/>
          <w:w w:val="105"/>
          <w:sz w:val="25"/>
        </w:rPr>
        <w:t>FOR</w:t>
      </w:r>
      <w:r>
        <w:rPr>
          <w:rFonts w:ascii="Times New Roman"/>
          <w:color w:val="1D1D1D"/>
          <w:spacing w:val="19"/>
          <w:w w:val="105"/>
          <w:sz w:val="25"/>
        </w:rPr>
        <w:t> </w:t>
      </w:r>
      <w:r>
        <w:rPr>
          <w:rFonts w:ascii="Times New Roman"/>
          <w:color w:val="1D1D1D"/>
          <w:spacing w:val="-2"/>
          <w:w w:val="105"/>
          <w:sz w:val="25"/>
        </w:rPr>
        <w:t>WORKS</w:t>
      </w:r>
    </w:p>
    <w:p>
      <w:pPr>
        <w:spacing w:line="264" w:lineRule="auto" w:before="30"/>
        <w:ind w:left="3570" w:right="788" w:firstLine="13"/>
        <w:jc w:val="left"/>
        <w:rPr>
          <w:rFonts w:ascii="Times New Roman"/>
          <w:sz w:val="25"/>
        </w:rPr>
      </w:pPr>
      <w:r>
        <w:rPr>
          <w:rFonts w:ascii="Times New Roman"/>
          <w:color w:val="1D1D1D"/>
          <w:w w:val="105"/>
          <w:sz w:val="25"/>
        </w:rPr>
        <w:t>ASSOCIATED WITH THE CONVERSION AND ALTERATIONS TO THE FORMER MEDICAL SURGERY TO CREATE 3 NO. RESIDENTIAL APARTMENTS; DEMOLITION</w:t>
      </w:r>
      <w:r>
        <w:rPr>
          <w:rFonts w:ascii="Times New Roman"/>
          <w:color w:val="1D1D1D"/>
          <w:w w:val="105"/>
          <w:sz w:val="25"/>
        </w:rPr>
        <w:t> OF EXISTING GARAGE TO THE REAR &amp; THE ERECTION OF A NEW DWELLING ON SITE OF DEMOLISHED GARAGE ALONG WITH ASSOCIATED CAR PARKING AND GARDENS;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r>
        <w:rPr/>
        <w:drawing>
          <wp:anchor distT="0" distB="0" distL="0" distR="0" allowOverlap="1" layoutInCell="1" locked="0" behindDoc="0" simplePos="0" relativeHeight="10">
            <wp:simplePos x="0" y="0"/>
            <wp:positionH relativeFrom="page">
              <wp:posOffset>6017552</wp:posOffset>
            </wp:positionH>
            <wp:positionV relativeFrom="paragraph">
              <wp:posOffset>157190</wp:posOffset>
            </wp:positionV>
            <wp:extent cx="841842" cy="379476"/>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841842" cy="379476"/>
                    </a:xfrm>
                    <a:prstGeom prst="rect">
                      <a:avLst/>
                    </a:prstGeom>
                  </pic:spPr>
                </pic:pic>
              </a:graphicData>
            </a:graphic>
          </wp:anchor>
        </w:drawing>
      </w:r>
    </w:p>
    <w:p>
      <w:pPr>
        <w:spacing w:after="0"/>
        <w:rPr>
          <w:sz w:val="19"/>
        </w:rPr>
        <w:sectPr>
          <w:pgSz w:w="11910" w:h="16840"/>
          <w:pgMar w:top="1920" w:bottom="0" w:left="600" w:right="700"/>
        </w:sectPr>
      </w:pPr>
    </w:p>
    <w:p>
      <w:pPr>
        <w:spacing w:before="67"/>
        <w:ind w:left="805" w:right="0" w:firstLine="0"/>
        <w:jc w:val="left"/>
        <w:rPr>
          <w:rFonts w:ascii="Times New Roman"/>
          <w:sz w:val="25"/>
        </w:rPr>
      </w:pPr>
      <w:r>
        <w:rPr>
          <w:rFonts w:ascii="Times New Roman"/>
          <w:color w:val="1C1C1C"/>
          <w:w w:val="105"/>
          <w:sz w:val="25"/>
          <w:u w:val="thick" w:color="1C1C1C"/>
        </w:rPr>
        <w:t>Application</w:t>
      </w:r>
      <w:r>
        <w:rPr>
          <w:rFonts w:ascii="Times New Roman"/>
          <w:color w:val="1C1C1C"/>
          <w:spacing w:val="19"/>
          <w:w w:val="105"/>
          <w:sz w:val="25"/>
          <w:u w:val="thick" w:color="1C1C1C"/>
        </w:rPr>
        <w:t> </w:t>
      </w:r>
      <w:r>
        <w:rPr>
          <w:rFonts w:ascii="Times New Roman"/>
          <w:color w:val="1C1C1C"/>
          <w:spacing w:val="-2"/>
          <w:w w:val="105"/>
          <w:sz w:val="25"/>
          <w:u w:val="thick" w:color="1C1C1C"/>
        </w:rPr>
        <w:t>Number</w:t>
      </w:r>
    </w:p>
    <w:p>
      <w:pPr>
        <w:pStyle w:val="BodyText"/>
        <w:rPr>
          <w:sz w:val="28"/>
        </w:rPr>
      </w:pPr>
    </w:p>
    <w:p>
      <w:pPr>
        <w:pStyle w:val="BodyText"/>
        <w:rPr>
          <w:sz w:val="28"/>
        </w:rPr>
      </w:pPr>
    </w:p>
    <w:p>
      <w:pPr>
        <w:pStyle w:val="BodyText"/>
        <w:rPr>
          <w:sz w:val="28"/>
        </w:rPr>
      </w:pPr>
    </w:p>
    <w:p>
      <w:pPr>
        <w:pStyle w:val="BodyText"/>
        <w:spacing w:before="8"/>
        <w:rPr>
          <w:sz w:val="27"/>
        </w:rPr>
      </w:pPr>
    </w:p>
    <w:p>
      <w:pPr>
        <w:spacing w:before="0"/>
        <w:ind w:left="796" w:right="0" w:firstLine="0"/>
        <w:jc w:val="left"/>
        <w:rPr>
          <w:rFonts w:ascii="Times New Roman"/>
          <w:sz w:val="25"/>
        </w:rPr>
      </w:pPr>
      <w:r>
        <w:rPr>
          <w:rFonts w:ascii="Times New Roman"/>
          <w:color w:val="1C1C1C"/>
          <w:spacing w:val="-2"/>
          <w:w w:val="110"/>
          <w:sz w:val="25"/>
        </w:rPr>
        <w:t>4/22/2309/0Fl</w:t>
      </w:r>
    </w:p>
    <w:p>
      <w:pPr>
        <w:spacing w:before="67"/>
        <w:ind w:left="524" w:right="0" w:firstLine="0"/>
        <w:jc w:val="left"/>
        <w:rPr>
          <w:rFonts w:ascii="Times New Roman"/>
          <w:sz w:val="25"/>
        </w:rPr>
      </w:pPr>
      <w:r>
        <w:rPr/>
        <w:br w:type="column"/>
      </w:r>
      <w:r>
        <w:rPr>
          <w:rFonts w:ascii="Times New Roman"/>
          <w:color w:val="1C1C1C"/>
          <w:spacing w:val="-2"/>
          <w:w w:val="105"/>
          <w:sz w:val="25"/>
          <w:u w:val="thick" w:color="1C1C1C"/>
        </w:rPr>
        <w:t>Detail</w:t>
      </w:r>
    </w:p>
    <w:p>
      <w:pPr>
        <w:pStyle w:val="BodyText"/>
        <w:spacing w:before="8"/>
        <w:rPr>
          <w:sz w:val="28"/>
        </w:rPr>
      </w:pPr>
    </w:p>
    <w:p>
      <w:pPr>
        <w:spacing w:line="254" w:lineRule="auto" w:before="1"/>
        <w:ind w:left="526" w:right="1038" w:hanging="7"/>
        <w:jc w:val="left"/>
        <w:rPr>
          <w:rFonts w:ascii="Times New Roman"/>
          <w:b/>
          <w:sz w:val="26"/>
        </w:rPr>
      </w:pPr>
      <w:r>
        <w:rPr>
          <w:rFonts w:ascii="Times New Roman"/>
          <w:b/>
          <w:color w:val="1C1C1C"/>
          <w:w w:val="105"/>
          <w:sz w:val="26"/>
        </w:rPr>
        <w:t>TRINITY</w:t>
      </w:r>
      <w:r>
        <w:rPr>
          <w:rFonts w:ascii="Times New Roman"/>
          <w:b/>
          <w:color w:val="1C1C1C"/>
          <w:spacing w:val="-18"/>
          <w:w w:val="105"/>
          <w:sz w:val="26"/>
        </w:rPr>
        <w:t> </w:t>
      </w:r>
      <w:r>
        <w:rPr>
          <w:rFonts w:ascii="Times New Roman"/>
          <w:b/>
          <w:color w:val="1C1C1C"/>
          <w:w w:val="105"/>
          <w:sz w:val="26"/>
        </w:rPr>
        <w:t>HOUSE</w:t>
      </w:r>
      <w:r>
        <w:rPr>
          <w:rFonts w:ascii="Times New Roman"/>
          <w:b/>
          <w:color w:val="1C1C1C"/>
          <w:spacing w:val="-17"/>
          <w:w w:val="105"/>
          <w:sz w:val="26"/>
        </w:rPr>
        <w:t> </w:t>
      </w:r>
      <w:r>
        <w:rPr>
          <w:rFonts w:ascii="Times New Roman"/>
          <w:b/>
          <w:color w:val="1C1C1C"/>
          <w:w w:val="105"/>
          <w:sz w:val="26"/>
        </w:rPr>
        <w:t>SURGERY,</w:t>
      </w:r>
      <w:r>
        <w:rPr>
          <w:rFonts w:ascii="Times New Roman"/>
          <w:b/>
          <w:color w:val="1C1C1C"/>
          <w:spacing w:val="-17"/>
          <w:w w:val="105"/>
          <w:sz w:val="26"/>
        </w:rPr>
        <w:t> </w:t>
      </w:r>
      <w:r>
        <w:rPr>
          <w:rFonts w:ascii="Times New Roman"/>
          <w:b/>
          <w:color w:val="1C1C1C"/>
          <w:w w:val="105"/>
          <w:sz w:val="26"/>
        </w:rPr>
        <w:t>17</w:t>
      </w:r>
      <w:r>
        <w:rPr>
          <w:rFonts w:ascii="Times New Roman"/>
          <w:b/>
          <w:color w:val="1C1C1C"/>
          <w:spacing w:val="-17"/>
          <w:w w:val="105"/>
          <w:sz w:val="26"/>
        </w:rPr>
        <w:t> </w:t>
      </w:r>
      <w:r>
        <w:rPr>
          <w:rFonts w:ascii="Times New Roman"/>
          <w:b/>
          <w:color w:val="1C1C1C"/>
          <w:w w:val="105"/>
          <w:sz w:val="26"/>
        </w:rPr>
        <w:t>IRISH</w:t>
      </w:r>
      <w:r>
        <w:rPr>
          <w:rFonts w:ascii="Times New Roman"/>
          <w:b/>
          <w:color w:val="1C1C1C"/>
          <w:spacing w:val="-17"/>
          <w:w w:val="105"/>
          <w:sz w:val="26"/>
        </w:rPr>
        <w:t> </w:t>
      </w:r>
      <w:r>
        <w:rPr>
          <w:rFonts w:ascii="Times New Roman"/>
          <w:b/>
          <w:color w:val="1C1C1C"/>
          <w:w w:val="105"/>
          <w:sz w:val="26"/>
        </w:rPr>
        <w:t>STREET, </w:t>
      </w:r>
      <w:r>
        <w:rPr>
          <w:rFonts w:ascii="Times New Roman"/>
          <w:b/>
          <w:color w:val="1C1C1C"/>
          <w:spacing w:val="-2"/>
          <w:w w:val="105"/>
          <w:sz w:val="26"/>
        </w:rPr>
        <w:t>WHITEHAVEN</w:t>
      </w:r>
    </w:p>
    <w:p>
      <w:pPr>
        <w:pStyle w:val="BodyText"/>
        <w:spacing w:before="9"/>
        <w:rPr>
          <w:b/>
          <w:sz w:val="27"/>
        </w:rPr>
      </w:pPr>
    </w:p>
    <w:p>
      <w:pPr>
        <w:spacing w:line="261" w:lineRule="auto" w:before="0"/>
        <w:ind w:left="521" w:right="671" w:firstLine="1"/>
        <w:jc w:val="left"/>
        <w:rPr>
          <w:rFonts w:ascii="Times New Roman"/>
          <w:sz w:val="25"/>
        </w:rPr>
      </w:pPr>
      <w:r>
        <w:rPr>
          <w:rFonts w:ascii="Times New Roman"/>
          <w:color w:val="1C1C1C"/>
          <w:w w:val="105"/>
          <w:sz w:val="25"/>
        </w:rPr>
        <w:t>INSTALLATION</w:t>
      </w:r>
      <w:r>
        <w:rPr>
          <w:rFonts w:ascii="Times New Roman"/>
          <w:color w:val="1C1C1C"/>
          <w:spacing w:val="40"/>
          <w:w w:val="105"/>
          <w:sz w:val="25"/>
        </w:rPr>
        <w:t> </w:t>
      </w:r>
      <w:r>
        <w:rPr>
          <w:rFonts w:ascii="Times New Roman"/>
          <w:color w:val="1C1C1C"/>
          <w:w w:val="105"/>
          <w:sz w:val="25"/>
        </w:rPr>
        <w:t>OF VEHICLE ACCESS AND DRIVEWAY FROM EXISTING GARDEN AREA AT THE FRONT OF THE PROPERTY</w:t>
      </w:r>
    </w:p>
    <w:p>
      <w:pPr>
        <w:spacing w:line="249" w:lineRule="auto" w:before="0"/>
        <w:ind w:left="519" w:right="1038" w:firstLine="1"/>
        <w:jc w:val="left"/>
        <w:rPr>
          <w:rFonts w:ascii="Times New Roman"/>
          <w:b/>
          <w:sz w:val="26"/>
        </w:rPr>
      </w:pPr>
      <w:r>
        <w:rPr>
          <w:rFonts w:ascii="Times New Roman"/>
          <w:b/>
          <w:color w:val="1C1C1C"/>
          <w:spacing w:val="-2"/>
          <w:w w:val="105"/>
          <w:sz w:val="26"/>
        </w:rPr>
        <w:t>5</w:t>
      </w:r>
      <w:r>
        <w:rPr>
          <w:rFonts w:ascii="Times New Roman"/>
          <w:b/>
          <w:color w:val="1C1C1C"/>
          <w:spacing w:val="-16"/>
          <w:w w:val="105"/>
          <w:sz w:val="26"/>
        </w:rPr>
        <w:t> </w:t>
      </w:r>
      <w:r>
        <w:rPr>
          <w:rFonts w:ascii="Times New Roman"/>
          <w:b/>
          <w:color w:val="1C1C1C"/>
          <w:spacing w:val="-2"/>
          <w:w w:val="105"/>
          <w:sz w:val="26"/>
        </w:rPr>
        <w:t>VICTORIA</w:t>
      </w:r>
      <w:r>
        <w:rPr>
          <w:rFonts w:ascii="Times New Roman"/>
          <w:b/>
          <w:color w:val="1C1C1C"/>
          <w:spacing w:val="-10"/>
          <w:w w:val="105"/>
          <w:sz w:val="26"/>
        </w:rPr>
        <w:t> </w:t>
      </w:r>
      <w:r>
        <w:rPr>
          <w:rFonts w:ascii="Times New Roman"/>
          <w:b/>
          <w:color w:val="1C1C1C"/>
          <w:spacing w:val="-2"/>
          <w:w w:val="105"/>
          <w:sz w:val="26"/>
        </w:rPr>
        <w:t>VILLAS,</w:t>
      </w:r>
      <w:r>
        <w:rPr>
          <w:rFonts w:ascii="Times New Roman"/>
          <w:b/>
          <w:color w:val="1C1C1C"/>
          <w:spacing w:val="-12"/>
          <w:w w:val="105"/>
          <w:sz w:val="26"/>
        </w:rPr>
        <w:t> </w:t>
      </w:r>
      <w:r>
        <w:rPr>
          <w:rFonts w:ascii="Times New Roman"/>
          <w:b/>
          <w:color w:val="1C1C1C"/>
          <w:spacing w:val="-2"/>
          <w:w w:val="105"/>
          <w:sz w:val="26"/>
        </w:rPr>
        <w:t>EGREMONT</w:t>
      </w:r>
      <w:r>
        <w:rPr>
          <w:rFonts w:ascii="Times New Roman"/>
          <w:b/>
          <w:color w:val="1C1C1C"/>
          <w:spacing w:val="-6"/>
          <w:w w:val="105"/>
          <w:sz w:val="26"/>
        </w:rPr>
        <w:t> </w:t>
      </w:r>
      <w:r>
        <w:rPr>
          <w:rFonts w:ascii="Times New Roman"/>
          <w:b/>
          <w:color w:val="1C1C1C"/>
          <w:spacing w:val="-2"/>
          <w:w w:val="105"/>
          <w:sz w:val="26"/>
        </w:rPr>
        <w:t>ROAD, WHITEHAVEN</w:t>
      </w:r>
    </w:p>
    <w:p>
      <w:pPr>
        <w:spacing w:after="0" w:line="249" w:lineRule="auto"/>
        <w:jc w:val="left"/>
        <w:rPr>
          <w:rFonts w:ascii="Times New Roman"/>
          <w:sz w:val="26"/>
        </w:rPr>
        <w:sectPr>
          <w:pgSz w:w="11910" w:h="16840"/>
          <w:pgMar w:top="1900" w:bottom="0" w:left="600" w:right="700"/>
          <w:cols w:num="2" w:equalWidth="0">
            <w:col w:w="3018" w:space="40"/>
            <w:col w:w="7552"/>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pStyle w:val="BodyText"/>
        <w:ind w:left="8991"/>
        <w:rPr>
          <w:sz w:val="20"/>
        </w:rPr>
      </w:pPr>
      <w:r>
        <w:rPr>
          <w:sz w:val="20"/>
        </w:rPr>
        <w:drawing>
          <wp:inline distT="0" distB="0" distL="0" distR="0">
            <wp:extent cx="873868" cy="393192"/>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873868" cy="393192"/>
                    </a:xfrm>
                    <a:prstGeom prst="rect">
                      <a:avLst/>
                    </a:prstGeom>
                  </pic:spPr>
                </pic:pic>
              </a:graphicData>
            </a:graphic>
          </wp:inline>
        </w:drawing>
      </w:r>
      <w:r>
        <w:rPr>
          <w:sz w:val="20"/>
        </w:rPr>
      </w:r>
    </w:p>
    <w:p>
      <w:pPr>
        <w:spacing w:after="0"/>
        <w:rPr>
          <w:sz w:val="20"/>
        </w:rPr>
        <w:sectPr>
          <w:type w:val="continuous"/>
          <w:pgSz w:w="11910" w:h="16840"/>
          <w:pgMar w:top="1240" w:bottom="0" w:left="600" w:right="700"/>
        </w:sectPr>
      </w:pPr>
    </w:p>
    <w:p>
      <w:pPr>
        <w:spacing w:before="78"/>
        <w:ind w:left="0" w:right="1197" w:firstLine="0"/>
        <w:jc w:val="right"/>
        <w:rPr>
          <w:rFonts w:ascii="Times New Roman"/>
          <w:b/>
          <w:sz w:val="27"/>
        </w:rPr>
      </w:pPr>
      <w:r>
        <w:rPr>
          <w:rFonts w:ascii="Times New Roman"/>
          <w:b/>
          <w:color w:val="161616"/>
          <w:sz w:val="27"/>
        </w:rPr>
        <w:t>WTC</w:t>
      </w:r>
      <w:r>
        <w:rPr>
          <w:rFonts w:ascii="Times New Roman"/>
          <w:b/>
          <w:color w:val="161616"/>
          <w:spacing w:val="16"/>
          <w:sz w:val="27"/>
        </w:rPr>
        <w:t> </w:t>
      </w:r>
      <w:r>
        <w:rPr>
          <w:rFonts w:ascii="Times New Roman"/>
          <w:b/>
          <w:color w:val="161616"/>
          <w:spacing w:val="-2"/>
          <w:sz w:val="27"/>
        </w:rPr>
        <w:t>28/07/2022</w:t>
      </w:r>
    </w:p>
    <w:p>
      <w:pPr>
        <w:pStyle w:val="BodyText"/>
        <w:spacing w:before="2"/>
        <w:rPr>
          <w:b/>
          <w:sz w:val="27"/>
        </w:rPr>
      </w:pPr>
    </w:p>
    <w:p>
      <w:pPr>
        <w:spacing w:before="0"/>
        <w:ind w:left="0" w:right="1175" w:firstLine="0"/>
        <w:jc w:val="right"/>
        <w:rPr>
          <w:rFonts w:ascii="Times New Roman"/>
          <w:b/>
          <w:sz w:val="29"/>
        </w:rPr>
      </w:pPr>
      <w:r>
        <w:rPr>
          <w:rFonts w:ascii="Times New Roman"/>
          <w:b/>
          <w:color w:val="161616"/>
          <w:w w:val="105"/>
          <w:sz w:val="26"/>
        </w:rPr>
        <w:t>Item</w:t>
      </w:r>
      <w:r>
        <w:rPr>
          <w:rFonts w:ascii="Times New Roman"/>
          <w:b/>
          <w:color w:val="161616"/>
          <w:spacing w:val="4"/>
          <w:w w:val="105"/>
          <w:sz w:val="26"/>
        </w:rPr>
        <w:t> </w:t>
      </w:r>
      <w:r>
        <w:rPr>
          <w:rFonts w:ascii="Times New Roman"/>
          <w:b/>
          <w:color w:val="161616"/>
          <w:spacing w:val="-12"/>
          <w:w w:val="105"/>
          <w:sz w:val="29"/>
        </w:rPr>
        <w:t>6</w:t>
      </w:r>
    </w:p>
    <w:p>
      <w:pPr>
        <w:pStyle w:val="BodyText"/>
        <w:rPr>
          <w:b/>
          <w:sz w:val="20"/>
        </w:rPr>
      </w:pPr>
    </w:p>
    <w:p>
      <w:pPr>
        <w:pStyle w:val="BodyText"/>
        <w:spacing w:before="3"/>
        <w:rPr>
          <w:b/>
          <w:sz w:val="28"/>
        </w:rPr>
      </w:pPr>
    </w:p>
    <w:p>
      <w:pPr>
        <w:spacing w:before="89"/>
        <w:ind w:left="1205" w:right="0" w:firstLine="0"/>
        <w:jc w:val="left"/>
        <w:rPr>
          <w:rFonts w:ascii="Times New Roman"/>
          <w:b/>
          <w:sz w:val="27"/>
        </w:rPr>
      </w:pPr>
      <w:r>
        <w:rPr>
          <w:rFonts w:ascii="Times New Roman"/>
          <w:b/>
          <w:color w:val="161616"/>
          <w:sz w:val="27"/>
          <w:u w:val="thick" w:color="161616"/>
        </w:rPr>
        <w:t>FINANCIAL</w:t>
      </w:r>
      <w:r>
        <w:rPr>
          <w:rFonts w:ascii="Times New Roman"/>
          <w:b/>
          <w:color w:val="161616"/>
          <w:spacing w:val="25"/>
          <w:sz w:val="27"/>
          <w:u w:val="thick" w:color="161616"/>
        </w:rPr>
        <w:t> </w:t>
      </w:r>
      <w:r>
        <w:rPr>
          <w:rFonts w:ascii="Times New Roman"/>
          <w:b/>
          <w:color w:val="161616"/>
          <w:spacing w:val="-2"/>
          <w:sz w:val="27"/>
          <w:u w:val="thick" w:color="161616"/>
        </w:rPr>
        <w:t>REPORT</w:t>
      </w:r>
    </w:p>
    <w:p>
      <w:pPr>
        <w:pStyle w:val="BodyText"/>
        <w:rPr>
          <w:b/>
          <w:sz w:val="20"/>
        </w:rPr>
      </w:pPr>
    </w:p>
    <w:p>
      <w:pPr>
        <w:pStyle w:val="BodyText"/>
        <w:spacing w:before="8"/>
        <w:rPr>
          <w:b/>
        </w:rPr>
      </w:pPr>
      <w:r>
        <w:rPr/>
        <w:pict>
          <v:shapetype id="_x0000_t202" o:spt="202" coordsize="21600,21600" path="m,l,21600r21600,l21600,xe">
            <v:stroke joinstyle="miter"/>
            <v:path gradientshapeok="t" o:connecttype="rect"/>
          </v:shapetype>
          <v:shape style="position:absolute;margin-left:95.269814pt;margin-top:16.983335pt;width:429.1pt;height:96.3pt;mso-position-horizontal-relative:page;mso-position-vertical-relative:paragraph;z-index:-15723008;mso-wrap-distance-left:0;mso-wrap-distance-right:0" type="#_x0000_t202" id="docshape1" filled="false" stroked="true" strokeweight=".721741pt" strokecolor="#000000">
            <v:textbox inset="0,0,0,0">
              <w:txbxContent>
                <w:p>
                  <w:pPr>
                    <w:spacing w:before="96"/>
                    <w:ind w:left="152" w:right="0" w:firstLine="0"/>
                    <w:jc w:val="left"/>
                    <w:rPr>
                      <w:rFonts w:ascii="Times New Roman"/>
                      <w:b/>
                      <w:sz w:val="26"/>
                    </w:rPr>
                  </w:pPr>
                  <w:r>
                    <w:rPr>
                      <w:rFonts w:ascii="Times New Roman"/>
                      <w:b/>
                      <w:color w:val="161616"/>
                      <w:w w:val="105"/>
                      <w:sz w:val="26"/>
                      <w:u w:val="thick" w:color="161616"/>
                    </w:rPr>
                    <w:t>Purpose</w:t>
                  </w:r>
                  <w:r>
                    <w:rPr>
                      <w:rFonts w:ascii="Times New Roman"/>
                      <w:b/>
                      <w:color w:val="161616"/>
                      <w:spacing w:val="19"/>
                      <w:w w:val="105"/>
                      <w:sz w:val="26"/>
                      <w:u w:val="thick" w:color="161616"/>
                    </w:rPr>
                    <w:t> </w:t>
                  </w:r>
                  <w:r>
                    <w:rPr>
                      <w:rFonts w:ascii="Times New Roman"/>
                      <w:b/>
                      <w:color w:val="161616"/>
                      <w:w w:val="105"/>
                      <w:sz w:val="26"/>
                      <w:u w:val="thick" w:color="161616"/>
                    </w:rPr>
                    <w:t>of</w:t>
                  </w:r>
                  <w:r>
                    <w:rPr>
                      <w:rFonts w:ascii="Times New Roman"/>
                      <w:b/>
                      <w:color w:val="161616"/>
                      <w:spacing w:val="10"/>
                      <w:w w:val="105"/>
                      <w:sz w:val="26"/>
                      <w:u w:val="thick" w:color="161616"/>
                    </w:rPr>
                    <w:t> </w:t>
                  </w:r>
                  <w:r>
                    <w:rPr>
                      <w:rFonts w:ascii="Times New Roman"/>
                      <w:b/>
                      <w:color w:val="161616"/>
                      <w:w w:val="105"/>
                      <w:sz w:val="26"/>
                      <w:u w:val="thick" w:color="161616"/>
                    </w:rPr>
                    <w:t>the</w:t>
                  </w:r>
                  <w:r>
                    <w:rPr>
                      <w:rFonts w:ascii="Times New Roman"/>
                      <w:b/>
                      <w:color w:val="161616"/>
                      <w:spacing w:val="1"/>
                      <w:w w:val="105"/>
                      <w:sz w:val="26"/>
                      <w:u w:val="thick" w:color="161616"/>
                    </w:rPr>
                    <w:t> </w:t>
                  </w:r>
                  <w:r>
                    <w:rPr>
                      <w:rFonts w:ascii="Times New Roman"/>
                      <w:b/>
                      <w:color w:val="161616"/>
                      <w:spacing w:val="-2"/>
                      <w:w w:val="105"/>
                      <w:sz w:val="26"/>
                      <w:u w:val="thick" w:color="161616"/>
                    </w:rPr>
                    <w:t>Report</w:t>
                  </w:r>
                </w:p>
                <w:p>
                  <w:pPr>
                    <w:pStyle w:val="BodyText"/>
                    <w:spacing w:before="7"/>
                    <w:rPr>
                      <w:b/>
                      <w:sz w:val="30"/>
                    </w:rPr>
                  </w:pPr>
                </w:p>
                <w:p>
                  <w:pPr>
                    <w:spacing w:line="271" w:lineRule="auto" w:before="0"/>
                    <w:ind w:left="152" w:right="0" w:firstLine="9"/>
                    <w:jc w:val="left"/>
                    <w:rPr>
                      <w:rFonts w:ascii="Times New Roman"/>
                      <w:sz w:val="25"/>
                    </w:rPr>
                  </w:pPr>
                  <w:r>
                    <w:rPr>
                      <w:rFonts w:ascii="Times New Roman"/>
                      <w:color w:val="161616"/>
                      <w:w w:val="110"/>
                      <w:sz w:val="25"/>
                    </w:rPr>
                    <w:t>Members are asked to consider a list of invoices for authorisation and payment as </w:t>
                  </w:r>
                  <w:r>
                    <w:rPr>
                      <w:rFonts w:ascii="Times New Roman"/>
                      <w:color w:val="262626"/>
                      <w:w w:val="110"/>
                      <w:sz w:val="25"/>
                    </w:rPr>
                    <w:t>shown </w:t>
                  </w:r>
                  <w:r>
                    <w:rPr>
                      <w:rFonts w:ascii="Times New Roman"/>
                      <w:color w:val="161616"/>
                      <w:w w:val="110"/>
                      <w:sz w:val="25"/>
                    </w:rPr>
                    <w:t>at Appendix</w:t>
                  </w:r>
                  <w:r>
                    <w:rPr>
                      <w:rFonts w:ascii="Times New Roman"/>
                      <w:color w:val="161616"/>
                      <w:w w:val="110"/>
                      <w:sz w:val="25"/>
                    </w:rPr>
                    <w:t> 1</w:t>
                  </w:r>
                  <w:r>
                    <w:rPr>
                      <w:rFonts w:ascii="Times New Roman"/>
                      <w:color w:val="161616"/>
                      <w:spacing w:val="-6"/>
                      <w:w w:val="110"/>
                      <w:sz w:val="25"/>
                    </w:rPr>
                    <w:t> </w:t>
                  </w:r>
                  <w:r>
                    <w:rPr>
                      <w:rFonts w:ascii="Times New Roman"/>
                      <w:color w:val="161616"/>
                      <w:w w:val="110"/>
                      <w:sz w:val="25"/>
                    </w:rPr>
                    <w:t>and </w:t>
                  </w:r>
                  <w:r>
                    <w:rPr>
                      <w:rFonts w:ascii="Times New Roman"/>
                      <w:color w:val="262626"/>
                      <w:w w:val="110"/>
                      <w:sz w:val="25"/>
                    </w:rPr>
                    <w:t>approve </w:t>
                  </w:r>
                  <w:r>
                    <w:rPr>
                      <w:rFonts w:ascii="Times New Roman"/>
                      <w:color w:val="161616"/>
                      <w:w w:val="110"/>
                      <w:sz w:val="25"/>
                    </w:rPr>
                    <w:t>the</w:t>
                  </w:r>
                  <w:r>
                    <w:rPr>
                      <w:rFonts w:ascii="Times New Roman"/>
                      <w:color w:val="161616"/>
                      <w:spacing w:val="-5"/>
                      <w:w w:val="110"/>
                      <w:sz w:val="25"/>
                    </w:rPr>
                    <w:t> </w:t>
                  </w:r>
                  <w:r>
                    <w:rPr>
                      <w:rFonts w:ascii="Times New Roman"/>
                      <w:color w:val="161616"/>
                      <w:w w:val="110"/>
                      <w:sz w:val="25"/>
                    </w:rPr>
                    <w:t>recommendations</w:t>
                  </w:r>
                  <w:r>
                    <w:rPr>
                      <w:rFonts w:ascii="Times New Roman"/>
                      <w:color w:val="161616"/>
                      <w:spacing w:val="-16"/>
                      <w:w w:val="110"/>
                      <w:sz w:val="25"/>
                    </w:rPr>
                    <w:t> </w:t>
                  </w:r>
                  <w:r>
                    <w:rPr>
                      <w:rFonts w:ascii="Times New Roman"/>
                      <w:color w:val="161616"/>
                      <w:w w:val="110"/>
                      <w:sz w:val="25"/>
                    </w:rPr>
                    <w:t>in paragraphs 3.1 and 3.2.</w:t>
                  </w:r>
                </w:p>
              </w:txbxContent>
            </v:textbox>
            <v:stroke dashstyle="solid"/>
            <w10:wrap type="topAndBottom"/>
          </v:shape>
        </w:pict>
      </w:r>
    </w:p>
    <w:p>
      <w:pPr>
        <w:pStyle w:val="BodyText"/>
        <w:rPr>
          <w:b/>
          <w:sz w:val="20"/>
        </w:rPr>
      </w:pPr>
    </w:p>
    <w:p>
      <w:pPr>
        <w:pStyle w:val="BodyText"/>
        <w:spacing w:before="9"/>
        <w:rPr>
          <w:b/>
          <w:sz w:val="21"/>
        </w:rPr>
      </w:pPr>
    </w:p>
    <w:p>
      <w:pPr>
        <w:tabs>
          <w:tab w:pos="1906" w:val="left" w:leader="none"/>
        </w:tabs>
        <w:spacing w:before="89"/>
        <w:ind w:left="1193" w:right="0" w:firstLine="0"/>
        <w:jc w:val="left"/>
        <w:rPr>
          <w:rFonts w:ascii="Times New Roman"/>
          <w:b/>
          <w:sz w:val="27"/>
        </w:rPr>
      </w:pPr>
      <w:r>
        <w:rPr>
          <w:rFonts w:ascii="Times New Roman"/>
          <w:b/>
          <w:color w:val="161616"/>
          <w:spacing w:val="-5"/>
          <w:w w:val="105"/>
          <w:sz w:val="27"/>
        </w:rPr>
        <w:t>1.0</w:t>
      </w:r>
      <w:r>
        <w:rPr>
          <w:rFonts w:ascii="Times New Roman"/>
          <w:b/>
          <w:color w:val="161616"/>
          <w:sz w:val="27"/>
        </w:rPr>
        <w:tab/>
      </w:r>
      <w:r>
        <w:rPr>
          <w:rFonts w:ascii="Times New Roman"/>
          <w:b/>
          <w:color w:val="161616"/>
          <w:spacing w:val="-2"/>
          <w:w w:val="105"/>
          <w:sz w:val="27"/>
          <w:u w:val="thick" w:color="161616"/>
        </w:rPr>
        <w:t>INTRODUCTION</w:t>
      </w:r>
    </w:p>
    <w:p>
      <w:pPr>
        <w:pStyle w:val="BodyText"/>
        <w:spacing w:before="1"/>
        <w:rPr>
          <w:b/>
          <w:sz w:val="31"/>
        </w:rPr>
      </w:pPr>
    </w:p>
    <w:p>
      <w:pPr>
        <w:pStyle w:val="ListParagraph"/>
        <w:numPr>
          <w:ilvl w:val="1"/>
          <w:numId w:val="6"/>
        </w:numPr>
        <w:tabs>
          <w:tab w:pos="2616" w:val="left" w:leader="none"/>
          <w:tab w:pos="2617" w:val="left" w:leader="none"/>
        </w:tabs>
        <w:spacing w:line="264" w:lineRule="auto" w:before="0" w:after="0"/>
        <w:ind w:left="2625" w:right="1413" w:hanging="708"/>
        <w:jc w:val="left"/>
        <w:rPr>
          <w:rFonts w:ascii="Times New Roman"/>
          <w:color w:val="161616"/>
          <w:sz w:val="25"/>
        </w:rPr>
      </w:pPr>
      <w:r>
        <w:rPr>
          <w:rFonts w:ascii="Times New Roman"/>
          <w:color w:val="161616"/>
          <w:w w:val="110"/>
          <w:sz w:val="25"/>
        </w:rPr>
        <w:t>Authorise the</w:t>
      </w:r>
      <w:r>
        <w:rPr>
          <w:rFonts w:ascii="Times New Roman"/>
          <w:color w:val="161616"/>
          <w:spacing w:val="-3"/>
          <w:w w:val="110"/>
          <w:sz w:val="25"/>
        </w:rPr>
        <w:t> </w:t>
      </w:r>
      <w:r>
        <w:rPr>
          <w:rFonts w:ascii="Times New Roman"/>
          <w:color w:val="161616"/>
          <w:w w:val="110"/>
          <w:sz w:val="25"/>
        </w:rPr>
        <w:t>payment of all invoices</w:t>
      </w:r>
      <w:r>
        <w:rPr>
          <w:rFonts w:ascii="Times New Roman"/>
          <w:color w:val="161616"/>
          <w:spacing w:val="-5"/>
          <w:w w:val="110"/>
          <w:sz w:val="25"/>
        </w:rPr>
        <w:t> </w:t>
      </w:r>
      <w:r>
        <w:rPr>
          <w:rFonts w:ascii="Times New Roman"/>
          <w:color w:val="161616"/>
          <w:w w:val="110"/>
          <w:sz w:val="25"/>
        </w:rPr>
        <w:t>as listed in</w:t>
      </w:r>
      <w:r>
        <w:rPr>
          <w:rFonts w:ascii="Times New Roman"/>
          <w:color w:val="161616"/>
          <w:spacing w:val="-6"/>
          <w:w w:val="110"/>
          <w:sz w:val="25"/>
        </w:rPr>
        <w:t> </w:t>
      </w:r>
      <w:r>
        <w:rPr>
          <w:rFonts w:ascii="Times New Roman"/>
          <w:color w:val="161616"/>
          <w:w w:val="110"/>
          <w:sz w:val="25"/>
        </w:rPr>
        <w:t>Appendix </w:t>
      </w:r>
      <w:r>
        <w:rPr>
          <w:rFonts w:ascii="Times New Roman"/>
          <w:color w:val="161616"/>
          <w:spacing w:val="-6"/>
          <w:w w:val="110"/>
          <w:sz w:val="25"/>
        </w:rPr>
        <w:t>1.</w:t>
      </w:r>
    </w:p>
    <w:p>
      <w:pPr>
        <w:pStyle w:val="BodyText"/>
        <w:spacing w:before="1"/>
        <w:rPr>
          <w:sz w:val="29"/>
        </w:rPr>
      </w:pPr>
    </w:p>
    <w:p>
      <w:pPr>
        <w:pStyle w:val="ListParagraph"/>
        <w:numPr>
          <w:ilvl w:val="1"/>
          <w:numId w:val="6"/>
        </w:numPr>
        <w:tabs>
          <w:tab w:pos="2611" w:val="left" w:leader="none"/>
          <w:tab w:pos="2612" w:val="left" w:leader="none"/>
        </w:tabs>
        <w:spacing w:line="268" w:lineRule="auto" w:before="0" w:after="0"/>
        <w:ind w:left="2616" w:right="1208" w:hanging="713"/>
        <w:jc w:val="left"/>
        <w:rPr>
          <w:rFonts w:ascii="Times New Roman"/>
          <w:color w:val="161616"/>
          <w:sz w:val="25"/>
        </w:rPr>
      </w:pPr>
      <w:r>
        <w:rPr>
          <w:rFonts w:ascii="Times New Roman"/>
          <w:color w:val="161616"/>
          <w:w w:val="110"/>
          <w:sz w:val="25"/>
        </w:rPr>
        <w:t>The Council is</w:t>
      </w:r>
      <w:r>
        <w:rPr>
          <w:rFonts w:ascii="Times New Roman"/>
          <w:color w:val="161616"/>
          <w:spacing w:val="-6"/>
          <w:w w:val="110"/>
          <w:sz w:val="25"/>
        </w:rPr>
        <w:t> </w:t>
      </w:r>
      <w:r>
        <w:rPr>
          <w:rFonts w:ascii="Times New Roman"/>
          <w:color w:val="262626"/>
          <w:w w:val="110"/>
          <w:sz w:val="25"/>
        </w:rPr>
        <w:t>asked </w:t>
      </w:r>
      <w:r>
        <w:rPr>
          <w:rFonts w:ascii="Times New Roman"/>
          <w:color w:val="161616"/>
          <w:w w:val="110"/>
          <w:sz w:val="25"/>
        </w:rPr>
        <w:t>to note</w:t>
      </w:r>
      <w:r>
        <w:rPr>
          <w:rFonts w:ascii="Times New Roman"/>
          <w:color w:val="161616"/>
          <w:spacing w:val="-5"/>
          <w:w w:val="110"/>
          <w:sz w:val="25"/>
        </w:rPr>
        <w:t> </w:t>
      </w:r>
      <w:r>
        <w:rPr>
          <w:rFonts w:ascii="Times New Roman"/>
          <w:color w:val="161616"/>
          <w:w w:val="110"/>
          <w:sz w:val="25"/>
        </w:rPr>
        <w:t>the</w:t>
      </w:r>
      <w:r>
        <w:rPr>
          <w:rFonts w:ascii="Times New Roman"/>
          <w:color w:val="161616"/>
          <w:spacing w:val="-8"/>
          <w:w w:val="110"/>
          <w:sz w:val="25"/>
        </w:rPr>
        <w:t> </w:t>
      </w:r>
      <w:r>
        <w:rPr>
          <w:rFonts w:ascii="Times New Roman"/>
          <w:color w:val="161616"/>
          <w:w w:val="110"/>
          <w:sz w:val="25"/>
        </w:rPr>
        <w:t>cashbook as reconciled with the bank account </w:t>
      </w:r>
      <w:r>
        <w:rPr>
          <w:rFonts w:ascii="Times New Roman"/>
          <w:color w:val="262626"/>
          <w:w w:val="110"/>
          <w:sz w:val="25"/>
        </w:rPr>
        <w:t>as shown </w:t>
      </w:r>
      <w:r>
        <w:rPr>
          <w:rFonts w:ascii="Times New Roman"/>
          <w:color w:val="161616"/>
          <w:w w:val="110"/>
          <w:sz w:val="25"/>
        </w:rPr>
        <w:t>at </w:t>
      </w:r>
      <w:r>
        <w:rPr>
          <w:rFonts w:ascii="Times New Roman"/>
          <w:color w:val="262626"/>
          <w:w w:val="110"/>
          <w:sz w:val="25"/>
        </w:rPr>
        <w:t>Appendix </w:t>
      </w:r>
      <w:r>
        <w:rPr>
          <w:rFonts w:ascii="Times New Roman"/>
          <w:color w:val="161616"/>
          <w:w w:val="110"/>
          <w:sz w:val="25"/>
        </w:rPr>
        <w:t>2 together </w:t>
      </w:r>
      <w:r>
        <w:rPr>
          <w:rFonts w:ascii="Times New Roman"/>
          <w:color w:val="262626"/>
          <w:w w:val="110"/>
          <w:sz w:val="25"/>
        </w:rPr>
        <w:t>with </w:t>
      </w:r>
      <w:r>
        <w:rPr>
          <w:rFonts w:ascii="Times New Roman"/>
          <w:color w:val="161616"/>
          <w:w w:val="110"/>
          <w:sz w:val="25"/>
        </w:rPr>
        <w:t>income and </w:t>
      </w:r>
      <w:r>
        <w:rPr>
          <w:rFonts w:ascii="Times New Roman"/>
          <w:color w:val="262626"/>
          <w:w w:val="110"/>
          <w:sz w:val="25"/>
        </w:rPr>
        <w:t>expenditure at Appendix </w:t>
      </w:r>
      <w:r>
        <w:rPr>
          <w:rFonts w:ascii="Times New Roman"/>
          <w:color w:val="161616"/>
          <w:w w:val="110"/>
          <w:sz w:val="25"/>
        </w:rPr>
        <w:t>3.</w:t>
      </w:r>
    </w:p>
    <w:p>
      <w:pPr>
        <w:pStyle w:val="BodyText"/>
        <w:rPr>
          <w:sz w:val="28"/>
        </w:rPr>
      </w:pPr>
    </w:p>
    <w:p>
      <w:pPr>
        <w:pStyle w:val="BodyText"/>
        <w:spacing w:before="2"/>
      </w:pPr>
    </w:p>
    <w:p>
      <w:pPr>
        <w:numPr>
          <w:ilvl w:val="0"/>
          <w:numId w:val="6"/>
        </w:numPr>
        <w:tabs>
          <w:tab w:pos="1399" w:val="left" w:leader="none"/>
          <w:tab w:pos="1898" w:val="left" w:leader="none"/>
        </w:tabs>
        <w:spacing w:before="1"/>
        <w:ind w:left="1398" w:right="0" w:hanging="216"/>
        <w:jc w:val="left"/>
        <w:rPr>
          <w:rFonts w:ascii="Times New Roman"/>
          <w:b/>
          <w:color w:val="161616"/>
          <w:sz w:val="25"/>
        </w:rPr>
      </w:pPr>
      <w:r>
        <w:rPr>
          <w:rFonts w:ascii="Times New Roman"/>
          <w:b/>
          <w:color w:val="161616"/>
          <w:spacing w:val="-10"/>
          <w:w w:val="105"/>
          <w:sz w:val="27"/>
        </w:rPr>
        <w:t>0</w:t>
      </w:r>
      <w:r>
        <w:rPr>
          <w:rFonts w:ascii="Times New Roman"/>
          <w:b/>
          <w:color w:val="161616"/>
          <w:sz w:val="27"/>
        </w:rPr>
        <w:tab/>
      </w:r>
      <w:r>
        <w:rPr>
          <w:rFonts w:ascii="Times New Roman"/>
          <w:b/>
          <w:color w:val="161616"/>
          <w:sz w:val="27"/>
          <w:u w:val="thick" w:color="161616"/>
        </w:rPr>
        <w:t>FINANCIAL</w:t>
      </w:r>
      <w:r>
        <w:rPr>
          <w:rFonts w:ascii="Times New Roman"/>
          <w:b/>
          <w:color w:val="161616"/>
          <w:spacing w:val="35"/>
          <w:w w:val="105"/>
          <w:sz w:val="27"/>
          <w:u w:val="thick" w:color="161616"/>
        </w:rPr>
        <w:t> </w:t>
      </w:r>
      <w:r>
        <w:rPr>
          <w:rFonts w:ascii="Times New Roman"/>
          <w:b/>
          <w:color w:val="161616"/>
          <w:spacing w:val="-2"/>
          <w:w w:val="105"/>
          <w:sz w:val="27"/>
          <w:u w:val="thick" w:color="161616"/>
        </w:rPr>
        <w:t>POSITION</w:t>
      </w:r>
    </w:p>
    <w:p>
      <w:pPr>
        <w:pStyle w:val="BodyText"/>
        <w:rPr>
          <w:b/>
          <w:sz w:val="31"/>
        </w:rPr>
      </w:pPr>
    </w:p>
    <w:p>
      <w:pPr>
        <w:pStyle w:val="ListParagraph"/>
        <w:numPr>
          <w:ilvl w:val="1"/>
          <w:numId w:val="6"/>
        </w:numPr>
        <w:tabs>
          <w:tab w:pos="2604" w:val="left" w:leader="none"/>
          <w:tab w:pos="2605" w:val="left" w:leader="none"/>
        </w:tabs>
        <w:spacing w:line="254" w:lineRule="auto" w:before="0" w:after="0"/>
        <w:ind w:left="2604" w:right="1554" w:hanging="706"/>
        <w:jc w:val="left"/>
        <w:rPr>
          <w:rFonts w:ascii="Times New Roman" w:hAnsi="Times New Roman"/>
          <w:color w:val="262626"/>
          <w:sz w:val="25"/>
        </w:rPr>
      </w:pPr>
      <w:r>
        <w:rPr>
          <w:rFonts w:ascii="Times New Roman" w:hAnsi="Times New Roman"/>
          <w:color w:val="262626"/>
          <w:w w:val="105"/>
          <w:sz w:val="25"/>
        </w:rPr>
        <w:t>The</w:t>
      </w:r>
      <w:r>
        <w:rPr>
          <w:rFonts w:ascii="Times New Roman" w:hAnsi="Times New Roman"/>
          <w:color w:val="262626"/>
          <w:spacing w:val="40"/>
          <w:w w:val="105"/>
          <w:sz w:val="25"/>
        </w:rPr>
        <w:t> </w:t>
      </w:r>
      <w:r>
        <w:rPr>
          <w:rFonts w:ascii="Times New Roman" w:hAnsi="Times New Roman"/>
          <w:color w:val="161616"/>
          <w:w w:val="105"/>
          <w:sz w:val="25"/>
        </w:rPr>
        <w:t>bank </w:t>
      </w:r>
      <w:r>
        <w:rPr>
          <w:rFonts w:ascii="Times New Roman" w:hAnsi="Times New Roman"/>
          <w:color w:val="262626"/>
          <w:w w:val="105"/>
          <w:sz w:val="25"/>
        </w:rPr>
        <w:t>reconciliation was carried</w:t>
      </w:r>
      <w:r>
        <w:rPr>
          <w:rFonts w:ascii="Times New Roman" w:hAnsi="Times New Roman"/>
          <w:color w:val="262626"/>
          <w:spacing w:val="40"/>
          <w:w w:val="105"/>
          <w:sz w:val="25"/>
        </w:rPr>
        <w:t> </w:t>
      </w:r>
      <w:r>
        <w:rPr>
          <w:rFonts w:ascii="Times New Roman" w:hAnsi="Times New Roman"/>
          <w:color w:val="161616"/>
          <w:w w:val="105"/>
          <w:sz w:val="25"/>
        </w:rPr>
        <w:t>out</w:t>
      </w:r>
      <w:r>
        <w:rPr>
          <w:rFonts w:ascii="Times New Roman" w:hAnsi="Times New Roman"/>
          <w:color w:val="161616"/>
          <w:spacing w:val="35"/>
          <w:w w:val="105"/>
          <w:sz w:val="25"/>
        </w:rPr>
        <w:t> </w:t>
      </w:r>
      <w:r>
        <w:rPr>
          <w:rFonts w:ascii="Times New Roman" w:hAnsi="Times New Roman"/>
          <w:color w:val="262626"/>
          <w:w w:val="105"/>
          <w:sz w:val="25"/>
        </w:rPr>
        <w:t>on </w:t>
      </w:r>
      <w:r>
        <w:rPr>
          <w:rFonts w:ascii="Times New Roman" w:hAnsi="Times New Roman"/>
          <w:color w:val="161616"/>
          <w:w w:val="105"/>
          <w:sz w:val="25"/>
        </w:rPr>
        <w:t>21</w:t>
      </w:r>
      <w:r>
        <w:rPr>
          <w:rFonts w:ascii="Times New Roman" w:hAnsi="Times New Roman"/>
          <w:color w:val="525252"/>
          <w:w w:val="105"/>
          <w:sz w:val="25"/>
          <w:vertAlign w:val="superscript"/>
        </w:rPr>
        <w:t>s</w:t>
      </w:r>
      <w:r>
        <w:rPr>
          <w:rFonts w:ascii="Times New Roman" w:hAnsi="Times New Roman"/>
          <w:color w:val="262626"/>
          <w:w w:val="105"/>
          <w:sz w:val="25"/>
          <w:vertAlign w:val="superscript"/>
        </w:rPr>
        <w:t>t</w:t>
      </w:r>
      <w:r>
        <w:rPr>
          <w:rFonts w:ascii="Times New Roman" w:hAnsi="Times New Roman"/>
          <w:color w:val="262626"/>
          <w:w w:val="105"/>
          <w:sz w:val="25"/>
          <w:vertAlign w:val="baseline"/>
        </w:rPr>
        <w:t> </w:t>
      </w:r>
      <w:r>
        <w:rPr>
          <w:rFonts w:ascii="Times New Roman" w:hAnsi="Times New Roman"/>
          <w:color w:val="161616"/>
          <w:w w:val="105"/>
          <w:sz w:val="25"/>
          <w:vertAlign w:val="baseline"/>
        </w:rPr>
        <w:t>July 2022. </w:t>
      </w:r>
      <w:r>
        <w:rPr>
          <w:rFonts w:ascii="Times New Roman" w:hAnsi="Times New Roman"/>
          <w:color w:val="262626"/>
          <w:w w:val="105"/>
          <w:sz w:val="25"/>
          <w:vertAlign w:val="baseline"/>
        </w:rPr>
        <w:t>This shows</w:t>
      </w:r>
      <w:r>
        <w:rPr>
          <w:rFonts w:ascii="Times New Roman" w:hAnsi="Times New Roman"/>
          <w:color w:val="262626"/>
          <w:spacing w:val="40"/>
          <w:w w:val="105"/>
          <w:sz w:val="25"/>
          <w:vertAlign w:val="baseline"/>
        </w:rPr>
        <w:t> </w:t>
      </w:r>
      <w:r>
        <w:rPr>
          <w:rFonts w:ascii="Times New Roman" w:hAnsi="Times New Roman"/>
          <w:color w:val="262626"/>
          <w:w w:val="105"/>
          <w:sz w:val="25"/>
          <w:vertAlign w:val="baseline"/>
        </w:rPr>
        <w:t>a </w:t>
      </w:r>
      <w:r>
        <w:rPr>
          <w:rFonts w:ascii="Times New Roman" w:hAnsi="Times New Roman"/>
          <w:color w:val="161616"/>
          <w:w w:val="105"/>
          <w:sz w:val="25"/>
          <w:vertAlign w:val="baseline"/>
        </w:rPr>
        <w:t>balance of</w:t>
      </w:r>
      <w:r>
        <w:rPr>
          <w:rFonts w:ascii="Times New Roman" w:hAnsi="Times New Roman"/>
          <w:color w:val="161616"/>
          <w:spacing w:val="40"/>
          <w:w w:val="105"/>
          <w:sz w:val="25"/>
          <w:vertAlign w:val="baseline"/>
        </w:rPr>
        <w:t> </w:t>
      </w:r>
      <w:r>
        <w:rPr>
          <w:rFonts w:ascii="Times New Roman" w:hAnsi="Times New Roman"/>
          <w:color w:val="161616"/>
          <w:w w:val="105"/>
          <w:sz w:val="25"/>
          <w:vertAlign w:val="baseline"/>
        </w:rPr>
        <w:t>£478,707</w:t>
      </w:r>
      <w:r>
        <w:rPr>
          <w:rFonts w:ascii="Times New Roman" w:hAnsi="Times New Roman"/>
          <w:color w:val="646464"/>
          <w:w w:val="105"/>
          <w:sz w:val="25"/>
          <w:vertAlign w:val="baseline"/>
        </w:rPr>
        <w:t>.</w:t>
      </w:r>
      <w:r>
        <w:rPr>
          <w:rFonts w:ascii="Times New Roman" w:hAnsi="Times New Roman"/>
          <w:color w:val="161616"/>
          <w:w w:val="105"/>
          <w:sz w:val="25"/>
          <w:vertAlign w:val="baseline"/>
        </w:rPr>
        <w:t>98. There currently payments</w:t>
      </w:r>
      <w:r>
        <w:rPr>
          <w:rFonts w:ascii="Times New Roman" w:hAnsi="Times New Roman"/>
          <w:color w:val="161616"/>
          <w:spacing w:val="40"/>
          <w:w w:val="105"/>
          <w:sz w:val="25"/>
          <w:vertAlign w:val="baseline"/>
        </w:rPr>
        <w:t> </w:t>
      </w:r>
      <w:r>
        <w:rPr>
          <w:rFonts w:ascii="Times New Roman" w:hAnsi="Times New Roman"/>
          <w:color w:val="161616"/>
          <w:w w:val="105"/>
          <w:sz w:val="25"/>
          <w:vertAlign w:val="baseline"/>
        </w:rPr>
        <w:t>totalling </w:t>
      </w:r>
      <w:r>
        <w:rPr>
          <w:rFonts w:ascii="Times New Roman" w:hAnsi="Times New Roman"/>
          <w:color w:val="262626"/>
          <w:w w:val="105"/>
          <w:sz w:val="29"/>
          <w:vertAlign w:val="baseline"/>
        </w:rPr>
        <w:t>£</w:t>
      </w:r>
      <w:r>
        <w:rPr>
          <w:rFonts w:ascii="Times New Roman" w:hAnsi="Times New Roman"/>
          <w:color w:val="161616"/>
          <w:w w:val="105"/>
          <w:sz w:val="25"/>
          <w:vertAlign w:val="baseline"/>
        </w:rPr>
        <w:t>19.</w:t>
      </w:r>
      <w:r>
        <w:rPr>
          <w:rFonts w:ascii="Times New Roman" w:hAnsi="Times New Roman"/>
          <w:color w:val="161616"/>
          <w:spacing w:val="-9"/>
          <w:w w:val="105"/>
          <w:sz w:val="25"/>
          <w:vertAlign w:val="baseline"/>
        </w:rPr>
        <w:t> </w:t>
      </w:r>
      <w:r>
        <w:rPr>
          <w:rFonts w:ascii="Times New Roman" w:hAnsi="Times New Roman"/>
          <w:b/>
          <w:color w:val="161616"/>
          <w:w w:val="105"/>
          <w:sz w:val="28"/>
          <w:vertAlign w:val="baseline"/>
        </w:rPr>
        <w:t>l</w:t>
      </w:r>
      <w:r>
        <w:rPr>
          <w:rFonts w:ascii="Times New Roman" w:hAnsi="Times New Roman"/>
          <w:b/>
          <w:color w:val="161616"/>
          <w:spacing w:val="-31"/>
          <w:w w:val="105"/>
          <w:sz w:val="28"/>
          <w:vertAlign w:val="baseline"/>
        </w:rPr>
        <w:t> </w:t>
      </w:r>
      <w:r>
        <w:rPr>
          <w:rFonts w:ascii="Times New Roman" w:hAnsi="Times New Roman"/>
          <w:color w:val="161616"/>
          <w:w w:val="105"/>
          <w:sz w:val="25"/>
          <w:vertAlign w:val="baseline"/>
        </w:rPr>
        <w:t>O</w:t>
      </w:r>
      <w:r>
        <w:rPr>
          <w:rFonts w:ascii="Times New Roman" w:hAnsi="Times New Roman"/>
          <w:color w:val="161616"/>
          <w:spacing w:val="40"/>
          <w:w w:val="105"/>
          <w:sz w:val="25"/>
          <w:vertAlign w:val="baseline"/>
        </w:rPr>
        <w:t> </w:t>
      </w:r>
      <w:r>
        <w:rPr>
          <w:rFonts w:ascii="Times New Roman" w:hAnsi="Times New Roman"/>
          <w:color w:val="161616"/>
          <w:w w:val="105"/>
          <w:sz w:val="25"/>
          <w:vertAlign w:val="baseline"/>
        </w:rPr>
        <w:t>waiting</w:t>
      </w:r>
      <w:r>
        <w:rPr>
          <w:rFonts w:ascii="Times New Roman" w:hAnsi="Times New Roman"/>
          <w:color w:val="161616"/>
          <w:spacing w:val="40"/>
          <w:w w:val="105"/>
          <w:sz w:val="25"/>
          <w:vertAlign w:val="baseline"/>
        </w:rPr>
        <w:t> </w:t>
      </w:r>
      <w:r>
        <w:rPr>
          <w:rFonts w:ascii="Times New Roman" w:hAnsi="Times New Roman"/>
          <w:color w:val="161616"/>
          <w:w w:val="105"/>
          <w:sz w:val="25"/>
          <w:vertAlign w:val="baseline"/>
        </w:rPr>
        <w:t>to be cleared</w:t>
      </w:r>
      <w:r>
        <w:rPr>
          <w:rFonts w:ascii="Times New Roman" w:hAnsi="Times New Roman"/>
          <w:color w:val="646464"/>
          <w:w w:val="105"/>
          <w:sz w:val="25"/>
          <w:vertAlign w:val="baseline"/>
        </w:rPr>
        <w:t>.</w:t>
      </w:r>
    </w:p>
    <w:p>
      <w:pPr>
        <w:pStyle w:val="BodyText"/>
        <w:spacing w:before="6"/>
        <w:rPr>
          <w:sz w:val="28"/>
        </w:rPr>
      </w:pPr>
    </w:p>
    <w:p>
      <w:pPr>
        <w:pStyle w:val="ListParagraph"/>
        <w:numPr>
          <w:ilvl w:val="1"/>
          <w:numId w:val="6"/>
        </w:numPr>
        <w:tabs>
          <w:tab w:pos="2604" w:val="left" w:leader="none"/>
          <w:tab w:pos="2605" w:val="left" w:leader="none"/>
        </w:tabs>
        <w:spacing w:line="240" w:lineRule="auto" w:before="0" w:after="0"/>
        <w:ind w:left="2604" w:right="0" w:hanging="706"/>
        <w:jc w:val="left"/>
        <w:rPr>
          <w:rFonts w:ascii="Times New Roman" w:hAnsi="Times New Roman"/>
          <w:color w:val="161616"/>
          <w:sz w:val="25"/>
        </w:rPr>
      </w:pPr>
      <w:r>
        <w:rPr>
          <w:rFonts w:ascii="Times New Roman" w:hAnsi="Times New Roman"/>
          <w:color w:val="262626"/>
          <w:w w:val="110"/>
          <w:sz w:val="25"/>
        </w:rPr>
        <w:t>The</w:t>
      </w:r>
      <w:r>
        <w:rPr>
          <w:rFonts w:ascii="Times New Roman" w:hAnsi="Times New Roman"/>
          <w:color w:val="262626"/>
          <w:spacing w:val="12"/>
          <w:w w:val="110"/>
          <w:sz w:val="25"/>
        </w:rPr>
        <w:t> </w:t>
      </w:r>
      <w:r>
        <w:rPr>
          <w:rFonts w:ascii="Times New Roman" w:hAnsi="Times New Roman"/>
          <w:color w:val="161616"/>
          <w:w w:val="110"/>
          <w:sz w:val="25"/>
        </w:rPr>
        <w:t>balance</w:t>
      </w:r>
      <w:r>
        <w:rPr>
          <w:rFonts w:ascii="Times New Roman" w:hAnsi="Times New Roman"/>
          <w:color w:val="161616"/>
          <w:spacing w:val="10"/>
          <w:w w:val="110"/>
          <w:sz w:val="25"/>
        </w:rPr>
        <w:t> </w:t>
      </w:r>
      <w:r>
        <w:rPr>
          <w:rFonts w:ascii="Times New Roman" w:hAnsi="Times New Roman"/>
          <w:color w:val="161616"/>
          <w:w w:val="110"/>
          <w:sz w:val="25"/>
        </w:rPr>
        <w:t>in</w:t>
      </w:r>
      <w:r>
        <w:rPr>
          <w:rFonts w:ascii="Times New Roman" w:hAnsi="Times New Roman"/>
          <w:color w:val="161616"/>
          <w:spacing w:val="-4"/>
          <w:w w:val="110"/>
          <w:sz w:val="25"/>
        </w:rPr>
        <w:t> </w:t>
      </w:r>
      <w:r>
        <w:rPr>
          <w:rFonts w:ascii="Times New Roman" w:hAnsi="Times New Roman"/>
          <w:color w:val="161616"/>
          <w:w w:val="110"/>
          <w:sz w:val="25"/>
        </w:rPr>
        <w:t>the</w:t>
      </w:r>
      <w:r>
        <w:rPr>
          <w:rFonts w:ascii="Times New Roman" w:hAnsi="Times New Roman"/>
          <w:color w:val="161616"/>
          <w:spacing w:val="7"/>
          <w:w w:val="110"/>
          <w:sz w:val="25"/>
        </w:rPr>
        <w:t> </w:t>
      </w:r>
      <w:r>
        <w:rPr>
          <w:rFonts w:ascii="Times New Roman" w:hAnsi="Times New Roman"/>
          <w:color w:val="161616"/>
          <w:w w:val="110"/>
          <w:sz w:val="25"/>
        </w:rPr>
        <w:t>deposit</w:t>
      </w:r>
      <w:r>
        <w:rPr>
          <w:rFonts w:ascii="Times New Roman" w:hAnsi="Times New Roman"/>
          <w:color w:val="161616"/>
          <w:spacing w:val="5"/>
          <w:w w:val="110"/>
          <w:sz w:val="25"/>
        </w:rPr>
        <w:t> </w:t>
      </w:r>
      <w:r>
        <w:rPr>
          <w:rFonts w:ascii="Times New Roman" w:hAnsi="Times New Roman"/>
          <w:color w:val="262626"/>
          <w:w w:val="110"/>
          <w:sz w:val="25"/>
        </w:rPr>
        <w:t>account</w:t>
      </w:r>
      <w:r>
        <w:rPr>
          <w:rFonts w:ascii="Times New Roman" w:hAnsi="Times New Roman"/>
          <w:color w:val="262626"/>
          <w:spacing w:val="11"/>
          <w:w w:val="110"/>
          <w:sz w:val="25"/>
        </w:rPr>
        <w:t> </w:t>
      </w:r>
      <w:r>
        <w:rPr>
          <w:rFonts w:ascii="Times New Roman" w:hAnsi="Times New Roman"/>
          <w:color w:val="161616"/>
          <w:w w:val="110"/>
          <w:sz w:val="25"/>
        </w:rPr>
        <w:t>is</w:t>
      </w:r>
      <w:r>
        <w:rPr>
          <w:rFonts w:ascii="Times New Roman" w:hAnsi="Times New Roman"/>
          <w:color w:val="161616"/>
          <w:spacing w:val="-9"/>
          <w:w w:val="110"/>
          <w:sz w:val="25"/>
        </w:rPr>
        <w:t> </w:t>
      </w:r>
      <w:r>
        <w:rPr>
          <w:rFonts w:ascii="Times New Roman" w:hAnsi="Times New Roman"/>
          <w:color w:val="262626"/>
          <w:spacing w:val="-2"/>
          <w:w w:val="110"/>
          <w:sz w:val="25"/>
        </w:rPr>
        <w:t>£453,327.71.</w:t>
      </w:r>
    </w:p>
    <w:p>
      <w:pPr>
        <w:pStyle w:val="BodyText"/>
        <w:rPr>
          <w:sz w:val="28"/>
        </w:rPr>
      </w:pPr>
    </w:p>
    <w:p>
      <w:pPr>
        <w:pStyle w:val="BodyText"/>
        <w:rPr>
          <w:sz w:val="28"/>
        </w:rPr>
      </w:pPr>
    </w:p>
    <w:p>
      <w:pPr>
        <w:numPr>
          <w:ilvl w:val="0"/>
          <w:numId w:val="6"/>
        </w:numPr>
        <w:tabs>
          <w:tab w:pos="1399" w:val="left" w:leader="none"/>
          <w:tab w:pos="1891" w:val="left" w:leader="none"/>
        </w:tabs>
        <w:spacing w:before="212"/>
        <w:ind w:left="1398" w:right="0" w:hanging="214"/>
        <w:jc w:val="left"/>
        <w:rPr>
          <w:rFonts w:ascii="Times New Roman"/>
          <w:b/>
          <w:color w:val="161616"/>
          <w:sz w:val="25"/>
        </w:rPr>
      </w:pPr>
      <w:r>
        <w:rPr>
          <w:rFonts w:ascii="Times New Roman"/>
          <w:b/>
          <w:color w:val="161616"/>
          <w:spacing w:val="-10"/>
          <w:w w:val="105"/>
          <w:sz w:val="27"/>
        </w:rPr>
        <w:t>0</w:t>
      </w:r>
      <w:r>
        <w:rPr>
          <w:rFonts w:ascii="Times New Roman"/>
          <w:b/>
          <w:color w:val="161616"/>
          <w:sz w:val="27"/>
        </w:rPr>
        <w:tab/>
      </w:r>
      <w:r>
        <w:rPr>
          <w:rFonts w:ascii="Times New Roman"/>
          <w:b/>
          <w:color w:val="161616"/>
          <w:spacing w:val="-2"/>
          <w:w w:val="105"/>
          <w:sz w:val="27"/>
          <w:u w:val="thick" w:color="161616"/>
        </w:rPr>
        <w:t>RECOMMENDATION</w:t>
      </w:r>
    </w:p>
    <w:p>
      <w:pPr>
        <w:pStyle w:val="BodyText"/>
        <w:rPr>
          <w:b/>
          <w:sz w:val="31"/>
        </w:rPr>
      </w:pPr>
    </w:p>
    <w:p>
      <w:pPr>
        <w:tabs>
          <w:tab w:pos="2604" w:val="left" w:leader="none"/>
        </w:tabs>
        <w:spacing w:line="271" w:lineRule="auto" w:before="0"/>
        <w:ind w:left="2610" w:right="1553" w:hanging="716"/>
        <w:jc w:val="left"/>
        <w:rPr>
          <w:rFonts w:ascii="Times New Roman"/>
          <w:sz w:val="25"/>
        </w:rPr>
      </w:pPr>
      <w:r>
        <w:rPr>
          <w:rFonts w:ascii="Times New Roman"/>
          <w:color w:val="262626"/>
          <w:spacing w:val="-4"/>
          <w:w w:val="110"/>
          <w:sz w:val="25"/>
        </w:rPr>
        <w:t>3</w:t>
      </w:r>
      <w:r>
        <w:rPr>
          <w:rFonts w:ascii="Times New Roman"/>
          <w:color w:val="030303"/>
          <w:spacing w:val="-4"/>
          <w:w w:val="110"/>
          <w:sz w:val="25"/>
        </w:rPr>
        <w:t>.1</w:t>
      </w:r>
      <w:r>
        <w:rPr>
          <w:rFonts w:ascii="Times New Roman"/>
          <w:color w:val="030303"/>
          <w:sz w:val="25"/>
        </w:rPr>
        <w:tab/>
      </w:r>
      <w:r>
        <w:rPr>
          <w:rFonts w:ascii="Times New Roman"/>
          <w:color w:val="262626"/>
          <w:w w:val="110"/>
          <w:sz w:val="25"/>
        </w:rPr>
        <w:t>The</w:t>
      </w:r>
      <w:r>
        <w:rPr>
          <w:rFonts w:ascii="Times New Roman"/>
          <w:color w:val="262626"/>
          <w:spacing w:val="29"/>
          <w:w w:val="110"/>
          <w:sz w:val="25"/>
        </w:rPr>
        <w:t> </w:t>
      </w:r>
      <w:r>
        <w:rPr>
          <w:rFonts w:ascii="Times New Roman"/>
          <w:color w:val="262626"/>
          <w:w w:val="110"/>
          <w:sz w:val="25"/>
        </w:rPr>
        <w:t>invoices</w:t>
      </w:r>
      <w:r>
        <w:rPr>
          <w:rFonts w:ascii="Times New Roman"/>
          <w:color w:val="262626"/>
          <w:spacing w:val="-1"/>
          <w:w w:val="110"/>
          <w:sz w:val="25"/>
        </w:rPr>
        <w:t> </w:t>
      </w:r>
      <w:r>
        <w:rPr>
          <w:rFonts w:ascii="Times New Roman"/>
          <w:color w:val="161616"/>
          <w:w w:val="110"/>
          <w:sz w:val="25"/>
        </w:rPr>
        <w:t>listed</w:t>
      </w:r>
      <w:r>
        <w:rPr>
          <w:rFonts w:ascii="Times New Roman"/>
          <w:color w:val="161616"/>
          <w:spacing w:val="-6"/>
          <w:w w:val="110"/>
          <w:sz w:val="25"/>
        </w:rPr>
        <w:t> </w:t>
      </w:r>
      <w:r>
        <w:rPr>
          <w:rFonts w:ascii="Times New Roman"/>
          <w:color w:val="161616"/>
          <w:w w:val="110"/>
          <w:sz w:val="25"/>
        </w:rPr>
        <w:t>and </w:t>
      </w:r>
      <w:r>
        <w:rPr>
          <w:rFonts w:ascii="Times New Roman"/>
          <w:color w:val="262626"/>
          <w:w w:val="110"/>
          <w:sz w:val="25"/>
        </w:rPr>
        <w:t>shown </w:t>
      </w:r>
      <w:r>
        <w:rPr>
          <w:rFonts w:ascii="Times New Roman"/>
          <w:color w:val="161616"/>
          <w:w w:val="110"/>
          <w:sz w:val="25"/>
        </w:rPr>
        <w:t>in</w:t>
      </w:r>
      <w:r>
        <w:rPr>
          <w:rFonts w:ascii="Times New Roman"/>
          <w:color w:val="161616"/>
          <w:spacing w:val="-11"/>
          <w:w w:val="110"/>
          <w:sz w:val="25"/>
        </w:rPr>
        <w:t> </w:t>
      </w:r>
      <w:r>
        <w:rPr>
          <w:rFonts w:ascii="Times New Roman"/>
          <w:color w:val="161616"/>
          <w:w w:val="110"/>
          <w:sz w:val="25"/>
        </w:rPr>
        <w:t>Appendix 1 be</w:t>
      </w:r>
      <w:r>
        <w:rPr>
          <w:rFonts w:ascii="Times New Roman"/>
          <w:color w:val="161616"/>
          <w:spacing w:val="-12"/>
          <w:w w:val="110"/>
          <w:sz w:val="25"/>
        </w:rPr>
        <w:t> </w:t>
      </w:r>
      <w:r>
        <w:rPr>
          <w:rFonts w:ascii="Times New Roman"/>
          <w:color w:val="161616"/>
          <w:w w:val="110"/>
          <w:sz w:val="25"/>
        </w:rPr>
        <w:t>approved and </w:t>
      </w:r>
      <w:r>
        <w:rPr>
          <w:rFonts w:ascii="Times New Roman"/>
          <w:color w:val="262626"/>
          <w:w w:val="110"/>
          <w:sz w:val="25"/>
        </w:rPr>
        <w:t>authorised </w:t>
      </w:r>
      <w:r>
        <w:rPr>
          <w:rFonts w:ascii="Times New Roman"/>
          <w:color w:val="161616"/>
          <w:w w:val="110"/>
          <w:sz w:val="25"/>
        </w:rPr>
        <w:t>for payment.</w:t>
      </w:r>
    </w:p>
    <w:p>
      <w:pPr>
        <w:pStyle w:val="BodyText"/>
        <w:spacing w:before="2"/>
        <w:rPr>
          <w:sz w:val="28"/>
        </w:rPr>
      </w:pPr>
    </w:p>
    <w:p>
      <w:pPr>
        <w:tabs>
          <w:tab w:pos="2582" w:val="left" w:leader="none"/>
        </w:tabs>
        <w:spacing w:line="271" w:lineRule="auto" w:before="0"/>
        <w:ind w:left="2613" w:right="2589" w:hanging="720"/>
        <w:jc w:val="left"/>
        <w:rPr>
          <w:rFonts w:ascii="Times New Roman"/>
          <w:sz w:val="25"/>
        </w:rPr>
      </w:pPr>
      <w:r>
        <w:rPr>
          <w:rFonts w:ascii="Times New Roman"/>
          <w:color w:val="161616"/>
          <w:spacing w:val="-4"/>
          <w:w w:val="110"/>
          <w:sz w:val="25"/>
        </w:rPr>
        <w:t>3.2</w:t>
      </w:r>
      <w:r>
        <w:rPr>
          <w:rFonts w:ascii="Times New Roman"/>
          <w:color w:val="161616"/>
          <w:sz w:val="25"/>
        </w:rPr>
        <w:tab/>
      </w:r>
      <w:r>
        <w:rPr>
          <w:rFonts w:ascii="Times New Roman"/>
          <w:color w:val="161616"/>
          <w:w w:val="110"/>
          <w:sz w:val="25"/>
        </w:rPr>
        <w:t>The </w:t>
      </w:r>
      <w:r>
        <w:rPr>
          <w:rFonts w:ascii="Times New Roman"/>
          <w:color w:val="262626"/>
          <w:w w:val="110"/>
          <w:sz w:val="25"/>
        </w:rPr>
        <w:t>Cashbook </w:t>
      </w:r>
      <w:r>
        <w:rPr>
          <w:rFonts w:ascii="Times New Roman"/>
          <w:color w:val="161616"/>
          <w:w w:val="110"/>
          <w:sz w:val="25"/>
        </w:rPr>
        <w:t>(Appendix </w:t>
      </w:r>
      <w:r>
        <w:rPr>
          <w:rFonts w:ascii="Times New Roman"/>
          <w:color w:val="262626"/>
          <w:w w:val="110"/>
          <w:sz w:val="25"/>
        </w:rPr>
        <w:t>2)</w:t>
      </w:r>
      <w:r>
        <w:rPr>
          <w:rFonts w:ascii="Times New Roman"/>
          <w:color w:val="262626"/>
          <w:spacing w:val="-7"/>
          <w:w w:val="110"/>
          <w:sz w:val="25"/>
        </w:rPr>
        <w:t> </w:t>
      </w:r>
      <w:r>
        <w:rPr>
          <w:rFonts w:ascii="Times New Roman"/>
          <w:color w:val="161616"/>
          <w:w w:val="110"/>
          <w:sz w:val="25"/>
        </w:rPr>
        <w:t>and the</w:t>
      </w:r>
      <w:r>
        <w:rPr>
          <w:rFonts w:ascii="Times New Roman"/>
          <w:color w:val="161616"/>
          <w:spacing w:val="-6"/>
          <w:w w:val="110"/>
          <w:sz w:val="25"/>
        </w:rPr>
        <w:t> </w:t>
      </w:r>
      <w:r>
        <w:rPr>
          <w:rFonts w:ascii="Times New Roman"/>
          <w:color w:val="262626"/>
          <w:w w:val="110"/>
          <w:sz w:val="25"/>
        </w:rPr>
        <w:t>Income</w:t>
      </w:r>
      <w:r>
        <w:rPr>
          <w:rFonts w:ascii="Times New Roman"/>
          <w:color w:val="262626"/>
          <w:spacing w:val="-4"/>
          <w:w w:val="110"/>
          <w:sz w:val="25"/>
        </w:rPr>
        <w:t> </w:t>
      </w:r>
      <w:r>
        <w:rPr>
          <w:rFonts w:ascii="Times New Roman"/>
          <w:color w:val="161616"/>
          <w:w w:val="110"/>
          <w:sz w:val="25"/>
        </w:rPr>
        <w:t>and </w:t>
      </w:r>
      <w:r>
        <w:rPr>
          <w:rFonts w:ascii="Times New Roman"/>
          <w:color w:val="262626"/>
          <w:w w:val="110"/>
          <w:sz w:val="25"/>
        </w:rPr>
        <w:t>Expenditure </w:t>
      </w:r>
      <w:r>
        <w:rPr>
          <w:rFonts w:ascii="Times New Roman"/>
          <w:color w:val="161616"/>
          <w:w w:val="110"/>
          <w:sz w:val="25"/>
        </w:rPr>
        <w:t>(Appendix </w:t>
      </w:r>
      <w:r>
        <w:rPr>
          <w:rFonts w:ascii="Times New Roman"/>
          <w:color w:val="262626"/>
          <w:w w:val="110"/>
          <w:sz w:val="25"/>
        </w:rPr>
        <w:t>3) </w:t>
      </w:r>
      <w:r>
        <w:rPr>
          <w:rFonts w:ascii="Times New Roman"/>
          <w:color w:val="161616"/>
          <w:w w:val="110"/>
          <w:sz w:val="25"/>
        </w:rPr>
        <w:t>be noted.</w:t>
      </w:r>
    </w:p>
    <w:p>
      <w:pPr>
        <w:pStyle w:val="BodyText"/>
        <w:rPr>
          <w:sz w:val="20"/>
        </w:rPr>
      </w:pPr>
    </w:p>
    <w:p>
      <w:pPr>
        <w:pStyle w:val="BodyText"/>
        <w:rPr>
          <w:sz w:val="20"/>
        </w:rPr>
      </w:pPr>
    </w:p>
    <w:p>
      <w:pPr>
        <w:pStyle w:val="BodyText"/>
        <w:rPr>
          <w:sz w:val="20"/>
        </w:rPr>
      </w:pPr>
    </w:p>
    <w:p>
      <w:pPr>
        <w:pStyle w:val="BodyText"/>
        <w:spacing w:before="6"/>
        <w:rPr>
          <w:sz w:val="21"/>
        </w:rPr>
      </w:pPr>
      <w:r>
        <w:rPr/>
        <w:drawing>
          <wp:anchor distT="0" distB="0" distL="0" distR="0" allowOverlap="1" layoutInCell="1" locked="0" behindDoc="0" simplePos="0" relativeHeight="12">
            <wp:simplePos x="0" y="0"/>
            <wp:positionH relativeFrom="page">
              <wp:posOffset>6022136</wp:posOffset>
            </wp:positionH>
            <wp:positionV relativeFrom="paragraph">
              <wp:posOffset>172389</wp:posOffset>
            </wp:positionV>
            <wp:extent cx="892169" cy="374904"/>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18" cstate="print"/>
                    <a:stretch>
                      <a:fillRect/>
                    </a:stretch>
                  </pic:blipFill>
                  <pic:spPr>
                    <a:xfrm>
                      <a:off x="0" y="0"/>
                      <a:ext cx="892169" cy="374904"/>
                    </a:xfrm>
                    <a:prstGeom prst="rect">
                      <a:avLst/>
                    </a:prstGeom>
                  </pic:spPr>
                </pic:pic>
              </a:graphicData>
            </a:graphic>
          </wp:anchor>
        </w:drawing>
      </w:r>
    </w:p>
    <w:p>
      <w:pPr>
        <w:spacing w:after="0"/>
        <w:rPr>
          <w:sz w:val="21"/>
        </w:rPr>
        <w:sectPr>
          <w:pgSz w:w="11910" w:h="16840"/>
          <w:pgMar w:top="1200" w:bottom="280" w:left="600" w:right="700"/>
        </w:sectPr>
      </w:pPr>
    </w:p>
    <w:p>
      <w:pPr>
        <w:spacing w:before="68"/>
        <w:ind w:left="0" w:right="3724" w:firstLine="0"/>
        <w:jc w:val="right"/>
        <w:rPr>
          <w:sz w:val="12"/>
        </w:rPr>
      </w:pPr>
      <w:r>
        <w:rPr>
          <w:color w:val="1D1D1D"/>
          <w:spacing w:val="-2"/>
          <w:w w:val="115"/>
          <w:sz w:val="12"/>
        </w:rPr>
        <w:t>28/07/2022</w:t>
      </w:r>
    </w:p>
    <w:p>
      <w:pPr>
        <w:spacing w:line="240" w:lineRule="auto" w:before="0"/>
        <w:rPr>
          <w:sz w:val="12"/>
        </w:rPr>
      </w:pPr>
    </w:p>
    <w:p>
      <w:pPr>
        <w:spacing w:before="85"/>
        <w:ind w:left="0" w:right="3763" w:firstLine="0"/>
        <w:jc w:val="right"/>
        <w:rPr>
          <w:sz w:val="12"/>
        </w:rPr>
      </w:pPr>
      <w:r>
        <w:rPr>
          <w:color w:val="1D1D1D"/>
          <w:spacing w:val="-2"/>
          <w:w w:val="110"/>
          <w:sz w:val="12"/>
        </w:rPr>
        <w:t>Appendix</w:t>
      </w:r>
      <w:r>
        <w:rPr>
          <w:color w:val="1D1D1D"/>
          <w:spacing w:val="-1"/>
          <w:w w:val="110"/>
          <w:sz w:val="12"/>
        </w:rPr>
        <w:t> </w:t>
      </w:r>
      <w:r>
        <w:rPr>
          <w:color w:val="333333"/>
          <w:spacing w:val="-10"/>
          <w:w w:val="110"/>
          <w:sz w:val="12"/>
        </w:rPr>
        <w:t>1</w:t>
      </w:r>
    </w:p>
    <w:p>
      <w:pPr>
        <w:spacing w:line="240" w:lineRule="auto" w:before="7"/>
        <w:rPr>
          <w:sz w:val="11"/>
        </w:rPr>
      </w:pPr>
    </w:p>
    <w:p>
      <w:pPr>
        <w:spacing w:before="96"/>
        <w:ind w:left="969" w:right="0" w:firstLine="0"/>
        <w:jc w:val="left"/>
        <w:rPr>
          <w:sz w:val="12"/>
        </w:rPr>
      </w:pPr>
      <w:r>
        <w:rPr>
          <w:color w:val="1D1D1D"/>
          <w:w w:val="110"/>
          <w:sz w:val="12"/>
          <w:u w:val="thick" w:color="1D1D1D"/>
        </w:rPr>
        <w:t>Invoices</w:t>
      </w:r>
      <w:r>
        <w:rPr>
          <w:color w:val="1D1D1D"/>
          <w:spacing w:val="-12"/>
          <w:w w:val="110"/>
          <w:sz w:val="12"/>
          <w:u w:val="thick" w:color="1D1D1D"/>
        </w:rPr>
        <w:t> </w:t>
      </w:r>
      <w:r>
        <w:rPr>
          <w:color w:val="1D1D1D"/>
          <w:w w:val="110"/>
          <w:sz w:val="12"/>
          <w:u w:val="thick" w:color="1D1D1D"/>
        </w:rPr>
        <w:t>for</w:t>
      </w:r>
      <w:r>
        <w:rPr>
          <w:color w:val="1D1D1D"/>
          <w:spacing w:val="10"/>
          <w:w w:val="110"/>
          <w:sz w:val="12"/>
          <w:u w:val="thick" w:color="1D1D1D"/>
        </w:rPr>
        <w:t> </w:t>
      </w:r>
      <w:r>
        <w:rPr>
          <w:color w:val="1D1D1D"/>
          <w:w w:val="110"/>
          <w:sz w:val="12"/>
          <w:u w:val="thick" w:color="1D1D1D"/>
        </w:rPr>
        <w:t>Consideration</w:t>
      </w:r>
      <w:r>
        <w:rPr>
          <w:color w:val="1D1D1D"/>
          <w:spacing w:val="-1"/>
          <w:w w:val="110"/>
          <w:sz w:val="12"/>
          <w:u w:val="thick" w:color="1D1D1D"/>
        </w:rPr>
        <w:t> </w:t>
      </w:r>
      <w:r>
        <w:rPr>
          <w:color w:val="1D1D1D"/>
          <w:w w:val="110"/>
          <w:sz w:val="12"/>
          <w:u w:val="thick" w:color="1D1D1D"/>
        </w:rPr>
        <w:t>by</w:t>
      </w:r>
      <w:r>
        <w:rPr>
          <w:color w:val="1D1D1D"/>
          <w:spacing w:val="-9"/>
          <w:w w:val="110"/>
          <w:sz w:val="12"/>
          <w:u w:val="thick" w:color="1D1D1D"/>
        </w:rPr>
        <w:t> </w:t>
      </w:r>
      <w:r>
        <w:rPr>
          <w:color w:val="1D1D1D"/>
          <w:w w:val="110"/>
          <w:sz w:val="12"/>
          <w:u w:val="thick" w:color="1D1D1D"/>
        </w:rPr>
        <w:t>Whitehaven</w:t>
      </w:r>
      <w:r>
        <w:rPr>
          <w:color w:val="1D1D1D"/>
          <w:spacing w:val="-8"/>
          <w:w w:val="110"/>
          <w:sz w:val="12"/>
          <w:u w:val="thick" w:color="1D1D1D"/>
        </w:rPr>
        <w:t> </w:t>
      </w:r>
      <w:r>
        <w:rPr>
          <w:color w:val="010101"/>
          <w:w w:val="110"/>
          <w:sz w:val="12"/>
          <w:u w:val="thick" w:color="1D1D1D"/>
        </w:rPr>
        <w:t>Town</w:t>
      </w:r>
      <w:r>
        <w:rPr>
          <w:color w:val="010101"/>
          <w:spacing w:val="-23"/>
          <w:w w:val="110"/>
          <w:sz w:val="12"/>
          <w:u w:val="thick" w:color="1D1D1D"/>
        </w:rPr>
        <w:t> </w:t>
      </w:r>
      <w:r>
        <w:rPr>
          <w:color w:val="1D1D1D"/>
          <w:spacing w:val="-2"/>
          <w:w w:val="110"/>
          <w:sz w:val="12"/>
          <w:u w:val="thick" w:color="1D1D1D"/>
        </w:rPr>
        <w:t>Counci</w:t>
      </w:r>
      <w:r>
        <w:rPr>
          <w:color w:val="1D1D1D"/>
          <w:spacing w:val="-2"/>
          <w:w w:val="110"/>
          <w:sz w:val="12"/>
        </w:rPr>
        <w:t>l</w:t>
      </w:r>
    </w:p>
    <w:p>
      <w:pPr>
        <w:spacing w:line="240" w:lineRule="auto" w:before="5" w:after="0"/>
        <w:rPr>
          <w:sz w:val="14"/>
        </w:rPr>
      </w:pPr>
    </w:p>
    <w:tbl>
      <w:tblPr>
        <w:tblW w:w="0" w:type="auto"/>
        <w:jc w:val="left"/>
        <w:tblInd w:w="9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2230"/>
        <w:gridCol w:w="1839"/>
        <w:gridCol w:w="5375"/>
        <w:gridCol w:w="462"/>
        <w:gridCol w:w="615"/>
        <w:gridCol w:w="647"/>
        <w:gridCol w:w="1537"/>
        <w:gridCol w:w="1052"/>
      </w:tblGrid>
      <w:tr>
        <w:trPr>
          <w:trHeight w:val="179" w:hRule="atLeast"/>
        </w:trPr>
        <w:tc>
          <w:tcPr>
            <w:tcW w:w="881" w:type="dxa"/>
            <w:tcBorders>
              <w:left w:val="nil"/>
              <w:right w:val="nil"/>
            </w:tcBorders>
          </w:tcPr>
          <w:p>
            <w:pPr>
              <w:pStyle w:val="TableParagraph"/>
              <w:spacing w:line="128" w:lineRule="exact" w:before="31"/>
              <w:ind w:left="67" w:right="129"/>
              <w:jc w:val="center"/>
              <w:rPr>
                <w:b/>
                <w:sz w:val="12"/>
              </w:rPr>
            </w:pPr>
            <w:r>
              <w:rPr>
                <w:b/>
                <w:color w:val="1D1D1D"/>
                <w:spacing w:val="-4"/>
                <w:w w:val="110"/>
                <w:sz w:val="12"/>
              </w:rPr>
              <w:t>Date</w:t>
            </w:r>
          </w:p>
        </w:tc>
        <w:tc>
          <w:tcPr>
            <w:tcW w:w="2230" w:type="dxa"/>
            <w:tcBorders>
              <w:left w:val="nil"/>
              <w:right w:val="nil"/>
            </w:tcBorders>
          </w:tcPr>
          <w:p>
            <w:pPr>
              <w:pStyle w:val="TableParagraph"/>
              <w:spacing w:line="128" w:lineRule="exact" w:before="31"/>
              <w:ind w:left="133" w:right="281"/>
              <w:jc w:val="center"/>
              <w:rPr>
                <w:sz w:val="12"/>
              </w:rPr>
            </w:pPr>
            <w:r>
              <w:rPr>
                <w:color w:val="1D1D1D"/>
                <w:spacing w:val="-2"/>
                <w:w w:val="110"/>
                <w:sz w:val="12"/>
                <w:u w:val="thick" w:color="1D1D1D"/>
              </w:rPr>
              <w:t>Supplie</w:t>
            </w:r>
            <w:r>
              <w:rPr>
                <w:color w:val="1D1D1D"/>
                <w:spacing w:val="-2"/>
                <w:w w:val="110"/>
                <w:sz w:val="12"/>
              </w:rPr>
              <w:t>r</w:t>
            </w:r>
          </w:p>
        </w:tc>
        <w:tc>
          <w:tcPr>
            <w:tcW w:w="1839" w:type="dxa"/>
            <w:tcBorders>
              <w:left w:val="nil"/>
              <w:right w:val="nil"/>
            </w:tcBorders>
          </w:tcPr>
          <w:p>
            <w:pPr>
              <w:pStyle w:val="TableParagraph"/>
              <w:spacing w:line="128" w:lineRule="exact" w:before="31"/>
              <w:ind w:left="306" w:right="219"/>
              <w:jc w:val="center"/>
              <w:rPr>
                <w:b/>
                <w:sz w:val="12"/>
              </w:rPr>
            </w:pPr>
            <w:r>
              <w:rPr>
                <w:b/>
                <w:color w:val="1D1D1D"/>
                <w:spacing w:val="-2"/>
                <w:sz w:val="12"/>
                <w:u w:val="thick" w:color="1D1D1D"/>
              </w:rPr>
              <w:t>Category</w:t>
            </w:r>
          </w:p>
        </w:tc>
        <w:tc>
          <w:tcPr>
            <w:tcW w:w="5375" w:type="dxa"/>
            <w:tcBorders>
              <w:left w:val="nil"/>
              <w:right w:val="nil"/>
            </w:tcBorders>
          </w:tcPr>
          <w:p>
            <w:pPr>
              <w:pStyle w:val="TableParagraph"/>
              <w:spacing w:line="135" w:lineRule="exact" w:before="24"/>
              <w:ind w:left="231" w:right="47"/>
              <w:jc w:val="center"/>
              <w:rPr>
                <w:sz w:val="12"/>
              </w:rPr>
            </w:pPr>
            <w:r>
              <w:rPr>
                <w:color w:val="1D1D1D"/>
                <w:spacing w:val="-2"/>
                <w:w w:val="120"/>
                <w:sz w:val="12"/>
              </w:rPr>
              <w:t>Detail</w:t>
            </w:r>
          </w:p>
        </w:tc>
        <w:tc>
          <w:tcPr>
            <w:tcW w:w="462" w:type="dxa"/>
            <w:tcBorders>
              <w:left w:val="nil"/>
              <w:right w:val="nil"/>
            </w:tcBorders>
          </w:tcPr>
          <w:p>
            <w:pPr>
              <w:pStyle w:val="TableParagraph"/>
              <w:spacing w:line="135" w:lineRule="exact" w:before="24"/>
              <w:ind w:left="161"/>
              <w:rPr>
                <w:sz w:val="12"/>
              </w:rPr>
            </w:pPr>
            <w:r>
              <w:rPr>
                <w:color w:val="333333"/>
                <w:spacing w:val="-2"/>
                <w:w w:val="110"/>
                <w:sz w:val="12"/>
              </w:rPr>
              <w:t>Tota</w:t>
            </w:r>
            <w:r>
              <w:rPr>
                <w:color w:val="010101"/>
                <w:spacing w:val="-2"/>
                <w:w w:val="110"/>
                <w:sz w:val="12"/>
              </w:rPr>
              <w:t>l</w:t>
            </w:r>
          </w:p>
        </w:tc>
        <w:tc>
          <w:tcPr>
            <w:tcW w:w="615" w:type="dxa"/>
            <w:tcBorders>
              <w:left w:val="nil"/>
              <w:right w:val="nil"/>
            </w:tcBorders>
          </w:tcPr>
          <w:p>
            <w:pPr>
              <w:pStyle w:val="TableParagraph"/>
              <w:spacing w:line="135" w:lineRule="exact" w:before="24"/>
              <w:ind w:left="27"/>
              <w:rPr>
                <w:sz w:val="12"/>
              </w:rPr>
            </w:pPr>
            <w:r>
              <w:rPr>
                <w:color w:val="1D1D1D"/>
                <w:spacing w:val="-2"/>
                <w:w w:val="115"/>
                <w:sz w:val="12"/>
              </w:rPr>
              <w:t>Amount</w:t>
            </w:r>
          </w:p>
        </w:tc>
        <w:tc>
          <w:tcPr>
            <w:tcW w:w="647" w:type="dxa"/>
            <w:tcBorders>
              <w:left w:val="nil"/>
              <w:right w:val="nil"/>
            </w:tcBorders>
          </w:tcPr>
          <w:p>
            <w:pPr>
              <w:pStyle w:val="TableParagraph"/>
              <w:spacing w:line="135" w:lineRule="exact" w:before="24"/>
              <w:ind w:left="53"/>
              <w:rPr>
                <w:b/>
                <w:sz w:val="12"/>
              </w:rPr>
            </w:pPr>
            <w:r>
              <w:rPr>
                <w:b/>
                <w:color w:val="1D1D1D"/>
                <w:spacing w:val="-4"/>
                <w:w w:val="105"/>
                <w:sz w:val="12"/>
              </w:rPr>
              <w:t>Power</w:t>
            </w:r>
          </w:p>
        </w:tc>
        <w:tc>
          <w:tcPr>
            <w:tcW w:w="1537" w:type="dxa"/>
            <w:tcBorders>
              <w:left w:val="nil"/>
              <w:right w:val="nil"/>
            </w:tcBorders>
          </w:tcPr>
          <w:p>
            <w:pPr>
              <w:pStyle w:val="TableParagraph"/>
              <w:rPr>
                <w:rFonts w:ascii="Times New Roman"/>
                <w:sz w:val="12"/>
              </w:rPr>
            </w:pPr>
          </w:p>
        </w:tc>
        <w:tc>
          <w:tcPr>
            <w:tcW w:w="1052" w:type="dxa"/>
            <w:tcBorders>
              <w:left w:val="nil"/>
            </w:tcBorders>
          </w:tcPr>
          <w:p>
            <w:pPr>
              <w:pStyle w:val="TableParagraph"/>
              <w:spacing w:before="17"/>
              <w:ind w:left="450"/>
              <w:rPr>
                <w:sz w:val="12"/>
              </w:rPr>
            </w:pPr>
            <w:r>
              <w:rPr>
                <w:color w:val="333333"/>
                <w:spacing w:val="-2"/>
                <w:w w:val="110"/>
                <w:sz w:val="12"/>
              </w:rPr>
              <w:t>Col</w:t>
            </w:r>
            <w:r>
              <w:rPr>
                <w:color w:val="010101"/>
                <w:spacing w:val="-2"/>
                <w:w w:val="110"/>
                <w:sz w:val="12"/>
              </w:rPr>
              <w:t>u</w:t>
            </w:r>
            <w:r>
              <w:rPr>
                <w:color w:val="333333"/>
                <w:spacing w:val="-2"/>
                <w:w w:val="110"/>
                <w:sz w:val="12"/>
              </w:rPr>
              <w:t>mnl</w:t>
            </w:r>
          </w:p>
        </w:tc>
      </w:tr>
      <w:tr>
        <w:trPr>
          <w:trHeight w:val="121" w:hRule="atLeast"/>
        </w:trPr>
        <w:tc>
          <w:tcPr>
            <w:tcW w:w="881" w:type="dxa"/>
            <w:tcBorders>
              <w:left w:val="nil"/>
              <w:right w:val="nil"/>
            </w:tcBorders>
          </w:tcPr>
          <w:p>
            <w:pPr>
              <w:pStyle w:val="TableParagraph"/>
              <w:spacing w:line="92" w:lineRule="exact" w:before="9"/>
              <w:ind w:left="67" w:right="129"/>
              <w:jc w:val="center"/>
              <w:rPr>
                <w:sz w:val="12"/>
              </w:rPr>
            </w:pPr>
            <w:r>
              <w:rPr>
                <w:color w:val="333333"/>
                <w:spacing w:val="-2"/>
                <w:w w:val="110"/>
                <w:sz w:val="12"/>
              </w:rPr>
              <w:t>01/01/2022</w:t>
            </w:r>
          </w:p>
        </w:tc>
        <w:tc>
          <w:tcPr>
            <w:tcW w:w="2230" w:type="dxa"/>
            <w:tcBorders>
              <w:left w:val="nil"/>
              <w:right w:val="nil"/>
            </w:tcBorders>
          </w:tcPr>
          <w:p>
            <w:pPr>
              <w:pStyle w:val="TableParagraph"/>
              <w:spacing w:line="102" w:lineRule="exact"/>
              <w:ind w:left="135" w:right="281"/>
              <w:jc w:val="center"/>
              <w:rPr>
                <w:sz w:val="12"/>
              </w:rPr>
            </w:pPr>
            <w:r>
              <w:rPr>
                <w:color w:val="494949"/>
                <w:w w:val="105"/>
                <w:sz w:val="12"/>
              </w:rPr>
              <w:t>Copeland</w:t>
            </w:r>
            <w:r>
              <w:rPr>
                <w:color w:val="494949"/>
                <w:spacing w:val="-9"/>
                <w:w w:val="105"/>
                <w:sz w:val="12"/>
              </w:rPr>
              <w:t> </w:t>
            </w:r>
            <w:r>
              <w:rPr>
                <w:color w:val="494949"/>
                <w:w w:val="105"/>
                <w:sz w:val="12"/>
              </w:rPr>
              <w:t>Borough</w:t>
            </w:r>
            <w:r>
              <w:rPr>
                <w:color w:val="494949"/>
                <w:spacing w:val="-11"/>
                <w:w w:val="105"/>
                <w:sz w:val="12"/>
              </w:rPr>
              <w:t> </w:t>
            </w:r>
            <w:r>
              <w:rPr>
                <w:color w:val="333333"/>
                <w:spacing w:val="-2"/>
                <w:w w:val="105"/>
                <w:sz w:val="12"/>
              </w:rPr>
              <w:t>Council</w:t>
            </w:r>
          </w:p>
        </w:tc>
        <w:tc>
          <w:tcPr>
            <w:tcW w:w="1839" w:type="dxa"/>
            <w:tcBorders>
              <w:left w:val="nil"/>
              <w:right w:val="nil"/>
            </w:tcBorders>
          </w:tcPr>
          <w:p>
            <w:pPr>
              <w:pStyle w:val="TableParagraph"/>
              <w:spacing w:line="102" w:lineRule="exact"/>
              <w:ind w:left="311" w:right="219"/>
              <w:jc w:val="center"/>
              <w:rPr>
                <w:b/>
                <w:sz w:val="12"/>
              </w:rPr>
            </w:pPr>
            <w:r>
              <w:rPr>
                <w:b/>
                <w:color w:val="333333"/>
                <w:spacing w:val="-2"/>
                <w:sz w:val="12"/>
              </w:rPr>
              <w:t>Premises</w:t>
            </w:r>
          </w:p>
        </w:tc>
        <w:tc>
          <w:tcPr>
            <w:tcW w:w="5375" w:type="dxa"/>
            <w:tcBorders>
              <w:left w:val="nil"/>
              <w:right w:val="nil"/>
            </w:tcBorders>
          </w:tcPr>
          <w:p>
            <w:pPr>
              <w:pStyle w:val="TableParagraph"/>
              <w:spacing w:line="102" w:lineRule="exact"/>
              <w:ind w:left="231" w:right="59"/>
              <w:jc w:val="center"/>
              <w:rPr>
                <w:sz w:val="12"/>
              </w:rPr>
            </w:pPr>
            <w:r>
              <w:rPr>
                <w:color w:val="333333"/>
                <w:w w:val="105"/>
                <w:sz w:val="12"/>
              </w:rPr>
              <w:t>Commercial</w:t>
            </w:r>
            <w:r>
              <w:rPr>
                <w:color w:val="333333"/>
                <w:spacing w:val="-4"/>
                <w:w w:val="105"/>
                <w:sz w:val="12"/>
              </w:rPr>
              <w:t> </w:t>
            </w:r>
            <w:r>
              <w:rPr>
                <w:color w:val="333333"/>
                <w:w w:val="105"/>
                <w:sz w:val="12"/>
              </w:rPr>
              <w:t>Waste</w:t>
            </w:r>
            <w:r>
              <w:rPr>
                <w:color w:val="333333"/>
                <w:spacing w:val="5"/>
                <w:w w:val="105"/>
                <w:sz w:val="12"/>
              </w:rPr>
              <w:t> </w:t>
            </w:r>
            <w:r>
              <w:rPr>
                <w:color w:val="1D1D1D"/>
                <w:w w:val="105"/>
                <w:sz w:val="12"/>
              </w:rPr>
              <w:t>collection</w:t>
            </w:r>
            <w:r>
              <w:rPr>
                <w:color w:val="1D1D1D"/>
                <w:spacing w:val="-7"/>
                <w:w w:val="105"/>
                <w:sz w:val="12"/>
              </w:rPr>
              <w:t> </w:t>
            </w:r>
            <w:r>
              <w:rPr>
                <w:color w:val="333333"/>
                <w:w w:val="105"/>
                <w:sz w:val="12"/>
              </w:rPr>
              <w:t>(0</w:t>
            </w:r>
            <w:r>
              <w:rPr>
                <w:color w:val="010101"/>
                <w:w w:val="105"/>
                <w:sz w:val="12"/>
              </w:rPr>
              <w:t>1</w:t>
            </w:r>
            <w:r>
              <w:rPr>
                <w:color w:val="333333"/>
                <w:w w:val="105"/>
                <w:sz w:val="12"/>
              </w:rPr>
              <w:t>.01.2022</w:t>
            </w:r>
            <w:r>
              <w:rPr>
                <w:color w:val="333333"/>
                <w:spacing w:val="3"/>
                <w:w w:val="105"/>
                <w:sz w:val="12"/>
              </w:rPr>
              <w:t> </w:t>
            </w:r>
            <w:r>
              <w:rPr>
                <w:color w:val="333333"/>
                <w:w w:val="105"/>
                <w:sz w:val="12"/>
              </w:rPr>
              <w:t>-</w:t>
            </w:r>
            <w:r>
              <w:rPr>
                <w:color w:val="333333"/>
                <w:spacing w:val="9"/>
                <w:w w:val="105"/>
                <w:sz w:val="12"/>
              </w:rPr>
              <w:t> </w:t>
            </w:r>
            <w:r>
              <w:rPr>
                <w:color w:val="333333"/>
                <w:spacing w:val="-2"/>
                <w:w w:val="105"/>
                <w:sz w:val="12"/>
              </w:rPr>
              <w:t>31.03.2022)</w:t>
            </w:r>
          </w:p>
        </w:tc>
        <w:tc>
          <w:tcPr>
            <w:tcW w:w="462" w:type="dxa"/>
            <w:tcBorders>
              <w:left w:val="nil"/>
              <w:right w:val="nil"/>
            </w:tcBorders>
          </w:tcPr>
          <w:p>
            <w:pPr>
              <w:pStyle w:val="TableParagraph"/>
              <w:spacing w:line="102" w:lineRule="exact"/>
              <w:ind w:left="81"/>
              <w:rPr>
                <w:rFonts w:ascii="Times New Roman" w:hAnsi="Times New Roman"/>
                <w:sz w:val="13"/>
              </w:rPr>
            </w:pPr>
            <w:r>
              <w:rPr>
                <w:rFonts w:ascii="Times New Roman" w:hAnsi="Times New Roman"/>
                <w:color w:val="333333"/>
                <w:w w:val="104"/>
                <w:sz w:val="13"/>
              </w:rPr>
              <w:t>£</w:t>
            </w:r>
          </w:p>
        </w:tc>
        <w:tc>
          <w:tcPr>
            <w:tcW w:w="615" w:type="dxa"/>
            <w:tcBorders>
              <w:left w:val="nil"/>
              <w:right w:val="nil"/>
            </w:tcBorders>
          </w:tcPr>
          <w:p>
            <w:pPr>
              <w:pStyle w:val="TableParagraph"/>
              <w:spacing w:line="102" w:lineRule="exact"/>
              <w:ind w:right="34"/>
              <w:jc w:val="right"/>
              <w:rPr>
                <w:sz w:val="12"/>
              </w:rPr>
            </w:pPr>
            <w:r>
              <w:rPr>
                <w:color w:val="1D1D1D"/>
                <w:spacing w:val="-2"/>
                <w:w w:val="110"/>
                <w:sz w:val="12"/>
              </w:rPr>
              <w:t>15.93</w:t>
            </w:r>
          </w:p>
        </w:tc>
        <w:tc>
          <w:tcPr>
            <w:tcW w:w="3236" w:type="dxa"/>
            <w:gridSpan w:val="3"/>
            <w:tcBorders>
              <w:left w:val="nil"/>
            </w:tcBorders>
          </w:tcPr>
          <w:p>
            <w:pPr>
              <w:pStyle w:val="TableParagraph"/>
              <w:spacing w:line="102" w:lineRule="exact"/>
              <w:ind w:left="874"/>
              <w:rPr>
                <w:sz w:val="12"/>
              </w:rPr>
            </w:pPr>
            <w:r>
              <w:rPr>
                <w:color w:val="333333"/>
                <w:w w:val="192"/>
                <w:sz w:val="12"/>
              </w:rPr>
              <w:t>slll</w:t>
            </w:r>
            <w:r>
              <w:rPr>
                <w:color w:val="1D1D1D"/>
                <w:spacing w:val="-1"/>
                <w:w w:val="81"/>
                <w:sz w:val="12"/>
              </w:rPr>
              <w:t>LG</w:t>
            </w:r>
            <w:r>
              <w:rPr>
                <w:color w:val="1D1D1D"/>
                <w:w w:val="81"/>
                <w:sz w:val="12"/>
              </w:rPr>
              <w:t>A</w:t>
            </w:r>
            <w:r>
              <w:rPr>
                <w:color w:val="1D1D1D"/>
                <w:spacing w:val="40"/>
                <w:w w:val="144"/>
                <w:sz w:val="12"/>
              </w:rPr>
              <w:t> </w:t>
            </w:r>
            <w:r>
              <w:rPr>
                <w:color w:val="494949"/>
                <w:spacing w:val="-4"/>
                <w:w w:val="130"/>
                <w:sz w:val="12"/>
              </w:rPr>
              <w:t>1972</w:t>
            </w:r>
          </w:p>
        </w:tc>
      </w:tr>
      <w:tr>
        <w:trPr>
          <w:trHeight w:val="150" w:hRule="atLeast"/>
        </w:trPr>
        <w:tc>
          <w:tcPr>
            <w:tcW w:w="881" w:type="dxa"/>
            <w:tcBorders>
              <w:left w:val="nil"/>
              <w:right w:val="nil"/>
            </w:tcBorders>
          </w:tcPr>
          <w:p>
            <w:pPr>
              <w:pStyle w:val="TableParagraph"/>
              <w:spacing w:line="92" w:lineRule="exact" w:before="38"/>
              <w:ind w:left="66" w:right="131"/>
              <w:jc w:val="center"/>
              <w:rPr>
                <w:sz w:val="12"/>
              </w:rPr>
            </w:pPr>
            <w:r>
              <w:rPr>
                <w:color w:val="333333"/>
                <w:spacing w:val="-2"/>
                <w:w w:val="110"/>
                <w:sz w:val="12"/>
              </w:rPr>
              <w:t>25/06/2022</w:t>
            </w:r>
          </w:p>
        </w:tc>
        <w:tc>
          <w:tcPr>
            <w:tcW w:w="2230" w:type="dxa"/>
            <w:tcBorders>
              <w:left w:val="nil"/>
              <w:right w:val="nil"/>
            </w:tcBorders>
          </w:tcPr>
          <w:p>
            <w:pPr>
              <w:pStyle w:val="TableParagraph"/>
              <w:spacing w:line="99" w:lineRule="exact" w:before="31"/>
              <w:ind w:left="129" w:right="281"/>
              <w:jc w:val="center"/>
              <w:rPr>
                <w:sz w:val="12"/>
              </w:rPr>
            </w:pPr>
            <w:r>
              <w:rPr>
                <w:color w:val="333333"/>
                <w:sz w:val="12"/>
              </w:rPr>
              <w:t>Eden</w:t>
            </w:r>
            <w:r>
              <w:rPr>
                <w:color w:val="333333"/>
                <w:spacing w:val="-9"/>
                <w:sz w:val="12"/>
              </w:rPr>
              <w:t> </w:t>
            </w:r>
            <w:r>
              <w:rPr>
                <w:color w:val="333333"/>
                <w:sz w:val="12"/>
              </w:rPr>
              <w:t>Springs</w:t>
            </w:r>
            <w:r>
              <w:rPr>
                <w:color w:val="333333"/>
                <w:spacing w:val="-5"/>
                <w:sz w:val="12"/>
              </w:rPr>
              <w:t> </w:t>
            </w:r>
            <w:r>
              <w:rPr>
                <w:color w:val="333333"/>
                <w:sz w:val="12"/>
              </w:rPr>
              <w:t>(UK)</w:t>
            </w:r>
            <w:r>
              <w:rPr>
                <w:color w:val="333333"/>
                <w:spacing w:val="-8"/>
                <w:sz w:val="12"/>
              </w:rPr>
              <w:t> </w:t>
            </w:r>
            <w:r>
              <w:rPr>
                <w:color w:val="333333"/>
                <w:spacing w:val="-5"/>
                <w:sz w:val="12"/>
              </w:rPr>
              <w:t>Ltd</w:t>
            </w:r>
          </w:p>
        </w:tc>
        <w:tc>
          <w:tcPr>
            <w:tcW w:w="1839" w:type="dxa"/>
            <w:tcBorders>
              <w:left w:val="nil"/>
              <w:right w:val="nil"/>
            </w:tcBorders>
          </w:tcPr>
          <w:p>
            <w:pPr>
              <w:pStyle w:val="TableParagraph"/>
              <w:spacing w:line="109" w:lineRule="exact" w:before="22"/>
              <w:ind w:left="307" w:right="219"/>
              <w:jc w:val="center"/>
              <w:rPr>
                <w:sz w:val="12"/>
              </w:rPr>
            </w:pPr>
            <w:r>
              <w:rPr>
                <w:color w:val="333333"/>
                <w:spacing w:val="-2"/>
                <w:w w:val="105"/>
                <w:sz w:val="12"/>
              </w:rPr>
              <w:t>Supplies</w:t>
            </w:r>
            <w:r>
              <w:rPr>
                <w:color w:val="333333"/>
                <w:spacing w:val="-8"/>
                <w:w w:val="105"/>
                <w:sz w:val="12"/>
              </w:rPr>
              <w:t> </w:t>
            </w:r>
            <w:r>
              <w:rPr>
                <w:color w:val="1D1D1D"/>
                <w:spacing w:val="-2"/>
                <w:w w:val="105"/>
                <w:sz w:val="13"/>
              </w:rPr>
              <w:t>&amp;</w:t>
            </w:r>
            <w:r>
              <w:rPr>
                <w:color w:val="1D1D1D"/>
                <w:spacing w:val="5"/>
                <w:w w:val="105"/>
                <w:sz w:val="13"/>
              </w:rPr>
              <w:t> </w:t>
            </w:r>
            <w:r>
              <w:rPr>
                <w:color w:val="333333"/>
                <w:spacing w:val="-2"/>
                <w:w w:val="105"/>
                <w:sz w:val="12"/>
              </w:rPr>
              <w:t>Services</w:t>
            </w:r>
          </w:p>
        </w:tc>
        <w:tc>
          <w:tcPr>
            <w:tcW w:w="5375" w:type="dxa"/>
            <w:tcBorders>
              <w:left w:val="nil"/>
              <w:right w:val="nil"/>
            </w:tcBorders>
          </w:tcPr>
          <w:p>
            <w:pPr>
              <w:pStyle w:val="TableParagraph"/>
              <w:spacing w:line="106" w:lineRule="exact" w:before="24"/>
              <w:ind w:left="231" w:right="56"/>
              <w:jc w:val="center"/>
              <w:rPr>
                <w:sz w:val="12"/>
              </w:rPr>
            </w:pPr>
            <w:r>
              <w:rPr>
                <w:color w:val="333333"/>
                <w:w w:val="105"/>
                <w:sz w:val="12"/>
              </w:rPr>
              <w:t>Environmental</w:t>
            </w:r>
            <w:r>
              <w:rPr>
                <w:color w:val="333333"/>
                <w:spacing w:val="-2"/>
                <w:w w:val="105"/>
                <w:sz w:val="12"/>
              </w:rPr>
              <w:t> </w:t>
            </w:r>
            <w:r>
              <w:rPr>
                <w:color w:val="494949"/>
                <w:w w:val="105"/>
                <w:sz w:val="12"/>
              </w:rPr>
              <w:t>Levy</w:t>
            </w:r>
            <w:r>
              <w:rPr>
                <w:color w:val="494949"/>
                <w:spacing w:val="-7"/>
                <w:w w:val="105"/>
                <w:sz w:val="12"/>
              </w:rPr>
              <w:t> </w:t>
            </w:r>
            <w:r>
              <w:rPr>
                <w:color w:val="333333"/>
                <w:w w:val="105"/>
                <w:sz w:val="12"/>
              </w:rPr>
              <w:t>for</w:t>
            </w:r>
            <w:r>
              <w:rPr>
                <w:color w:val="333333"/>
                <w:spacing w:val="31"/>
                <w:w w:val="105"/>
                <w:sz w:val="12"/>
              </w:rPr>
              <w:t> </w:t>
            </w:r>
            <w:r>
              <w:rPr>
                <w:color w:val="333333"/>
                <w:w w:val="105"/>
                <w:sz w:val="12"/>
              </w:rPr>
              <w:t>water</w:t>
            </w:r>
            <w:r>
              <w:rPr>
                <w:color w:val="333333"/>
                <w:spacing w:val="1"/>
                <w:w w:val="105"/>
                <w:sz w:val="12"/>
              </w:rPr>
              <w:t> </w:t>
            </w:r>
            <w:r>
              <w:rPr>
                <w:color w:val="333333"/>
                <w:w w:val="105"/>
                <w:sz w:val="12"/>
              </w:rPr>
              <w:t>coolers</w:t>
            </w:r>
            <w:r>
              <w:rPr>
                <w:color w:val="333333"/>
                <w:spacing w:val="-12"/>
                <w:w w:val="105"/>
                <w:sz w:val="12"/>
              </w:rPr>
              <w:t> </w:t>
            </w:r>
            <w:r>
              <w:rPr>
                <w:color w:val="333333"/>
                <w:w w:val="105"/>
                <w:sz w:val="12"/>
              </w:rPr>
              <w:t>(July</w:t>
            </w:r>
            <w:r>
              <w:rPr>
                <w:color w:val="333333"/>
                <w:spacing w:val="-12"/>
                <w:w w:val="105"/>
                <w:sz w:val="12"/>
              </w:rPr>
              <w:t> </w:t>
            </w:r>
            <w:r>
              <w:rPr>
                <w:color w:val="494949"/>
                <w:w w:val="105"/>
                <w:sz w:val="12"/>
              </w:rPr>
              <w:t>2022)</w:t>
            </w:r>
            <w:r>
              <w:rPr>
                <w:color w:val="494949"/>
                <w:spacing w:val="-16"/>
                <w:w w:val="105"/>
                <w:sz w:val="12"/>
              </w:rPr>
              <w:t> </w:t>
            </w:r>
            <w:r>
              <w:rPr>
                <w:color w:val="646464"/>
                <w:w w:val="105"/>
                <w:sz w:val="12"/>
              </w:rPr>
              <w:t>-</w:t>
            </w:r>
            <w:r>
              <w:rPr>
                <w:color w:val="646464"/>
                <w:spacing w:val="-5"/>
                <w:w w:val="105"/>
                <w:sz w:val="12"/>
              </w:rPr>
              <w:t> </w:t>
            </w:r>
            <w:r>
              <w:rPr>
                <w:color w:val="494949"/>
                <w:w w:val="105"/>
                <w:sz w:val="12"/>
              </w:rPr>
              <w:t>6</w:t>
            </w:r>
            <w:r>
              <w:rPr>
                <w:color w:val="494949"/>
                <w:spacing w:val="-1"/>
                <w:w w:val="105"/>
                <w:sz w:val="12"/>
              </w:rPr>
              <w:t> </w:t>
            </w:r>
            <w:r>
              <w:rPr>
                <w:color w:val="1D1D1D"/>
                <w:w w:val="105"/>
                <w:sz w:val="12"/>
              </w:rPr>
              <w:t>x</w:t>
            </w:r>
            <w:r>
              <w:rPr>
                <w:color w:val="1D1D1D"/>
                <w:spacing w:val="-10"/>
                <w:w w:val="105"/>
                <w:sz w:val="12"/>
              </w:rPr>
              <w:t> </w:t>
            </w:r>
            <w:r>
              <w:rPr>
                <w:color w:val="333333"/>
                <w:spacing w:val="-2"/>
                <w:w w:val="105"/>
                <w:sz w:val="12"/>
              </w:rPr>
              <w:t>18.5</w:t>
            </w:r>
            <w:r>
              <w:rPr>
                <w:color w:val="646464"/>
                <w:spacing w:val="-2"/>
                <w:w w:val="105"/>
                <w:sz w:val="12"/>
              </w:rPr>
              <w:t>1</w:t>
            </w:r>
            <w:r>
              <w:rPr>
                <w:color w:val="333333"/>
                <w:spacing w:val="-2"/>
                <w:w w:val="105"/>
                <w:sz w:val="12"/>
              </w:rPr>
              <w:t>water</w:t>
            </w:r>
          </w:p>
        </w:tc>
        <w:tc>
          <w:tcPr>
            <w:tcW w:w="462" w:type="dxa"/>
            <w:tcBorders>
              <w:left w:val="nil"/>
              <w:right w:val="nil"/>
            </w:tcBorders>
          </w:tcPr>
          <w:p>
            <w:pPr>
              <w:pStyle w:val="TableParagraph"/>
              <w:spacing w:line="106" w:lineRule="exact" w:before="24"/>
              <w:ind w:left="88"/>
              <w:rPr>
                <w:rFonts w:ascii="Times New Roman" w:hAnsi="Times New Roman"/>
                <w:sz w:val="12"/>
              </w:rPr>
            </w:pPr>
            <w:r>
              <w:rPr>
                <w:rFonts w:ascii="Times New Roman" w:hAnsi="Times New Roman"/>
                <w:color w:val="333333"/>
                <w:w w:val="110"/>
                <w:sz w:val="12"/>
              </w:rPr>
              <w:t>£</w:t>
            </w:r>
          </w:p>
        </w:tc>
        <w:tc>
          <w:tcPr>
            <w:tcW w:w="615" w:type="dxa"/>
            <w:tcBorders>
              <w:left w:val="nil"/>
              <w:right w:val="nil"/>
            </w:tcBorders>
          </w:tcPr>
          <w:p>
            <w:pPr>
              <w:pStyle w:val="TableParagraph"/>
              <w:spacing w:line="106" w:lineRule="exact" w:before="24"/>
              <w:ind w:right="34"/>
              <w:jc w:val="right"/>
              <w:rPr>
                <w:sz w:val="12"/>
              </w:rPr>
            </w:pPr>
            <w:r>
              <w:rPr>
                <w:color w:val="494949"/>
                <w:spacing w:val="-2"/>
                <w:w w:val="110"/>
                <w:sz w:val="12"/>
              </w:rPr>
              <w:t>37.22</w:t>
            </w:r>
          </w:p>
        </w:tc>
        <w:tc>
          <w:tcPr>
            <w:tcW w:w="3236" w:type="dxa"/>
            <w:gridSpan w:val="3"/>
            <w:tcBorders>
              <w:left w:val="nil"/>
            </w:tcBorders>
          </w:tcPr>
          <w:p>
            <w:pPr>
              <w:pStyle w:val="TableParagraph"/>
              <w:spacing w:line="106" w:lineRule="exact" w:before="24"/>
              <w:ind w:left="874"/>
              <w:rPr>
                <w:sz w:val="12"/>
              </w:rPr>
            </w:pPr>
            <w:r>
              <w:rPr>
                <w:color w:val="333333"/>
                <w:w w:val="193"/>
                <w:sz w:val="12"/>
              </w:rPr>
              <w:t>slll</w:t>
            </w:r>
            <w:r>
              <w:rPr>
                <w:color w:val="333333"/>
                <w:spacing w:val="-1"/>
                <w:w w:val="79"/>
                <w:sz w:val="12"/>
              </w:rPr>
              <w:t>LG</w:t>
            </w:r>
            <w:r>
              <w:rPr>
                <w:color w:val="333333"/>
                <w:w w:val="79"/>
                <w:sz w:val="12"/>
              </w:rPr>
              <w:t>A</w:t>
            </w:r>
            <w:r>
              <w:rPr>
                <w:color w:val="333333"/>
                <w:spacing w:val="43"/>
                <w:w w:val="144"/>
                <w:sz w:val="12"/>
              </w:rPr>
              <w:t> </w:t>
            </w:r>
            <w:r>
              <w:rPr>
                <w:color w:val="494949"/>
                <w:spacing w:val="-4"/>
                <w:w w:val="130"/>
                <w:sz w:val="12"/>
              </w:rPr>
              <w:t>1972</w:t>
            </w:r>
          </w:p>
        </w:tc>
      </w:tr>
      <w:tr>
        <w:trPr>
          <w:trHeight w:val="150" w:hRule="atLeast"/>
        </w:trPr>
        <w:tc>
          <w:tcPr>
            <w:tcW w:w="881" w:type="dxa"/>
            <w:tcBorders>
              <w:left w:val="nil"/>
              <w:right w:val="nil"/>
            </w:tcBorders>
          </w:tcPr>
          <w:p>
            <w:pPr>
              <w:pStyle w:val="TableParagraph"/>
              <w:spacing w:line="92" w:lineRule="exact" w:before="38"/>
              <w:ind w:left="67" w:right="129"/>
              <w:jc w:val="center"/>
              <w:rPr>
                <w:sz w:val="12"/>
              </w:rPr>
            </w:pPr>
            <w:r>
              <w:rPr>
                <w:color w:val="333333"/>
                <w:spacing w:val="-2"/>
                <w:w w:val="110"/>
                <w:sz w:val="12"/>
              </w:rPr>
              <w:t>01/07/2022</w:t>
            </w:r>
          </w:p>
        </w:tc>
        <w:tc>
          <w:tcPr>
            <w:tcW w:w="2230" w:type="dxa"/>
            <w:tcBorders>
              <w:left w:val="nil"/>
              <w:right w:val="nil"/>
            </w:tcBorders>
          </w:tcPr>
          <w:p>
            <w:pPr>
              <w:pStyle w:val="TableParagraph"/>
              <w:spacing w:line="99" w:lineRule="exact" w:before="31"/>
              <w:ind w:left="148" w:right="274"/>
              <w:jc w:val="center"/>
              <w:rPr>
                <w:sz w:val="12"/>
              </w:rPr>
            </w:pPr>
            <w:r>
              <w:rPr>
                <w:color w:val="494949"/>
                <w:w w:val="105"/>
                <w:sz w:val="12"/>
              </w:rPr>
              <w:t>AJ-Securitv</w:t>
            </w:r>
            <w:r>
              <w:rPr>
                <w:color w:val="494949"/>
                <w:spacing w:val="-7"/>
                <w:w w:val="105"/>
                <w:sz w:val="12"/>
              </w:rPr>
              <w:t> </w:t>
            </w:r>
            <w:r>
              <w:rPr>
                <w:color w:val="333333"/>
                <w:w w:val="105"/>
                <w:sz w:val="12"/>
              </w:rPr>
              <w:t>(North)</w:t>
            </w:r>
            <w:r>
              <w:rPr>
                <w:color w:val="333333"/>
                <w:spacing w:val="-6"/>
                <w:w w:val="105"/>
                <w:sz w:val="12"/>
              </w:rPr>
              <w:t> </w:t>
            </w:r>
            <w:r>
              <w:rPr>
                <w:color w:val="494949"/>
                <w:spacing w:val="-5"/>
                <w:w w:val="105"/>
                <w:sz w:val="12"/>
              </w:rPr>
              <w:t>Ltd</w:t>
            </w:r>
          </w:p>
        </w:tc>
        <w:tc>
          <w:tcPr>
            <w:tcW w:w="1839" w:type="dxa"/>
            <w:tcBorders>
              <w:left w:val="nil"/>
              <w:right w:val="nil"/>
            </w:tcBorders>
          </w:tcPr>
          <w:p>
            <w:pPr>
              <w:pStyle w:val="TableParagraph"/>
              <w:spacing w:line="99" w:lineRule="exact" w:before="31"/>
              <w:ind w:left="305" w:right="219"/>
              <w:jc w:val="center"/>
              <w:rPr>
                <w:sz w:val="12"/>
              </w:rPr>
            </w:pPr>
            <w:r>
              <w:rPr>
                <w:color w:val="494949"/>
                <w:spacing w:val="-2"/>
                <w:sz w:val="12"/>
              </w:rPr>
              <w:t>Events</w:t>
            </w:r>
          </w:p>
        </w:tc>
        <w:tc>
          <w:tcPr>
            <w:tcW w:w="5375" w:type="dxa"/>
            <w:tcBorders>
              <w:left w:val="nil"/>
              <w:right w:val="nil"/>
            </w:tcBorders>
          </w:tcPr>
          <w:p>
            <w:pPr>
              <w:pStyle w:val="TableParagraph"/>
              <w:spacing w:line="99" w:lineRule="exact" w:before="31"/>
              <w:ind w:left="225" w:right="61"/>
              <w:jc w:val="center"/>
              <w:rPr>
                <w:sz w:val="12"/>
              </w:rPr>
            </w:pPr>
            <w:r>
              <w:rPr>
                <w:color w:val="333333"/>
                <w:w w:val="105"/>
                <w:sz w:val="12"/>
              </w:rPr>
              <w:t>Provision</w:t>
            </w:r>
            <w:r>
              <w:rPr>
                <w:color w:val="333333"/>
                <w:spacing w:val="-7"/>
                <w:w w:val="105"/>
                <w:sz w:val="12"/>
              </w:rPr>
              <w:t> </w:t>
            </w:r>
            <w:r>
              <w:rPr>
                <w:color w:val="494949"/>
                <w:w w:val="105"/>
                <w:sz w:val="12"/>
              </w:rPr>
              <w:t>of</w:t>
            </w:r>
            <w:r>
              <w:rPr>
                <w:color w:val="494949"/>
                <w:spacing w:val="16"/>
                <w:w w:val="105"/>
                <w:sz w:val="12"/>
              </w:rPr>
              <w:t> </w:t>
            </w:r>
            <w:r>
              <w:rPr>
                <w:color w:val="494949"/>
                <w:w w:val="105"/>
                <w:sz w:val="12"/>
              </w:rPr>
              <w:t>2</w:t>
            </w:r>
            <w:r>
              <w:rPr>
                <w:color w:val="494949"/>
                <w:spacing w:val="-7"/>
                <w:w w:val="105"/>
                <w:sz w:val="12"/>
              </w:rPr>
              <w:t> </w:t>
            </w:r>
            <w:r>
              <w:rPr>
                <w:color w:val="494949"/>
                <w:w w:val="105"/>
                <w:sz w:val="12"/>
              </w:rPr>
              <w:t>x</w:t>
            </w:r>
            <w:r>
              <w:rPr>
                <w:color w:val="494949"/>
                <w:spacing w:val="-5"/>
                <w:w w:val="105"/>
                <w:sz w:val="12"/>
              </w:rPr>
              <w:t> </w:t>
            </w:r>
            <w:r>
              <w:rPr>
                <w:color w:val="494949"/>
                <w:w w:val="105"/>
                <w:sz w:val="12"/>
              </w:rPr>
              <w:t>securitv</w:t>
            </w:r>
            <w:r>
              <w:rPr>
                <w:color w:val="494949"/>
                <w:spacing w:val="-12"/>
                <w:w w:val="105"/>
                <w:sz w:val="12"/>
              </w:rPr>
              <w:t> </w:t>
            </w:r>
            <w:r>
              <w:rPr>
                <w:color w:val="333333"/>
                <w:w w:val="105"/>
                <w:sz w:val="12"/>
              </w:rPr>
              <w:t>pe</w:t>
            </w:r>
            <w:r>
              <w:rPr>
                <w:color w:val="010101"/>
                <w:w w:val="105"/>
                <w:sz w:val="12"/>
              </w:rPr>
              <w:t>r</w:t>
            </w:r>
            <w:r>
              <w:rPr>
                <w:color w:val="333333"/>
                <w:w w:val="105"/>
                <w:sz w:val="12"/>
              </w:rPr>
              <w:t>sonnel for</w:t>
            </w:r>
            <w:r>
              <w:rPr>
                <w:color w:val="333333"/>
                <w:spacing w:val="19"/>
                <w:w w:val="105"/>
                <w:sz w:val="12"/>
              </w:rPr>
              <w:t> </w:t>
            </w:r>
            <w:r>
              <w:rPr>
                <w:color w:val="333333"/>
                <w:w w:val="105"/>
                <w:sz w:val="12"/>
              </w:rPr>
              <w:t>5</w:t>
            </w:r>
            <w:r>
              <w:rPr>
                <w:color w:val="333333"/>
                <w:spacing w:val="-5"/>
                <w:w w:val="105"/>
                <w:sz w:val="12"/>
              </w:rPr>
              <w:t> </w:t>
            </w:r>
            <w:r>
              <w:rPr>
                <w:color w:val="333333"/>
                <w:spacing w:val="-2"/>
                <w:w w:val="105"/>
                <w:sz w:val="12"/>
              </w:rPr>
              <w:t>nights</w:t>
            </w:r>
          </w:p>
        </w:tc>
        <w:tc>
          <w:tcPr>
            <w:tcW w:w="462" w:type="dxa"/>
            <w:tcBorders>
              <w:left w:val="nil"/>
              <w:right w:val="nil"/>
            </w:tcBorders>
          </w:tcPr>
          <w:p>
            <w:pPr>
              <w:pStyle w:val="TableParagraph"/>
              <w:spacing w:line="108" w:lineRule="exact" w:before="22"/>
              <w:ind w:left="88"/>
              <w:rPr>
                <w:rFonts w:ascii="Times New Roman" w:hAnsi="Times New Roman"/>
                <w:sz w:val="13"/>
              </w:rPr>
            </w:pPr>
            <w:r>
              <w:rPr>
                <w:rFonts w:ascii="Times New Roman" w:hAnsi="Times New Roman"/>
                <w:color w:val="333333"/>
                <w:w w:val="113"/>
                <w:sz w:val="13"/>
              </w:rPr>
              <w:t>£</w:t>
            </w:r>
          </w:p>
        </w:tc>
        <w:tc>
          <w:tcPr>
            <w:tcW w:w="615" w:type="dxa"/>
            <w:tcBorders>
              <w:left w:val="nil"/>
              <w:right w:val="nil"/>
            </w:tcBorders>
          </w:tcPr>
          <w:p>
            <w:pPr>
              <w:pStyle w:val="TableParagraph"/>
              <w:spacing w:line="99" w:lineRule="exact" w:before="31"/>
              <w:ind w:left="81"/>
              <w:rPr>
                <w:sz w:val="12"/>
              </w:rPr>
            </w:pPr>
            <w:r>
              <w:rPr>
                <w:color w:val="333333"/>
                <w:spacing w:val="-2"/>
                <w:w w:val="105"/>
                <w:sz w:val="12"/>
              </w:rPr>
              <w:t>2,772.00</w:t>
            </w:r>
          </w:p>
        </w:tc>
        <w:tc>
          <w:tcPr>
            <w:tcW w:w="3236" w:type="dxa"/>
            <w:gridSpan w:val="3"/>
            <w:tcBorders>
              <w:left w:val="nil"/>
            </w:tcBorders>
          </w:tcPr>
          <w:p>
            <w:pPr>
              <w:pStyle w:val="TableParagraph"/>
              <w:spacing w:line="99" w:lineRule="exact" w:before="31"/>
              <w:ind w:left="874"/>
              <w:rPr>
                <w:sz w:val="12"/>
              </w:rPr>
            </w:pPr>
            <w:r>
              <w:rPr>
                <w:color w:val="494949"/>
                <w:w w:val="110"/>
                <w:sz w:val="12"/>
              </w:rPr>
              <w:t>sl44</w:t>
            </w:r>
            <w:r>
              <w:rPr>
                <w:color w:val="494949"/>
                <w:spacing w:val="-13"/>
                <w:w w:val="110"/>
                <w:sz w:val="12"/>
              </w:rPr>
              <w:t> </w:t>
            </w:r>
            <w:r>
              <w:rPr>
                <w:color w:val="333333"/>
                <w:w w:val="110"/>
                <w:sz w:val="12"/>
              </w:rPr>
              <w:t>LGA</w:t>
            </w:r>
            <w:r>
              <w:rPr>
                <w:color w:val="333333"/>
                <w:spacing w:val="-17"/>
                <w:w w:val="110"/>
                <w:sz w:val="12"/>
              </w:rPr>
              <w:t> </w:t>
            </w:r>
            <w:r>
              <w:rPr>
                <w:color w:val="333333"/>
                <w:spacing w:val="-4"/>
                <w:w w:val="110"/>
                <w:sz w:val="12"/>
              </w:rPr>
              <w:t>1972</w:t>
            </w:r>
          </w:p>
        </w:tc>
      </w:tr>
      <w:tr>
        <w:trPr>
          <w:trHeight w:val="157" w:hRule="atLeast"/>
        </w:trPr>
        <w:tc>
          <w:tcPr>
            <w:tcW w:w="881" w:type="dxa"/>
            <w:tcBorders>
              <w:left w:val="nil"/>
              <w:right w:val="nil"/>
            </w:tcBorders>
          </w:tcPr>
          <w:p>
            <w:pPr>
              <w:pStyle w:val="TableParagraph"/>
              <w:spacing w:line="99" w:lineRule="exact" w:before="38"/>
              <w:ind w:left="67" w:right="129"/>
              <w:jc w:val="center"/>
              <w:rPr>
                <w:sz w:val="12"/>
              </w:rPr>
            </w:pPr>
            <w:r>
              <w:rPr>
                <w:color w:val="333333"/>
                <w:spacing w:val="-2"/>
                <w:w w:val="110"/>
                <w:sz w:val="12"/>
              </w:rPr>
              <w:t>01/07/2022</w:t>
            </w:r>
          </w:p>
        </w:tc>
        <w:tc>
          <w:tcPr>
            <w:tcW w:w="2230" w:type="dxa"/>
            <w:tcBorders>
              <w:left w:val="nil"/>
              <w:right w:val="nil"/>
            </w:tcBorders>
          </w:tcPr>
          <w:p>
            <w:pPr>
              <w:pStyle w:val="TableParagraph"/>
              <w:spacing w:line="106" w:lineRule="exact" w:before="31"/>
              <w:ind w:left="132" w:right="281"/>
              <w:jc w:val="center"/>
              <w:rPr>
                <w:sz w:val="12"/>
              </w:rPr>
            </w:pPr>
            <w:r>
              <w:rPr>
                <w:color w:val="333333"/>
                <w:w w:val="105"/>
                <w:sz w:val="12"/>
              </w:rPr>
              <w:t>Deborah</w:t>
            </w:r>
            <w:r>
              <w:rPr>
                <w:color w:val="333333"/>
                <w:spacing w:val="-7"/>
                <w:w w:val="105"/>
                <w:sz w:val="12"/>
              </w:rPr>
              <w:t> </w:t>
            </w:r>
            <w:r>
              <w:rPr>
                <w:color w:val="333333"/>
                <w:w w:val="105"/>
                <w:sz w:val="12"/>
              </w:rPr>
              <w:t>McKenna</w:t>
            </w:r>
            <w:r>
              <w:rPr>
                <w:color w:val="333333"/>
                <w:spacing w:val="2"/>
                <w:w w:val="105"/>
                <w:sz w:val="12"/>
              </w:rPr>
              <w:t> </w:t>
            </w:r>
            <w:r>
              <w:rPr>
                <w:color w:val="1D1D1D"/>
                <w:spacing w:val="-5"/>
                <w:w w:val="105"/>
                <w:sz w:val="12"/>
              </w:rPr>
              <w:t>Ltd</w:t>
            </w:r>
          </w:p>
        </w:tc>
        <w:tc>
          <w:tcPr>
            <w:tcW w:w="1839" w:type="dxa"/>
            <w:tcBorders>
              <w:left w:val="nil"/>
              <w:right w:val="nil"/>
            </w:tcBorders>
          </w:tcPr>
          <w:p>
            <w:pPr>
              <w:pStyle w:val="TableParagraph"/>
              <w:spacing w:line="106" w:lineRule="exact" w:before="31"/>
              <w:ind w:left="305" w:right="219"/>
              <w:jc w:val="center"/>
              <w:rPr>
                <w:sz w:val="12"/>
              </w:rPr>
            </w:pPr>
            <w:r>
              <w:rPr>
                <w:color w:val="333333"/>
                <w:spacing w:val="-2"/>
                <w:sz w:val="12"/>
              </w:rPr>
              <w:t>Events</w:t>
            </w:r>
          </w:p>
        </w:tc>
        <w:tc>
          <w:tcPr>
            <w:tcW w:w="5375" w:type="dxa"/>
            <w:tcBorders>
              <w:left w:val="nil"/>
              <w:right w:val="nil"/>
            </w:tcBorders>
          </w:tcPr>
          <w:p>
            <w:pPr>
              <w:pStyle w:val="TableParagraph"/>
              <w:spacing w:line="106" w:lineRule="exact" w:before="31"/>
              <w:ind w:left="231" w:right="48"/>
              <w:jc w:val="center"/>
              <w:rPr>
                <w:sz w:val="12"/>
              </w:rPr>
            </w:pPr>
            <w:r>
              <w:rPr>
                <w:color w:val="333333"/>
                <w:w w:val="105"/>
                <w:sz w:val="12"/>
              </w:rPr>
              <w:t>Final</w:t>
            </w:r>
            <w:r>
              <w:rPr>
                <w:color w:val="333333"/>
                <w:spacing w:val="-14"/>
                <w:w w:val="105"/>
                <w:sz w:val="12"/>
              </w:rPr>
              <w:t> </w:t>
            </w:r>
            <w:r>
              <w:rPr>
                <w:color w:val="333333"/>
                <w:w w:val="105"/>
                <w:sz w:val="12"/>
              </w:rPr>
              <w:t>50%fee</w:t>
            </w:r>
            <w:r>
              <w:rPr>
                <w:color w:val="333333"/>
                <w:spacing w:val="10"/>
                <w:w w:val="105"/>
                <w:sz w:val="12"/>
              </w:rPr>
              <w:t> </w:t>
            </w:r>
            <w:r>
              <w:rPr>
                <w:color w:val="333333"/>
                <w:w w:val="105"/>
                <w:sz w:val="12"/>
              </w:rPr>
              <w:t>for</w:t>
            </w:r>
            <w:r>
              <w:rPr>
                <w:color w:val="333333"/>
                <w:spacing w:val="20"/>
                <w:w w:val="105"/>
                <w:sz w:val="12"/>
              </w:rPr>
              <w:t> </w:t>
            </w:r>
            <w:r>
              <w:rPr>
                <w:color w:val="333333"/>
                <w:w w:val="105"/>
                <w:sz w:val="12"/>
              </w:rPr>
              <w:t>Stefan</w:t>
            </w:r>
            <w:r>
              <w:rPr>
                <w:color w:val="333333"/>
                <w:spacing w:val="-12"/>
                <w:w w:val="105"/>
                <w:sz w:val="12"/>
              </w:rPr>
              <w:t> </w:t>
            </w:r>
            <w:r>
              <w:rPr>
                <w:color w:val="333333"/>
                <w:spacing w:val="-4"/>
                <w:w w:val="105"/>
                <w:sz w:val="12"/>
              </w:rPr>
              <w:t>Gates</w:t>
            </w:r>
          </w:p>
        </w:tc>
        <w:tc>
          <w:tcPr>
            <w:tcW w:w="462" w:type="dxa"/>
            <w:tcBorders>
              <w:left w:val="nil"/>
              <w:right w:val="nil"/>
            </w:tcBorders>
          </w:tcPr>
          <w:p>
            <w:pPr>
              <w:pStyle w:val="TableParagraph"/>
              <w:spacing w:line="115" w:lineRule="exact" w:before="22"/>
              <w:ind w:left="95"/>
              <w:rPr>
                <w:rFonts w:ascii="Times New Roman" w:hAnsi="Times New Roman"/>
                <w:sz w:val="13"/>
              </w:rPr>
            </w:pPr>
            <w:r>
              <w:rPr>
                <w:rFonts w:ascii="Times New Roman" w:hAnsi="Times New Roman"/>
                <w:color w:val="333333"/>
                <w:w w:val="103"/>
                <w:sz w:val="13"/>
              </w:rPr>
              <w:t>£</w:t>
            </w:r>
          </w:p>
        </w:tc>
        <w:tc>
          <w:tcPr>
            <w:tcW w:w="615" w:type="dxa"/>
            <w:tcBorders>
              <w:left w:val="nil"/>
              <w:right w:val="nil"/>
            </w:tcBorders>
          </w:tcPr>
          <w:p>
            <w:pPr>
              <w:pStyle w:val="TableParagraph"/>
              <w:spacing w:line="106" w:lineRule="exact" w:before="31"/>
              <w:ind w:left="79"/>
              <w:rPr>
                <w:sz w:val="12"/>
              </w:rPr>
            </w:pPr>
            <w:r>
              <w:rPr>
                <w:color w:val="494949"/>
                <w:spacing w:val="-2"/>
                <w:w w:val="105"/>
                <w:sz w:val="12"/>
              </w:rPr>
              <w:t>1,S00.00</w:t>
            </w:r>
          </w:p>
        </w:tc>
        <w:tc>
          <w:tcPr>
            <w:tcW w:w="3236" w:type="dxa"/>
            <w:gridSpan w:val="3"/>
            <w:tcBorders>
              <w:left w:val="nil"/>
            </w:tcBorders>
          </w:tcPr>
          <w:p>
            <w:pPr>
              <w:pStyle w:val="TableParagraph"/>
              <w:spacing w:line="106" w:lineRule="exact" w:before="31"/>
              <w:ind w:left="874"/>
              <w:rPr>
                <w:sz w:val="12"/>
              </w:rPr>
            </w:pPr>
            <w:r>
              <w:rPr>
                <w:color w:val="333333"/>
                <w:sz w:val="12"/>
              </w:rPr>
              <w:t>s144</w:t>
            </w:r>
            <w:r>
              <w:rPr>
                <w:color w:val="333333"/>
                <w:spacing w:val="-6"/>
                <w:sz w:val="12"/>
              </w:rPr>
              <w:t> </w:t>
            </w:r>
            <w:r>
              <w:rPr>
                <w:color w:val="333333"/>
                <w:sz w:val="12"/>
              </w:rPr>
              <w:t>LGA</w:t>
            </w:r>
            <w:r>
              <w:rPr>
                <w:color w:val="333333"/>
                <w:spacing w:val="-5"/>
                <w:sz w:val="12"/>
              </w:rPr>
              <w:t> </w:t>
            </w:r>
            <w:r>
              <w:rPr>
                <w:color w:val="646464"/>
                <w:spacing w:val="-4"/>
                <w:sz w:val="12"/>
              </w:rPr>
              <w:t>1</w:t>
            </w:r>
            <w:r>
              <w:rPr>
                <w:color w:val="333333"/>
                <w:spacing w:val="-4"/>
                <w:sz w:val="12"/>
              </w:rPr>
              <w:t>972</w:t>
            </w:r>
          </w:p>
        </w:tc>
      </w:tr>
      <w:tr>
        <w:trPr>
          <w:trHeight w:val="143" w:hRule="atLeast"/>
        </w:trPr>
        <w:tc>
          <w:tcPr>
            <w:tcW w:w="881" w:type="dxa"/>
            <w:tcBorders>
              <w:left w:val="nil"/>
              <w:right w:val="nil"/>
            </w:tcBorders>
          </w:tcPr>
          <w:p>
            <w:pPr>
              <w:pStyle w:val="TableParagraph"/>
              <w:spacing w:line="92" w:lineRule="exact" w:before="31"/>
              <w:ind w:left="67" w:right="129"/>
              <w:jc w:val="center"/>
              <w:rPr>
                <w:sz w:val="12"/>
              </w:rPr>
            </w:pPr>
            <w:r>
              <w:rPr>
                <w:color w:val="333333"/>
                <w:spacing w:val="-2"/>
                <w:w w:val="110"/>
                <w:sz w:val="12"/>
              </w:rPr>
              <w:t>04/07/2022</w:t>
            </w:r>
          </w:p>
        </w:tc>
        <w:tc>
          <w:tcPr>
            <w:tcW w:w="2230" w:type="dxa"/>
            <w:tcBorders>
              <w:left w:val="nil"/>
              <w:right w:val="nil"/>
            </w:tcBorders>
          </w:tcPr>
          <w:p>
            <w:pPr>
              <w:pStyle w:val="TableParagraph"/>
              <w:spacing w:line="99" w:lineRule="exact" w:before="24"/>
              <w:ind w:left="131" w:right="281"/>
              <w:jc w:val="center"/>
              <w:rPr>
                <w:sz w:val="12"/>
              </w:rPr>
            </w:pPr>
            <w:r>
              <w:rPr>
                <w:color w:val="333333"/>
                <w:spacing w:val="-2"/>
                <w:w w:val="105"/>
                <w:sz w:val="12"/>
              </w:rPr>
              <w:t>Lockhart</w:t>
            </w:r>
            <w:r>
              <w:rPr>
                <w:color w:val="333333"/>
                <w:spacing w:val="8"/>
                <w:w w:val="105"/>
                <w:sz w:val="12"/>
              </w:rPr>
              <w:t> </w:t>
            </w:r>
            <w:r>
              <w:rPr>
                <w:color w:val="010101"/>
                <w:spacing w:val="-2"/>
                <w:w w:val="105"/>
                <w:sz w:val="12"/>
              </w:rPr>
              <w:t>Leisure</w:t>
            </w:r>
            <w:r>
              <w:rPr>
                <w:color w:val="010101"/>
                <w:spacing w:val="-1"/>
                <w:w w:val="105"/>
                <w:sz w:val="12"/>
              </w:rPr>
              <w:t> </w:t>
            </w:r>
            <w:r>
              <w:rPr>
                <w:color w:val="1D1D1D"/>
                <w:spacing w:val="-5"/>
                <w:w w:val="105"/>
                <w:sz w:val="12"/>
              </w:rPr>
              <w:t>Ltd</w:t>
            </w:r>
          </w:p>
        </w:tc>
        <w:tc>
          <w:tcPr>
            <w:tcW w:w="1839" w:type="dxa"/>
            <w:tcBorders>
              <w:left w:val="nil"/>
              <w:right w:val="nil"/>
            </w:tcBorders>
          </w:tcPr>
          <w:p>
            <w:pPr>
              <w:pStyle w:val="TableParagraph"/>
              <w:spacing w:line="99" w:lineRule="exact" w:before="24"/>
              <w:ind w:left="305" w:right="219"/>
              <w:jc w:val="center"/>
              <w:rPr>
                <w:sz w:val="12"/>
              </w:rPr>
            </w:pPr>
            <w:r>
              <w:rPr>
                <w:color w:val="333333"/>
                <w:spacing w:val="-2"/>
                <w:sz w:val="12"/>
              </w:rPr>
              <w:t>Events</w:t>
            </w:r>
          </w:p>
        </w:tc>
        <w:tc>
          <w:tcPr>
            <w:tcW w:w="5375" w:type="dxa"/>
            <w:tcBorders>
              <w:left w:val="nil"/>
              <w:right w:val="nil"/>
            </w:tcBorders>
          </w:tcPr>
          <w:p>
            <w:pPr>
              <w:pStyle w:val="TableParagraph"/>
              <w:spacing w:line="106" w:lineRule="exact" w:before="17"/>
              <w:ind w:left="231" w:right="50"/>
              <w:jc w:val="center"/>
              <w:rPr>
                <w:sz w:val="12"/>
              </w:rPr>
            </w:pPr>
            <w:r>
              <w:rPr>
                <w:color w:val="333333"/>
                <w:w w:val="110"/>
                <w:sz w:val="12"/>
              </w:rPr>
              <w:t>Suooly</w:t>
            </w:r>
            <w:r>
              <w:rPr>
                <w:color w:val="333333"/>
                <w:spacing w:val="-21"/>
                <w:w w:val="110"/>
                <w:sz w:val="12"/>
              </w:rPr>
              <w:t> </w:t>
            </w:r>
            <w:r>
              <w:rPr>
                <w:color w:val="333333"/>
                <w:w w:val="110"/>
                <w:sz w:val="12"/>
              </w:rPr>
              <w:t>of</w:t>
            </w:r>
            <w:r>
              <w:rPr>
                <w:color w:val="333333"/>
                <w:spacing w:val="-5"/>
                <w:w w:val="110"/>
                <w:sz w:val="12"/>
              </w:rPr>
              <w:t> </w:t>
            </w:r>
            <w:r>
              <w:rPr>
                <w:color w:val="333333"/>
                <w:w w:val="110"/>
                <w:sz w:val="12"/>
              </w:rPr>
              <w:t>marauee,flooring</w:t>
            </w:r>
            <w:r>
              <w:rPr>
                <w:color w:val="333333"/>
                <w:spacing w:val="-13"/>
                <w:w w:val="110"/>
                <w:sz w:val="12"/>
              </w:rPr>
              <w:t> </w:t>
            </w:r>
            <w:r>
              <w:rPr>
                <w:color w:val="333333"/>
                <w:w w:val="110"/>
                <w:sz w:val="12"/>
              </w:rPr>
              <w:t>and</w:t>
            </w:r>
            <w:r>
              <w:rPr>
                <w:color w:val="333333"/>
                <w:spacing w:val="-21"/>
                <w:w w:val="110"/>
                <w:sz w:val="12"/>
              </w:rPr>
              <w:t> </w:t>
            </w:r>
            <w:r>
              <w:rPr>
                <w:color w:val="333333"/>
                <w:w w:val="110"/>
                <w:sz w:val="12"/>
              </w:rPr>
              <w:t>chairs</w:t>
            </w:r>
            <w:r>
              <w:rPr>
                <w:color w:val="333333"/>
                <w:spacing w:val="-16"/>
                <w:w w:val="110"/>
                <w:sz w:val="12"/>
              </w:rPr>
              <w:t> </w:t>
            </w:r>
            <w:r>
              <w:rPr>
                <w:color w:val="333333"/>
                <w:w w:val="110"/>
                <w:sz w:val="12"/>
              </w:rPr>
              <w:t>for</w:t>
            </w:r>
            <w:r>
              <w:rPr>
                <w:color w:val="333333"/>
                <w:spacing w:val="6"/>
                <w:w w:val="110"/>
                <w:sz w:val="12"/>
              </w:rPr>
              <w:t> </w:t>
            </w:r>
            <w:r>
              <w:rPr>
                <w:color w:val="333333"/>
                <w:w w:val="110"/>
                <w:sz w:val="12"/>
              </w:rPr>
              <w:t>event</w:t>
            </w:r>
            <w:r>
              <w:rPr>
                <w:color w:val="333333"/>
                <w:spacing w:val="-20"/>
                <w:w w:val="110"/>
                <w:sz w:val="12"/>
              </w:rPr>
              <w:t> </w:t>
            </w:r>
            <w:r>
              <w:rPr>
                <w:color w:val="1D1D1D"/>
                <w:w w:val="110"/>
                <w:sz w:val="12"/>
              </w:rPr>
              <w:t>held</w:t>
            </w:r>
            <w:r>
              <w:rPr>
                <w:color w:val="1D1D1D"/>
                <w:spacing w:val="-20"/>
                <w:w w:val="110"/>
                <w:sz w:val="12"/>
              </w:rPr>
              <w:t> </w:t>
            </w:r>
            <w:r>
              <w:rPr>
                <w:color w:val="333333"/>
                <w:w w:val="110"/>
                <w:sz w:val="12"/>
              </w:rPr>
              <w:t>on</w:t>
            </w:r>
            <w:r>
              <w:rPr>
                <w:color w:val="333333"/>
                <w:spacing w:val="-10"/>
                <w:w w:val="110"/>
                <w:sz w:val="12"/>
              </w:rPr>
              <w:t> </w:t>
            </w:r>
            <w:r>
              <w:rPr>
                <w:color w:val="333333"/>
                <w:w w:val="110"/>
                <w:sz w:val="12"/>
              </w:rPr>
              <w:t>23-24</w:t>
            </w:r>
            <w:r>
              <w:rPr>
                <w:color w:val="333333"/>
                <w:spacing w:val="-20"/>
                <w:w w:val="110"/>
                <w:sz w:val="12"/>
              </w:rPr>
              <w:t> </w:t>
            </w:r>
            <w:r>
              <w:rPr>
                <w:color w:val="333333"/>
                <w:w w:val="110"/>
                <w:sz w:val="12"/>
              </w:rPr>
              <w:t>June</w:t>
            </w:r>
            <w:r>
              <w:rPr>
                <w:color w:val="333333"/>
                <w:spacing w:val="-8"/>
                <w:w w:val="110"/>
                <w:sz w:val="12"/>
              </w:rPr>
              <w:t> </w:t>
            </w:r>
            <w:r>
              <w:rPr>
                <w:color w:val="1D1D1D"/>
                <w:spacing w:val="-4"/>
                <w:w w:val="110"/>
                <w:sz w:val="12"/>
              </w:rPr>
              <w:t>2022</w:t>
            </w:r>
          </w:p>
        </w:tc>
        <w:tc>
          <w:tcPr>
            <w:tcW w:w="462" w:type="dxa"/>
            <w:tcBorders>
              <w:left w:val="nil"/>
              <w:right w:val="nil"/>
            </w:tcBorders>
          </w:tcPr>
          <w:p>
            <w:pPr>
              <w:pStyle w:val="TableParagraph"/>
              <w:spacing w:line="115" w:lineRule="exact" w:before="8"/>
              <w:ind w:left="95"/>
              <w:rPr>
                <w:rFonts w:ascii="Times New Roman" w:hAnsi="Times New Roman"/>
                <w:sz w:val="13"/>
              </w:rPr>
            </w:pPr>
            <w:r>
              <w:rPr>
                <w:rFonts w:ascii="Times New Roman" w:hAnsi="Times New Roman"/>
                <w:color w:val="333333"/>
                <w:w w:val="104"/>
                <w:sz w:val="13"/>
              </w:rPr>
              <w:t>£</w:t>
            </w:r>
          </w:p>
        </w:tc>
        <w:tc>
          <w:tcPr>
            <w:tcW w:w="615" w:type="dxa"/>
            <w:tcBorders>
              <w:left w:val="nil"/>
              <w:right w:val="nil"/>
            </w:tcBorders>
          </w:tcPr>
          <w:p>
            <w:pPr>
              <w:pStyle w:val="TableParagraph"/>
              <w:spacing w:line="99" w:lineRule="exact" w:before="24"/>
              <w:ind w:left="81"/>
              <w:rPr>
                <w:sz w:val="12"/>
              </w:rPr>
            </w:pPr>
            <w:r>
              <w:rPr>
                <w:color w:val="333333"/>
                <w:spacing w:val="-2"/>
                <w:w w:val="105"/>
                <w:sz w:val="12"/>
              </w:rPr>
              <w:t>2,028</w:t>
            </w:r>
            <w:r>
              <w:rPr>
                <w:color w:val="010101"/>
                <w:spacing w:val="-2"/>
                <w:w w:val="105"/>
                <w:sz w:val="12"/>
              </w:rPr>
              <w:t>.</w:t>
            </w:r>
            <w:r>
              <w:rPr>
                <w:color w:val="333333"/>
                <w:spacing w:val="-2"/>
                <w:w w:val="105"/>
                <w:sz w:val="12"/>
              </w:rPr>
              <w:t>00</w:t>
            </w:r>
          </w:p>
        </w:tc>
        <w:tc>
          <w:tcPr>
            <w:tcW w:w="3236" w:type="dxa"/>
            <w:gridSpan w:val="3"/>
            <w:tcBorders>
              <w:left w:val="nil"/>
            </w:tcBorders>
          </w:tcPr>
          <w:p>
            <w:pPr>
              <w:pStyle w:val="TableParagraph"/>
              <w:spacing w:line="106" w:lineRule="exact" w:before="17"/>
              <w:ind w:left="874"/>
              <w:rPr>
                <w:sz w:val="12"/>
              </w:rPr>
            </w:pPr>
            <w:r>
              <w:rPr>
                <w:color w:val="333333"/>
                <w:sz w:val="12"/>
              </w:rPr>
              <w:t>s144</w:t>
            </w:r>
            <w:r>
              <w:rPr>
                <w:color w:val="333333"/>
                <w:spacing w:val="-4"/>
                <w:sz w:val="12"/>
              </w:rPr>
              <w:t> </w:t>
            </w:r>
            <w:r>
              <w:rPr>
                <w:color w:val="333333"/>
                <w:sz w:val="12"/>
              </w:rPr>
              <w:t>LGA</w:t>
            </w:r>
            <w:r>
              <w:rPr>
                <w:color w:val="333333"/>
                <w:spacing w:val="-14"/>
                <w:sz w:val="12"/>
              </w:rPr>
              <w:t> </w:t>
            </w:r>
            <w:r>
              <w:rPr>
                <w:color w:val="494949"/>
                <w:spacing w:val="-4"/>
                <w:sz w:val="12"/>
              </w:rPr>
              <w:t>1972</w:t>
            </w:r>
          </w:p>
        </w:tc>
      </w:tr>
      <w:tr>
        <w:trPr>
          <w:trHeight w:val="150" w:hRule="atLeast"/>
        </w:trPr>
        <w:tc>
          <w:tcPr>
            <w:tcW w:w="881" w:type="dxa"/>
            <w:tcBorders>
              <w:left w:val="nil"/>
              <w:right w:val="nil"/>
            </w:tcBorders>
          </w:tcPr>
          <w:p>
            <w:pPr>
              <w:pStyle w:val="TableParagraph"/>
              <w:spacing w:line="92" w:lineRule="exact" w:before="38"/>
              <w:ind w:left="67" w:right="129"/>
              <w:jc w:val="center"/>
              <w:rPr>
                <w:sz w:val="12"/>
              </w:rPr>
            </w:pPr>
            <w:r>
              <w:rPr>
                <w:color w:val="333333"/>
                <w:spacing w:val="-2"/>
                <w:w w:val="110"/>
                <w:sz w:val="12"/>
              </w:rPr>
              <w:t>07/07/2022</w:t>
            </w:r>
          </w:p>
        </w:tc>
        <w:tc>
          <w:tcPr>
            <w:tcW w:w="2230" w:type="dxa"/>
            <w:tcBorders>
              <w:left w:val="nil"/>
              <w:right w:val="nil"/>
            </w:tcBorders>
          </w:tcPr>
          <w:p>
            <w:pPr>
              <w:pStyle w:val="TableParagraph"/>
              <w:spacing w:line="99" w:lineRule="exact" w:before="31"/>
              <w:ind w:left="148" w:right="281"/>
              <w:jc w:val="center"/>
              <w:rPr>
                <w:sz w:val="12"/>
              </w:rPr>
            </w:pPr>
            <w:r>
              <w:rPr>
                <w:color w:val="333333"/>
                <w:sz w:val="12"/>
              </w:rPr>
              <w:t>Sharp</w:t>
            </w:r>
            <w:r>
              <w:rPr>
                <w:color w:val="333333"/>
                <w:spacing w:val="-14"/>
                <w:sz w:val="12"/>
              </w:rPr>
              <w:t> </w:t>
            </w:r>
            <w:r>
              <w:rPr>
                <w:color w:val="333333"/>
                <w:sz w:val="12"/>
              </w:rPr>
              <w:t>Business</w:t>
            </w:r>
            <w:r>
              <w:rPr>
                <w:color w:val="333333"/>
                <w:spacing w:val="-2"/>
                <w:sz w:val="12"/>
              </w:rPr>
              <w:t> </w:t>
            </w:r>
            <w:r>
              <w:rPr>
                <w:color w:val="333333"/>
                <w:sz w:val="12"/>
              </w:rPr>
              <w:t>Systems UK</w:t>
            </w:r>
            <w:r>
              <w:rPr>
                <w:color w:val="333333"/>
                <w:spacing w:val="-10"/>
                <w:sz w:val="12"/>
              </w:rPr>
              <w:t> </w:t>
            </w:r>
            <w:r>
              <w:rPr>
                <w:color w:val="333333"/>
                <w:spacing w:val="-5"/>
                <w:sz w:val="12"/>
              </w:rPr>
              <w:t>PLC</w:t>
            </w:r>
          </w:p>
        </w:tc>
        <w:tc>
          <w:tcPr>
            <w:tcW w:w="1839" w:type="dxa"/>
            <w:tcBorders>
              <w:left w:val="nil"/>
              <w:right w:val="nil"/>
            </w:tcBorders>
          </w:tcPr>
          <w:p>
            <w:pPr>
              <w:pStyle w:val="TableParagraph"/>
              <w:spacing w:line="116" w:lineRule="exact" w:before="14"/>
              <w:ind w:left="307" w:right="219"/>
              <w:jc w:val="center"/>
              <w:rPr>
                <w:sz w:val="12"/>
              </w:rPr>
            </w:pPr>
            <w:r>
              <w:rPr>
                <w:color w:val="494949"/>
                <w:w w:val="105"/>
                <w:sz w:val="12"/>
              </w:rPr>
              <w:t>Sup</w:t>
            </w:r>
            <w:r>
              <w:rPr>
                <w:color w:val="1D1D1D"/>
                <w:w w:val="105"/>
                <w:sz w:val="12"/>
              </w:rPr>
              <w:t>plies</w:t>
            </w:r>
            <w:r>
              <w:rPr>
                <w:color w:val="1D1D1D"/>
                <w:spacing w:val="-13"/>
                <w:w w:val="105"/>
                <w:sz w:val="12"/>
              </w:rPr>
              <w:t> </w:t>
            </w:r>
            <w:r>
              <w:rPr>
                <w:color w:val="333333"/>
                <w:w w:val="105"/>
                <w:sz w:val="13"/>
              </w:rPr>
              <w:t>&amp;</w:t>
            </w:r>
            <w:r>
              <w:rPr>
                <w:color w:val="333333"/>
                <w:spacing w:val="-4"/>
                <w:w w:val="105"/>
                <w:sz w:val="13"/>
              </w:rPr>
              <w:t> </w:t>
            </w:r>
            <w:r>
              <w:rPr>
                <w:color w:val="333333"/>
                <w:spacing w:val="-2"/>
                <w:w w:val="105"/>
                <w:sz w:val="12"/>
              </w:rPr>
              <w:t>Services</w:t>
            </w:r>
          </w:p>
        </w:tc>
        <w:tc>
          <w:tcPr>
            <w:tcW w:w="5375" w:type="dxa"/>
            <w:tcBorders>
              <w:left w:val="nil"/>
              <w:right w:val="nil"/>
            </w:tcBorders>
          </w:tcPr>
          <w:p>
            <w:pPr>
              <w:pStyle w:val="TableParagraph"/>
              <w:spacing w:line="106" w:lineRule="exact" w:before="24"/>
              <w:ind w:left="231" w:right="38"/>
              <w:jc w:val="center"/>
              <w:rPr>
                <w:sz w:val="12"/>
              </w:rPr>
            </w:pPr>
            <w:r>
              <w:rPr>
                <w:color w:val="333333"/>
                <w:w w:val="105"/>
                <w:sz w:val="12"/>
              </w:rPr>
              <w:t>Photocopier</w:t>
            </w:r>
            <w:r>
              <w:rPr>
                <w:color w:val="333333"/>
                <w:spacing w:val="6"/>
                <w:w w:val="105"/>
                <w:sz w:val="12"/>
              </w:rPr>
              <w:t> </w:t>
            </w:r>
            <w:r>
              <w:rPr>
                <w:color w:val="333333"/>
                <w:w w:val="105"/>
                <w:sz w:val="12"/>
              </w:rPr>
              <w:t>Charges</w:t>
            </w:r>
            <w:r>
              <w:rPr>
                <w:color w:val="333333"/>
                <w:spacing w:val="1"/>
                <w:w w:val="105"/>
                <w:sz w:val="12"/>
              </w:rPr>
              <w:t> </w:t>
            </w:r>
            <w:r>
              <w:rPr>
                <w:color w:val="333333"/>
                <w:w w:val="105"/>
                <w:sz w:val="12"/>
              </w:rPr>
              <w:t>-</w:t>
            </w:r>
            <w:r>
              <w:rPr>
                <w:color w:val="333333"/>
                <w:spacing w:val="-5"/>
                <w:w w:val="105"/>
                <w:sz w:val="12"/>
              </w:rPr>
              <w:t> </w:t>
            </w:r>
            <w:r>
              <w:rPr>
                <w:color w:val="333333"/>
                <w:w w:val="105"/>
                <w:sz w:val="12"/>
              </w:rPr>
              <w:t>minimum</w:t>
            </w:r>
            <w:r>
              <w:rPr>
                <w:color w:val="333333"/>
                <w:spacing w:val="-13"/>
                <w:w w:val="105"/>
                <w:sz w:val="12"/>
              </w:rPr>
              <w:t> </w:t>
            </w:r>
            <w:r>
              <w:rPr>
                <w:color w:val="333333"/>
                <w:w w:val="105"/>
                <w:sz w:val="12"/>
              </w:rPr>
              <w:t>charge</w:t>
            </w:r>
            <w:r>
              <w:rPr>
                <w:color w:val="333333"/>
                <w:spacing w:val="2"/>
                <w:w w:val="105"/>
                <w:sz w:val="12"/>
              </w:rPr>
              <w:t> </w:t>
            </w:r>
            <w:r>
              <w:rPr>
                <w:color w:val="333333"/>
                <w:w w:val="105"/>
                <w:sz w:val="12"/>
              </w:rPr>
              <w:t>for</w:t>
            </w:r>
            <w:r>
              <w:rPr>
                <w:color w:val="333333"/>
                <w:spacing w:val="4"/>
                <w:w w:val="105"/>
                <w:sz w:val="12"/>
              </w:rPr>
              <w:t> </w:t>
            </w:r>
            <w:r>
              <w:rPr>
                <w:color w:val="494949"/>
                <w:w w:val="105"/>
                <w:sz w:val="12"/>
              </w:rPr>
              <w:t>June</w:t>
            </w:r>
            <w:r>
              <w:rPr>
                <w:color w:val="494949"/>
                <w:spacing w:val="-18"/>
                <w:w w:val="105"/>
                <w:sz w:val="12"/>
              </w:rPr>
              <w:t> </w:t>
            </w:r>
            <w:r>
              <w:rPr>
                <w:color w:val="333333"/>
                <w:spacing w:val="-4"/>
                <w:w w:val="105"/>
                <w:sz w:val="12"/>
              </w:rPr>
              <w:t>2022</w:t>
            </w:r>
          </w:p>
        </w:tc>
        <w:tc>
          <w:tcPr>
            <w:tcW w:w="462" w:type="dxa"/>
            <w:tcBorders>
              <w:left w:val="nil"/>
              <w:right w:val="nil"/>
            </w:tcBorders>
          </w:tcPr>
          <w:p>
            <w:pPr>
              <w:pStyle w:val="TableParagraph"/>
              <w:spacing w:line="115" w:lineRule="exact" w:before="15"/>
              <w:ind w:left="88"/>
              <w:rPr>
                <w:rFonts w:ascii="Times New Roman" w:hAnsi="Times New Roman"/>
                <w:sz w:val="13"/>
              </w:rPr>
            </w:pPr>
            <w:r>
              <w:rPr>
                <w:rFonts w:ascii="Times New Roman" w:hAnsi="Times New Roman"/>
                <w:color w:val="333333"/>
                <w:w w:val="107"/>
                <w:sz w:val="13"/>
              </w:rPr>
              <w:t>£</w:t>
            </w:r>
          </w:p>
        </w:tc>
        <w:tc>
          <w:tcPr>
            <w:tcW w:w="615" w:type="dxa"/>
            <w:tcBorders>
              <w:left w:val="nil"/>
              <w:right w:val="nil"/>
            </w:tcBorders>
          </w:tcPr>
          <w:p>
            <w:pPr>
              <w:pStyle w:val="TableParagraph"/>
              <w:spacing w:line="106" w:lineRule="exact" w:before="24"/>
              <w:ind w:right="29"/>
              <w:jc w:val="right"/>
              <w:rPr>
                <w:sz w:val="12"/>
              </w:rPr>
            </w:pPr>
            <w:r>
              <w:rPr>
                <w:color w:val="333333"/>
                <w:spacing w:val="-2"/>
                <w:w w:val="105"/>
                <w:sz w:val="12"/>
              </w:rPr>
              <w:t>30.00</w:t>
            </w:r>
          </w:p>
        </w:tc>
        <w:tc>
          <w:tcPr>
            <w:tcW w:w="3236" w:type="dxa"/>
            <w:gridSpan w:val="3"/>
            <w:tcBorders>
              <w:left w:val="nil"/>
            </w:tcBorders>
          </w:tcPr>
          <w:p>
            <w:pPr>
              <w:pStyle w:val="TableParagraph"/>
              <w:spacing w:line="106" w:lineRule="exact" w:before="24"/>
              <w:ind w:left="874"/>
              <w:rPr>
                <w:sz w:val="12"/>
              </w:rPr>
            </w:pPr>
            <w:r>
              <w:rPr>
                <w:color w:val="333333"/>
                <w:w w:val="192"/>
                <w:sz w:val="12"/>
              </w:rPr>
              <w:t>slll</w:t>
            </w:r>
            <w:r>
              <w:rPr>
                <w:color w:val="333333"/>
                <w:spacing w:val="-1"/>
                <w:w w:val="81"/>
                <w:sz w:val="12"/>
              </w:rPr>
              <w:t>LG</w:t>
            </w:r>
            <w:r>
              <w:rPr>
                <w:color w:val="333333"/>
                <w:w w:val="81"/>
                <w:sz w:val="12"/>
              </w:rPr>
              <w:t>A</w:t>
            </w:r>
            <w:r>
              <w:rPr>
                <w:color w:val="333333"/>
                <w:spacing w:val="47"/>
                <w:w w:val="144"/>
                <w:sz w:val="12"/>
              </w:rPr>
              <w:t> </w:t>
            </w:r>
            <w:r>
              <w:rPr>
                <w:color w:val="494949"/>
                <w:spacing w:val="-4"/>
                <w:w w:val="130"/>
                <w:sz w:val="12"/>
              </w:rPr>
              <w:t>1972</w:t>
            </w:r>
          </w:p>
        </w:tc>
      </w:tr>
      <w:tr>
        <w:trPr>
          <w:trHeight w:val="150" w:hRule="atLeast"/>
        </w:trPr>
        <w:tc>
          <w:tcPr>
            <w:tcW w:w="881" w:type="dxa"/>
            <w:tcBorders>
              <w:left w:val="nil"/>
              <w:right w:val="nil"/>
            </w:tcBorders>
          </w:tcPr>
          <w:p>
            <w:pPr>
              <w:pStyle w:val="TableParagraph"/>
              <w:spacing w:line="99" w:lineRule="exact" w:before="31"/>
              <w:ind w:left="67" w:right="129"/>
              <w:jc w:val="center"/>
              <w:rPr>
                <w:sz w:val="12"/>
              </w:rPr>
            </w:pPr>
            <w:r>
              <w:rPr>
                <w:color w:val="333333"/>
                <w:spacing w:val="-2"/>
                <w:w w:val="110"/>
                <w:sz w:val="12"/>
              </w:rPr>
              <w:t>08/07/2022</w:t>
            </w:r>
          </w:p>
        </w:tc>
        <w:tc>
          <w:tcPr>
            <w:tcW w:w="2230" w:type="dxa"/>
            <w:tcBorders>
              <w:left w:val="nil"/>
              <w:right w:val="nil"/>
            </w:tcBorders>
          </w:tcPr>
          <w:p>
            <w:pPr>
              <w:pStyle w:val="TableParagraph"/>
              <w:spacing w:line="99" w:lineRule="exact" w:before="31"/>
              <w:ind w:left="132" w:right="281"/>
              <w:jc w:val="center"/>
              <w:rPr>
                <w:sz w:val="12"/>
              </w:rPr>
            </w:pPr>
            <w:r>
              <w:rPr>
                <w:color w:val="494949"/>
                <w:spacing w:val="-2"/>
                <w:w w:val="105"/>
                <w:sz w:val="12"/>
              </w:rPr>
              <w:t>Cooeland</w:t>
            </w:r>
            <w:r>
              <w:rPr>
                <w:color w:val="494949"/>
                <w:spacing w:val="-4"/>
                <w:w w:val="105"/>
                <w:sz w:val="12"/>
              </w:rPr>
              <w:t> </w:t>
            </w:r>
            <w:r>
              <w:rPr>
                <w:color w:val="333333"/>
                <w:spacing w:val="-2"/>
                <w:w w:val="105"/>
                <w:sz w:val="12"/>
              </w:rPr>
              <w:t>BorouRh</w:t>
            </w:r>
            <w:r>
              <w:rPr>
                <w:color w:val="333333"/>
                <w:spacing w:val="1"/>
                <w:w w:val="105"/>
                <w:sz w:val="12"/>
              </w:rPr>
              <w:t> </w:t>
            </w:r>
            <w:r>
              <w:rPr>
                <w:color w:val="494949"/>
                <w:spacing w:val="-2"/>
                <w:w w:val="105"/>
                <w:sz w:val="12"/>
              </w:rPr>
              <w:t>Cou</w:t>
            </w:r>
            <w:r>
              <w:rPr>
                <w:color w:val="1D1D1D"/>
                <w:spacing w:val="-2"/>
                <w:w w:val="105"/>
                <w:sz w:val="12"/>
              </w:rPr>
              <w:t>n</w:t>
            </w:r>
            <w:r>
              <w:rPr>
                <w:color w:val="494949"/>
                <w:spacing w:val="-2"/>
                <w:w w:val="105"/>
                <w:sz w:val="12"/>
              </w:rPr>
              <w:t>cil</w:t>
            </w:r>
          </w:p>
        </w:tc>
        <w:tc>
          <w:tcPr>
            <w:tcW w:w="1839" w:type="dxa"/>
            <w:tcBorders>
              <w:left w:val="nil"/>
              <w:right w:val="nil"/>
            </w:tcBorders>
          </w:tcPr>
          <w:p>
            <w:pPr>
              <w:pStyle w:val="TableParagraph"/>
              <w:spacing w:line="99" w:lineRule="exact" w:before="31"/>
              <w:ind w:left="310" w:right="219"/>
              <w:jc w:val="center"/>
              <w:rPr>
                <w:sz w:val="12"/>
              </w:rPr>
            </w:pPr>
            <w:r>
              <w:rPr>
                <w:color w:val="333333"/>
                <w:w w:val="110"/>
                <w:sz w:val="12"/>
              </w:rPr>
              <w:t>3</w:t>
            </w:r>
            <w:r>
              <w:rPr>
                <w:color w:val="010101"/>
                <w:w w:val="110"/>
                <w:sz w:val="12"/>
              </w:rPr>
              <w:t>r</w:t>
            </w:r>
            <w:r>
              <w:rPr>
                <w:color w:val="333333"/>
                <w:w w:val="110"/>
                <w:sz w:val="12"/>
              </w:rPr>
              <w:t>d</w:t>
            </w:r>
            <w:r>
              <w:rPr>
                <w:color w:val="333333"/>
                <w:spacing w:val="-2"/>
                <w:w w:val="110"/>
                <w:sz w:val="12"/>
              </w:rPr>
              <w:t> </w:t>
            </w:r>
            <w:r>
              <w:rPr>
                <w:color w:val="1D1D1D"/>
                <w:spacing w:val="-4"/>
                <w:w w:val="110"/>
                <w:sz w:val="12"/>
              </w:rPr>
              <w:t>Partv</w:t>
            </w:r>
          </w:p>
        </w:tc>
        <w:tc>
          <w:tcPr>
            <w:tcW w:w="5375" w:type="dxa"/>
            <w:tcBorders>
              <w:left w:val="nil"/>
              <w:right w:val="nil"/>
            </w:tcBorders>
          </w:tcPr>
          <w:p>
            <w:pPr>
              <w:pStyle w:val="TableParagraph"/>
              <w:spacing w:line="106" w:lineRule="exact" w:before="24"/>
              <w:ind w:left="231" w:right="35"/>
              <w:jc w:val="center"/>
              <w:rPr>
                <w:sz w:val="12"/>
              </w:rPr>
            </w:pPr>
            <w:r>
              <w:rPr>
                <w:color w:val="333333"/>
                <w:spacing w:val="-2"/>
                <w:w w:val="110"/>
                <w:sz w:val="12"/>
              </w:rPr>
              <w:t>Grass</w:t>
            </w:r>
            <w:r>
              <w:rPr>
                <w:color w:val="333333"/>
                <w:spacing w:val="-16"/>
                <w:w w:val="110"/>
                <w:sz w:val="12"/>
              </w:rPr>
              <w:t> </w:t>
            </w:r>
            <w:r>
              <w:rPr>
                <w:color w:val="333333"/>
                <w:spacing w:val="-2"/>
                <w:w w:val="110"/>
                <w:sz w:val="12"/>
              </w:rPr>
              <w:t>Cutting</w:t>
            </w:r>
            <w:r>
              <w:rPr>
                <w:color w:val="333333"/>
                <w:spacing w:val="-9"/>
                <w:w w:val="110"/>
                <w:sz w:val="12"/>
              </w:rPr>
              <w:t> </w:t>
            </w:r>
            <w:r>
              <w:rPr>
                <w:color w:val="494949"/>
                <w:spacing w:val="-2"/>
                <w:w w:val="110"/>
                <w:sz w:val="12"/>
              </w:rPr>
              <w:t>Contract-July</w:t>
            </w:r>
            <w:r>
              <w:rPr>
                <w:color w:val="494949"/>
                <w:spacing w:val="18"/>
                <w:w w:val="110"/>
                <w:sz w:val="12"/>
              </w:rPr>
              <w:t> </w:t>
            </w:r>
            <w:r>
              <w:rPr>
                <w:color w:val="494949"/>
                <w:spacing w:val="-4"/>
                <w:w w:val="110"/>
                <w:sz w:val="12"/>
              </w:rPr>
              <w:t>2022</w:t>
            </w:r>
          </w:p>
        </w:tc>
        <w:tc>
          <w:tcPr>
            <w:tcW w:w="462" w:type="dxa"/>
            <w:tcBorders>
              <w:left w:val="nil"/>
              <w:right w:val="nil"/>
            </w:tcBorders>
          </w:tcPr>
          <w:p>
            <w:pPr>
              <w:pStyle w:val="TableParagraph"/>
              <w:spacing w:line="108" w:lineRule="exact" w:before="22"/>
              <w:ind w:left="95"/>
              <w:rPr>
                <w:rFonts w:ascii="Times New Roman" w:hAnsi="Times New Roman"/>
                <w:sz w:val="13"/>
              </w:rPr>
            </w:pPr>
            <w:r>
              <w:rPr>
                <w:rFonts w:ascii="Times New Roman" w:hAnsi="Times New Roman"/>
                <w:color w:val="333333"/>
                <w:w w:val="107"/>
                <w:sz w:val="13"/>
              </w:rPr>
              <w:t>£</w:t>
            </w:r>
          </w:p>
        </w:tc>
        <w:tc>
          <w:tcPr>
            <w:tcW w:w="615" w:type="dxa"/>
            <w:tcBorders>
              <w:left w:val="nil"/>
              <w:right w:val="nil"/>
            </w:tcBorders>
          </w:tcPr>
          <w:p>
            <w:pPr>
              <w:pStyle w:val="TableParagraph"/>
              <w:spacing w:line="99" w:lineRule="exact" w:before="31"/>
              <w:ind w:left="89"/>
              <w:rPr>
                <w:sz w:val="12"/>
              </w:rPr>
            </w:pPr>
            <w:r>
              <w:rPr>
                <w:color w:val="333333"/>
                <w:spacing w:val="-2"/>
                <w:w w:val="105"/>
                <w:sz w:val="12"/>
              </w:rPr>
              <w:t>2,045</w:t>
            </w:r>
            <w:r>
              <w:rPr>
                <w:color w:val="010101"/>
                <w:spacing w:val="-2"/>
                <w:w w:val="105"/>
                <w:sz w:val="12"/>
              </w:rPr>
              <w:t>.</w:t>
            </w:r>
            <w:r>
              <w:rPr>
                <w:color w:val="333333"/>
                <w:spacing w:val="-2"/>
                <w:w w:val="105"/>
                <w:sz w:val="12"/>
              </w:rPr>
              <w:t>51</w:t>
            </w:r>
          </w:p>
        </w:tc>
        <w:tc>
          <w:tcPr>
            <w:tcW w:w="3236" w:type="dxa"/>
            <w:gridSpan w:val="3"/>
            <w:tcBorders>
              <w:left w:val="nil"/>
            </w:tcBorders>
          </w:tcPr>
          <w:p>
            <w:pPr>
              <w:pStyle w:val="TableParagraph"/>
              <w:spacing w:line="99" w:lineRule="exact" w:before="31"/>
              <w:ind w:left="881"/>
              <w:rPr>
                <w:sz w:val="12"/>
              </w:rPr>
            </w:pPr>
            <w:r>
              <w:rPr>
                <w:color w:val="333333"/>
                <w:spacing w:val="1"/>
                <w:w w:val="192"/>
                <w:sz w:val="12"/>
              </w:rPr>
              <w:t>sll</w:t>
            </w:r>
            <w:r>
              <w:rPr>
                <w:color w:val="333333"/>
                <w:spacing w:val="-6"/>
                <w:w w:val="192"/>
                <w:sz w:val="12"/>
              </w:rPr>
              <w:t>l</w:t>
            </w:r>
            <w:r>
              <w:rPr>
                <w:color w:val="333333"/>
                <w:w w:val="81"/>
                <w:sz w:val="12"/>
              </w:rPr>
              <w:t>LG</w:t>
            </w:r>
            <w:r>
              <w:rPr>
                <w:color w:val="333333"/>
                <w:spacing w:val="1"/>
                <w:w w:val="81"/>
                <w:sz w:val="12"/>
              </w:rPr>
              <w:t>A</w:t>
            </w:r>
            <w:r>
              <w:rPr>
                <w:color w:val="333333"/>
                <w:spacing w:val="33"/>
                <w:w w:val="144"/>
                <w:sz w:val="12"/>
              </w:rPr>
              <w:t> </w:t>
            </w:r>
            <w:r>
              <w:rPr>
                <w:color w:val="333333"/>
                <w:spacing w:val="-4"/>
                <w:w w:val="130"/>
                <w:sz w:val="12"/>
              </w:rPr>
              <w:t>1972</w:t>
            </w:r>
          </w:p>
        </w:tc>
      </w:tr>
      <w:tr>
        <w:trPr>
          <w:trHeight w:val="179" w:hRule="atLeast"/>
        </w:trPr>
        <w:tc>
          <w:tcPr>
            <w:tcW w:w="881" w:type="dxa"/>
            <w:tcBorders>
              <w:left w:val="nil"/>
              <w:right w:val="nil"/>
            </w:tcBorders>
          </w:tcPr>
          <w:p>
            <w:pPr>
              <w:pStyle w:val="TableParagraph"/>
              <w:spacing w:line="121" w:lineRule="exact" w:before="38"/>
              <w:ind w:left="67" w:right="129"/>
              <w:jc w:val="center"/>
              <w:rPr>
                <w:sz w:val="12"/>
              </w:rPr>
            </w:pPr>
            <w:r>
              <w:rPr>
                <w:color w:val="333333"/>
                <w:spacing w:val="-2"/>
                <w:w w:val="110"/>
                <w:sz w:val="12"/>
              </w:rPr>
              <w:t>08/07/2022</w:t>
            </w:r>
          </w:p>
        </w:tc>
        <w:tc>
          <w:tcPr>
            <w:tcW w:w="2230" w:type="dxa"/>
            <w:tcBorders>
              <w:left w:val="nil"/>
              <w:right w:val="nil"/>
            </w:tcBorders>
          </w:tcPr>
          <w:p>
            <w:pPr>
              <w:pStyle w:val="TableParagraph"/>
              <w:spacing w:line="128" w:lineRule="exact" w:before="31"/>
              <w:ind w:left="142" w:right="281"/>
              <w:jc w:val="center"/>
              <w:rPr>
                <w:sz w:val="12"/>
              </w:rPr>
            </w:pPr>
            <w:r>
              <w:rPr>
                <w:color w:val="333333"/>
                <w:w w:val="105"/>
                <w:sz w:val="12"/>
              </w:rPr>
              <w:t>Copeland</w:t>
            </w:r>
            <w:r>
              <w:rPr>
                <w:color w:val="333333"/>
                <w:spacing w:val="-7"/>
                <w:w w:val="105"/>
                <w:sz w:val="12"/>
              </w:rPr>
              <w:t> </w:t>
            </w:r>
            <w:r>
              <w:rPr>
                <w:color w:val="333333"/>
                <w:w w:val="105"/>
                <w:sz w:val="12"/>
              </w:rPr>
              <w:t>Borough</w:t>
            </w:r>
            <w:r>
              <w:rPr>
                <w:color w:val="333333"/>
                <w:spacing w:val="-5"/>
                <w:w w:val="105"/>
                <w:sz w:val="12"/>
              </w:rPr>
              <w:t> </w:t>
            </w:r>
            <w:r>
              <w:rPr>
                <w:color w:val="333333"/>
                <w:spacing w:val="-2"/>
                <w:w w:val="105"/>
                <w:sz w:val="12"/>
              </w:rPr>
              <w:t>Council</w:t>
            </w:r>
          </w:p>
        </w:tc>
        <w:tc>
          <w:tcPr>
            <w:tcW w:w="1839" w:type="dxa"/>
            <w:tcBorders>
              <w:left w:val="nil"/>
              <w:right w:val="nil"/>
            </w:tcBorders>
          </w:tcPr>
          <w:p>
            <w:pPr>
              <w:pStyle w:val="TableParagraph"/>
              <w:spacing w:line="128" w:lineRule="exact" w:before="31"/>
              <w:ind w:left="318" w:right="219"/>
              <w:jc w:val="center"/>
              <w:rPr>
                <w:sz w:val="12"/>
              </w:rPr>
            </w:pPr>
            <w:r>
              <w:rPr>
                <w:color w:val="333333"/>
                <w:w w:val="105"/>
                <w:sz w:val="12"/>
              </w:rPr>
              <w:t>3rd</w:t>
            </w:r>
            <w:r>
              <w:rPr>
                <w:color w:val="333333"/>
                <w:spacing w:val="-1"/>
                <w:w w:val="105"/>
                <w:sz w:val="12"/>
              </w:rPr>
              <w:t> </w:t>
            </w:r>
            <w:r>
              <w:rPr>
                <w:color w:val="333333"/>
                <w:spacing w:val="-2"/>
                <w:w w:val="105"/>
                <w:sz w:val="12"/>
              </w:rPr>
              <w:t>Party</w:t>
            </w:r>
          </w:p>
        </w:tc>
        <w:tc>
          <w:tcPr>
            <w:tcW w:w="5375" w:type="dxa"/>
            <w:tcBorders>
              <w:left w:val="nil"/>
              <w:right w:val="nil"/>
            </w:tcBorders>
          </w:tcPr>
          <w:p>
            <w:pPr>
              <w:pStyle w:val="TableParagraph"/>
              <w:spacing w:line="135" w:lineRule="exact" w:before="24"/>
              <w:ind w:left="231" w:right="37"/>
              <w:jc w:val="center"/>
              <w:rPr>
                <w:sz w:val="12"/>
              </w:rPr>
            </w:pPr>
            <w:r>
              <w:rPr>
                <w:color w:val="333333"/>
                <w:w w:val="105"/>
                <w:sz w:val="12"/>
              </w:rPr>
              <w:t>Allotment</w:t>
            </w:r>
            <w:r>
              <w:rPr>
                <w:color w:val="333333"/>
                <w:spacing w:val="6"/>
                <w:w w:val="105"/>
                <w:sz w:val="12"/>
              </w:rPr>
              <w:t> </w:t>
            </w:r>
            <w:r>
              <w:rPr>
                <w:color w:val="333333"/>
                <w:w w:val="105"/>
                <w:sz w:val="12"/>
              </w:rPr>
              <w:t>and</w:t>
            </w:r>
            <w:r>
              <w:rPr>
                <w:color w:val="333333"/>
                <w:spacing w:val="-9"/>
                <w:w w:val="105"/>
                <w:sz w:val="12"/>
              </w:rPr>
              <w:t> </w:t>
            </w:r>
            <w:r>
              <w:rPr>
                <w:color w:val="333333"/>
                <w:w w:val="105"/>
                <w:sz w:val="12"/>
              </w:rPr>
              <w:t>Pigeon Loft</w:t>
            </w:r>
            <w:r>
              <w:rPr>
                <w:color w:val="333333"/>
                <w:spacing w:val="1"/>
                <w:w w:val="105"/>
                <w:sz w:val="12"/>
              </w:rPr>
              <w:t> </w:t>
            </w:r>
            <w:r>
              <w:rPr>
                <w:color w:val="333333"/>
                <w:w w:val="105"/>
                <w:sz w:val="12"/>
              </w:rPr>
              <w:t>Maintenance</w:t>
            </w:r>
            <w:r>
              <w:rPr>
                <w:color w:val="333333"/>
                <w:spacing w:val="-2"/>
                <w:w w:val="105"/>
                <w:sz w:val="12"/>
              </w:rPr>
              <w:t> </w:t>
            </w:r>
            <w:r>
              <w:rPr>
                <w:color w:val="333333"/>
                <w:w w:val="105"/>
                <w:sz w:val="12"/>
              </w:rPr>
              <w:t>Contract</w:t>
            </w:r>
            <w:r>
              <w:rPr>
                <w:color w:val="333333"/>
                <w:spacing w:val="16"/>
                <w:w w:val="105"/>
                <w:sz w:val="12"/>
              </w:rPr>
              <w:t> </w:t>
            </w:r>
            <w:r>
              <w:rPr>
                <w:color w:val="494949"/>
                <w:w w:val="105"/>
                <w:sz w:val="12"/>
              </w:rPr>
              <w:t>-</w:t>
            </w:r>
            <w:r>
              <w:rPr>
                <w:color w:val="494949"/>
                <w:spacing w:val="-7"/>
                <w:w w:val="105"/>
                <w:sz w:val="12"/>
              </w:rPr>
              <w:t> </w:t>
            </w:r>
            <w:r>
              <w:rPr>
                <w:color w:val="333333"/>
                <w:w w:val="105"/>
                <w:sz w:val="12"/>
              </w:rPr>
              <w:t>July</w:t>
            </w:r>
            <w:r>
              <w:rPr>
                <w:color w:val="333333"/>
                <w:spacing w:val="1"/>
                <w:w w:val="105"/>
                <w:sz w:val="12"/>
              </w:rPr>
              <w:t> </w:t>
            </w:r>
            <w:r>
              <w:rPr>
                <w:color w:val="333333"/>
                <w:spacing w:val="-4"/>
                <w:w w:val="105"/>
                <w:sz w:val="12"/>
              </w:rPr>
              <w:t>2022</w:t>
            </w:r>
          </w:p>
        </w:tc>
        <w:tc>
          <w:tcPr>
            <w:tcW w:w="462" w:type="dxa"/>
            <w:tcBorders>
              <w:left w:val="nil"/>
              <w:right w:val="nil"/>
            </w:tcBorders>
          </w:tcPr>
          <w:p>
            <w:pPr>
              <w:pStyle w:val="TableParagraph"/>
              <w:spacing w:line="137" w:lineRule="exact" w:before="22"/>
              <w:ind w:left="81"/>
              <w:rPr>
                <w:rFonts w:ascii="Times New Roman" w:hAnsi="Times New Roman"/>
                <w:sz w:val="13"/>
              </w:rPr>
            </w:pPr>
            <w:r>
              <w:rPr>
                <w:rFonts w:ascii="Times New Roman" w:hAnsi="Times New Roman"/>
                <w:color w:val="333333"/>
                <w:w w:val="104"/>
                <w:sz w:val="13"/>
              </w:rPr>
              <w:t>£</w:t>
            </w:r>
          </w:p>
        </w:tc>
        <w:tc>
          <w:tcPr>
            <w:tcW w:w="615" w:type="dxa"/>
            <w:tcBorders>
              <w:left w:val="nil"/>
              <w:right w:val="nil"/>
            </w:tcBorders>
          </w:tcPr>
          <w:p>
            <w:pPr>
              <w:pStyle w:val="TableParagraph"/>
              <w:spacing w:line="128" w:lineRule="exact" w:before="31"/>
              <w:ind w:right="36"/>
              <w:jc w:val="right"/>
              <w:rPr>
                <w:sz w:val="12"/>
              </w:rPr>
            </w:pPr>
            <w:r>
              <w:rPr>
                <w:color w:val="333333"/>
                <w:spacing w:val="-2"/>
                <w:w w:val="105"/>
                <w:sz w:val="12"/>
              </w:rPr>
              <w:t>720</w:t>
            </w:r>
            <w:r>
              <w:rPr>
                <w:color w:val="010101"/>
                <w:spacing w:val="-2"/>
                <w:w w:val="105"/>
                <w:sz w:val="12"/>
              </w:rPr>
              <w:t>.</w:t>
            </w:r>
            <w:r>
              <w:rPr>
                <w:color w:val="333333"/>
                <w:spacing w:val="-2"/>
                <w:w w:val="105"/>
                <w:sz w:val="12"/>
              </w:rPr>
              <w:t>80</w:t>
            </w:r>
          </w:p>
        </w:tc>
        <w:tc>
          <w:tcPr>
            <w:tcW w:w="3236" w:type="dxa"/>
            <w:gridSpan w:val="3"/>
            <w:tcBorders>
              <w:left w:val="nil"/>
            </w:tcBorders>
          </w:tcPr>
          <w:p>
            <w:pPr>
              <w:pStyle w:val="TableParagraph"/>
              <w:spacing w:line="128" w:lineRule="exact" w:before="31"/>
              <w:ind w:left="881"/>
              <w:rPr>
                <w:sz w:val="12"/>
              </w:rPr>
            </w:pPr>
            <w:r>
              <w:rPr>
                <w:color w:val="333333"/>
                <w:w w:val="190"/>
                <w:sz w:val="12"/>
              </w:rPr>
              <w:t>sll</w:t>
            </w:r>
            <w:r>
              <w:rPr>
                <w:color w:val="333333"/>
                <w:spacing w:val="1"/>
                <w:w w:val="190"/>
                <w:sz w:val="12"/>
              </w:rPr>
              <w:t>l</w:t>
            </w:r>
            <w:r>
              <w:rPr>
                <w:color w:val="494949"/>
                <w:spacing w:val="-1"/>
                <w:w w:val="85"/>
                <w:sz w:val="12"/>
              </w:rPr>
              <w:t>LG</w:t>
            </w:r>
            <w:r>
              <w:rPr>
                <w:color w:val="494949"/>
                <w:w w:val="85"/>
                <w:sz w:val="12"/>
              </w:rPr>
              <w:t>A</w:t>
            </w:r>
            <w:r>
              <w:rPr>
                <w:color w:val="494949"/>
                <w:spacing w:val="31"/>
                <w:w w:val="145"/>
                <w:sz w:val="12"/>
              </w:rPr>
              <w:t> </w:t>
            </w:r>
            <w:r>
              <w:rPr>
                <w:color w:val="494949"/>
                <w:spacing w:val="-4"/>
                <w:w w:val="130"/>
                <w:sz w:val="12"/>
              </w:rPr>
              <w:t>1972</w:t>
            </w:r>
          </w:p>
        </w:tc>
      </w:tr>
      <w:tr>
        <w:trPr>
          <w:trHeight w:val="128" w:hRule="atLeast"/>
        </w:trPr>
        <w:tc>
          <w:tcPr>
            <w:tcW w:w="881" w:type="dxa"/>
            <w:tcBorders>
              <w:left w:val="nil"/>
              <w:right w:val="nil"/>
            </w:tcBorders>
          </w:tcPr>
          <w:p>
            <w:pPr>
              <w:pStyle w:val="TableParagraph"/>
              <w:spacing w:line="99" w:lineRule="exact" w:before="9"/>
              <w:ind w:left="67" w:right="129"/>
              <w:jc w:val="center"/>
              <w:rPr>
                <w:sz w:val="12"/>
              </w:rPr>
            </w:pPr>
            <w:r>
              <w:rPr>
                <w:color w:val="333333"/>
                <w:spacing w:val="-2"/>
                <w:w w:val="110"/>
                <w:sz w:val="12"/>
              </w:rPr>
              <w:t>08/07/2022</w:t>
            </w:r>
          </w:p>
        </w:tc>
        <w:tc>
          <w:tcPr>
            <w:tcW w:w="2230" w:type="dxa"/>
            <w:tcBorders>
              <w:left w:val="nil"/>
              <w:right w:val="nil"/>
            </w:tcBorders>
          </w:tcPr>
          <w:p>
            <w:pPr>
              <w:pStyle w:val="TableParagraph"/>
              <w:spacing w:line="106" w:lineRule="exact" w:before="2"/>
              <w:ind w:left="129" w:right="281"/>
              <w:jc w:val="center"/>
              <w:rPr>
                <w:sz w:val="12"/>
              </w:rPr>
            </w:pPr>
            <w:r>
              <w:rPr>
                <w:color w:val="494949"/>
                <w:w w:val="105"/>
                <w:sz w:val="12"/>
              </w:rPr>
              <w:t>Copeland</w:t>
            </w:r>
            <w:r>
              <w:rPr>
                <w:color w:val="494949"/>
                <w:spacing w:val="-6"/>
                <w:w w:val="105"/>
                <w:sz w:val="12"/>
              </w:rPr>
              <w:t> </w:t>
            </w:r>
            <w:r>
              <w:rPr>
                <w:color w:val="494949"/>
                <w:w w:val="105"/>
                <w:sz w:val="12"/>
              </w:rPr>
              <w:t>Borough</w:t>
            </w:r>
            <w:r>
              <w:rPr>
                <w:color w:val="494949"/>
                <w:spacing w:val="-14"/>
                <w:w w:val="105"/>
                <w:sz w:val="12"/>
              </w:rPr>
              <w:t> </w:t>
            </w:r>
            <w:r>
              <w:rPr>
                <w:color w:val="1D1D1D"/>
                <w:spacing w:val="-2"/>
                <w:w w:val="105"/>
                <w:sz w:val="12"/>
              </w:rPr>
              <w:t>Coun</w:t>
            </w:r>
            <w:r>
              <w:rPr>
                <w:color w:val="494949"/>
                <w:spacing w:val="-2"/>
                <w:w w:val="105"/>
                <w:sz w:val="12"/>
              </w:rPr>
              <w:t>cil</w:t>
            </w:r>
          </w:p>
        </w:tc>
        <w:tc>
          <w:tcPr>
            <w:tcW w:w="1839" w:type="dxa"/>
            <w:tcBorders>
              <w:left w:val="nil"/>
              <w:right w:val="nil"/>
            </w:tcBorders>
          </w:tcPr>
          <w:p>
            <w:pPr>
              <w:pStyle w:val="TableParagraph"/>
              <w:spacing w:line="106" w:lineRule="exact" w:before="2"/>
              <w:ind w:left="318" w:right="219"/>
              <w:jc w:val="center"/>
              <w:rPr>
                <w:sz w:val="12"/>
              </w:rPr>
            </w:pPr>
            <w:r>
              <w:rPr>
                <w:color w:val="333333"/>
                <w:w w:val="110"/>
                <w:sz w:val="12"/>
              </w:rPr>
              <w:t>3</w:t>
            </w:r>
            <w:r>
              <w:rPr>
                <w:color w:val="010101"/>
                <w:w w:val="110"/>
                <w:sz w:val="12"/>
              </w:rPr>
              <w:t>r</w:t>
            </w:r>
            <w:r>
              <w:rPr>
                <w:color w:val="1D1D1D"/>
                <w:w w:val="110"/>
                <w:sz w:val="12"/>
              </w:rPr>
              <w:t>d</w:t>
            </w:r>
            <w:r>
              <w:rPr>
                <w:color w:val="1D1D1D"/>
                <w:spacing w:val="-9"/>
                <w:w w:val="110"/>
                <w:sz w:val="12"/>
              </w:rPr>
              <w:t> </w:t>
            </w:r>
            <w:r>
              <w:rPr>
                <w:color w:val="333333"/>
                <w:spacing w:val="-4"/>
                <w:w w:val="110"/>
                <w:sz w:val="12"/>
              </w:rPr>
              <w:t>Party</w:t>
            </w:r>
          </w:p>
        </w:tc>
        <w:tc>
          <w:tcPr>
            <w:tcW w:w="5375" w:type="dxa"/>
            <w:tcBorders>
              <w:left w:val="nil"/>
              <w:right w:val="nil"/>
            </w:tcBorders>
          </w:tcPr>
          <w:p>
            <w:pPr>
              <w:pStyle w:val="TableParagraph"/>
              <w:spacing w:line="109" w:lineRule="exact"/>
              <w:ind w:left="231" w:right="38"/>
              <w:jc w:val="center"/>
              <w:rPr>
                <w:sz w:val="12"/>
              </w:rPr>
            </w:pPr>
            <w:r>
              <w:rPr>
                <w:color w:val="333333"/>
                <w:spacing w:val="-2"/>
                <w:w w:val="105"/>
                <w:sz w:val="12"/>
              </w:rPr>
              <w:t>Ranger</w:t>
            </w:r>
            <w:r>
              <w:rPr>
                <w:color w:val="333333"/>
                <w:spacing w:val="2"/>
                <w:w w:val="105"/>
                <w:sz w:val="12"/>
              </w:rPr>
              <w:t> </w:t>
            </w:r>
            <w:r>
              <w:rPr>
                <w:color w:val="494949"/>
                <w:spacing w:val="-2"/>
                <w:w w:val="105"/>
                <w:sz w:val="12"/>
              </w:rPr>
              <w:t>Contract</w:t>
            </w:r>
            <w:r>
              <w:rPr>
                <w:color w:val="494949"/>
                <w:spacing w:val="2"/>
                <w:w w:val="105"/>
                <w:sz w:val="12"/>
              </w:rPr>
              <w:t> </w:t>
            </w:r>
            <w:r>
              <w:rPr>
                <w:color w:val="646464"/>
                <w:spacing w:val="-2"/>
                <w:w w:val="105"/>
                <w:sz w:val="12"/>
              </w:rPr>
              <w:t>-</w:t>
            </w:r>
            <w:r>
              <w:rPr>
                <w:color w:val="646464"/>
                <w:spacing w:val="-9"/>
                <w:w w:val="105"/>
                <w:sz w:val="12"/>
              </w:rPr>
              <w:t> </w:t>
            </w:r>
            <w:r>
              <w:rPr>
                <w:color w:val="333333"/>
                <w:spacing w:val="-2"/>
                <w:w w:val="105"/>
                <w:sz w:val="12"/>
              </w:rPr>
              <w:t>July</w:t>
            </w:r>
            <w:r>
              <w:rPr>
                <w:color w:val="333333"/>
                <w:spacing w:val="-1"/>
                <w:w w:val="105"/>
                <w:sz w:val="12"/>
              </w:rPr>
              <w:t> </w:t>
            </w:r>
            <w:r>
              <w:rPr>
                <w:color w:val="494949"/>
                <w:spacing w:val="-4"/>
                <w:w w:val="105"/>
                <w:sz w:val="12"/>
              </w:rPr>
              <w:t>2022</w:t>
            </w:r>
          </w:p>
        </w:tc>
        <w:tc>
          <w:tcPr>
            <w:tcW w:w="462" w:type="dxa"/>
            <w:tcBorders>
              <w:left w:val="nil"/>
              <w:right w:val="nil"/>
            </w:tcBorders>
          </w:tcPr>
          <w:p>
            <w:pPr>
              <w:pStyle w:val="TableParagraph"/>
              <w:spacing w:line="109" w:lineRule="exact"/>
              <w:ind w:left="95"/>
              <w:rPr>
                <w:rFonts w:ascii="Times New Roman" w:hAnsi="Times New Roman"/>
                <w:sz w:val="13"/>
              </w:rPr>
            </w:pPr>
            <w:r>
              <w:rPr>
                <w:rFonts w:ascii="Times New Roman" w:hAnsi="Times New Roman"/>
                <w:color w:val="333333"/>
                <w:w w:val="107"/>
                <w:sz w:val="13"/>
              </w:rPr>
              <w:t>£</w:t>
            </w:r>
          </w:p>
        </w:tc>
        <w:tc>
          <w:tcPr>
            <w:tcW w:w="615" w:type="dxa"/>
            <w:tcBorders>
              <w:left w:val="nil"/>
              <w:right w:val="nil"/>
            </w:tcBorders>
          </w:tcPr>
          <w:p>
            <w:pPr>
              <w:pStyle w:val="TableParagraph"/>
              <w:spacing w:line="109" w:lineRule="exact"/>
              <w:ind w:left="87"/>
              <w:rPr>
                <w:sz w:val="12"/>
              </w:rPr>
            </w:pPr>
            <w:r>
              <w:rPr>
                <w:color w:val="333333"/>
                <w:spacing w:val="-2"/>
                <w:w w:val="105"/>
                <w:sz w:val="12"/>
              </w:rPr>
              <w:t>3,500</w:t>
            </w:r>
            <w:r>
              <w:rPr>
                <w:color w:val="010101"/>
                <w:spacing w:val="-2"/>
                <w:w w:val="105"/>
                <w:sz w:val="12"/>
              </w:rPr>
              <w:t>.</w:t>
            </w:r>
            <w:r>
              <w:rPr>
                <w:color w:val="333333"/>
                <w:spacing w:val="-2"/>
                <w:w w:val="105"/>
                <w:sz w:val="12"/>
              </w:rPr>
              <w:t>59</w:t>
            </w:r>
          </w:p>
        </w:tc>
        <w:tc>
          <w:tcPr>
            <w:tcW w:w="3236" w:type="dxa"/>
            <w:gridSpan w:val="3"/>
            <w:tcBorders>
              <w:left w:val="nil"/>
            </w:tcBorders>
          </w:tcPr>
          <w:p>
            <w:pPr>
              <w:pStyle w:val="TableParagraph"/>
              <w:spacing w:line="109" w:lineRule="exact"/>
              <w:ind w:left="881"/>
              <w:rPr>
                <w:sz w:val="12"/>
              </w:rPr>
            </w:pPr>
            <w:r>
              <w:rPr>
                <w:color w:val="333333"/>
                <w:spacing w:val="1"/>
                <w:w w:val="192"/>
                <w:sz w:val="12"/>
              </w:rPr>
              <w:t>sll</w:t>
            </w:r>
            <w:r>
              <w:rPr>
                <w:color w:val="333333"/>
                <w:spacing w:val="-6"/>
                <w:w w:val="192"/>
                <w:sz w:val="12"/>
              </w:rPr>
              <w:t>l</w:t>
            </w:r>
            <w:r>
              <w:rPr>
                <w:color w:val="333333"/>
                <w:w w:val="81"/>
                <w:sz w:val="12"/>
              </w:rPr>
              <w:t>LG</w:t>
            </w:r>
            <w:r>
              <w:rPr>
                <w:color w:val="333333"/>
                <w:spacing w:val="1"/>
                <w:w w:val="81"/>
                <w:sz w:val="12"/>
              </w:rPr>
              <w:t>A</w:t>
            </w:r>
            <w:r>
              <w:rPr>
                <w:color w:val="333333"/>
                <w:spacing w:val="33"/>
                <w:w w:val="144"/>
                <w:sz w:val="12"/>
              </w:rPr>
              <w:t> </w:t>
            </w:r>
            <w:r>
              <w:rPr>
                <w:color w:val="494949"/>
                <w:spacing w:val="-4"/>
                <w:w w:val="130"/>
                <w:sz w:val="12"/>
              </w:rPr>
              <w:t>1972</w:t>
            </w:r>
          </w:p>
        </w:tc>
      </w:tr>
      <w:tr>
        <w:trPr>
          <w:trHeight w:val="150" w:hRule="atLeast"/>
        </w:trPr>
        <w:tc>
          <w:tcPr>
            <w:tcW w:w="881" w:type="dxa"/>
            <w:tcBorders>
              <w:left w:val="nil"/>
              <w:right w:val="nil"/>
            </w:tcBorders>
          </w:tcPr>
          <w:p>
            <w:pPr>
              <w:pStyle w:val="TableParagraph"/>
              <w:spacing w:line="99" w:lineRule="exact" w:before="31"/>
              <w:ind w:left="67" w:right="129"/>
              <w:jc w:val="center"/>
              <w:rPr>
                <w:sz w:val="12"/>
              </w:rPr>
            </w:pPr>
            <w:r>
              <w:rPr>
                <w:color w:val="333333"/>
                <w:spacing w:val="-2"/>
                <w:w w:val="110"/>
                <w:sz w:val="12"/>
              </w:rPr>
              <w:t>08/07/2022</w:t>
            </w:r>
          </w:p>
        </w:tc>
        <w:tc>
          <w:tcPr>
            <w:tcW w:w="2230" w:type="dxa"/>
            <w:tcBorders>
              <w:left w:val="nil"/>
              <w:right w:val="nil"/>
            </w:tcBorders>
          </w:tcPr>
          <w:p>
            <w:pPr>
              <w:pStyle w:val="TableParagraph"/>
              <w:spacing w:line="99" w:lineRule="exact" w:before="31"/>
              <w:ind w:left="134" w:right="281"/>
              <w:jc w:val="center"/>
              <w:rPr>
                <w:sz w:val="12"/>
              </w:rPr>
            </w:pPr>
            <w:r>
              <w:rPr>
                <w:color w:val="333333"/>
                <w:w w:val="105"/>
                <w:sz w:val="12"/>
              </w:rPr>
              <w:t>Copeland</w:t>
            </w:r>
            <w:r>
              <w:rPr>
                <w:color w:val="333333"/>
                <w:spacing w:val="-7"/>
                <w:w w:val="105"/>
                <w:sz w:val="12"/>
              </w:rPr>
              <w:t> </w:t>
            </w:r>
            <w:r>
              <w:rPr>
                <w:color w:val="333333"/>
                <w:w w:val="105"/>
                <w:sz w:val="12"/>
              </w:rPr>
              <w:t>Borough</w:t>
            </w:r>
            <w:r>
              <w:rPr>
                <w:color w:val="333333"/>
                <w:spacing w:val="-5"/>
                <w:w w:val="105"/>
                <w:sz w:val="12"/>
              </w:rPr>
              <w:t> </w:t>
            </w:r>
            <w:r>
              <w:rPr>
                <w:color w:val="333333"/>
                <w:spacing w:val="-2"/>
                <w:w w:val="105"/>
                <w:sz w:val="12"/>
              </w:rPr>
              <w:t>Council</w:t>
            </w:r>
          </w:p>
        </w:tc>
        <w:tc>
          <w:tcPr>
            <w:tcW w:w="1839" w:type="dxa"/>
            <w:tcBorders>
              <w:left w:val="nil"/>
              <w:right w:val="nil"/>
            </w:tcBorders>
          </w:tcPr>
          <w:p>
            <w:pPr>
              <w:pStyle w:val="TableParagraph"/>
              <w:spacing w:line="99" w:lineRule="exact" w:before="31"/>
              <w:ind w:left="318" w:right="219"/>
              <w:jc w:val="center"/>
              <w:rPr>
                <w:sz w:val="12"/>
              </w:rPr>
            </w:pPr>
            <w:r>
              <w:rPr>
                <w:color w:val="333333"/>
                <w:w w:val="105"/>
                <w:sz w:val="12"/>
              </w:rPr>
              <w:t>3rd</w:t>
            </w:r>
            <w:r>
              <w:rPr>
                <w:color w:val="333333"/>
                <w:spacing w:val="-1"/>
                <w:w w:val="105"/>
                <w:sz w:val="12"/>
              </w:rPr>
              <w:t> </w:t>
            </w:r>
            <w:r>
              <w:rPr>
                <w:color w:val="333333"/>
                <w:spacing w:val="-2"/>
                <w:w w:val="105"/>
                <w:sz w:val="12"/>
              </w:rPr>
              <w:t>Party</w:t>
            </w:r>
          </w:p>
        </w:tc>
        <w:tc>
          <w:tcPr>
            <w:tcW w:w="5375" w:type="dxa"/>
            <w:tcBorders>
              <w:left w:val="nil"/>
              <w:right w:val="nil"/>
            </w:tcBorders>
          </w:tcPr>
          <w:p>
            <w:pPr>
              <w:pStyle w:val="TableParagraph"/>
              <w:spacing w:line="106" w:lineRule="exact" w:before="24"/>
              <w:ind w:left="231" w:right="37"/>
              <w:jc w:val="center"/>
              <w:rPr>
                <w:sz w:val="12"/>
              </w:rPr>
            </w:pPr>
            <w:r>
              <w:rPr>
                <w:color w:val="494949"/>
                <w:spacing w:val="-2"/>
                <w:w w:val="105"/>
                <w:sz w:val="12"/>
              </w:rPr>
              <w:t>Assis</w:t>
            </w:r>
            <w:r>
              <w:rPr>
                <w:color w:val="1D1D1D"/>
                <w:spacing w:val="-2"/>
                <w:w w:val="105"/>
                <w:sz w:val="12"/>
              </w:rPr>
              <w:t>tant</w:t>
            </w:r>
            <w:r>
              <w:rPr>
                <w:color w:val="1D1D1D"/>
                <w:spacing w:val="9"/>
                <w:w w:val="105"/>
                <w:sz w:val="12"/>
              </w:rPr>
              <w:t> </w:t>
            </w:r>
            <w:r>
              <w:rPr>
                <w:color w:val="333333"/>
                <w:spacing w:val="-2"/>
                <w:w w:val="105"/>
                <w:sz w:val="12"/>
              </w:rPr>
              <w:t>Ranger</w:t>
            </w:r>
            <w:r>
              <w:rPr>
                <w:color w:val="333333"/>
                <w:spacing w:val="-8"/>
                <w:w w:val="105"/>
                <w:sz w:val="12"/>
              </w:rPr>
              <w:t> </w:t>
            </w:r>
            <w:r>
              <w:rPr>
                <w:color w:val="333333"/>
                <w:spacing w:val="-2"/>
                <w:w w:val="105"/>
                <w:sz w:val="12"/>
              </w:rPr>
              <w:t>Contract</w:t>
            </w:r>
            <w:r>
              <w:rPr>
                <w:color w:val="333333"/>
                <w:spacing w:val="2"/>
                <w:w w:val="105"/>
                <w:sz w:val="12"/>
              </w:rPr>
              <w:t> </w:t>
            </w:r>
            <w:r>
              <w:rPr>
                <w:color w:val="333333"/>
                <w:spacing w:val="-2"/>
                <w:w w:val="105"/>
                <w:sz w:val="12"/>
              </w:rPr>
              <w:t>-</w:t>
            </w:r>
            <w:r>
              <w:rPr>
                <w:color w:val="333333"/>
                <w:spacing w:val="-1"/>
                <w:w w:val="105"/>
                <w:sz w:val="12"/>
              </w:rPr>
              <w:t> </w:t>
            </w:r>
            <w:r>
              <w:rPr>
                <w:color w:val="494949"/>
                <w:spacing w:val="-2"/>
                <w:w w:val="105"/>
                <w:sz w:val="12"/>
              </w:rPr>
              <w:t>July</w:t>
            </w:r>
            <w:r>
              <w:rPr>
                <w:color w:val="494949"/>
                <w:spacing w:val="-1"/>
                <w:w w:val="105"/>
                <w:sz w:val="12"/>
              </w:rPr>
              <w:t> </w:t>
            </w:r>
            <w:r>
              <w:rPr>
                <w:color w:val="333333"/>
                <w:spacing w:val="-4"/>
                <w:w w:val="105"/>
                <w:sz w:val="12"/>
              </w:rPr>
              <w:t>2022</w:t>
            </w:r>
          </w:p>
        </w:tc>
        <w:tc>
          <w:tcPr>
            <w:tcW w:w="462" w:type="dxa"/>
            <w:tcBorders>
              <w:left w:val="nil"/>
              <w:right w:val="nil"/>
            </w:tcBorders>
          </w:tcPr>
          <w:p>
            <w:pPr>
              <w:pStyle w:val="TableParagraph"/>
              <w:spacing w:line="108" w:lineRule="exact" w:before="22"/>
              <w:ind w:left="95"/>
              <w:rPr>
                <w:rFonts w:ascii="Times New Roman" w:hAnsi="Times New Roman"/>
                <w:sz w:val="13"/>
              </w:rPr>
            </w:pPr>
            <w:r>
              <w:rPr>
                <w:rFonts w:ascii="Times New Roman" w:hAnsi="Times New Roman"/>
                <w:color w:val="333333"/>
                <w:w w:val="104"/>
                <w:sz w:val="13"/>
              </w:rPr>
              <w:t>£</w:t>
            </w:r>
          </w:p>
        </w:tc>
        <w:tc>
          <w:tcPr>
            <w:tcW w:w="615" w:type="dxa"/>
            <w:tcBorders>
              <w:left w:val="nil"/>
              <w:right w:val="nil"/>
            </w:tcBorders>
          </w:tcPr>
          <w:p>
            <w:pPr>
              <w:pStyle w:val="TableParagraph"/>
              <w:spacing w:line="106" w:lineRule="exact" w:before="24"/>
              <w:ind w:left="89"/>
              <w:rPr>
                <w:sz w:val="12"/>
              </w:rPr>
            </w:pPr>
            <w:r>
              <w:rPr>
                <w:color w:val="333333"/>
                <w:spacing w:val="-2"/>
                <w:w w:val="105"/>
                <w:sz w:val="12"/>
              </w:rPr>
              <w:t>2,227.00</w:t>
            </w:r>
          </w:p>
        </w:tc>
        <w:tc>
          <w:tcPr>
            <w:tcW w:w="3236" w:type="dxa"/>
            <w:gridSpan w:val="3"/>
            <w:tcBorders>
              <w:left w:val="nil"/>
            </w:tcBorders>
          </w:tcPr>
          <w:p>
            <w:pPr>
              <w:pStyle w:val="TableParagraph"/>
              <w:spacing w:line="106" w:lineRule="exact" w:before="24"/>
              <w:ind w:left="874"/>
              <w:rPr>
                <w:sz w:val="12"/>
              </w:rPr>
            </w:pPr>
            <w:r>
              <w:rPr>
                <w:color w:val="494949"/>
                <w:w w:val="192"/>
                <w:sz w:val="12"/>
              </w:rPr>
              <w:t>slll</w:t>
            </w:r>
            <w:r>
              <w:rPr>
                <w:color w:val="333333"/>
                <w:spacing w:val="-1"/>
                <w:w w:val="81"/>
                <w:sz w:val="12"/>
              </w:rPr>
              <w:t>LG</w:t>
            </w:r>
            <w:r>
              <w:rPr>
                <w:color w:val="333333"/>
                <w:w w:val="81"/>
                <w:sz w:val="12"/>
              </w:rPr>
              <w:t>A</w:t>
            </w:r>
            <w:r>
              <w:rPr>
                <w:color w:val="333333"/>
                <w:spacing w:val="47"/>
                <w:w w:val="144"/>
                <w:sz w:val="12"/>
              </w:rPr>
              <w:t> </w:t>
            </w:r>
            <w:r>
              <w:rPr>
                <w:color w:val="494949"/>
                <w:spacing w:val="-4"/>
                <w:w w:val="130"/>
                <w:sz w:val="12"/>
              </w:rPr>
              <w:t>1972</w:t>
            </w:r>
          </w:p>
        </w:tc>
      </w:tr>
      <w:tr>
        <w:trPr>
          <w:trHeight w:val="179" w:hRule="atLeast"/>
        </w:trPr>
        <w:tc>
          <w:tcPr>
            <w:tcW w:w="881" w:type="dxa"/>
            <w:tcBorders>
              <w:left w:val="nil"/>
              <w:right w:val="nil"/>
            </w:tcBorders>
          </w:tcPr>
          <w:p>
            <w:pPr>
              <w:pStyle w:val="TableParagraph"/>
              <w:spacing w:line="121" w:lineRule="exact" w:before="38"/>
              <w:ind w:left="67" w:right="131"/>
              <w:jc w:val="center"/>
              <w:rPr>
                <w:sz w:val="12"/>
              </w:rPr>
            </w:pPr>
            <w:r>
              <w:rPr>
                <w:color w:val="333333"/>
                <w:spacing w:val="-2"/>
                <w:w w:val="110"/>
                <w:sz w:val="12"/>
              </w:rPr>
              <w:t>13/07/2022</w:t>
            </w:r>
          </w:p>
        </w:tc>
        <w:tc>
          <w:tcPr>
            <w:tcW w:w="2230" w:type="dxa"/>
            <w:tcBorders>
              <w:left w:val="nil"/>
              <w:right w:val="nil"/>
            </w:tcBorders>
          </w:tcPr>
          <w:p>
            <w:pPr>
              <w:pStyle w:val="TableParagraph"/>
              <w:spacing w:line="135" w:lineRule="exact" w:before="24"/>
              <w:ind w:left="132" w:right="281"/>
              <w:jc w:val="center"/>
              <w:rPr>
                <w:sz w:val="12"/>
              </w:rPr>
            </w:pPr>
            <w:r>
              <w:rPr>
                <w:color w:val="333333"/>
                <w:w w:val="105"/>
                <w:sz w:val="12"/>
              </w:rPr>
              <w:t>Copeland</w:t>
            </w:r>
            <w:r>
              <w:rPr>
                <w:color w:val="333333"/>
                <w:spacing w:val="-6"/>
                <w:w w:val="105"/>
                <w:sz w:val="12"/>
              </w:rPr>
              <w:t> </w:t>
            </w:r>
            <w:r>
              <w:rPr>
                <w:color w:val="333333"/>
                <w:w w:val="105"/>
                <w:sz w:val="12"/>
              </w:rPr>
              <w:t>Borough</w:t>
            </w:r>
            <w:r>
              <w:rPr>
                <w:color w:val="333333"/>
                <w:spacing w:val="-14"/>
                <w:w w:val="105"/>
                <w:sz w:val="12"/>
              </w:rPr>
              <w:t> </w:t>
            </w:r>
            <w:r>
              <w:rPr>
                <w:color w:val="494949"/>
                <w:spacing w:val="-2"/>
                <w:w w:val="105"/>
                <w:sz w:val="12"/>
              </w:rPr>
              <w:t>Cou</w:t>
            </w:r>
            <w:r>
              <w:rPr>
                <w:color w:val="1D1D1D"/>
                <w:spacing w:val="-2"/>
                <w:w w:val="105"/>
                <w:sz w:val="12"/>
              </w:rPr>
              <w:t>n</w:t>
            </w:r>
            <w:r>
              <w:rPr>
                <w:color w:val="494949"/>
                <w:spacing w:val="-2"/>
                <w:w w:val="105"/>
                <w:sz w:val="12"/>
              </w:rPr>
              <w:t>c</w:t>
            </w:r>
            <w:r>
              <w:rPr>
                <w:color w:val="1D1D1D"/>
                <w:spacing w:val="-2"/>
                <w:w w:val="105"/>
                <w:sz w:val="12"/>
              </w:rPr>
              <w:t>i</w:t>
            </w:r>
            <w:r>
              <w:rPr>
                <w:color w:val="494949"/>
                <w:spacing w:val="-2"/>
                <w:w w:val="105"/>
                <w:sz w:val="12"/>
              </w:rPr>
              <w:t>l</w:t>
            </w:r>
          </w:p>
        </w:tc>
        <w:tc>
          <w:tcPr>
            <w:tcW w:w="1839" w:type="dxa"/>
            <w:tcBorders>
              <w:left w:val="nil"/>
              <w:right w:val="nil"/>
            </w:tcBorders>
          </w:tcPr>
          <w:p>
            <w:pPr>
              <w:pStyle w:val="TableParagraph"/>
              <w:spacing w:line="135" w:lineRule="exact" w:before="24"/>
              <w:ind w:left="320" w:right="218"/>
              <w:jc w:val="center"/>
              <w:rPr>
                <w:b/>
                <w:sz w:val="12"/>
              </w:rPr>
            </w:pPr>
            <w:r>
              <w:rPr>
                <w:b/>
                <w:color w:val="1D1D1D"/>
                <w:spacing w:val="-2"/>
                <w:sz w:val="12"/>
              </w:rPr>
              <w:t>Premises</w:t>
            </w:r>
          </w:p>
        </w:tc>
        <w:tc>
          <w:tcPr>
            <w:tcW w:w="5375" w:type="dxa"/>
            <w:tcBorders>
              <w:left w:val="nil"/>
              <w:right w:val="nil"/>
            </w:tcBorders>
          </w:tcPr>
          <w:p>
            <w:pPr>
              <w:pStyle w:val="TableParagraph"/>
              <w:spacing w:line="135" w:lineRule="exact" w:before="24"/>
              <w:ind w:left="231" w:right="59"/>
              <w:jc w:val="center"/>
              <w:rPr>
                <w:sz w:val="12"/>
              </w:rPr>
            </w:pPr>
            <w:r>
              <w:rPr>
                <w:color w:val="333333"/>
                <w:w w:val="105"/>
                <w:sz w:val="12"/>
              </w:rPr>
              <w:t>Commercial</w:t>
            </w:r>
            <w:r>
              <w:rPr>
                <w:color w:val="333333"/>
                <w:spacing w:val="3"/>
                <w:w w:val="105"/>
                <w:sz w:val="12"/>
              </w:rPr>
              <w:t> </w:t>
            </w:r>
            <w:r>
              <w:rPr>
                <w:color w:val="333333"/>
                <w:w w:val="105"/>
                <w:sz w:val="12"/>
              </w:rPr>
              <w:t>Waste</w:t>
            </w:r>
            <w:r>
              <w:rPr>
                <w:color w:val="333333"/>
                <w:spacing w:val="-5"/>
                <w:w w:val="105"/>
                <w:sz w:val="12"/>
              </w:rPr>
              <w:t> </w:t>
            </w:r>
            <w:r>
              <w:rPr>
                <w:color w:val="333333"/>
                <w:w w:val="105"/>
                <w:sz w:val="12"/>
              </w:rPr>
              <w:t>collection </w:t>
            </w:r>
            <w:r>
              <w:rPr>
                <w:color w:val="494949"/>
                <w:w w:val="105"/>
                <w:sz w:val="12"/>
              </w:rPr>
              <w:t>(0</w:t>
            </w:r>
            <w:r>
              <w:rPr>
                <w:color w:val="1D1D1D"/>
                <w:w w:val="105"/>
                <w:sz w:val="12"/>
              </w:rPr>
              <w:t>1</w:t>
            </w:r>
            <w:r>
              <w:rPr>
                <w:color w:val="494949"/>
                <w:w w:val="105"/>
                <w:sz w:val="12"/>
              </w:rPr>
              <w:t>.07.20</w:t>
            </w:r>
            <w:r>
              <w:rPr>
                <w:color w:val="1D1D1D"/>
                <w:w w:val="105"/>
                <w:sz w:val="12"/>
              </w:rPr>
              <w:t>22</w:t>
            </w:r>
            <w:r>
              <w:rPr>
                <w:color w:val="1D1D1D"/>
                <w:spacing w:val="2"/>
                <w:w w:val="105"/>
                <w:sz w:val="12"/>
              </w:rPr>
              <w:t> </w:t>
            </w:r>
            <w:r>
              <w:rPr>
                <w:color w:val="1D1D1D"/>
                <w:w w:val="105"/>
                <w:sz w:val="12"/>
              </w:rPr>
              <w:t>-</w:t>
            </w:r>
            <w:r>
              <w:rPr>
                <w:color w:val="1D1D1D"/>
                <w:spacing w:val="8"/>
                <w:w w:val="105"/>
                <w:sz w:val="12"/>
              </w:rPr>
              <w:t> </w:t>
            </w:r>
            <w:r>
              <w:rPr>
                <w:color w:val="333333"/>
                <w:spacing w:val="-2"/>
                <w:w w:val="105"/>
                <w:sz w:val="12"/>
              </w:rPr>
              <w:t>30.09.2022)</w:t>
            </w:r>
          </w:p>
        </w:tc>
        <w:tc>
          <w:tcPr>
            <w:tcW w:w="462" w:type="dxa"/>
            <w:tcBorders>
              <w:left w:val="nil"/>
              <w:right w:val="nil"/>
            </w:tcBorders>
          </w:tcPr>
          <w:p>
            <w:pPr>
              <w:pStyle w:val="TableParagraph"/>
              <w:spacing w:line="135" w:lineRule="exact" w:before="24"/>
              <w:ind w:left="88"/>
              <w:rPr>
                <w:rFonts w:ascii="Times New Roman" w:hAnsi="Times New Roman"/>
                <w:sz w:val="12"/>
              </w:rPr>
            </w:pPr>
            <w:r>
              <w:rPr>
                <w:rFonts w:ascii="Times New Roman" w:hAnsi="Times New Roman"/>
                <w:color w:val="1D1D1D"/>
                <w:w w:val="104"/>
                <w:sz w:val="12"/>
              </w:rPr>
              <w:t>£</w:t>
            </w:r>
          </w:p>
        </w:tc>
        <w:tc>
          <w:tcPr>
            <w:tcW w:w="615" w:type="dxa"/>
            <w:tcBorders>
              <w:left w:val="nil"/>
              <w:right w:val="nil"/>
            </w:tcBorders>
          </w:tcPr>
          <w:p>
            <w:pPr>
              <w:pStyle w:val="TableParagraph"/>
              <w:spacing w:line="135" w:lineRule="exact" w:before="24"/>
              <w:ind w:right="34"/>
              <w:jc w:val="right"/>
              <w:rPr>
                <w:sz w:val="12"/>
              </w:rPr>
            </w:pPr>
            <w:r>
              <w:rPr>
                <w:color w:val="333333"/>
                <w:spacing w:val="-2"/>
                <w:w w:val="110"/>
                <w:sz w:val="12"/>
              </w:rPr>
              <w:t>15.93</w:t>
            </w:r>
          </w:p>
        </w:tc>
        <w:tc>
          <w:tcPr>
            <w:tcW w:w="3236" w:type="dxa"/>
            <w:gridSpan w:val="3"/>
            <w:tcBorders>
              <w:left w:val="nil"/>
            </w:tcBorders>
          </w:tcPr>
          <w:p>
            <w:pPr>
              <w:pStyle w:val="TableParagraph"/>
              <w:spacing w:line="135" w:lineRule="exact" w:before="24"/>
              <w:ind w:left="874"/>
              <w:rPr>
                <w:sz w:val="12"/>
              </w:rPr>
            </w:pPr>
            <w:r>
              <w:rPr>
                <w:color w:val="333333"/>
                <w:w w:val="192"/>
                <w:sz w:val="12"/>
              </w:rPr>
              <w:t>slll</w:t>
            </w:r>
            <w:r>
              <w:rPr>
                <w:color w:val="333333"/>
                <w:spacing w:val="-1"/>
                <w:w w:val="81"/>
                <w:sz w:val="12"/>
              </w:rPr>
              <w:t>LG</w:t>
            </w:r>
            <w:r>
              <w:rPr>
                <w:color w:val="333333"/>
                <w:w w:val="81"/>
                <w:sz w:val="12"/>
              </w:rPr>
              <w:t>A</w:t>
            </w:r>
            <w:r>
              <w:rPr>
                <w:color w:val="333333"/>
                <w:spacing w:val="47"/>
                <w:w w:val="144"/>
                <w:sz w:val="12"/>
              </w:rPr>
              <w:t> </w:t>
            </w:r>
            <w:r>
              <w:rPr>
                <w:color w:val="333333"/>
                <w:spacing w:val="-4"/>
                <w:w w:val="130"/>
                <w:sz w:val="12"/>
              </w:rPr>
              <w:t>1972</w:t>
            </w:r>
          </w:p>
        </w:tc>
      </w:tr>
      <w:tr>
        <w:trPr>
          <w:trHeight w:val="150" w:hRule="atLeast"/>
        </w:trPr>
        <w:tc>
          <w:tcPr>
            <w:tcW w:w="881" w:type="dxa"/>
            <w:tcBorders>
              <w:left w:val="nil"/>
              <w:right w:val="nil"/>
            </w:tcBorders>
          </w:tcPr>
          <w:p>
            <w:pPr>
              <w:pStyle w:val="TableParagraph"/>
              <w:spacing w:line="121" w:lineRule="exact" w:before="9"/>
              <w:ind w:left="67" w:right="131"/>
              <w:jc w:val="center"/>
              <w:rPr>
                <w:sz w:val="12"/>
              </w:rPr>
            </w:pPr>
            <w:r>
              <w:rPr>
                <w:color w:val="333333"/>
                <w:spacing w:val="-2"/>
                <w:w w:val="110"/>
                <w:sz w:val="12"/>
              </w:rPr>
              <w:t>16/07/2022</w:t>
            </w:r>
          </w:p>
        </w:tc>
        <w:tc>
          <w:tcPr>
            <w:tcW w:w="2230" w:type="dxa"/>
            <w:tcBorders>
              <w:left w:val="nil"/>
              <w:right w:val="nil"/>
            </w:tcBorders>
          </w:tcPr>
          <w:p>
            <w:pPr>
              <w:pStyle w:val="TableParagraph"/>
              <w:spacing w:line="128" w:lineRule="exact" w:before="2"/>
              <w:ind w:left="146" w:right="281"/>
              <w:jc w:val="center"/>
              <w:rPr>
                <w:sz w:val="12"/>
              </w:rPr>
            </w:pPr>
            <w:r>
              <w:rPr>
                <w:color w:val="333333"/>
                <w:w w:val="110"/>
                <w:sz w:val="12"/>
              </w:rPr>
              <w:t>Mrs</w:t>
            </w:r>
            <w:r>
              <w:rPr>
                <w:color w:val="333333"/>
                <w:spacing w:val="-6"/>
                <w:w w:val="110"/>
                <w:sz w:val="12"/>
              </w:rPr>
              <w:t> </w:t>
            </w:r>
            <w:r>
              <w:rPr>
                <w:color w:val="333333"/>
                <w:w w:val="110"/>
                <w:sz w:val="12"/>
              </w:rPr>
              <w:t>V</w:t>
            </w:r>
            <w:r>
              <w:rPr>
                <w:color w:val="333333"/>
                <w:spacing w:val="-14"/>
                <w:w w:val="110"/>
                <w:sz w:val="12"/>
              </w:rPr>
              <w:t> </w:t>
            </w:r>
            <w:r>
              <w:rPr>
                <w:color w:val="333333"/>
                <w:spacing w:val="-2"/>
                <w:w w:val="110"/>
                <w:sz w:val="12"/>
              </w:rPr>
              <w:t>Gorley</w:t>
            </w:r>
          </w:p>
        </w:tc>
        <w:tc>
          <w:tcPr>
            <w:tcW w:w="1839" w:type="dxa"/>
            <w:tcBorders>
              <w:left w:val="nil"/>
              <w:right w:val="nil"/>
            </w:tcBorders>
          </w:tcPr>
          <w:p>
            <w:pPr>
              <w:pStyle w:val="TableParagraph"/>
              <w:spacing w:line="130" w:lineRule="exact"/>
              <w:ind w:left="307" w:right="219"/>
              <w:jc w:val="center"/>
              <w:rPr>
                <w:sz w:val="12"/>
              </w:rPr>
            </w:pPr>
            <w:r>
              <w:rPr>
                <w:color w:val="333333"/>
                <w:spacing w:val="-2"/>
                <w:w w:val="105"/>
                <w:sz w:val="12"/>
              </w:rPr>
              <w:t>Supplies</w:t>
            </w:r>
            <w:r>
              <w:rPr>
                <w:color w:val="333333"/>
                <w:spacing w:val="1"/>
                <w:w w:val="105"/>
                <w:sz w:val="12"/>
              </w:rPr>
              <w:t> </w:t>
            </w:r>
            <w:r>
              <w:rPr>
                <w:color w:val="333333"/>
                <w:spacing w:val="-2"/>
                <w:w w:val="105"/>
                <w:sz w:val="13"/>
              </w:rPr>
              <w:t>&amp;</w:t>
            </w:r>
            <w:r>
              <w:rPr>
                <w:color w:val="333333"/>
                <w:spacing w:val="-3"/>
                <w:w w:val="105"/>
                <w:sz w:val="13"/>
              </w:rPr>
              <w:t> </w:t>
            </w:r>
            <w:r>
              <w:rPr>
                <w:color w:val="333333"/>
                <w:spacing w:val="-2"/>
                <w:w w:val="105"/>
                <w:sz w:val="12"/>
              </w:rPr>
              <w:t>Services</w:t>
            </w:r>
          </w:p>
        </w:tc>
        <w:tc>
          <w:tcPr>
            <w:tcW w:w="5375" w:type="dxa"/>
            <w:tcBorders>
              <w:left w:val="nil"/>
              <w:right w:val="nil"/>
            </w:tcBorders>
          </w:tcPr>
          <w:p>
            <w:pPr>
              <w:pStyle w:val="TableParagraph"/>
              <w:spacing w:line="130" w:lineRule="exact"/>
              <w:ind w:left="231" w:right="42"/>
              <w:jc w:val="center"/>
              <w:rPr>
                <w:sz w:val="12"/>
              </w:rPr>
            </w:pPr>
            <w:r>
              <w:rPr>
                <w:color w:val="494949"/>
                <w:spacing w:val="-2"/>
                <w:w w:val="110"/>
                <w:sz w:val="12"/>
              </w:rPr>
              <w:t>Coffee</w:t>
            </w:r>
          </w:p>
        </w:tc>
        <w:tc>
          <w:tcPr>
            <w:tcW w:w="462" w:type="dxa"/>
            <w:tcBorders>
              <w:left w:val="nil"/>
              <w:right w:val="nil"/>
            </w:tcBorders>
          </w:tcPr>
          <w:p>
            <w:pPr>
              <w:pStyle w:val="TableParagraph"/>
              <w:spacing w:line="130" w:lineRule="exact"/>
              <w:ind w:left="88"/>
              <w:rPr>
                <w:rFonts w:ascii="Times New Roman" w:hAnsi="Times New Roman"/>
                <w:sz w:val="13"/>
              </w:rPr>
            </w:pPr>
            <w:r>
              <w:rPr>
                <w:rFonts w:ascii="Times New Roman" w:hAnsi="Times New Roman"/>
                <w:color w:val="333333"/>
                <w:w w:val="110"/>
                <w:sz w:val="13"/>
              </w:rPr>
              <w:t>£</w:t>
            </w:r>
          </w:p>
        </w:tc>
        <w:tc>
          <w:tcPr>
            <w:tcW w:w="615" w:type="dxa"/>
            <w:tcBorders>
              <w:left w:val="nil"/>
              <w:right w:val="nil"/>
            </w:tcBorders>
          </w:tcPr>
          <w:p>
            <w:pPr>
              <w:pStyle w:val="TableParagraph"/>
              <w:spacing w:line="130" w:lineRule="exact"/>
              <w:ind w:right="35"/>
              <w:jc w:val="right"/>
              <w:rPr>
                <w:sz w:val="12"/>
              </w:rPr>
            </w:pPr>
            <w:r>
              <w:rPr>
                <w:color w:val="333333"/>
                <w:spacing w:val="-4"/>
                <w:w w:val="110"/>
                <w:sz w:val="12"/>
              </w:rPr>
              <w:t>4.49</w:t>
            </w:r>
          </w:p>
        </w:tc>
        <w:tc>
          <w:tcPr>
            <w:tcW w:w="3236" w:type="dxa"/>
            <w:gridSpan w:val="3"/>
            <w:tcBorders>
              <w:left w:val="nil"/>
            </w:tcBorders>
          </w:tcPr>
          <w:p>
            <w:pPr>
              <w:pStyle w:val="TableParagraph"/>
              <w:spacing w:line="130" w:lineRule="exact"/>
              <w:ind w:left="874"/>
              <w:rPr>
                <w:sz w:val="12"/>
              </w:rPr>
            </w:pPr>
            <w:r>
              <w:rPr>
                <w:color w:val="333333"/>
                <w:w w:val="192"/>
                <w:sz w:val="12"/>
              </w:rPr>
              <w:t>slll</w:t>
            </w:r>
            <w:r>
              <w:rPr>
                <w:color w:val="333333"/>
                <w:spacing w:val="-1"/>
                <w:w w:val="81"/>
                <w:sz w:val="12"/>
              </w:rPr>
              <w:t>LG</w:t>
            </w:r>
            <w:r>
              <w:rPr>
                <w:color w:val="333333"/>
                <w:w w:val="81"/>
                <w:sz w:val="12"/>
              </w:rPr>
              <w:t>A</w:t>
            </w:r>
            <w:r>
              <w:rPr>
                <w:color w:val="333333"/>
                <w:spacing w:val="47"/>
                <w:w w:val="144"/>
                <w:sz w:val="12"/>
              </w:rPr>
              <w:t> </w:t>
            </w:r>
            <w:r>
              <w:rPr>
                <w:color w:val="494949"/>
                <w:spacing w:val="-4"/>
                <w:w w:val="130"/>
                <w:sz w:val="12"/>
              </w:rPr>
              <w:t>1972</w:t>
            </w:r>
          </w:p>
        </w:tc>
      </w:tr>
      <w:tr>
        <w:trPr>
          <w:trHeight w:val="121" w:hRule="atLeast"/>
        </w:trPr>
        <w:tc>
          <w:tcPr>
            <w:tcW w:w="881" w:type="dxa"/>
            <w:tcBorders>
              <w:left w:val="nil"/>
              <w:right w:val="nil"/>
            </w:tcBorders>
          </w:tcPr>
          <w:p>
            <w:pPr>
              <w:pStyle w:val="TableParagraph"/>
              <w:spacing w:line="99" w:lineRule="exact" w:before="2"/>
              <w:ind w:left="67" w:right="131"/>
              <w:jc w:val="center"/>
              <w:rPr>
                <w:sz w:val="12"/>
              </w:rPr>
            </w:pPr>
            <w:r>
              <w:rPr>
                <w:color w:val="1D1D1D"/>
                <w:spacing w:val="-2"/>
                <w:w w:val="110"/>
                <w:sz w:val="12"/>
              </w:rPr>
              <w:t>18/07/2022</w:t>
            </w:r>
          </w:p>
        </w:tc>
        <w:tc>
          <w:tcPr>
            <w:tcW w:w="2230" w:type="dxa"/>
            <w:tcBorders>
              <w:left w:val="nil"/>
              <w:right w:val="nil"/>
            </w:tcBorders>
          </w:tcPr>
          <w:p>
            <w:pPr>
              <w:pStyle w:val="TableParagraph"/>
              <w:spacing w:line="99" w:lineRule="exact" w:before="2"/>
              <w:ind w:left="143" w:right="281"/>
              <w:jc w:val="center"/>
              <w:rPr>
                <w:sz w:val="12"/>
              </w:rPr>
            </w:pPr>
            <w:r>
              <w:rPr>
                <w:color w:val="333333"/>
                <w:w w:val="110"/>
                <w:sz w:val="12"/>
              </w:rPr>
              <w:t>Cleator</w:t>
            </w:r>
            <w:r>
              <w:rPr>
                <w:color w:val="333333"/>
                <w:spacing w:val="-8"/>
                <w:w w:val="110"/>
                <w:sz w:val="12"/>
              </w:rPr>
              <w:t> </w:t>
            </w:r>
            <w:r>
              <w:rPr>
                <w:color w:val="333333"/>
                <w:w w:val="110"/>
                <w:sz w:val="12"/>
              </w:rPr>
              <w:t>Moor</w:t>
            </w:r>
            <w:r>
              <w:rPr>
                <w:color w:val="333333"/>
                <w:spacing w:val="-3"/>
                <w:w w:val="110"/>
                <w:sz w:val="12"/>
              </w:rPr>
              <w:t> </w:t>
            </w:r>
            <w:r>
              <w:rPr>
                <w:color w:val="1D1D1D"/>
                <w:spacing w:val="-2"/>
                <w:w w:val="110"/>
                <w:sz w:val="12"/>
              </w:rPr>
              <w:t>B</w:t>
            </w:r>
            <w:r>
              <w:rPr>
                <w:color w:val="494949"/>
                <w:spacing w:val="-2"/>
                <w:w w:val="110"/>
                <w:sz w:val="12"/>
              </w:rPr>
              <w:t>r</w:t>
            </w:r>
            <w:r>
              <w:rPr>
                <w:color w:val="1D1D1D"/>
                <w:spacing w:val="-2"/>
                <w:w w:val="110"/>
                <w:sz w:val="12"/>
              </w:rPr>
              <w:t>ass</w:t>
            </w:r>
          </w:p>
        </w:tc>
        <w:tc>
          <w:tcPr>
            <w:tcW w:w="1839" w:type="dxa"/>
            <w:tcBorders>
              <w:left w:val="nil"/>
              <w:right w:val="nil"/>
            </w:tcBorders>
          </w:tcPr>
          <w:p>
            <w:pPr>
              <w:pStyle w:val="TableParagraph"/>
              <w:spacing w:line="102" w:lineRule="exact"/>
              <w:ind w:left="313" w:right="219"/>
              <w:jc w:val="center"/>
              <w:rPr>
                <w:sz w:val="12"/>
              </w:rPr>
            </w:pPr>
            <w:r>
              <w:rPr>
                <w:color w:val="333333"/>
                <w:spacing w:val="-2"/>
                <w:w w:val="105"/>
                <w:sz w:val="12"/>
              </w:rPr>
              <w:t>Events</w:t>
            </w:r>
          </w:p>
        </w:tc>
        <w:tc>
          <w:tcPr>
            <w:tcW w:w="5375" w:type="dxa"/>
            <w:tcBorders>
              <w:left w:val="nil"/>
              <w:right w:val="nil"/>
            </w:tcBorders>
          </w:tcPr>
          <w:p>
            <w:pPr>
              <w:pStyle w:val="TableParagraph"/>
              <w:spacing w:line="102" w:lineRule="exact"/>
              <w:ind w:left="231" w:right="55"/>
              <w:jc w:val="center"/>
              <w:rPr>
                <w:sz w:val="12"/>
              </w:rPr>
            </w:pPr>
            <w:r>
              <w:rPr>
                <w:color w:val="1D1D1D"/>
                <w:w w:val="105"/>
                <w:sz w:val="12"/>
              </w:rPr>
              <w:t>Jubilee</w:t>
            </w:r>
            <w:r>
              <w:rPr>
                <w:color w:val="1D1D1D"/>
                <w:spacing w:val="-10"/>
                <w:w w:val="105"/>
                <w:sz w:val="12"/>
              </w:rPr>
              <w:t> </w:t>
            </w:r>
            <w:r>
              <w:rPr>
                <w:color w:val="333333"/>
                <w:w w:val="105"/>
                <w:sz w:val="12"/>
              </w:rPr>
              <w:t>Event</w:t>
            </w:r>
            <w:r>
              <w:rPr>
                <w:color w:val="333333"/>
                <w:spacing w:val="1"/>
                <w:w w:val="105"/>
                <w:sz w:val="12"/>
              </w:rPr>
              <w:t> </w:t>
            </w:r>
            <w:r>
              <w:rPr>
                <w:color w:val="333333"/>
                <w:w w:val="105"/>
                <w:sz w:val="12"/>
              </w:rPr>
              <w:t>Performance</w:t>
            </w:r>
            <w:r>
              <w:rPr>
                <w:color w:val="333333"/>
                <w:spacing w:val="5"/>
                <w:w w:val="105"/>
                <w:sz w:val="12"/>
              </w:rPr>
              <w:t> </w:t>
            </w:r>
            <w:r>
              <w:rPr>
                <w:color w:val="333333"/>
                <w:w w:val="105"/>
                <w:sz w:val="12"/>
              </w:rPr>
              <w:t>-</w:t>
            </w:r>
            <w:r>
              <w:rPr>
                <w:color w:val="333333"/>
                <w:spacing w:val="1"/>
                <w:w w:val="105"/>
                <w:sz w:val="12"/>
              </w:rPr>
              <w:t> </w:t>
            </w:r>
            <w:r>
              <w:rPr>
                <w:color w:val="333333"/>
                <w:w w:val="105"/>
                <w:sz w:val="12"/>
              </w:rPr>
              <w:t>Wh</w:t>
            </w:r>
            <w:r>
              <w:rPr>
                <w:color w:val="646464"/>
                <w:w w:val="105"/>
                <w:sz w:val="12"/>
              </w:rPr>
              <w:t>i</w:t>
            </w:r>
            <w:r>
              <w:rPr>
                <w:color w:val="1D1D1D"/>
                <w:w w:val="105"/>
                <w:sz w:val="12"/>
              </w:rPr>
              <w:t>tehaven</w:t>
            </w:r>
            <w:r>
              <w:rPr>
                <w:color w:val="1D1D1D"/>
                <w:spacing w:val="-6"/>
                <w:w w:val="105"/>
                <w:sz w:val="12"/>
              </w:rPr>
              <w:t> </w:t>
            </w:r>
            <w:r>
              <w:rPr>
                <w:color w:val="1D1D1D"/>
                <w:w w:val="105"/>
                <w:sz w:val="12"/>
              </w:rPr>
              <w:t>Harbour</w:t>
            </w:r>
            <w:r>
              <w:rPr>
                <w:color w:val="1D1D1D"/>
                <w:spacing w:val="-4"/>
                <w:w w:val="105"/>
                <w:sz w:val="12"/>
              </w:rPr>
              <w:t> </w:t>
            </w:r>
            <w:r>
              <w:rPr>
                <w:color w:val="494949"/>
                <w:w w:val="105"/>
                <w:sz w:val="12"/>
              </w:rPr>
              <w:t>-</w:t>
            </w:r>
            <w:r>
              <w:rPr>
                <w:color w:val="494949"/>
                <w:spacing w:val="4"/>
                <w:w w:val="105"/>
                <w:sz w:val="12"/>
              </w:rPr>
              <w:t> </w:t>
            </w:r>
            <w:r>
              <w:rPr>
                <w:color w:val="333333"/>
                <w:spacing w:val="-2"/>
                <w:w w:val="105"/>
                <w:sz w:val="12"/>
              </w:rPr>
              <w:t>03</w:t>
            </w:r>
            <w:r>
              <w:rPr>
                <w:color w:val="010101"/>
                <w:spacing w:val="-2"/>
                <w:w w:val="105"/>
                <w:sz w:val="12"/>
              </w:rPr>
              <w:t>.</w:t>
            </w:r>
            <w:r>
              <w:rPr>
                <w:color w:val="333333"/>
                <w:spacing w:val="-2"/>
                <w:w w:val="105"/>
                <w:sz w:val="12"/>
              </w:rPr>
              <w:t>07.2022</w:t>
            </w:r>
          </w:p>
        </w:tc>
        <w:tc>
          <w:tcPr>
            <w:tcW w:w="462" w:type="dxa"/>
            <w:tcBorders>
              <w:left w:val="nil"/>
              <w:right w:val="nil"/>
            </w:tcBorders>
          </w:tcPr>
          <w:p>
            <w:pPr>
              <w:pStyle w:val="TableParagraph"/>
              <w:spacing w:line="102" w:lineRule="exact"/>
              <w:ind w:left="81"/>
              <w:rPr>
                <w:rFonts w:ascii="Times New Roman" w:hAnsi="Times New Roman"/>
                <w:sz w:val="13"/>
              </w:rPr>
            </w:pPr>
            <w:r>
              <w:rPr>
                <w:rFonts w:ascii="Times New Roman" w:hAnsi="Times New Roman"/>
                <w:color w:val="1D1D1D"/>
                <w:w w:val="105"/>
                <w:sz w:val="13"/>
              </w:rPr>
              <w:t>£</w:t>
            </w:r>
          </w:p>
        </w:tc>
        <w:tc>
          <w:tcPr>
            <w:tcW w:w="615" w:type="dxa"/>
            <w:tcBorders>
              <w:left w:val="nil"/>
              <w:right w:val="nil"/>
            </w:tcBorders>
          </w:tcPr>
          <w:p>
            <w:pPr>
              <w:pStyle w:val="TableParagraph"/>
              <w:spacing w:line="102" w:lineRule="exact"/>
              <w:ind w:right="43"/>
              <w:jc w:val="right"/>
              <w:rPr>
                <w:sz w:val="12"/>
              </w:rPr>
            </w:pPr>
            <w:r>
              <w:rPr>
                <w:color w:val="333333"/>
                <w:spacing w:val="-2"/>
                <w:w w:val="105"/>
                <w:sz w:val="12"/>
              </w:rPr>
              <w:t>200</w:t>
            </w:r>
            <w:r>
              <w:rPr>
                <w:color w:val="010101"/>
                <w:spacing w:val="-2"/>
                <w:w w:val="105"/>
                <w:sz w:val="12"/>
              </w:rPr>
              <w:t>.</w:t>
            </w:r>
            <w:r>
              <w:rPr>
                <w:color w:val="333333"/>
                <w:spacing w:val="-2"/>
                <w:w w:val="105"/>
                <w:sz w:val="12"/>
              </w:rPr>
              <w:t>00</w:t>
            </w:r>
          </w:p>
        </w:tc>
        <w:tc>
          <w:tcPr>
            <w:tcW w:w="3236" w:type="dxa"/>
            <w:gridSpan w:val="3"/>
            <w:tcBorders>
              <w:left w:val="nil"/>
            </w:tcBorders>
          </w:tcPr>
          <w:p>
            <w:pPr>
              <w:pStyle w:val="TableParagraph"/>
              <w:spacing w:line="102" w:lineRule="exact"/>
              <w:ind w:left="881"/>
              <w:rPr>
                <w:sz w:val="12"/>
              </w:rPr>
            </w:pPr>
            <w:r>
              <w:rPr>
                <w:color w:val="333333"/>
                <w:sz w:val="12"/>
              </w:rPr>
              <w:t>s144</w:t>
            </w:r>
            <w:r>
              <w:rPr>
                <w:color w:val="333333"/>
                <w:spacing w:val="-9"/>
                <w:sz w:val="12"/>
              </w:rPr>
              <w:t> </w:t>
            </w:r>
            <w:r>
              <w:rPr>
                <w:color w:val="333333"/>
                <w:sz w:val="12"/>
              </w:rPr>
              <w:t>LGA</w:t>
            </w:r>
            <w:r>
              <w:rPr>
                <w:color w:val="333333"/>
                <w:spacing w:val="-9"/>
                <w:sz w:val="12"/>
              </w:rPr>
              <w:t> </w:t>
            </w:r>
            <w:r>
              <w:rPr>
                <w:color w:val="333333"/>
                <w:spacing w:val="-4"/>
                <w:sz w:val="12"/>
              </w:rPr>
              <w:t>1972</w:t>
            </w:r>
          </w:p>
        </w:tc>
      </w:tr>
      <w:tr>
        <w:trPr>
          <w:trHeight w:val="150" w:hRule="atLeast"/>
        </w:trPr>
        <w:tc>
          <w:tcPr>
            <w:tcW w:w="881" w:type="dxa"/>
            <w:tcBorders>
              <w:left w:val="nil"/>
              <w:right w:val="nil"/>
            </w:tcBorders>
          </w:tcPr>
          <w:p>
            <w:pPr>
              <w:pStyle w:val="TableParagraph"/>
              <w:spacing w:line="99" w:lineRule="exact" w:before="31"/>
              <w:ind w:left="67" w:right="131"/>
              <w:jc w:val="center"/>
              <w:rPr>
                <w:sz w:val="12"/>
              </w:rPr>
            </w:pPr>
            <w:r>
              <w:rPr>
                <w:color w:val="333333"/>
                <w:spacing w:val="-2"/>
                <w:w w:val="110"/>
                <w:sz w:val="12"/>
              </w:rPr>
              <w:t>18/07/2022</w:t>
            </w:r>
          </w:p>
        </w:tc>
        <w:tc>
          <w:tcPr>
            <w:tcW w:w="2230" w:type="dxa"/>
            <w:tcBorders>
              <w:left w:val="nil"/>
              <w:right w:val="nil"/>
            </w:tcBorders>
          </w:tcPr>
          <w:p>
            <w:pPr>
              <w:pStyle w:val="TableParagraph"/>
              <w:spacing w:line="99" w:lineRule="exact" w:before="31"/>
              <w:ind w:left="148" w:right="274"/>
              <w:jc w:val="center"/>
              <w:rPr>
                <w:sz w:val="12"/>
              </w:rPr>
            </w:pPr>
            <w:r>
              <w:rPr>
                <w:color w:val="333333"/>
                <w:w w:val="110"/>
                <w:sz w:val="12"/>
              </w:rPr>
              <w:t>Mr</w:t>
            </w:r>
            <w:r>
              <w:rPr>
                <w:color w:val="333333"/>
                <w:spacing w:val="10"/>
                <w:w w:val="110"/>
                <w:sz w:val="12"/>
              </w:rPr>
              <w:t> </w:t>
            </w:r>
            <w:r>
              <w:rPr>
                <w:color w:val="333333"/>
                <w:w w:val="110"/>
                <w:sz w:val="12"/>
              </w:rPr>
              <w:t>C</w:t>
            </w:r>
            <w:r>
              <w:rPr>
                <w:color w:val="494949"/>
                <w:w w:val="110"/>
                <w:sz w:val="12"/>
              </w:rPr>
              <w:t>E</w:t>
            </w:r>
            <w:r>
              <w:rPr>
                <w:color w:val="494949"/>
                <w:spacing w:val="-19"/>
                <w:w w:val="110"/>
                <w:sz w:val="12"/>
              </w:rPr>
              <w:t> </w:t>
            </w:r>
            <w:r>
              <w:rPr>
                <w:color w:val="333333"/>
                <w:spacing w:val="-2"/>
                <w:w w:val="110"/>
                <w:sz w:val="12"/>
              </w:rPr>
              <w:t>Maudling</w:t>
            </w:r>
          </w:p>
        </w:tc>
        <w:tc>
          <w:tcPr>
            <w:tcW w:w="1839" w:type="dxa"/>
            <w:tcBorders>
              <w:left w:val="nil"/>
              <w:right w:val="nil"/>
            </w:tcBorders>
          </w:tcPr>
          <w:p>
            <w:pPr>
              <w:pStyle w:val="TableParagraph"/>
              <w:spacing w:line="99" w:lineRule="exact" w:before="31"/>
              <w:ind w:left="317" w:right="219"/>
              <w:jc w:val="center"/>
              <w:rPr>
                <w:sz w:val="12"/>
              </w:rPr>
            </w:pPr>
            <w:r>
              <w:rPr>
                <w:color w:val="333333"/>
                <w:spacing w:val="-2"/>
                <w:w w:val="105"/>
                <w:sz w:val="12"/>
              </w:rPr>
              <w:t>Employees/Allowances</w:t>
            </w:r>
          </w:p>
        </w:tc>
        <w:tc>
          <w:tcPr>
            <w:tcW w:w="5375" w:type="dxa"/>
            <w:tcBorders>
              <w:left w:val="nil"/>
              <w:right w:val="nil"/>
            </w:tcBorders>
          </w:tcPr>
          <w:p>
            <w:pPr>
              <w:pStyle w:val="TableParagraph"/>
              <w:spacing w:line="106" w:lineRule="exact" w:before="24"/>
              <w:ind w:left="231" w:right="40"/>
              <w:jc w:val="center"/>
              <w:rPr>
                <w:sz w:val="12"/>
              </w:rPr>
            </w:pPr>
            <w:r>
              <w:rPr>
                <w:color w:val="333333"/>
                <w:w w:val="110"/>
                <w:sz w:val="12"/>
              </w:rPr>
              <w:t>Mileage</w:t>
            </w:r>
            <w:r>
              <w:rPr>
                <w:color w:val="333333"/>
                <w:spacing w:val="-15"/>
                <w:w w:val="110"/>
                <w:sz w:val="12"/>
              </w:rPr>
              <w:t> </w:t>
            </w:r>
            <w:r>
              <w:rPr>
                <w:color w:val="333333"/>
                <w:w w:val="110"/>
                <w:sz w:val="12"/>
              </w:rPr>
              <w:t>C</w:t>
            </w:r>
            <w:r>
              <w:rPr>
                <w:color w:val="010101"/>
                <w:w w:val="110"/>
                <w:sz w:val="12"/>
              </w:rPr>
              <w:t>l</w:t>
            </w:r>
            <w:r>
              <w:rPr>
                <w:color w:val="333333"/>
                <w:w w:val="110"/>
                <w:sz w:val="12"/>
              </w:rPr>
              <w:t>aim</w:t>
            </w:r>
            <w:r>
              <w:rPr>
                <w:color w:val="333333"/>
                <w:spacing w:val="-9"/>
                <w:w w:val="110"/>
                <w:sz w:val="12"/>
              </w:rPr>
              <w:t> </w:t>
            </w:r>
            <w:r>
              <w:rPr>
                <w:color w:val="333333"/>
                <w:w w:val="110"/>
                <w:sz w:val="12"/>
              </w:rPr>
              <w:t>for</w:t>
            </w:r>
            <w:r>
              <w:rPr>
                <w:color w:val="333333"/>
                <w:spacing w:val="-3"/>
                <w:w w:val="110"/>
                <w:sz w:val="12"/>
              </w:rPr>
              <w:t> </w:t>
            </w:r>
            <w:r>
              <w:rPr>
                <w:color w:val="333333"/>
                <w:w w:val="110"/>
                <w:sz w:val="12"/>
              </w:rPr>
              <w:t>return</w:t>
            </w:r>
            <w:r>
              <w:rPr>
                <w:color w:val="333333"/>
                <w:spacing w:val="-10"/>
                <w:w w:val="110"/>
                <w:sz w:val="12"/>
              </w:rPr>
              <w:t> </w:t>
            </w:r>
            <w:r>
              <w:rPr>
                <w:color w:val="1D1D1D"/>
                <w:w w:val="110"/>
                <w:sz w:val="12"/>
              </w:rPr>
              <w:t>trip</w:t>
            </w:r>
            <w:r>
              <w:rPr>
                <w:color w:val="1D1D1D"/>
                <w:spacing w:val="-22"/>
                <w:w w:val="110"/>
                <w:sz w:val="12"/>
              </w:rPr>
              <w:t> </w:t>
            </w:r>
            <w:r>
              <w:rPr>
                <w:color w:val="333333"/>
                <w:w w:val="110"/>
                <w:sz w:val="12"/>
              </w:rPr>
              <w:t>on</w:t>
            </w:r>
            <w:r>
              <w:rPr>
                <w:color w:val="333333"/>
                <w:spacing w:val="-23"/>
                <w:w w:val="110"/>
                <w:sz w:val="12"/>
              </w:rPr>
              <w:t> </w:t>
            </w:r>
            <w:r>
              <w:rPr>
                <w:color w:val="333333"/>
                <w:w w:val="110"/>
                <w:sz w:val="12"/>
              </w:rPr>
              <w:t>03.07.2022</w:t>
            </w:r>
            <w:r>
              <w:rPr>
                <w:color w:val="333333"/>
                <w:spacing w:val="-15"/>
                <w:w w:val="110"/>
                <w:sz w:val="12"/>
              </w:rPr>
              <w:t> </w:t>
            </w:r>
            <w:r>
              <w:rPr>
                <w:color w:val="333333"/>
                <w:w w:val="110"/>
                <w:sz w:val="12"/>
              </w:rPr>
              <w:t>from</w:t>
            </w:r>
            <w:r>
              <w:rPr>
                <w:color w:val="333333"/>
                <w:spacing w:val="-10"/>
                <w:w w:val="110"/>
                <w:sz w:val="12"/>
              </w:rPr>
              <w:t> </w:t>
            </w:r>
            <w:r>
              <w:rPr>
                <w:color w:val="494949"/>
                <w:w w:val="110"/>
                <w:sz w:val="12"/>
              </w:rPr>
              <w:t>Coulderton</w:t>
            </w:r>
            <w:r>
              <w:rPr>
                <w:color w:val="494949"/>
                <w:spacing w:val="-17"/>
                <w:w w:val="110"/>
                <w:sz w:val="12"/>
              </w:rPr>
              <w:t> </w:t>
            </w:r>
            <w:r>
              <w:rPr>
                <w:color w:val="494949"/>
                <w:w w:val="110"/>
                <w:sz w:val="12"/>
              </w:rPr>
              <w:t>to</w:t>
            </w:r>
            <w:r>
              <w:rPr>
                <w:color w:val="494949"/>
                <w:spacing w:val="4"/>
                <w:w w:val="110"/>
                <w:sz w:val="12"/>
              </w:rPr>
              <w:t> </w:t>
            </w:r>
            <w:r>
              <w:rPr>
                <w:color w:val="333333"/>
                <w:w w:val="110"/>
                <w:sz w:val="12"/>
              </w:rPr>
              <w:t>Tithe</w:t>
            </w:r>
            <w:r>
              <w:rPr>
                <w:color w:val="333333"/>
                <w:spacing w:val="-9"/>
                <w:w w:val="110"/>
                <w:sz w:val="12"/>
              </w:rPr>
              <w:t> </w:t>
            </w:r>
            <w:r>
              <w:rPr>
                <w:color w:val="333333"/>
                <w:w w:val="110"/>
                <w:sz w:val="12"/>
              </w:rPr>
              <w:t>Barn</w:t>
            </w:r>
            <w:r>
              <w:rPr>
                <w:color w:val="333333"/>
                <w:spacing w:val="-19"/>
                <w:w w:val="110"/>
                <w:sz w:val="12"/>
              </w:rPr>
              <w:t> </w:t>
            </w:r>
            <w:r>
              <w:rPr>
                <w:color w:val="333333"/>
                <w:spacing w:val="-2"/>
                <w:w w:val="110"/>
                <w:sz w:val="12"/>
              </w:rPr>
              <w:t>Carlisle</w:t>
            </w:r>
          </w:p>
        </w:tc>
        <w:tc>
          <w:tcPr>
            <w:tcW w:w="462" w:type="dxa"/>
            <w:tcBorders>
              <w:left w:val="nil"/>
              <w:right w:val="nil"/>
            </w:tcBorders>
          </w:tcPr>
          <w:p>
            <w:pPr>
              <w:pStyle w:val="TableParagraph"/>
              <w:spacing w:line="115" w:lineRule="exact" w:before="15"/>
              <w:ind w:left="88"/>
              <w:rPr>
                <w:rFonts w:ascii="Times New Roman" w:hAnsi="Times New Roman"/>
                <w:sz w:val="13"/>
              </w:rPr>
            </w:pPr>
            <w:r>
              <w:rPr>
                <w:rFonts w:ascii="Times New Roman" w:hAnsi="Times New Roman"/>
                <w:color w:val="494949"/>
                <w:w w:val="104"/>
                <w:sz w:val="13"/>
              </w:rPr>
              <w:t>£</w:t>
            </w:r>
          </w:p>
        </w:tc>
        <w:tc>
          <w:tcPr>
            <w:tcW w:w="615" w:type="dxa"/>
            <w:tcBorders>
              <w:left w:val="nil"/>
              <w:right w:val="nil"/>
            </w:tcBorders>
          </w:tcPr>
          <w:p>
            <w:pPr>
              <w:pStyle w:val="TableParagraph"/>
              <w:spacing w:line="114" w:lineRule="exact" w:before="17"/>
              <w:ind w:right="27"/>
              <w:jc w:val="right"/>
              <w:rPr>
                <w:sz w:val="12"/>
              </w:rPr>
            </w:pPr>
            <w:r>
              <w:rPr>
                <w:color w:val="333333"/>
                <w:spacing w:val="-2"/>
                <w:w w:val="110"/>
                <w:sz w:val="12"/>
              </w:rPr>
              <w:t>49.00</w:t>
            </w:r>
          </w:p>
        </w:tc>
        <w:tc>
          <w:tcPr>
            <w:tcW w:w="3236" w:type="dxa"/>
            <w:gridSpan w:val="3"/>
            <w:tcBorders>
              <w:left w:val="nil"/>
            </w:tcBorders>
          </w:tcPr>
          <w:p>
            <w:pPr>
              <w:pStyle w:val="TableParagraph"/>
              <w:spacing w:line="114" w:lineRule="exact" w:before="17"/>
              <w:ind w:left="881"/>
              <w:rPr>
                <w:sz w:val="12"/>
              </w:rPr>
            </w:pPr>
            <w:r>
              <w:rPr>
                <w:color w:val="333333"/>
                <w:spacing w:val="-1"/>
                <w:w w:val="186"/>
                <w:sz w:val="12"/>
              </w:rPr>
              <w:t>sll</w:t>
            </w:r>
            <w:r>
              <w:rPr>
                <w:color w:val="333333"/>
                <w:spacing w:val="8"/>
                <w:w w:val="186"/>
                <w:sz w:val="12"/>
              </w:rPr>
              <w:t>l</w:t>
            </w:r>
            <w:r>
              <w:rPr>
                <w:color w:val="494949"/>
                <w:spacing w:val="-2"/>
                <w:w w:val="78"/>
                <w:sz w:val="12"/>
              </w:rPr>
              <w:t>LG</w:t>
            </w:r>
            <w:r>
              <w:rPr>
                <w:color w:val="494949"/>
                <w:spacing w:val="-1"/>
                <w:w w:val="78"/>
                <w:sz w:val="12"/>
              </w:rPr>
              <w:t>A</w:t>
            </w:r>
            <w:r>
              <w:rPr>
                <w:color w:val="494949"/>
                <w:spacing w:val="56"/>
                <w:w w:val="139"/>
                <w:sz w:val="12"/>
              </w:rPr>
              <w:t> </w:t>
            </w:r>
            <w:r>
              <w:rPr>
                <w:color w:val="333333"/>
                <w:spacing w:val="-4"/>
                <w:w w:val="130"/>
                <w:sz w:val="12"/>
              </w:rPr>
              <w:t>1972</w:t>
            </w:r>
          </w:p>
        </w:tc>
      </w:tr>
      <w:tr>
        <w:trPr>
          <w:trHeight w:val="330" w:hRule="atLeast"/>
        </w:trPr>
        <w:tc>
          <w:tcPr>
            <w:tcW w:w="881" w:type="dxa"/>
            <w:tcBorders>
              <w:left w:val="nil"/>
              <w:right w:val="nil"/>
            </w:tcBorders>
          </w:tcPr>
          <w:p>
            <w:pPr>
              <w:pStyle w:val="TableParagraph"/>
              <w:rPr>
                <w:sz w:val="12"/>
              </w:rPr>
            </w:pPr>
          </w:p>
          <w:p>
            <w:pPr>
              <w:pStyle w:val="TableParagraph"/>
              <w:spacing w:line="92" w:lineRule="exact" w:before="81"/>
              <w:ind w:left="67" w:right="131"/>
              <w:jc w:val="center"/>
              <w:rPr>
                <w:sz w:val="12"/>
              </w:rPr>
            </w:pPr>
            <w:r>
              <w:rPr>
                <w:color w:val="1D1D1D"/>
                <w:spacing w:val="-2"/>
                <w:w w:val="110"/>
                <w:sz w:val="12"/>
              </w:rPr>
              <w:t>18/07/2022</w:t>
            </w:r>
          </w:p>
        </w:tc>
        <w:tc>
          <w:tcPr>
            <w:tcW w:w="2230" w:type="dxa"/>
            <w:tcBorders>
              <w:left w:val="nil"/>
              <w:right w:val="nil"/>
            </w:tcBorders>
          </w:tcPr>
          <w:p>
            <w:pPr>
              <w:pStyle w:val="TableParagraph"/>
              <w:rPr>
                <w:sz w:val="12"/>
              </w:rPr>
            </w:pPr>
          </w:p>
          <w:p>
            <w:pPr>
              <w:pStyle w:val="TableParagraph"/>
              <w:spacing w:line="92" w:lineRule="exact" w:before="81"/>
              <w:ind w:left="148" w:right="277"/>
              <w:jc w:val="center"/>
              <w:rPr>
                <w:sz w:val="12"/>
              </w:rPr>
            </w:pPr>
            <w:r>
              <w:rPr>
                <w:color w:val="333333"/>
                <w:w w:val="110"/>
                <w:sz w:val="12"/>
              </w:rPr>
              <w:t>Mr</w:t>
            </w:r>
            <w:r>
              <w:rPr>
                <w:color w:val="333333"/>
                <w:spacing w:val="10"/>
                <w:w w:val="110"/>
                <w:sz w:val="12"/>
              </w:rPr>
              <w:t> </w:t>
            </w:r>
            <w:r>
              <w:rPr>
                <w:color w:val="494949"/>
                <w:w w:val="110"/>
                <w:sz w:val="12"/>
              </w:rPr>
              <w:t>CE</w:t>
            </w:r>
            <w:r>
              <w:rPr>
                <w:color w:val="494949"/>
                <w:spacing w:val="-12"/>
                <w:w w:val="110"/>
                <w:sz w:val="12"/>
              </w:rPr>
              <w:t> </w:t>
            </w:r>
            <w:r>
              <w:rPr>
                <w:color w:val="333333"/>
                <w:spacing w:val="-2"/>
                <w:w w:val="110"/>
                <w:sz w:val="12"/>
              </w:rPr>
              <w:t>Maudling</w:t>
            </w:r>
          </w:p>
        </w:tc>
        <w:tc>
          <w:tcPr>
            <w:tcW w:w="1839" w:type="dxa"/>
            <w:tcBorders>
              <w:left w:val="nil"/>
              <w:right w:val="nil"/>
            </w:tcBorders>
          </w:tcPr>
          <w:p>
            <w:pPr>
              <w:pStyle w:val="TableParagraph"/>
              <w:rPr>
                <w:sz w:val="12"/>
              </w:rPr>
            </w:pPr>
          </w:p>
          <w:p>
            <w:pPr>
              <w:pStyle w:val="TableParagraph"/>
              <w:spacing w:line="99" w:lineRule="exact" w:before="73"/>
              <w:ind w:left="320" w:right="216"/>
              <w:jc w:val="center"/>
              <w:rPr>
                <w:sz w:val="12"/>
              </w:rPr>
            </w:pPr>
            <w:r>
              <w:rPr>
                <w:color w:val="494949"/>
                <w:spacing w:val="-2"/>
                <w:w w:val="105"/>
                <w:sz w:val="12"/>
              </w:rPr>
              <w:t>Emolovees/</w:t>
            </w:r>
            <w:r>
              <w:rPr>
                <w:color w:val="333333"/>
                <w:spacing w:val="-2"/>
                <w:w w:val="105"/>
                <w:sz w:val="12"/>
              </w:rPr>
              <w:t>Allowances</w:t>
            </w:r>
          </w:p>
        </w:tc>
        <w:tc>
          <w:tcPr>
            <w:tcW w:w="5375" w:type="dxa"/>
            <w:tcBorders>
              <w:left w:val="nil"/>
              <w:right w:val="nil"/>
            </w:tcBorders>
          </w:tcPr>
          <w:p>
            <w:pPr>
              <w:pStyle w:val="TableParagraph"/>
              <w:spacing w:before="9"/>
              <w:rPr>
                <w:sz w:val="17"/>
              </w:rPr>
            </w:pPr>
          </w:p>
          <w:p>
            <w:pPr>
              <w:pStyle w:val="TableParagraph"/>
              <w:spacing w:line="106" w:lineRule="exact"/>
              <w:ind w:left="231" w:right="61"/>
              <w:jc w:val="center"/>
              <w:rPr>
                <w:sz w:val="12"/>
              </w:rPr>
            </w:pPr>
            <w:r>
              <w:rPr>
                <w:color w:val="1D1D1D"/>
                <w:w w:val="110"/>
                <w:sz w:val="12"/>
              </w:rPr>
              <w:t>Mileage</w:t>
            </w:r>
            <w:r>
              <w:rPr>
                <w:color w:val="1D1D1D"/>
                <w:spacing w:val="-12"/>
                <w:w w:val="110"/>
                <w:sz w:val="12"/>
              </w:rPr>
              <w:t> </w:t>
            </w:r>
            <w:r>
              <w:rPr>
                <w:color w:val="494949"/>
                <w:w w:val="110"/>
                <w:sz w:val="12"/>
              </w:rPr>
              <w:t>Claim</w:t>
            </w:r>
            <w:r>
              <w:rPr>
                <w:color w:val="494949"/>
                <w:spacing w:val="-9"/>
                <w:w w:val="110"/>
                <w:sz w:val="12"/>
              </w:rPr>
              <w:t> </w:t>
            </w:r>
            <w:r>
              <w:rPr>
                <w:color w:val="494949"/>
                <w:w w:val="110"/>
                <w:sz w:val="12"/>
              </w:rPr>
              <w:t>for</w:t>
            </w:r>
            <w:r>
              <w:rPr>
                <w:color w:val="494949"/>
                <w:spacing w:val="15"/>
                <w:w w:val="110"/>
                <w:sz w:val="12"/>
              </w:rPr>
              <w:t> </w:t>
            </w:r>
            <w:r>
              <w:rPr>
                <w:color w:val="494949"/>
                <w:w w:val="110"/>
                <w:sz w:val="12"/>
              </w:rPr>
              <w:t>return</w:t>
            </w:r>
            <w:r>
              <w:rPr>
                <w:color w:val="494949"/>
                <w:spacing w:val="-15"/>
                <w:w w:val="110"/>
                <w:sz w:val="12"/>
              </w:rPr>
              <w:t> </w:t>
            </w:r>
            <w:r>
              <w:rPr>
                <w:color w:val="333333"/>
                <w:w w:val="110"/>
                <w:sz w:val="12"/>
              </w:rPr>
              <w:t>trio</w:t>
            </w:r>
            <w:r>
              <w:rPr>
                <w:color w:val="333333"/>
                <w:spacing w:val="-13"/>
                <w:w w:val="110"/>
                <w:sz w:val="12"/>
              </w:rPr>
              <w:t> </w:t>
            </w:r>
            <w:r>
              <w:rPr>
                <w:color w:val="494949"/>
                <w:w w:val="110"/>
                <w:sz w:val="12"/>
              </w:rPr>
              <w:t>on</w:t>
            </w:r>
            <w:r>
              <w:rPr>
                <w:color w:val="333333"/>
                <w:w w:val="110"/>
                <w:sz w:val="12"/>
              </w:rPr>
              <w:t>17.07.2022</w:t>
            </w:r>
            <w:r>
              <w:rPr>
                <w:color w:val="333333"/>
                <w:spacing w:val="-9"/>
                <w:w w:val="110"/>
                <w:sz w:val="12"/>
              </w:rPr>
              <w:t> </w:t>
            </w:r>
            <w:r>
              <w:rPr>
                <w:color w:val="333333"/>
                <w:w w:val="110"/>
                <w:sz w:val="12"/>
              </w:rPr>
              <w:t>from</w:t>
            </w:r>
            <w:r>
              <w:rPr>
                <w:color w:val="333333"/>
                <w:spacing w:val="-16"/>
                <w:w w:val="110"/>
                <w:sz w:val="12"/>
              </w:rPr>
              <w:t> </w:t>
            </w:r>
            <w:r>
              <w:rPr>
                <w:color w:val="494949"/>
                <w:w w:val="110"/>
                <w:sz w:val="12"/>
              </w:rPr>
              <w:t>Coulderton</w:t>
            </w:r>
            <w:r>
              <w:rPr>
                <w:color w:val="494949"/>
                <w:spacing w:val="-7"/>
                <w:w w:val="110"/>
                <w:sz w:val="12"/>
              </w:rPr>
              <w:t> </w:t>
            </w:r>
            <w:r>
              <w:rPr>
                <w:color w:val="333333"/>
                <w:w w:val="110"/>
                <w:sz w:val="12"/>
              </w:rPr>
              <w:t>to</w:t>
            </w:r>
            <w:r>
              <w:rPr>
                <w:color w:val="333333"/>
                <w:spacing w:val="10"/>
                <w:w w:val="110"/>
                <w:sz w:val="12"/>
              </w:rPr>
              <w:t> </w:t>
            </w:r>
            <w:r>
              <w:rPr>
                <w:color w:val="494949"/>
                <w:w w:val="110"/>
                <w:sz w:val="12"/>
              </w:rPr>
              <w:t>Wigton</w:t>
            </w:r>
            <w:r>
              <w:rPr>
                <w:color w:val="494949"/>
                <w:spacing w:val="-10"/>
                <w:w w:val="110"/>
                <w:sz w:val="12"/>
              </w:rPr>
              <w:t> </w:t>
            </w:r>
            <w:r>
              <w:rPr>
                <w:color w:val="333333"/>
                <w:w w:val="110"/>
                <w:sz w:val="12"/>
              </w:rPr>
              <w:t>Methodist</w:t>
            </w:r>
            <w:r>
              <w:rPr>
                <w:color w:val="333333"/>
                <w:spacing w:val="-1"/>
                <w:w w:val="110"/>
                <w:sz w:val="12"/>
              </w:rPr>
              <w:t> </w:t>
            </w:r>
            <w:r>
              <w:rPr>
                <w:color w:val="494949"/>
                <w:spacing w:val="-2"/>
                <w:w w:val="110"/>
                <w:sz w:val="12"/>
              </w:rPr>
              <w:t>Church</w:t>
            </w:r>
          </w:p>
        </w:tc>
        <w:tc>
          <w:tcPr>
            <w:tcW w:w="462" w:type="dxa"/>
            <w:tcBorders>
              <w:left w:val="nil"/>
              <w:right w:val="nil"/>
            </w:tcBorders>
          </w:tcPr>
          <w:p>
            <w:pPr>
              <w:pStyle w:val="TableParagraph"/>
              <w:rPr>
                <w:sz w:val="17"/>
              </w:rPr>
            </w:pPr>
          </w:p>
          <w:p>
            <w:pPr>
              <w:pStyle w:val="TableParagraph"/>
              <w:spacing w:line="115" w:lineRule="exact"/>
              <w:ind w:left="88"/>
              <w:rPr>
                <w:rFonts w:ascii="Times New Roman" w:hAnsi="Times New Roman"/>
                <w:sz w:val="13"/>
              </w:rPr>
            </w:pPr>
            <w:r>
              <w:rPr>
                <w:rFonts w:ascii="Times New Roman" w:hAnsi="Times New Roman"/>
                <w:color w:val="333333"/>
                <w:w w:val="104"/>
                <w:sz w:val="13"/>
              </w:rPr>
              <w:t>£</w:t>
            </w:r>
          </w:p>
        </w:tc>
        <w:tc>
          <w:tcPr>
            <w:tcW w:w="615" w:type="dxa"/>
            <w:tcBorders>
              <w:left w:val="nil"/>
              <w:right w:val="nil"/>
            </w:tcBorders>
          </w:tcPr>
          <w:p>
            <w:pPr>
              <w:pStyle w:val="TableParagraph"/>
              <w:spacing w:before="9"/>
              <w:rPr>
                <w:sz w:val="17"/>
              </w:rPr>
            </w:pPr>
          </w:p>
          <w:p>
            <w:pPr>
              <w:pStyle w:val="TableParagraph"/>
              <w:spacing w:line="106" w:lineRule="exact"/>
              <w:ind w:right="29"/>
              <w:jc w:val="right"/>
              <w:rPr>
                <w:sz w:val="12"/>
              </w:rPr>
            </w:pPr>
            <w:r>
              <w:rPr>
                <w:color w:val="494949"/>
                <w:spacing w:val="-2"/>
                <w:w w:val="105"/>
                <w:sz w:val="12"/>
              </w:rPr>
              <w:t>35.50</w:t>
            </w:r>
          </w:p>
        </w:tc>
        <w:tc>
          <w:tcPr>
            <w:tcW w:w="3236" w:type="dxa"/>
            <w:gridSpan w:val="3"/>
            <w:tcBorders>
              <w:left w:val="nil"/>
            </w:tcBorders>
          </w:tcPr>
          <w:p>
            <w:pPr>
              <w:pStyle w:val="TableParagraph"/>
              <w:spacing w:before="9"/>
              <w:rPr>
                <w:sz w:val="17"/>
              </w:rPr>
            </w:pPr>
          </w:p>
          <w:p>
            <w:pPr>
              <w:pStyle w:val="TableParagraph"/>
              <w:spacing w:line="106" w:lineRule="exact"/>
              <w:ind w:left="881"/>
              <w:rPr>
                <w:sz w:val="12"/>
              </w:rPr>
            </w:pPr>
            <w:r>
              <w:rPr>
                <w:color w:val="494949"/>
                <w:w w:val="193"/>
                <w:sz w:val="12"/>
              </w:rPr>
              <w:t>slll</w:t>
            </w:r>
            <w:r>
              <w:rPr>
                <w:color w:val="494949"/>
                <w:spacing w:val="-1"/>
                <w:w w:val="79"/>
                <w:sz w:val="12"/>
              </w:rPr>
              <w:t>LG</w:t>
            </w:r>
            <w:r>
              <w:rPr>
                <w:color w:val="494949"/>
                <w:w w:val="79"/>
                <w:sz w:val="12"/>
              </w:rPr>
              <w:t>A</w:t>
            </w:r>
            <w:r>
              <w:rPr>
                <w:color w:val="494949"/>
                <w:spacing w:val="43"/>
                <w:w w:val="144"/>
                <w:sz w:val="12"/>
              </w:rPr>
              <w:t> </w:t>
            </w:r>
            <w:r>
              <w:rPr>
                <w:color w:val="494949"/>
                <w:spacing w:val="-4"/>
                <w:w w:val="130"/>
                <w:sz w:val="12"/>
              </w:rPr>
              <w:t>1972</w:t>
            </w:r>
          </w:p>
        </w:tc>
      </w:tr>
      <w:tr>
        <w:trPr>
          <w:trHeight w:val="150" w:hRule="atLeast"/>
        </w:trPr>
        <w:tc>
          <w:tcPr>
            <w:tcW w:w="881" w:type="dxa"/>
            <w:tcBorders>
              <w:left w:val="nil"/>
              <w:bottom w:val="single" w:sz="4" w:space="0" w:color="000000"/>
              <w:right w:val="nil"/>
            </w:tcBorders>
          </w:tcPr>
          <w:p>
            <w:pPr>
              <w:pStyle w:val="TableParagraph"/>
              <w:spacing w:line="92" w:lineRule="exact" w:before="38"/>
              <w:ind w:left="67" w:right="131"/>
              <w:jc w:val="center"/>
              <w:rPr>
                <w:sz w:val="12"/>
              </w:rPr>
            </w:pPr>
            <w:r>
              <w:rPr>
                <w:color w:val="333333"/>
                <w:spacing w:val="-2"/>
                <w:w w:val="110"/>
                <w:sz w:val="12"/>
              </w:rPr>
              <w:t>19/07/2022</w:t>
            </w:r>
          </w:p>
        </w:tc>
        <w:tc>
          <w:tcPr>
            <w:tcW w:w="2230" w:type="dxa"/>
            <w:tcBorders>
              <w:left w:val="nil"/>
              <w:right w:val="nil"/>
            </w:tcBorders>
          </w:tcPr>
          <w:p>
            <w:pPr>
              <w:pStyle w:val="TableParagraph"/>
              <w:spacing w:line="99" w:lineRule="exact" w:before="31"/>
              <w:ind w:left="146" w:right="281"/>
              <w:jc w:val="center"/>
              <w:rPr>
                <w:sz w:val="12"/>
              </w:rPr>
            </w:pPr>
            <w:r>
              <w:rPr>
                <w:color w:val="1D1D1D"/>
                <w:w w:val="110"/>
                <w:sz w:val="12"/>
              </w:rPr>
              <w:t>Mrs</w:t>
            </w:r>
            <w:r>
              <w:rPr>
                <w:color w:val="1D1D1D"/>
                <w:spacing w:val="-4"/>
                <w:w w:val="110"/>
                <w:sz w:val="12"/>
              </w:rPr>
              <w:t> </w:t>
            </w:r>
            <w:r>
              <w:rPr>
                <w:color w:val="333333"/>
                <w:w w:val="110"/>
                <w:sz w:val="12"/>
              </w:rPr>
              <w:t>V</w:t>
            </w:r>
            <w:r>
              <w:rPr>
                <w:color w:val="333333"/>
                <w:spacing w:val="-16"/>
                <w:w w:val="110"/>
                <w:sz w:val="12"/>
              </w:rPr>
              <w:t> </w:t>
            </w:r>
            <w:r>
              <w:rPr>
                <w:color w:val="333333"/>
                <w:spacing w:val="-2"/>
                <w:w w:val="110"/>
                <w:sz w:val="12"/>
              </w:rPr>
              <w:t>Gorley</w:t>
            </w:r>
          </w:p>
        </w:tc>
        <w:tc>
          <w:tcPr>
            <w:tcW w:w="1839" w:type="dxa"/>
            <w:tcBorders>
              <w:left w:val="nil"/>
              <w:right w:val="nil"/>
            </w:tcBorders>
          </w:tcPr>
          <w:p>
            <w:pPr>
              <w:pStyle w:val="TableParagraph"/>
              <w:spacing w:line="109" w:lineRule="exact" w:before="22"/>
              <w:ind w:left="313" w:right="219"/>
              <w:jc w:val="center"/>
              <w:rPr>
                <w:sz w:val="12"/>
              </w:rPr>
            </w:pPr>
            <w:r>
              <w:rPr>
                <w:color w:val="333333"/>
                <w:sz w:val="12"/>
              </w:rPr>
              <w:t>Supplies</w:t>
            </w:r>
            <w:r>
              <w:rPr>
                <w:color w:val="333333"/>
                <w:spacing w:val="3"/>
                <w:sz w:val="12"/>
              </w:rPr>
              <w:t> </w:t>
            </w:r>
            <w:r>
              <w:rPr>
                <w:color w:val="333333"/>
                <w:sz w:val="13"/>
              </w:rPr>
              <w:t>&amp;</w:t>
            </w:r>
            <w:r>
              <w:rPr>
                <w:color w:val="333333"/>
                <w:spacing w:val="7"/>
                <w:sz w:val="13"/>
              </w:rPr>
              <w:t> </w:t>
            </w:r>
            <w:r>
              <w:rPr>
                <w:color w:val="333333"/>
                <w:spacing w:val="-2"/>
                <w:sz w:val="12"/>
              </w:rPr>
              <w:t>Services</w:t>
            </w:r>
          </w:p>
        </w:tc>
        <w:tc>
          <w:tcPr>
            <w:tcW w:w="5375" w:type="dxa"/>
            <w:tcBorders>
              <w:left w:val="nil"/>
              <w:right w:val="nil"/>
            </w:tcBorders>
          </w:tcPr>
          <w:p>
            <w:pPr>
              <w:pStyle w:val="TableParagraph"/>
              <w:spacing w:line="106" w:lineRule="exact" w:before="24"/>
              <w:ind w:left="231" w:right="40"/>
              <w:jc w:val="center"/>
              <w:rPr>
                <w:sz w:val="12"/>
              </w:rPr>
            </w:pPr>
            <w:r>
              <w:rPr>
                <w:color w:val="494949"/>
                <w:w w:val="105"/>
                <w:sz w:val="12"/>
              </w:rPr>
              <w:t>A</w:t>
            </w:r>
            <w:r>
              <w:rPr>
                <w:color w:val="1D1D1D"/>
                <w:w w:val="105"/>
                <w:sz w:val="12"/>
              </w:rPr>
              <w:t>dobe</w:t>
            </w:r>
            <w:r>
              <w:rPr>
                <w:color w:val="1D1D1D"/>
                <w:spacing w:val="1"/>
                <w:w w:val="105"/>
                <w:sz w:val="12"/>
              </w:rPr>
              <w:t> </w:t>
            </w:r>
            <w:r>
              <w:rPr>
                <w:color w:val="333333"/>
                <w:w w:val="105"/>
                <w:sz w:val="12"/>
              </w:rPr>
              <w:t>Acrobat</w:t>
            </w:r>
            <w:r>
              <w:rPr>
                <w:color w:val="333333"/>
                <w:spacing w:val="-9"/>
                <w:w w:val="105"/>
                <w:sz w:val="12"/>
              </w:rPr>
              <w:t> </w:t>
            </w:r>
            <w:r>
              <w:rPr>
                <w:color w:val="333333"/>
                <w:w w:val="105"/>
                <w:sz w:val="12"/>
              </w:rPr>
              <w:t>Export</w:t>
            </w:r>
            <w:r>
              <w:rPr>
                <w:color w:val="333333"/>
                <w:spacing w:val="-3"/>
                <w:w w:val="105"/>
                <w:sz w:val="12"/>
              </w:rPr>
              <w:t> </w:t>
            </w:r>
            <w:r>
              <w:rPr>
                <w:color w:val="333333"/>
                <w:w w:val="105"/>
                <w:sz w:val="12"/>
              </w:rPr>
              <w:t>PDF</w:t>
            </w:r>
            <w:r>
              <w:rPr>
                <w:color w:val="333333"/>
                <w:spacing w:val="-11"/>
                <w:w w:val="105"/>
                <w:sz w:val="12"/>
              </w:rPr>
              <w:t> </w:t>
            </w:r>
            <w:r>
              <w:rPr>
                <w:color w:val="333333"/>
                <w:w w:val="105"/>
                <w:sz w:val="12"/>
              </w:rPr>
              <w:t>subscription</w:t>
            </w:r>
            <w:r>
              <w:rPr>
                <w:color w:val="333333"/>
                <w:spacing w:val="-8"/>
                <w:w w:val="105"/>
                <w:sz w:val="12"/>
              </w:rPr>
              <w:t> </w:t>
            </w:r>
            <w:r>
              <w:rPr>
                <w:color w:val="333333"/>
                <w:w w:val="105"/>
                <w:sz w:val="12"/>
              </w:rPr>
              <w:t>19</w:t>
            </w:r>
            <w:r>
              <w:rPr>
                <w:color w:val="010101"/>
                <w:w w:val="105"/>
                <w:sz w:val="12"/>
              </w:rPr>
              <w:t>.</w:t>
            </w:r>
            <w:r>
              <w:rPr>
                <w:color w:val="494949"/>
                <w:w w:val="105"/>
                <w:sz w:val="12"/>
              </w:rPr>
              <w:t>08.2022</w:t>
            </w:r>
            <w:r>
              <w:rPr>
                <w:color w:val="494949"/>
                <w:spacing w:val="-4"/>
                <w:w w:val="105"/>
                <w:sz w:val="12"/>
              </w:rPr>
              <w:t> </w:t>
            </w:r>
            <w:r>
              <w:rPr>
                <w:color w:val="333333"/>
                <w:w w:val="105"/>
                <w:sz w:val="12"/>
              </w:rPr>
              <w:t>-</w:t>
            </w:r>
            <w:r>
              <w:rPr>
                <w:color w:val="333333"/>
                <w:spacing w:val="-8"/>
                <w:w w:val="105"/>
                <w:sz w:val="12"/>
              </w:rPr>
              <w:t> </w:t>
            </w:r>
            <w:r>
              <w:rPr>
                <w:color w:val="333333"/>
                <w:spacing w:val="-2"/>
                <w:w w:val="105"/>
                <w:sz w:val="12"/>
              </w:rPr>
              <w:t>18.08.2023</w:t>
            </w:r>
          </w:p>
        </w:tc>
        <w:tc>
          <w:tcPr>
            <w:tcW w:w="462" w:type="dxa"/>
            <w:tcBorders>
              <w:left w:val="nil"/>
              <w:right w:val="nil"/>
            </w:tcBorders>
          </w:tcPr>
          <w:p>
            <w:pPr>
              <w:pStyle w:val="TableParagraph"/>
              <w:spacing w:line="115" w:lineRule="exact" w:before="15"/>
              <w:ind w:left="88"/>
              <w:rPr>
                <w:rFonts w:ascii="Times New Roman" w:hAnsi="Times New Roman"/>
                <w:sz w:val="13"/>
              </w:rPr>
            </w:pPr>
            <w:r>
              <w:rPr>
                <w:rFonts w:ascii="Times New Roman" w:hAnsi="Times New Roman"/>
                <w:color w:val="333333"/>
                <w:w w:val="106"/>
                <w:sz w:val="13"/>
              </w:rPr>
              <w:t>£</w:t>
            </w:r>
          </w:p>
        </w:tc>
        <w:tc>
          <w:tcPr>
            <w:tcW w:w="615" w:type="dxa"/>
            <w:tcBorders>
              <w:left w:val="nil"/>
              <w:right w:val="nil"/>
            </w:tcBorders>
          </w:tcPr>
          <w:p>
            <w:pPr>
              <w:pStyle w:val="TableParagraph"/>
              <w:spacing w:line="106" w:lineRule="exact" w:before="24"/>
              <w:ind w:right="37"/>
              <w:jc w:val="right"/>
              <w:rPr>
                <w:sz w:val="12"/>
              </w:rPr>
            </w:pPr>
            <w:r>
              <w:rPr>
                <w:color w:val="494949"/>
                <w:spacing w:val="-2"/>
                <w:w w:val="105"/>
                <w:sz w:val="12"/>
              </w:rPr>
              <w:t>21.14</w:t>
            </w:r>
          </w:p>
        </w:tc>
        <w:tc>
          <w:tcPr>
            <w:tcW w:w="3236" w:type="dxa"/>
            <w:gridSpan w:val="3"/>
            <w:tcBorders>
              <w:left w:val="nil"/>
            </w:tcBorders>
          </w:tcPr>
          <w:p>
            <w:pPr>
              <w:pStyle w:val="TableParagraph"/>
              <w:spacing w:line="106" w:lineRule="exact" w:before="24"/>
              <w:ind w:left="881"/>
              <w:rPr>
                <w:sz w:val="12"/>
              </w:rPr>
            </w:pPr>
            <w:r>
              <w:rPr>
                <w:color w:val="494949"/>
                <w:spacing w:val="-1"/>
                <w:w w:val="186"/>
                <w:sz w:val="12"/>
              </w:rPr>
              <w:t>sll</w:t>
            </w:r>
            <w:r>
              <w:rPr>
                <w:color w:val="494949"/>
                <w:spacing w:val="8"/>
                <w:w w:val="186"/>
                <w:sz w:val="12"/>
              </w:rPr>
              <w:t>l</w:t>
            </w:r>
            <w:r>
              <w:rPr>
                <w:color w:val="494949"/>
                <w:spacing w:val="-2"/>
                <w:w w:val="78"/>
                <w:sz w:val="12"/>
              </w:rPr>
              <w:t>LG</w:t>
            </w:r>
            <w:r>
              <w:rPr>
                <w:color w:val="494949"/>
                <w:spacing w:val="-1"/>
                <w:w w:val="78"/>
                <w:sz w:val="12"/>
              </w:rPr>
              <w:t>A</w:t>
            </w:r>
            <w:r>
              <w:rPr>
                <w:color w:val="494949"/>
                <w:spacing w:val="56"/>
                <w:w w:val="139"/>
                <w:sz w:val="12"/>
              </w:rPr>
              <w:t> </w:t>
            </w:r>
            <w:r>
              <w:rPr>
                <w:color w:val="494949"/>
                <w:spacing w:val="-4"/>
                <w:w w:val="130"/>
                <w:sz w:val="12"/>
              </w:rPr>
              <w:t>1972</w:t>
            </w:r>
          </w:p>
        </w:tc>
      </w:tr>
    </w:tbl>
    <w:p>
      <w:pPr>
        <w:spacing w:line="240" w:lineRule="auto" w:before="9"/>
        <w:rPr>
          <w:sz w:val="9"/>
        </w:rPr>
      </w:pPr>
    </w:p>
    <w:p>
      <w:pPr>
        <w:tabs>
          <w:tab w:pos="378" w:val="left" w:leader="none"/>
        </w:tabs>
        <w:spacing w:before="96"/>
        <w:ind w:left="0" w:right="3380" w:firstLine="0"/>
        <w:jc w:val="right"/>
        <w:rPr>
          <w:sz w:val="12"/>
        </w:rPr>
      </w:pPr>
      <w:r>
        <w:rPr>
          <w:color w:val="1D1D1D"/>
          <w:spacing w:val="-10"/>
          <w:w w:val="110"/>
          <w:sz w:val="12"/>
        </w:rPr>
        <w:t>£</w:t>
      </w:r>
      <w:r>
        <w:rPr>
          <w:color w:val="1D1D1D"/>
          <w:sz w:val="12"/>
        </w:rPr>
        <w:tab/>
      </w:r>
      <w:r>
        <w:rPr>
          <w:color w:val="1D1D1D"/>
          <w:spacing w:val="-2"/>
          <w:w w:val="110"/>
          <w:sz w:val="12"/>
        </w:rPr>
        <w:t>15,203.11</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28"/>
        </w:rPr>
      </w:pPr>
    </w:p>
    <w:p>
      <w:pPr>
        <w:pStyle w:val="Heading1"/>
        <w:spacing w:line="492" w:lineRule="exact" w:before="87"/>
      </w:pPr>
      <w:r>
        <w:rPr>
          <w:color w:val="494949"/>
          <w:spacing w:val="-5"/>
          <w:w w:val="60"/>
        </w:rPr>
        <w:t>c_g</w:t>
      </w:r>
    </w:p>
    <w:p>
      <w:pPr>
        <w:spacing w:line="262" w:lineRule="exact" w:before="0"/>
        <w:ind w:left="249" w:right="0" w:firstLine="0"/>
        <w:jc w:val="left"/>
        <w:rPr>
          <w:rFonts w:ascii="Times New Roman"/>
          <w:i/>
          <w:sz w:val="24"/>
        </w:rPr>
      </w:pPr>
      <w:r>
        <w:rPr>
          <w:rFonts w:ascii="Times New Roman"/>
          <w:i/>
          <w:color w:val="494949"/>
          <w:spacing w:val="-5"/>
          <w:w w:val="60"/>
          <w:sz w:val="24"/>
        </w:rPr>
        <w:t>(0</w:t>
      </w:r>
    </w:p>
    <w:p>
      <w:pPr>
        <w:pStyle w:val="Heading2"/>
        <w:spacing w:before="92"/>
        <w:ind w:left="273"/>
      </w:pPr>
      <w:r>
        <w:rPr>
          <w:color w:val="333333"/>
          <w:spacing w:val="-5"/>
          <w:w w:val="85"/>
        </w:rPr>
        <w:t>er</w:t>
      </w:r>
    </w:p>
    <w:p>
      <w:pPr>
        <w:spacing w:after="0"/>
        <w:sectPr>
          <w:pgSz w:w="16840" w:h="11910" w:orient="landscape"/>
          <w:pgMar w:top="1000" w:bottom="0" w:left="160" w:right="940"/>
        </w:sectPr>
      </w:pPr>
    </w:p>
    <w:p>
      <w:pPr>
        <w:spacing w:line="576" w:lineRule="auto" w:before="65"/>
        <w:ind w:left="507" w:right="19677" w:firstLine="2"/>
        <w:jc w:val="left"/>
        <w:rPr>
          <w:rFonts w:ascii="Times New Roman"/>
          <w:sz w:val="12"/>
        </w:rPr>
      </w:pPr>
      <w:r>
        <w:rPr>
          <w:rFonts w:ascii="Times New Roman"/>
          <w:color w:val="1F1F1F"/>
          <w:spacing w:val="-2"/>
          <w:sz w:val="12"/>
        </w:rPr>
        <w:t>WHITEHAVEN</w:t>
      </w:r>
      <w:r>
        <w:rPr>
          <w:rFonts w:ascii="Times New Roman"/>
          <w:color w:val="1F1F1F"/>
          <w:spacing w:val="-3"/>
          <w:sz w:val="12"/>
        </w:rPr>
        <w:t> </w:t>
      </w:r>
      <w:r>
        <w:rPr>
          <w:rFonts w:ascii="Times New Roman"/>
          <w:color w:val="1F1F1F"/>
          <w:spacing w:val="-2"/>
          <w:sz w:val="12"/>
        </w:rPr>
        <w:t>TOWN</w:t>
      </w:r>
      <w:r>
        <w:rPr>
          <w:rFonts w:ascii="Times New Roman"/>
          <w:color w:val="1F1F1F"/>
          <w:spacing w:val="-5"/>
          <w:sz w:val="12"/>
        </w:rPr>
        <w:t> </w:t>
      </w:r>
      <w:r>
        <w:rPr>
          <w:rFonts w:ascii="Times New Roman"/>
          <w:color w:val="424242"/>
          <w:spacing w:val="-2"/>
          <w:sz w:val="12"/>
        </w:rPr>
        <w:t>COUNCIL</w:t>
      </w:r>
      <w:r>
        <w:rPr>
          <w:rFonts w:ascii="Times New Roman"/>
          <w:color w:val="424242"/>
          <w:spacing w:val="40"/>
          <w:sz w:val="12"/>
        </w:rPr>
        <w:t> </w:t>
      </w:r>
      <w:r>
        <w:rPr>
          <w:rFonts w:ascii="Times New Roman"/>
          <w:color w:val="424242"/>
          <w:w w:val="95"/>
          <w:sz w:val="12"/>
        </w:rPr>
        <w:t>CAS</w:t>
      </w:r>
      <w:r>
        <w:rPr>
          <w:rFonts w:ascii="Times New Roman"/>
          <w:color w:val="0F0F0F"/>
          <w:w w:val="95"/>
          <w:sz w:val="12"/>
        </w:rPr>
        <w:t>H</w:t>
      </w:r>
      <w:r>
        <w:rPr>
          <w:rFonts w:ascii="Times New Roman"/>
          <w:color w:val="0F0F0F"/>
          <w:spacing w:val="-8"/>
          <w:w w:val="95"/>
          <w:sz w:val="12"/>
        </w:rPr>
        <w:t> </w:t>
      </w:r>
      <w:r>
        <w:rPr>
          <w:rFonts w:ascii="Times New Roman"/>
          <w:color w:val="1F1F1F"/>
          <w:w w:val="95"/>
          <w:sz w:val="12"/>
        </w:rPr>
        <w:t>BOOK</w:t>
      </w:r>
      <w:r>
        <w:rPr>
          <w:rFonts w:ascii="Times New Roman"/>
          <w:color w:val="1F1F1F"/>
          <w:spacing w:val="-5"/>
          <w:w w:val="95"/>
          <w:sz w:val="12"/>
        </w:rPr>
        <w:t> </w:t>
      </w:r>
      <w:r>
        <w:rPr>
          <w:rFonts w:ascii="Times New Roman"/>
          <w:color w:val="424242"/>
          <w:w w:val="95"/>
          <w:sz w:val="12"/>
        </w:rPr>
        <w:t>FROM</w:t>
      </w:r>
      <w:r>
        <w:rPr>
          <w:rFonts w:ascii="Times New Roman"/>
          <w:color w:val="424242"/>
          <w:spacing w:val="-5"/>
          <w:w w:val="95"/>
          <w:sz w:val="12"/>
        </w:rPr>
        <w:t> </w:t>
      </w:r>
      <w:r>
        <w:rPr>
          <w:rFonts w:ascii="Times New Roman"/>
          <w:color w:val="2F2F2F"/>
          <w:w w:val="95"/>
          <w:sz w:val="12"/>
        </w:rPr>
        <w:t>1</w:t>
      </w:r>
      <w:r>
        <w:rPr>
          <w:rFonts w:ascii="Times New Roman"/>
          <w:color w:val="2F2F2F"/>
          <w:spacing w:val="8"/>
          <w:sz w:val="12"/>
        </w:rPr>
        <w:t> </w:t>
      </w:r>
      <w:r>
        <w:rPr>
          <w:rFonts w:ascii="Times New Roman"/>
          <w:color w:val="424242"/>
          <w:w w:val="95"/>
          <w:sz w:val="12"/>
        </w:rPr>
        <w:t>APRIL</w:t>
      </w:r>
      <w:r>
        <w:rPr>
          <w:rFonts w:ascii="Times New Roman"/>
          <w:color w:val="424242"/>
          <w:spacing w:val="-6"/>
          <w:w w:val="95"/>
          <w:sz w:val="12"/>
        </w:rPr>
        <w:t> </w:t>
      </w:r>
      <w:r>
        <w:rPr>
          <w:rFonts w:ascii="Times New Roman"/>
          <w:color w:val="424242"/>
          <w:w w:val="95"/>
          <w:sz w:val="12"/>
        </w:rPr>
        <w:t>2022</w:t>
      </w:r>
    </w:p>
    <w:p>
      <w:pPr>
        <w:spacing w:after="0" w:line="576" w:lineRule="auto"/>
        <w:jc w:val="left"/>
        <w:rPr>
          <w:rFonts w:ascii="Times New Roman"/>
          <w:sz w:val="12"/>
        </w:rPr>
        <w:sectPr>
          <w:pgSz w:w="23820" w:h="16840" w:orient="landscape"/>
          <w:pgMar w:top="920" w:bottom="0" w:left="980" w:right="660"/>
        </w:sectPr>
      </w:pPr>
    </w:p>
    <w:p>
      <w:pPr>
        <w:spacing w:before="8"/>
        <w:ind w:left="511" w:right="0" w:firstLine="0"/>
        <w:jc w:val="left"/>
        <w:rPr>
          <w:rFonts w:ascii="Times New Roman"/>
          <w:sz w:val="12"/>
        </w:rPr>
      </w:pPr>
      <w:r>
        <w:rPr>
          <w:rFonts w:ascii="Times New Roman"/>
          <w:color w:val="2F2F2F"/>
          <w:w w:val="90"/>
          <w:sz w:val="12"/>
        </w:rPr>
        <w:t>APPENDIX</w:t>
      </w:r>
      <w:r>
        <w:rPr>
          <w:rFonts w:ascii="Times New Roman"/>
          <w:color w:val="2F2F2F"/>
          <w:spacing w:val="9"/>
          <w:sz w:val="12"/>
        </w:rPr>
        <w:t> </w:t>
      </w:r>
      <w:r>
        <w:rPr>
          <w:rFonts w:ascii="Times New Roman"/>
          <w:color w:val="2F2F2F"/>
          <w:spacing w:val="-10"/>
          <w:sz w:val="12"/>
        </w:rPr>
        <w:t>2</w:t>
      </w:r>
    </w:p>
    <w:p>
      <w:pPr>
        <w:pStyle w:val="BodyText"/>
        <w:rPr>
          <w:sz w:val="12"/>
        </w:rPr>
      </w:pPr>
    </w:p>
    <w:p>
      <w:pPr>
        <w:pStyle w:val="BodyText"/>
        <w:spacing w:before="10"/>
        <w:rPr>
          <w:sz w:val="10"/>
        </w:rPr>
      </w:pPr>
    </w:p>
    <w:p>
      <w:pPr>
        <w:spacing w:before="0"/>
        <w:ind w:left="504" w:right="0" w:firstLine="0"/>
        <w:jc w:val="left"/>
        <w:rPr>
          <w:b/>
          <w:sz w:val="10"/>
        </w:rPr>
      </w:pPr>
      <w:r>
        <w:rPr>
          <w:b/>
          <w:color w:val="424242"/>
          <w:spacing w:val="-4"/>
          <w:w w:val="110"/>
          <w:sz w:val="10"/>
        </w:rPr>
        <w:t>Da</w:t>
      </w:r>
      <w:r>
        <w:rPr>
          <w:b/>
          <w:color w:val="0F0F0F"/>
          <w:spacing w:val="-4"/>
          <w:w w:val="110"/>
          <w:sz w:val="10"/>
        </w:rPr>
        <w:t>t</w:t>
      </w:r>
      <w:r>
        <w:rPr>
          <w:b/>
          <w:color w:val="424242"/>
          <w:spacing w:val="-4"/>
          <w:w w:val="110"/>
          <w:sz w:val="10"/>
        </w:rPr>
        <w:t>e</w:t>
      </w:r>
    </w:p>
    <w:p>
      <w:pPr>
        <w:spacing w:before="25"/>
        <w:ind w:left="511" w:right="0" w:firstLine="0"/>
        <w:jc w:val="left"/>
        <w:rPr>
          <w:rFonts w:ascii="Times New Roman"/>
          <w:b/>
          <w:sz w:val="12"/>
        </w:rPr>
      </w:pPr>
      <w:r>
        <w:rPr>
          <w:rFonts w:ascii="Times New Roman"/>
          <w:b/>
          <w:color w:val="2F2F2F"/>
          <w:spacing w:val="-2"/>
          <w:sz w:val="12"/>
          <w:u w:val="thick" w:color="2F2F2F"/>
        </w:rPr>
        <w:t>April-</w:t>
      </w:r>
      <w:r>
        <w:rPr>
          <w:rFonts w:ascii="Times New Roman"/>
          <w:b/>
          <w:color w:val="2F2F2F"/>
          <w:spacing w:val="-4"/>
          <w:sz w:val="12"/>
          <w:u w:val="thick" w:color="2F2F2F"/>
        </w:rPr>
        <w:t>2022</w:t>
      </w:r>
    </w:p>
    <w:p>
      <w:pPr>
        <w:spacing w:before="28"/>
        <w:ind w:left="500" w:right="0" w:firstLine="0"/>
        <w:jc w:val="left"/>
        <w:rPr>
          <w:rFonts w:ascii="Times New Roman"/>
          <w:sz w:val="12"/>
        </w:rPr>
      </w:pPr>
      <w:r>
        <w:rPr>
          <w:rFonts w:ascii="Times New Roman"/>
          <w:color w:val="424242"/>
          <w:spacing w:val="-2"/>
          <w:w w:val="110"/>
          <w:sz w:val="12"/>
        </w:rPr>
        <w:t>01.04.2022</w:t>
      </w:r>
    </w:p>
    <w:p>
      <w:pPr>
        <w:spacing w:before="35"/>
        <w:ind w:left="500" w:right="0" w:firstLine="0"/>
        <w:jc w:val="left"/>
        <w:rPr>
          <w:rFonts w:ascii="Times New Roman"/>
          <w:sz w:val="12"/>
        </w:rPr>
      </w:pPr>
      <w:r>
        <w:rPr>
          <w:rFonts w:ascii="Times New Roman"/>
          <w:color w:val="424242"/>
          <w:spacing w:val="-2"/>
          <w:w w:val="110"/>
          <w:sz w:val="12"/>
        </w:rPr>
        <w:t>01.04.2022</w:t>
      </w:r>
    </w:p>
    <w:p>
      <w:pPr>
        <w:spacing w:before="21"/>
        <w:ind w:left="500" w:right="0" w:firstLine="0"/>
        <w:jc w:val="left"/>
        <w:rPr>
          <w:rFonts w:ascii="Times New Roman"/>
          <w:sz w:val="12"/>
        </w:rPr>
      </w:pPr>
      <w:r>
        <w:rPr>
          <w:rFonts w:ascii="Times New Roman"/>
          <w:color w:val="424242"/>
          <w:spacing w:val="-2"/>
          <w:w w:val="110"/>
          <w:sz w:val="12"/>
        </w:rPr>
        <w:t>01.04.2022</w:t>
      </w:r>
    </w:p>
    <w:p>
      <w:pPr>
        <w:tabs>
          <w:tab w:pos="500" w:val="left" w:leader="none"/>
        </w:tabs>
        <w:spacing w:before="28"/>
        <w:ind w:left="142" w:right="0" w:firstLine="0"/>
        <w:jc w:val="left"/>
        <w:rPr>
          <w:rFonts w:ascii="Times New Roman"/>
          <w:sz w:val="12"/>
        </w:rPr>
      </w:pPr>
      <w:r>
        <w:rPr>
          <w:rFonts w:ascii="Times New Roman"/>
          <w:color w:val="424242"/>
          <w:spacing w:val="-10"/>
          <w:w w:val="105"/>
          <w:sz w:val="11"/>
        </w:rPr>
        <w:t>4</w:t>
      </w:r>
      <w:r>
        <w:rPr>
          <w:rFonts w:ascii="Times New Roman"/>
          <w:color w:val="424242"/>
          <w:sz w:val="11"/>
        </w:rPr>
        <w:tab/>
      </w:r>
      <w:r>
        <w:rPr>
          <w:rFonts w:ascii="Times New Roman"/>
          <w:color w:val="424242"/>
          <w:spacing w:val="-2"/>
          <w:w w:val="105"/>
          <w:sz w:val="12"/>
        </w:rPr>
        <w:t>01.04.2022</w:t>
      </w:r>
    </w:p>
    <w:p>
      <w:pPr>
        <w:tabs>
          <w:tab w:pos="500" w:val="left" w:leader="none"/>
        </w:tabs>
        <w:spacing w:before="35"/>
        <w:ind w:left="138" w:right="0" w:firstLine="0"/>
        <w:jc w:val="left"/>
        <w:rPr>
          <w:rFonts w:ascii="Times New Roman"/>
          <w:sz w:val="12"/>
        </w:rPr>
      </w:pPr>
      <w:r>
        <w:rPr>
          <w:rFonts w:ascii="Times New Roman"/>
          <w:color w:val="424242"/>
          <w:spacing w:val="-10"/>
          <w:w w:val="105"/>
          <w:sz w:val="12"/>
        </w:rPr>
        <w:t>5</w:t>
      </w:r>
      <w:r>
        <w:rPr>
          <w:rFonts w:ascii="Times New Roman"/>
          <w:color w:val="424242"/>
          <w:sz w:val="12"/>
        </w:rPr>
        <w:tab/>
      </w:r>
      <w:r>
        <w:rPr>
          <w:rFonts w:ascii="Times New Roman"/>
          <w:color w:val="424242"/>
          <w:spacing w:val="-2"/>
          <w:w w:val="105"/>
          <w:sz w:val="12"/>
        </w:rPr>
        <w:t>01.04.2022</w:t>
      </w:r>
    </w:p>
    <w:p>
      <w:pPr>
        <w:tabs>
          <w:tab w:pos="500" w:val="left" w:leader="none"/>
        </w:tabs>
        <w:spacing w:before="21"/>
        <w:ind w:left="140" w:right="0" w:firstLine="0"/>
        <w:jc w:val="left"/>
        <w:rPr>
          <w:rFonts w:ascii="Times New Roman"/>
          <w:sz w:val="12"/>
        </w:rPr>
      </w:pPr>
      <w:r>
        <w:rPr>
          <w:color w:val="525252"/>
          <w:spacing w:val="-10"/>
          <w:w w:val="105"/>
          <w:sz w:val="11"/>
        </w:rPr>
        <w:t>6</w:t>
      </w:r>
      <w:r>
        <w:rPr>
          <w:color w:val="525252"/>
          <w:sz w:val="11"/>
        </w:rPr>
        <w:tab/>
      </w:r>
      <w:r>
        <w:rPr>
          <w:rFonts w:ascii="Times New Roman"/>
          <w:color w:val="424242"/>
          <w:spacing w:val="-2"/>
          <w:w w:val="105"/>
          <w:sz w:val="12"/>
        </w:rPr>
        <w:t>01.04.2022</w:t>
      </w:r>
    </w:p>
    <w:p>
      <w:pPr>
        <w:tabs>
          <w:tab w:pos="500" w:val="left" w:leader="none"/>
        </w:tabs>
        <w:spacing w:before="34"/>
        <w:ind w:left="147" w:right="0" w:firstLine="0"/>
        <w:jc w:val="left"/>
        <w:rPr>
          <w:rFonts w:ascii="Times New Roman"/>
          <w:sz w:val="12"/>
        </w:rPr>
      </w:pPr>
      <w:r>
        <w:rPr>
          <w:rFonts w:ascii="Times New Roman"/>
          <w:color w:val="424242"/>
          <w:spacing w:val="-10"/>
          <w:w w:val="105"/>
          <w:position w:val="1"/>
          <w:sz w:val="11"/>
        </w:rPr>
        <w:t>7</w:t>
      </w:r>
      <w:r>
        <w:rPr>
          <w:rFonts w:ascii="Times New Roman"/>
          <w:color w:val="424242"/>
          <w:position w:val="1"/>
          <w:sz w:val="11"/>
        </w:rPr>
        <w:tab/>
      </w:r>
      <w:r>
        <w:rPr>
          <w:rFonts w:ascii="Times New Roman"/>
          <w:color w:val="424242"/>
          <w:spacing w:val="-2"/>
          <w:w w:val="105"/>
          <w:sz w:val="12"/>
        </w:rPr>
        <w:t>01.04.2022</w:t>
      </w:r>
    </w:p>
    <w:p>
      <w:pPr>
        <w:tabs>
          <w:tab w:pos="500" w:val="left" w:leader="none"/>
        </w:tabs>
        <w:spacing w:line="120" w:lineRule="exact" w:before="28"/>
        <w:ind w:left="132" w:right="0" w:firstLine="0"/>
        <w:jc w:val="left"/>
        <w:rPr>
          <w:rFonts w:ascii="Times New Roman"/>
          <w:sz w:val="12"/>
        </w:rPr>
      </w:pPr>
      <w:r>
        <w:rPr>
          <w:color w:val="424242"/>
          <w:spacing w:val="-10"/>
          <w:w w:val="105"/>
          <w:sz w:val="11"/>
        </w:rPr>
        <w:t>8</w:t>
      </w:r>
      <w:r>
        <w:rPr>
          <w:color w:val="424242"/>
          <w:sz w:val="11"/>
        </w:rPr>
        <w:tab/>
      </w:r>
      <w:r>
        <w:rPr>
          <w:rFonts w:ascii="Times New Roman"/>
          <w:color w:val="424242"/>
          <w:spacing w:val="-2"/>
          <w:w w:val="105"/>
          <w:sz w:val="12"/>
        </w:rPr>
        <w:t>01.04.2022</w:t>
      </w:r>
    </w:p>
    <w:p>
      <w:pPr>
        <w:spacing w:line="240" w:lineRule="auto" w:before="0"/>
        <w:rPr>
          <w:rFonts w:ascii="Times New Roman"/>
          <w:sz w:val="12"/>
        </w:rPr>
      </w:pPr>
      <w:r>
        <w:rPr/>
        <w:br w:type="column"/>
      </w:r>
      <w:r>
        <w:rPr>
          <w:rFonts w:ascii="Times New Roman"/>
          <w:sz w:val="12"/>
        </w:rPr>
      </w:r>
    </w:p>
    <w:p>
      <w:pPr>
        <w:pStyle w:val="BodyText"/>
        <w:rPr>
          <w:sz w:val="12"/>
        </w:rPr>
      </w:pPr>
    </w:p>
    <w:p>
      <w:pPr>
        <w:spacing w:before="107"/>
        <w:ind w:left="137" w:right="0" w:firstLine="57"/>
        <w:jc w:val="left"/>
        <w:rPr>
          <w:rFonts w:ascii="Times New Roman"/>
          <w:sz w:val="12"/>
        </w:rPr>
      </w:pPr>
      <w:r>
        <w:rPr>
          <w:rFonts w:ascii="Times New Roman"/>
          <w:color w:val="424242"/>
          <w:spacing w:val="-5"/>
          <w:sz w:val="12"/>
        </w:rPr>
        <w:t>Ref</w:t>
      </w:r>
    </w:p>
    <w:p>
      <w:pPr>
        <w:pStyle w:val="BodyText"/>
        <w:spacing w:before="10"/>
        <w:rPr>
          <w:sz w:val="16"/>
        </w:rPr>
      </w:pPr>
    </w:p>
    <w:p>
      <w:pPr>
        <w:spacing w:line="288" w:lineRule="auto" w:before="0"/>
        <w:ind w:left="137" w:right="0" w:firstLine="0"/>
        <w:jc w:val="both"/>
        <w:rPr>
          <w:rFonts w:ascii="Times New Roman"/>
          <w:sz w:val="12"/>
        </w:rPr>
      </w:pPr>
      <w:r>
        <w:rPr>
          <w:rFonts w:ascii="Times New Roman"/>
          <w:color w:val="2F2F2F"/>
          <w:spacing w:val="-4"/>
          <w:w w:val="90"/>
          <w:sz w:val="12"/>
        </w:rPr>
        <w:t>BAC5</w:t>
      </w:r>
      <w:r>
        <w:rPr>
          <w:rFonts w:ascii="Times New Roman"/>
          <w:color w:val="2F2F2F"/>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sz w:val="12"/>
        </w:rPr>
        <w:t>1080</w:t>
      </w:r>
    </w:p>
    <w:p>
      <w:pPr>
        <w:spacing w:before="1"/>
        <w:ind w:left="140" w:right="0" w:firstLine="0"/>
        <w:jc w:val="left"/>
        <w:rPr>
          <w:rFonts w:ascii="Times New Roman"/>
          <w:sz w:val="12"/>
        </w:rPr>
      </w:pPr>
      <w:r>
        <w:rPr>
          <w:rFonts w:ascii="Times New Roman"/>
          <w:color w:val="424242"/>
          <w:spacing w:val="-4"/>
          <w:w w:val="115"/>
          <w:sz w:val="12"/>
        </w:rPr>
        <w:t>1081</w:t>
      </w:r>
    </w:p>
    <w:p>
      <w:pPr>
        <w:spacing w:before="35"/>
        <w:ind w:left="132" w:right="0" w:firstLine="0"/>
        <w:jc w:val="left"/>
        <w:rPr>
          <w:rFonts w:ascii="Times New Roman"/>
          <w:sz w:val="12"/>
        </w:rPr>
      </w:pPr>
      <w:r>
        <w:rPr>
          <w:rFonts w:ascii="Times New Roman"/>
          <w:color w:val="525252"/>
          <w:spacing w:val="-4"/>
          <w:w w:val="115"/>
          <w:sz w:val="12"/>
        </w:rPr>
        <w:t>1082</w:t>
      </w:r>
    </w:p>
    <w:p>
      <w:pPr>
        <w:spacing w:line="295" w:lineRule="auto" w:before="16"/>
        <w:ind w:left="137" w:right="7" w:firstLine="0"/>
        <w:jc w:val="both"/>
        <w:rPr>
          <w:rFonts w:ascii="Times New Roman"/>
          <w:sz w:val="12"/>
        </w:rPr>
      </w:pP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5"/>
          <w:w w:val="90"/>
          <w:sz w:val="12"/>
        </w:rPr>
        <w:t>BACS</w:t>
      </w:r>
    </w:p>
    <w:p>
      <w:pPr>
        <w:spacing w:line="240" w:lineRule="auto" w:before="0"/>
        <w:rPr>
          <w:rFonts w:ascii="Times New Roman"/>
          <w:sz w:val="12"/>
        </w:rPr>
      </w:pPr>
      <w:r>
        <w:rPr/>
        <w:br w:type="column"/>
      </w:r>
      <w:r>
        <w:rPr>
          <w:rFonts w:ascii="Times New Roman"/>
          <w:sz w:val="12"/>
        </w:rPr>
      </w:r>
    </w:p>
    <w:p>
      <w:pPr>
        <w:pStyle w:val="BodyText"/>
        <w:rPr>
          <w:sz w:val="12"/>
        </w:rPr>
      </w:pPr>
    </w:p>
    <w:p>
      <w:pPr>
        <w:spacing w:before="107"/>
        <w:ind w:left="107" w:right="0" w:firstLine="0"/>
        <w:jc w:val="left"/>
        <w:rPr>
          <w:rFonts w:ascii="Times New Roman"/>
          <w:sz w:val="12"/>
        </w:rPr>
      </w:pPr>
      <w:r>
        <w:rPr>
          <w:rFonts w:ascii="Times New Roman"/>
          <w:color w:val="424242"/>
          <w:spacing w:val="-2"/>
          <w:w w:val="105"/>
          <w:sz w:val="12"/>
        </w:rPr>
        <w:t>Payee</w:t>
      </w:r>
    </w:p>
    <w:p>
      <w:pPr>
        <w:pStyle w:val="BodyText"/>
        <w:spacing w:before="10"/>
        <w:rPr>
          <w:sz w:val="16"/>
        </w:rPr>
      </w:pPr>
    </w:p>
    <w:p>
      <w:pPr>
        <w:spacing w:before="0"/>
        <w:ind w:left="106" w:right="0" w:firstLine="0"/>
        <w:jc w:val="left"/>
        <w:rPr>
          <w:rFonts w:ascii="Times New Roman"/>
          <w:sz w:val="12"/>
        </w:rPr>
      </w:pPr>
      <w:r>
        <w:rPr>
          <w:rFonts w:ascii="Times New Roman"/>
          <w:color w:val="424242"/>
          <w:sz w:val="12"/>
        </w:rPr>
        <w:t>Eden</w:t>
      </w:r>
      <w:r>
        <w:rPr>
          <w:rFonts w:ascii="Times New Roman"/>
          <w:color w:val="424242"/>
          <w:spacing w:val="-13"/>
          <w:sz w:val="12"/>
        </w:rPr>
        <w:t> </w:t>
      </w:r>
      <w:r>
        <w:rPr>
          <w:rFonts w:ascii="Times New Roman"/>
          <w:color w:val="424242"/>
          <w:sz w:val="12"/>
        </w:rPr>
        <w:t>Springs</w:t>
      </w:r>
      <w:r>
        <w:rPr>
          <w:rFonts w:ascii="Times New Roman"/>
          <w:color w:val="424242"/>
          <w:spacing w:val="-8"/>
          <w:sz w:val="12"/>
        </w:rPr>
        <w:t> </w:t>
      </w:r>
      <w:r>
        <w:rPr>
          <w:rFonts w:ascii="Times New Roman"/>
          <w:color w:val="424242"/>
          <w:sz w:val="12"/>
        </w:rPr>
        <w:t>UK</w:t>
      </w:r>
      <w:r>
        <w:rPr>
          <w:rFonts w:ascii="Times New Roman"/>
          <w:color w:val="424242"/>
          <w:spacing w:val="-3"/>
          <w:sz w:val="12"/>
        </w:rPr>
        <w:t> </w:t>
      </w:r>
      <w:r>
        <w:rPr>
          <w:rFonts w:ascii="Times New Roman"/>
          <w:color w:val="525252"/>
          <w:spacing w:val="-5"/>
          <w:sz w:val="12"/>
        </w:rPr>
        <w:t>Ltd</w:t>
      </w:r>
    </w:p>
    <w:p>
      <w:pPr>
        <w:spacing w:line="307" w:lineRule="auto" w:before="37"/>
        <w:ind w:left="94" w:right="47" w:firstLine="3"/>
        <w:jc w:val="left"/>
        <w:rPr>
          <w:b/>
          <w:sz w:val="11"/>
        </w:rPr>
      </w:pPr>
      <w:r>
        <w:rPr>
          <w:b/>
          <w:color w:val="424242"/>
          <w:w w:val="95"/>
          <w:sz w:val="11"/>
        </w:rPr>
        <w:t>Sharp</w:t>
      </w:r>
      <w:r>
        <w:rPr>
          <w:b/>
          <w:color w:val="424242"/>
          <w:spacing w:val="-8"/>
          <w:w w:val="95"/>
          <w:sz w:val="11"/>
        </w:rPr>
        <w:t> </w:t>
      </w:r>
      <w:r>
        <w:rPr>
          <w:b/>
          <w:color w:val="424242"/>
          <w:w w:val="95"/>
          <w:sz w:val="11"/>
        </w:rPr>
        <w:t>Business</w:t>
      </w:r>
      <w:r>
        <w:rPr>
          <w:b/>
          <w:color w:val="424242"/>
          <w:spacing w:val="-7"/>
          <w:w w:val="95"/>
          <w:sz w:val="11"/>
        </w:rPr>
        <w:t> </w:t>
      </w:r>
      <w:r>
        <w:rPr>
          <w:b/>
          <w:color w:val="424242"/>
          <w:w w:val="95"/>
          <w:sz w:val="11"/>
        </w:rPr>
        <w:t>Systems</w:t>
      </w:r>
      <w:r>
        <w:rPr>
          <w:b/>
          <w:color w:val="424242"/>
          <w:spacing w:val="-7"/>
          <w:w w:val="95"/>
          <w:sz w:val="11"/>
        </w:rPr>
        <w:t> </w:t>
      </w:r>
      <w:r>
        <w:rPr>
          <w:b/>
          <w:color w:val="424242"/>
          <w:w w:val="95"/>
          <w:sz w:val="11"/>
        </w:rPr>
        <w:t>UK</w:t>
      </w:r>
      <w:r>
        <w:rPr>
          <w:b/>
          <w:color w:val="424242"/>
          <w:spacing w:val="-13"/>
          <w:w w:val="95"/>
          <w:sz w:val="11"/>
        </w:rPr>
        <w:t> </w:t>
      </w:r>
      <w:r>
        <w:rPr>
          <w:b/>
          <w:color w:val="424242"/>
          <w:w w:val="95"/>
          <w:sz w:val="11"/>
        </w:rPr>
        <w:t>Pk</w:t>
      </w:r>
      <w:r>
        <w:rPr>
          <w:b/>
          <w:color w:val="424242"/>
          <w:spacing w:val="40"/>
          <w:sz w:val="11"/>
        </w:rPr>
        <w:t> </w:t>
      </w:r>
      <w:r>
        <w:rPr>
          <w:b/>
          <w:color w:val="525252"/>
          <w:sz w:val="11"/>
        </w:rPr>
        <w:t>Copeland </w:t>
      </w:r>
      <w:r>
        <w:rPr>
          <w:b/>
          <w:color w:val="424242"/>
          <w:sz w:val="11"/>
        </w:rPr>
        <w:t>Borough</w:t>
      </w:r>
      <w:r>
        <w:rPr>
          <w:b/>
          <w:color w:val="424242"/>
          <w:spacing w:val="-1"/>
          <w:sz w:val="11"/>
        </w:rPr>
        <w:t> </w:t>
      </w:r>
      <w:r>
        <w:rPr>
          <w:b/>
          <w:color w:val="424242"/>
          <w:sz w:val="11"/>
        </w:rPr>
        <w:t>Council</w:t>
      </w:r>
      <w:r>
        <w:rPr>
          <w:b/>
          <w:color w:val="424242"/>
          <w:spacing w:val="40"/>
          <w:sz w:val="11"/>
        </w:rPr>
        <w:t> </w:t>
      </w:r>
      <w:r>
        <w:rPr>
          <w:b/>
          <w:color w:val="424242"/>
          <w:sz w:val="11"/>
        </w:rPr>
        <w:t>Copeland Borough</w:t>
      </w:r>
      <w:r>
        <w:rPr>
          <w:b/>
          <w:color w:val="424242"/>
          <w:spacing w:val="-1"/>
          <w:sz w:val="11"/>
        </w:rPr>
        <w:t> </w:t>
      </w:r>
      <w:r>
        <w:rPr>
          <w:b/>
          <w:color w:val="424242"/>
          <w:sz w:val="11"/>
        </w:rPr>
        <w:t>Council</w:t>
      </w:r>
      <w:r>
        <w:rPr>
          <w:b/>
          <w:color w:val="424242"/>
          <w:spacing w:val="40"/>
          <w:sz w:val="11"/>
        </w:rPr>
        <w:t> </w:t>
      </w:r>
      <w:r>
        <w:rPr>
          <w:rFonts w:ascii="Times New Roman"/>
          <w:color w:val="424242"/>
          <w:sz w:val="12"/>
        </w:rPr>
        <w:t>Copeland</w:t>
      </w:r>
      <w:r>
        <w:rPr>
          <w:rFonts w:ascii="Times New Roman"/>
          <w:color w:val="424242"/>
          <w:spacing w:val="28"/>
          <w:sz w:val="12"/>
        </w:rPr>
        <w:t> </w:t>
      </w:r>
      <w:r>
        <w:rPr>
          <w:rFonts w:ascii="Times New Roman"/>
          <w:color w:val="424242"/>
          <w:sz w:val="12"/>
        </w:rPr>
        <w:t>Borough Council</w:t>
      </w:r>
      <w:r>
        <w:rPr>
          <w:rFonts w:ascii="Times New Roman"/>
          <w:color w:val="424242"/>
          <w:spacing w:val="80"/>
          <w:sz w:val="12"/>
        </w:rPr>
        <w:t> </w:t>
      </w:r>
      <w:r>
        <w:rPr>
          <w:b/>
          <w:color w:val="424242"/>
          <w:sz w:val="11"/>
        </w:rPr>
        <w:t>Mrs</w:t>
      </w:r>
      <w:r>
        <w:rPr>
          <w:b/>
          <w:color w:val="424242"/>
          <w:spacing w:val="-8"/>
          <w:sz w:val="11"/>
        </w:rPr>
        <w:t> </w:t>
      </w:r>
      <w:r>
        <w:rPr>
          <w:b/>
          <w:color w:val="424242"/>
          <w:sz w:val="11"/>
        </w:rPr>
        <w:t>VGorley</w:t>
      </w:r>
    </w:p>
    <w:p>
      <w:pPr>
        <w:spacing w:before="5"/>
        <w:ind w:left="94" w:right="0" w:firstLine="0"/>
        <w:jc w:val="left"/>
        <w:rPr>
          <w:b/>
          <w:sz w:val="11"/>
        </w:rPr>
      </w:pPr>
      <w:r>
        <w:rPr>
          <w:b/>
          <w:color w:val="2F2F2F"/>
          <w:spacing w:val="-2"/>
          <w:w w:val="110"/>
          <w:sz w:val="11"/>
        </w:rPr>
        <w:t>MrsVGorley</w:t>
      </w:r>
    </w:p>
    <w:p>
      <w:pPr>
        <w:spacing w:line="111" w:lineRule="exact" w:before="47"/>
        <w:ind w:left="94" w:right="0" w:firstLine="0"/>
        <w:jc w:val="left"/>
        <w:rPr>
          <w:b/>
          <w:sz w:val="11"/>
        </w:rPr>
      </w:pPr>
      <w:r>
        <w:rPr>
          <w:b/>
          <w:color w:val="2F2F2F"/>
          <w:sz w:val="11"/>
        </w:rPr>
        <w:t>Westcom</w:t>
      </w:r>
      <w:r>
        <w:rPr>
          <w:b/>
          <w:color w:val="2F2F2F"/>
          <w:spacing w:val="-5"/>
          <w:sz w:val="11"/>
        </w:rPr>
        <w:t> </w:t>
      </w:r>
      <w:r>
        <w:rPr>
          <w:b/>
          <w:color w:val="525252"/>
          <w:spacing w:val="-5"/>
          <w:sz w:val="11"/>
        </w:rPr>
        <w:t>IT</w:t>
      </w:r>
    </w:p>
    <w:p>
      <w:pPr>
        <w:spacing w:line="240" w:lineRule="auto" w:before="0"/>
        <w:rPr>
          <w:b/>
          <w:sz w:val="12"/>
        </w:rPr>
      </w:pPr>
      <w:r>
        <w:rPr/>
        <w:br w:type="column"/>
      </w:r>
      <w:r>
        <w:rPr>
          <w:b/>
          <w:sz w:val="12"/>
        </w:rPr>
      </w:r>
    </w:p>
    <w:p>
      <w:pPr>
        <w:tabs>
          <w:tab w:pos="1430" w:val="left" w:leader="none"/>
        </w:tabs>
        <w:spacing w:before="79"/>
        <w:ind w:left="137" w:right="0" w:firstLine="0"/>
        <w:jc w:val="left"/>
        <w:rPr>
          <w:rFonts w:ascii="Times New Roman"/>
          <w:sz w:val="12"/>
        </w:rPr>
      </w:pPr>
      <w:r>
        <w:rPr>
          <w:rFonts w:ascii="Times New Roman"/>
          <w:color w:val="424242"/>
          <w:spacing w:val="-2"/>
          <w:w w:val="110"/>
          <w:sz w:val="12"/>
        </w:rPr>
        <w:t>Employees/</w:t>
      </w:r>
      <w:r>
        <w:rPr>
          <w:rFonts w:ascii="Times New Roman"/>
          <w:color w:val="424242"/>
          <w:sz w:val="12"/>
        </w:rPr>
        <w:tab/>
      </w:r>
      <w:r>
        <w:rPr>
          <w:rFonts w:ascii="Times New Roman"/>
          <w:color w:val="525252"/>
          <w:spacing w:val="-2"/>
          <w:w w:val="110"/>
          <w:sz w:val="12"/>
        </w:rPr>
        <w:t>Supplies/</w:t>
      </w:r>
    </w:p>
    <w:p>
      <w:pPr>
        <w:spacing w:before="39"/>
        <w:ind w:left="132" w:right="0" w:firstLine="0"/>
        <w:jc w:val="left"/>
        <w:rPr>
          <w:b/>
          <w:sz w:val="10"/>
        </w:rPr>
      </w:pPr>
      <w:r>
        <w:rPr>
          <w:b/>
          <w:color w:val="424242"/>
          <w:w w:val="105"/>
          <w:sz w:val="10"/>
        </w:rPr>
        <w:t>Allowances</w:t>
      </w:r>
      <w:r>
        <w:rPr>
          <w:b/>
          <w:color w:val="424242"/>
          <w:spacing w:val="38"/>
          <w:w w:val="105"/>
          <w:sz w:val="10"/>
        </w:rPr>
        <w:t>  </w:t>
      </w:r>
      <w:r>
        <w:rPr>
          <w:b/>
          <w:color w:val="424242"/>
          <w:w w:val="105"/>
          <w:sz w:val="10"/>
        </w:rPr>
        <w:t>Premises</w:t>
      </w:r>
      <w:r>
        <w:rPr>
          <w:b/>
          <w:color w:val="424242"/>
          <w:spacing w:val="66"/>
          <w:w w:val="105"/>
          <w:sz w:val="10"/>
        </w:rPr>
        <w:t> </w:t>
      </w:r>
      <w:r>
        <w:rPr>
          <w:b/>
          <w:color w:val="424242"/>
          <w:w w:val="105"/>
          <w:sz w:val="10"/>
        </w:rPr>
        <w:t>Serv</w:t>
      </w:r>
      <w:r>
        <w:rPr>
          <w:b/>
          <w:color w:val="0F0F0F"/>
          <w:w w:val="105"/>
          <w:sz w:val="10"/>
        </w:rPr>
        <w:t>i</w:t>
      </w:r>
      <w:r>
        <w:rPr>
          <w:b/>
          <w:color w:val="525252"/>
          <w:w w:val="105"/>
          <w:sz w:val="10"/>
        </w:rPr>
        <w:t>ces</w:t>
      </w:r>
      <w:r>
        <w:rPr>
          <w:b/>
          <w:color w:val="525252"/>
          <w:spacing w:val="38"/>
          <w:w w:val="105"/>
          <w:sz w:val="10"/>
        </w:rPr>
        <w:t>  </w:t>
      </w:r>
      <w:r>
        <w:rPr>
          <w:b/>
          <w:color w:val="424242"/>
          <w:w w:val="105"/>
          <w:sz w:val="10"/>
        </w:rPr>
        <w:t>3rd</w:t>
      </w:r>
      <w:r>
        <w:rPr>
          <w:b/>
          <w:color w:val="424242"/>
          <w:spacing w:val="10"/>
          <w:w w:val="105"/>
          <w:sz w:val="10"/>
        </w:rPr>
        <w:t> </w:t>
      </w:r>
      <w:r>
        <w:rPr>
          <w:b/>
          <w:color w:val="424242"/>
          <w:spacing w:val="-2"/>
          <w:w w:val="105"/>
          <w:sz w:val="10"/>
        </w:rPr>
        <w:t>Party</w:t>
      </w:r>
    </w:p>
    <w:p>
      <w:pPr>
        <w:spacing w:line="240" w:lineRule="auto" w:before="0"/>
        <w:rPr>
          <w:b/>
          <w:sz w:val="10"/>
        </w:rPr>
      </w:pPr>
    </w:p>
    <w:p>
      <w:pPr>
        <w:spacing w:line="240" w:lineRule="auto" w:before="10"/>
        <w:rPr>
          <w:b/>
          <w:sz w:val="7"/>
        </w:rPr>
      </w:pPr>
    </w:p>
    <w:p>
      <w:pPr>
        <w:spacing w:before="1"/>
        <w:ind w:left="1733" w:right="0" w:firstLine="0"/>
        <w:jc w:val="left"/>
        <w:rPr>
          <w:rFonts w:ascii="Times New Roman"/>
          <w:sz w:val="12"/>
        </w:rPr>
      </w:pPr>
      <w:r>
        <w:rPr>
          <w:rFonts w:ascii="Times New Roman"/>
          <w:color w:val="525252"/>
          <w:spacing w:val="-4"/>
          <w:w w:val="115"/>
          <w:sz w:val="12"/>
        </w:rPr>
        <w:t>1.80</w:t>
      </w:r>
    </w:p>
    <w:p>
      <w:pPr>
        <w:spacing w:before="27"/>
        <w:ind w:left="1669" w:right="0" w:firstLine="0"/>
        <w:jc w:val="left"/>
        <w:rPr>
          <w:rFonts w:ascii="Times New Roman"/>
          <w:sz w:val="12"/>
        </w:rPr>
      </w:pPr>
      <w:r>
        <w:rPr>
          <w:rFonts w:ascii="Times New Roman"/>
          <w:color w:val="424242"/>
          <w:spacing w:val="-2"/>
          <w:w w:val="110"/>
          <w:sz w:val="12"/>
        </w:rPr>
        <w:t>51.35</w:t>
      </w:r>
    </w:p>
    <w:p>
      <w:pPr>
        <w:pStyle w:val="BodyText"/>
        <w:rPr>
          <w:sz w:val="12"/>
        </w:rPr>
      </w:pPr>
    </w:p>
    <w:p>
      <w:pPr>
        <w:pStyle w:val="BodyText"/>
        <w:rPr>
          <w:sz w:val="12"/>
        </w:rPr>
      </w:pPr>
    </w:p>
    <w:p>
      <w:pPr>
        <w:pStyle w:val="BodyText"/>
        <w:rPr>
          <w:sz w:val="12"/>
        </w:rPr>
      </w:pPr>
    </w:p>
    <w:p>
      <w:pPr>
        <w:pStyle w:val="BodyText"/>
        <w:spacing w:before="8"/>
        <w:rPr>
          <w:sz w:val="9"/>
        </w:rPr>
      </w:pPr>
    </w:p>
    <w:p>
      <w:pPr>
        <w:spacing w:before="1"/>
        <w:ind w:left="575" w:right="0" w:firstLine="0"/>
        <w:jc w:val="left"/>
        <w:rPr>
          <w:rFonts w:ascii="Times New Roman"/>
          <w:sz w:val="12"/>
        </w:rPr>
      </w:pPr>
      <w:r>
        <w:rPr>
          <w:rFonts w:ascii="Times New Roman"/>
          <w:color w:val="525252"/>
          <w:spacing w:val="-4"/>
          <w:w w:val="115"/>
          <w:sz w:val="12"/>
        </w:rPr>
        <w:t>7.65</w:t>
      </w:r>
    </w:p>
    <w:p>
      <w:pPr>
        <w:spacing w:before="27"/>
        <w:ind w:left="582" w:right="0" w:firstLine="0"/>
        <w:jc w:val="left"/>
        <w:rPr>
          <w:rFonts w:ascii="Times New Roman"/>
          <w:sz w:val="12"/>
        </w:rPr>
      </w:pPr>
      <w:r>
        <w:rPr>
          <w:rFonts w:ascii="Times New Roman"/>
          <w:color w:val="525252"/>
          <w:spacing w:val="-4"/>
          <w:w w:val="110"/>
          <w:sz w:val="12"/>
        </w:rPr>
        <w:t>7.65</w:t>
      </w:r>
    </w:p>
    <w:p>
      <w:pPr>
        <w:spacing w:line="128" w:lineRule="exact" w:before="28"/>
        <w:ind w:left="1608" w:right="0" w:firstLine="0"/>
        <w:jc w:val="left"/>
        <w:rPr>
          <w:rFonts w:ascii="Times New Roman"/>
          <w:sz w:val="12"/>
        </w:rPr>
      </w:pPr>
      <w:r>
        <w:rPr>
          <w:rFonts w:ascii="Times New Roman"/>
          <w:color w:val="525252"/>
          <w:spacing w:val="-2"/>
          <w:w w:val="110"/>
          <w:sz w:val="12"/>
        </w:rPr>
        <w:t>270.00</w:t>
      </w:r>
    </w:p>
    <w:p>
      <w:pPr>
        <w:spacing w:line="240" w:lineRule="auto" w:before="0"/>
        <w:rPr>
          <w:rFonts w:ascii="Times New Roman"/>
          <w:sz w:val="10"/>
        </w:rPr>
      </w:pPr>
      <w:r>
        <w:rPr/>
        <w:br w:type="column"/>
      </w:r>
      <w:r>
        <w:rPr>
          <w:rFonts w:ascii="Times New Roman"/>
          <w:sz w:val="10"/>
        </w:rPr>
      </w:r>
    </w:p>
    <w:p>
      <w:pPr>
        <w:pStyle w:val="BodyText"/>
        <w:rPr>
          <w:sz w:val="10"/>
        </w:rPr>
      </w:pPr>
    </w:p>
    <w:p>
      <w:pPr>
        <w:pStyle w:val="BodyText"/>
        <w:spacing w:before="3"/>
        <w:rPr>
          <w:sz w:val="14"/>
        </w:rPr>
      </w:pPr>
    </w:p>
    <w:p>
      <w:pPr>
        <w:tabs>
          <w:tab w:pos="720" w:val="left" w:leader="none"/>
        </w:tabs>
        <w:spacing w:before="0"/>
        <w:ind w:left="95" w:right="0" w:firstLine="0"/>
        <w:jc w:val="left"/>
        <w:rPr>
          <w:b/>
          <w:sz w:val="10"/>
        </w:rPr>
      </w:pPr>
      <w:r>
        <w:rPr>
          <w:b/>
          <w:color w:val="424242"/>
          <w:spacing w:val="-2"/>
          <w:w w:val="110"/>
          <w:sz w:val="10"/>
        </w:rPr>
        <w:t>Grants</w:t>
      </w:r>
      <w:r>
        <w:rPr>
          <w:b/>
          <w:color w:val="424242"/>
          <w:sz w:val="10"/>
        </w:rPr>
        <w:tab/>
      </w:r>
      <w:r>
        <w:rPr>
          <w:b/>
          <w:color w:val="2F2F2F"/>
          <w:w w:val="110"/>
          <w:sz w:val="10"/>
        </w:rPr>
        <w:t>Allotmts</w:t>
      </w:r>
      <w:r>
        <w:rPr>
          <w:b/>
          <w:color w:val="2F2F2F"/>
          <w:spacing w:val="36"/>
          <w:w w:val="110"/>
          <w:sz w:val="10"/>
        </w:rPr>
        <w:t> </w:t>
      </w:r>
      <w:r>
        <w:rPr>
          <w:b/>
          <w:color w:val="424242"/>
          <w:spacing w:val="-2"/>
          <w:w w:val="110"/>
          <w:sz w:val="10"/>
        </w:rPr>
        <w:t>Market</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before="78"/>
        <w:ind w:left="829" w:right="0" w:firstLine="0"/>
        <w:jc w:val="left"/>
        <w:rPr>
          <w:rFonts w:ascii="Times New Roman"/>
          <w:sz w:val="12"/>
        </w:rPr>
      </w:pPr>
      <w:r>
        <w:rPr>
          <w:rFonts w:ascii="Times New Roman"/>
          <w:color w:val="424242"/>
          <w:spacing w:val="-2"/>
          <w:w w:val="110"/>
          <w:sz w:val="12"/>
        </w:rPr>
        <w:t>597.85</w:t>
      </w:r>
    </w:p>
    <w:p>
      <w:pPr>
        <w:spacing w:line="240" w:lineRule="auto" w:before="0"/>
        <w:rPr>
          <w:rFonts w:ascii="Times New Roman"/>
          <w:sz w:val="10"/>
        </w:rPr>
      </w:pPr>
      <w:r>
        <w:rPr/>
        <w:br w:type="column"/>
      </w:r>
      <w:r>
        <w:rPr>
          <w:rFonts w:ascii="Times New Roman"/>
          <w:sz w:val="10"/>
        </w:rPr>
      </w:r>
    </w:p>
    <w:p>
      <w:pPr>
        <w:pStyle w:val="BodyText"/>
        <w:spacing w:before="5"/>
        <w:rPr>
          <w:sz w:val="10"/>
        </w:rPr>
      </w:pPr>
    </w:p>
    <w:p>
      <w:pPr>
        <w:tabs>
          <w:tab w:pos="844" w:val="left" w:leader="none"/>
        </w:tabs>
        <w:spacing w:line="331" w:lineRule="auto" w:before="1"/>
        <w:ind w:left="137" w:right="38" w:hanging="5"/>
        <w:jc w:val="left"/>
        <w:rPr>
          <w:b/>
          <w:sz w:val="10"/>
        </w:rPr>
      </w:pPr>
      <w:r>
        <w:rPr>
          <w:b/>
          <w:color w:val="525252"/>
          <w:w w:val="110"/>
          <w:sz w:val="10"/>
        </w:rPr>
        <w:t>C</w:t>
      </w:r>
      <w:r>
        <w:rPr>
          <w:b/>
          <w:color w:val="1F1F1F"/>
          <w:w w:val="110"/>
          <w:sz w:val="10"/>
        </w:rPr>
        <w:t>ommu</w:t>
      </w:r>
      <w:r>
        <w:rPr>
          <w:b/>
          <w:color w:val="424242"/>
          <w:w w:val="110"/>
          <w:sz w:val="10"/>
        </w:rPr>
        <w:t>nity</w:t>
      </w:r>
      <w:r>
        <w:rPr>
          <w:b/>
          <w:color w:val="424242"/>
          <w:spacing w:val="38"/>
          <w:w w:val="110"/>
          <w:sz w:val="10"/>
        </w:rPr>
        <w:t> </w:t>
      </w:r>
      <w:r>
        <w:rPr>
          <w:b/>
          <w:color w:val="424242"/>
          <w:w w:val="110"/>
          <w:sz w:val="10"/>
        </w:rPr>
        <w:t>Ground</w:t>
      </w:r>
      <w:r>
        <w:rPr>
          <w:b/>
          <w:color w:val="424242"/>
          <w:spacing w:val="40"/>
          <w:w w:val="110"/>
          <w:sz w:val="10"/>
        </w:rPr>
        <w:t> </w:t>
      </w:r>
      <w:r>
        <w:rPr>
          <w:b/>
          <w:color w:val="424242"/>
          <w:spacing w:val="-4"/>
          <w:w w:val="110"/>
          <w:sz w:val="10"/>
        </w:rPr>
        <w:t>P</w:t>
      </w:r>
      <w:r>
        <w:rPr>
          <w:b/>
          <w:color w:val="777777"/>
          <w:spacing w:val="-4"/>
          <w:w w:val="110"/>
          <w:sz w:val="10"/>
        </w:rPr>
        <w:t>l</w:t>
      </w:r>
      <w:r>
        <w:rPr>
          <w:b/>
          <w:color w:val="2F2F2F"/>
          <w:spacing w:val="-4"/>
          <w:w w:val="110"/>
          <w:sz w:val="10"/>
        </w:rPr>
        <w:t>an</w:t>
      </w:r>
      <w:r>
        <w:rPr>
          <w:b/>
          <w:color w:val="2F2F2F"/>
          <w:sz w:val="10"/>
        </w:rPr>
        <w:tab/>
      </w:r>
      <w:r>
        <w:rPr>
          <w:b/>
          <w:color w:val="424242"/>
          <w:spacing w:val="-2"/>
          <w:w w:val="110"/>
          <w:sz w:val="10"/>
        </w:rPr>
        <w:t>Maint</w:t>
      </w:r>
    </w:p>
    <w:p>
      <w:pPr>
        <w:spacing w:line="240" w:lineRule="auto" w:before="0"/>
        <w:rPr>
          <w:b/>
          <w:sz w:val="10"/>
        </w:rPr>
      </w:pPr>
      <w:r>
        <w:rPr/>
        <w:br w:type="column"/>
      </w:r>
      <w:r>
        <w:rPr>
          <w:b/>
          <w:sz w:val="10"/>
        </w:rPr>
      </w:r>
    </w:p>
    <w:p>
      <w:pPr>
        <w:spacing w:line="240" w:lineRule="auto" w:before="5"/>
        <w:rPr>
          <w:b/>
          <w:sz w:val="10"/>
        </w:rPr>
      </w:pPr>
    </w:p>
    <w:p>
      <w:pPr>
        <w:spacing w:before="1"/>
        <w:ind w:left="135" w:right="0" w:firstLine="0"/>
        <w:jc w:val="left"/>
        <w:rPr>
          <w:b/>
          <w:sz w:val="10"/>
        </w:rPr>
      </w:pPr>
      <w:r>
        <w:rPr>
          <w:b/>
          <w:color w:val="424242"/>
          <w:spacing w:val="-2"/>
          <w:sz w:val="10"/>
        </w:rPr>
        <w:t>Civic</w:t>
      </w:r>
    </w:p>
    <w:p>
      <w:pPr>
        <w:spacing w:before="25"/>
        <w:ind w:left="132" w:right="0" w:firstLine="0"/>
        <w:jc w:val="left"/>
        <w:rPr>
          <w:rFonts w:ascii="Times New Roman"/>
          <w:sz w:val="12"/>
        </w:rPr>
      </w:pPr>
      <w:r>
        <w:rPr>
          <w:b/>
          <w:color w:val="424242"/>
          <w:w w:val="105"/>
          <w:sz w:val="10"/>
        </w:rPr>
        <w:t>Hospitality</w:t>
      </w:r>
      <w:r>
        <w:rPr>
          <w:b/>
          <w:color w:val="424242"/>
          <w:spacing w:val="44"/>
          <w:w w:val="105"/>
          <w:sz w:val="10"/>
        </w:rPr>
        <w:t>  </w:t>
      </w:r>
      <w:r>
        <w:rPr>
          <w:rFonts w:ascii="Times New Roman"/>
          <w:color w:val="525252"/>
          <w:w w:val="105"/>
          <w:sz w:val="12"/>
        </w:rPr>
        <w:t>Ranger/SO</w:t>
      </w:r>
      <w:r>
        <w:rPr>
          <w:rFonts w:ascii="Times New Roman"/>
          <w:color w:val="525252"/>
          <w:spacing w:val="62"/>
          <w:w w:val="105"/>
          <w:sz w:val="12"/>
        </w:rPr>
        <w:t> </w:t>
      </w:r>
      <w:r>
        <w:rPr>
          <w:rFonts w:ascii="Times New Roman"/>
          <w:color w:val="424242"/>
          <w:spacing w:val="-4"/>
          <w:w w:val="105"/>
          <w:sz w:val="12"/>
        </w:rPr>
        <w:t>W.I.B</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9"/>
        <w:rPr>
          <w:sz w:val="12"/>
        </w:rPr>
      </w:pPr>
    </w:p>
    <w:p>
      <w:pPr>
        <w:spacing w:before="0"/>
        <w:ind w:left="1027" w:right="0" w:firstLine="0"/>
        <w:jc w:val="left"/>
        <w:rPr>
          <w:rFonts w:ascii="Times New Roman"/>
          <w:sz w:val="12"/>
        </w:rPr>
      </w:pPr>
      <w:r>
        <w:rPr>
          <w:rFonts w:ascii="Times New Roman"/>
          <w:color w:val="525252"/>
          <w:spacing w:val="-2"/>
          <w:w w:val="110"/>
          <w:sz w:val="12"/>
        </w:rPr>
        <w:t>1832.52</w:t>
      </w:r>
    </w:p>
    <w:p>
      <w:pPr>
        <w:spacing w:before="28"/>
        <w:ind w:left="1038" w:right="0" w:firstLine="0"/>
        <w:jc w:val="left"/>
        <w:rPr>
          <w:rFonts w:ascii="Times New Roman"/>
          <w:sz w:val="12"/>
        </w:rPr>
      </w:pPr>
      <w:r>
        <w:rPr>
          <w:rFonts w:ascii="Times New Roman"/>
          <w:color w:val="424242"/>
          <w:spacing w:val="-2"/>
          <w:w w:val="105"/>
          <w:sz w:val="12"/>
        </w:rPr>
        <w:t>2771.20</w:t>
      </w:r>
    </w:p>
    <w:p>
      <w:pPr>
        <w:spacing w:line="240" w:lineRule="auto" w:before="7"/>
        <w:rPr>
          <w:rFonts w:ascii="Times New Roman"/>
          <w:sz w:val="17"/>
        </w:rPr>
      </w:pPr>
      <w:r>
        <w:rPr/>
        <w:br w:type="column"/>
      </w:r>
      <w:r>
        <w:rPr>
          <w:rFonts w:ascii="Times New Roman"/>
          <w:sz w:val="17"/>
        </w:rPr>
      </w:r>
    </w:p>
    <w:p>
      <w:pPr>
        <w:spacing w:before="0"/>
        <w:ind w:left="143" w:right="0" w:firstLine="0"/>
        <w:jc w:val="left"/>
        <w:rPr>
          <w:rFonts w:ascii="Times New Roman"/>
          <w:sz w:val="12"/>
        </w:rPr>
      </w:pPr>
      <w:r>
        <w:rPr>
          <w:rFonts w:ascii="Times New Roman"/>
          <w:color w:val="424242"/>
          <w:spacing w:val="-4"/>
          <w:w w:val="105"/>
          <w:sz w:val="12"/>
        </w:rPr>
        <w:t>Ward</w:t>
      </w:r>
    </w:p>
    <w:p>
      <w:pPr>
        <w:tabs>
          <w:tab w:pos="771" w:val="left" w:leader="none"/>
        </w:tabs>
        <w:spacing w:before="54"/>
        <w:ind w:left="132" w:right="0" w:firstLine="0"/>
        <w:jc w:val="left"/>
        <w:rPr>
          <w:b/>
          <w:sz w:val="10"/>
        </w:rPr>
      </w:pPr>
      <w:r>
        <w:rPr>
          <w:b/>
          <w:color w:val="424242"/>
          <w:spacing w:val="-2"/>
          <w:w w:val="110"/>
          <w:sz w:val="10"/>
        </w:rPr>
        <w:t>Grants</w:t>
      </w:r>
      <w:r>
        <w:rPr>
          <w:b/>
          <w:color w:val="424242"/>
          <w:sz w:val="10"/>
        </w:rPr>
        <w:tab/>
      </w:r>
      <w:r>
        <w:rPr>
          <w:b/>
          <w:color w:val="424242"/>
          <w:spacing w:val="-4"/>
          <w:w w:val="110"/>
          <w:sz w:val="10"/>
        </w:rPr>
        <w:t>Elect</w:t>
      </w:r>
      <w:r>
        <w:rPr>
          <w:b/>
          <w:color w:val="0F0F0F"/>
          <w:spacing w:val="-4"/>
          <w:w w:val="110"/>
          <w:sz w:val="10"/>
        </w:rPr>
        <w:t>i</w:t>
      </w:r>
      <w:r>
        <w:rPr>
          <w:b/>
          <w:color w:val="424242"/>
          <w:spacing w:val="-4"/>
          <w:w w:val="110"/>
          <w:sz w:val="10"/>
        </w:rPr>
        <w:t>ons</w:t>
      </w:r>
    </w:p>
    <w:p>
      <w:pPr>
        <w:spacing w:line="240" w:lineRule="auto" w:before="0"/>
        <w:rPr>
          <w:b/>
          <w:sz w:val="10"/>
        </w:rPr>
      </w:pPr>
      <w:r>
        <w:rPr/>
        <w:br w:type="column"/>
      </w:r>
      <w:r>
        <w:rPr>
          <w:b/>
          <w:sz w:val="10"/>
        </w:rPr>
      </w:r>
    </w:p>
    <w:p>
      <w:pPr>
        <w:spacing w:line="240" w:lineRule="auto" w:before="3"/>
        <w:rPr>
          <w:b/>
          <w:sz w:val="9"/>
        </w:rPr>
      </w:pPr>
    </w:p>
    <w:p>
      <w:pPr>
        <w:spacing w:before="0"/>
        <w:ind w:left="128" w:right="0" w:firstLine="0"/>
        <w:jc w:val="left"/>
        <w:rPr>
          <w:b/>
          <w:sz w:val="10"/>
        </w:rPr>
      </w:pPr>
      <w:r>
        <w:rPr>
          <w:b/>
          <w:color w:val="424242"/>
          <w:spacing w:val="-2"/>
          <w:w w:val="105"/>
          <w:sz w:val="10"/>
        </w:rPr>
        <w:t>Environmental</w:t>
      </w:r>
    </w:p>
    <w:p>
      <w:pPr>
        <w:tabs>
          <w:tab w:pos="1739" w:val="left" w:leader="none"/>
        </w:tabs>
        <w:spacing w:before="48"/>
        <w:ind w:left="129" w:right="0" w:firstLine="0"/>
        <w:jc w:val="left"/>
        <w:rPr>
          <w:b/>
          <w:sz w:val="10"/>
        </w:rPr>
      </w:pPr>
      <w:r>
        <w:rPr>
          <w:b/>
          <w:color w:val="424242"/>
          <w:w w:val="105"/>
          <w:sz w:val="10"/>
        </w:rPr>
        <w:t>Improvements</w:t>
      </w:r>
      <w:r>
        <w:rPr>
          <w:b/>
          <w:color w:val="424242"/>
          <w:spacing w:val="69"/>
          <w:w w:val="150"/>
          <w:sz w:val="10"/>
        </w:rPr>
        <w:t>  </w:t>
      </w:r>
      <w:r>
        <w:rPr>
          <w:b/>
          <w:color w:val="424242"/>
          <w:spacing w:val="-2"/>
          <w:w w:val="105"/>
          <w:position w:val="1"/>
          <w:sz w:val="10"/>
        </w:rPr>
        <w:t>Events</w:t>
      </w:r>
      <w:r>
        <w:rPr>
          <w:b/>
          <w:color w:val="424242"/>
          <w:position w:val="1"/>
          <w:sz w:val="10"/>
        </w:rPr>
        <w:tab/>
      </w:r>
      <w:r>
        <w:rPr>
          <w:b/>
          <w:color w:val="424242"/>
          <w:spacing w:val="-2"/>
          <w:w w:val="105"/>
          <w:position w:val="1"/>
          <w:sz w:val="10"/>
        </w:rPr>
        <w:t>Contingencies</w:t>
      </w:r>
    </w:p>
    <w:p>
      <w:pPr>
        <w:spacing w:line="240" w:lineRule="auto" w:before="0"/>
        <w:rPr>
          <w:b/>
          <w:sz w:val="14"/>
        </w:rPr>
      </w:pPr>
      <w:r>
        <w:rPr/>
        <w:br w:type="column"/>
      </w:r>
      <w:r>
        <w:rPr>
          <w:b/>
          <w:sz w:val="14"/>
        </w:rPr>
      </w:r>
    </w:p>
    <w:p>
      <w:pPr>
        <w:spacing w:line="240" w:lineRule="auto" w:before="6"/>
        <w:rPr>
          <w:b/>
          <w:sz w:val="16"/>
        </w:rPr>
      </w:pPr>
    </w:p>
    <w:p>
      <w:pPr>
        <w:tabs>
          <w:tab w:pos="950" w:val="left" w:leader="none"/>
          <w:tab w:pos="1791" w:val="left" w:leader="none"/>
        </w:tabs>
        <w:spacing w:before="1"/>
        <w:ind w:left="120" w:right="0" w:firstLine="0"/>
        <w:jc w:val="left"/>
        <w:rPr>
          <w:rFonts w:ascii="Times New Roman"/>
          <w:sz w:val="12"/>
        </w:rPr>
      </w:pPr>
      <w:r>
        <w:rPr>
          <w:b/>
          <w:color w:val="424242"/>
          <w:spacing w:val="-2"/>
          <w:sz w:val="10"/>
        </w:rPr>
        <w:t>Reserves</w:t>
      </w:r>
      <w:r>
        <w:rPr>
          <w:b/>
          <w:color w:val="424242"/>
          <w:sz w:val="10"/>
        </w:rPr>
        <w:tab/>
      </w:r>
      <w:r>
        <w:rPr>
          <w:rFonts w:ascii="Times New Roman"/>
          <w:color w:val="2F2F2F"/>
          <w:position w:val="1"/>
          <w:sz w:val="12"/>
        </w:rPr>
        <w:t>Net</w:t>
      </w:r>
      <w:r>
        <w:rPr>
          <w:rFonts w:ascii="Times New Roman"/>
          <w:color w:val="2F2F2F"/>
          <w:spacing w:val="-10"/>
          <w:position w:val="1"/>
          <w:sz w:val="12"/>
        </w:rPr>
        <w:t> </w:t>
      </w:r>
      <w:r>
        <w:rPr>
          <w:rFonts w:ascii="Times New Roman"/>
          <w:color w:val="2F2F2F"/>
          <w:spacing w:val="-2"/>
          <w:w w:val="95"/>
          <w:position w:val="1"/>
          <w:sz w:val="12"/>
        </w:rPr>
        <w:t>Total</w:t>
      </w:r>
      <w:r>
        <w:rPr>
          <w:rFonts w:ascii="Times New Roman"/>
          <w:color w:val="2F2F2F"/>
          <w:position w:val="1"/>
          <w:sz w:val="12"/>
        </w:rPr>
        <w:tab/>
      </w:r>
      <w:r>
        <w:rPr>
          <w:rFonts w:ascii="Times New Roman"/>
          <w:color w:val="424242"/>
          <w:spacing w:val="-9"/>
          <w:w w:val="90"/>
          <w:position w:val="1"/>
          <w:sz w:val="12"/>
        </w:rPr>
        <w:t>VAT</w:t>
      </w:r>
    </w:p>
    <w:p>
      <w:pPr>
        <w:pStyle w:val="BodyText"/>
        <w:spacing w:before="7"/>
        <w:rPr>
          <w:sz w:val="16"/>
        </w:rPr>
      </w:pPr>
    </w:p>
    <w:p>
      <w:pPr>
        <w:tabs>
          <w:tab w:pos="1425" w:val="left" w:leader="none"/>
        </w:tabs>
        <w:spacing w:before="0"/>
        <w:ind w:left="940" w:right="0" w:firstLine="0"/>
        <w:jc w:val="left"/>
        <w:rPr>
          <w:sz w:val="11"/>
        </w:rPr>
      </w:pPr>
      <w:r>
        <w:rPr>
          <w:color w:val="424242"/>
          <w:spacing w:val="-10"/>
          <w:w w:val="105"/>
          <w:sz w:val="11"/>
        </w:rPr>
        <w:t>£</w:t>
      </w:r>
      <w:r>
        <w:rPr>
          <w:color w:val="424242"/>
          <w:sz w:val="11"/>
        </w:rPr>
        <w:tab/>
      </w:r>
      <w:r>
        <w:rPr>
          <w:rFonts w:ascii="Times New Roman" w:hAnsi="Times New Roman"/>
          <w:color w:val="2F2F2F"/>
          <w:w w:val="105"/>
          <w:sz w:val="12"/>
        </w:rPr>
        <w:t>1.80</w:t>
      </w:r>
      <w:r>
        <w:rPr>
          <w:rFonts w:ascii="Times New Roman" w:hAnsi="Times New Roman"/>
          <w:color w:val="2F2F2F"/>
          <w:spacing w:val="40"/>
          <w:w w:val="105"/>
          <w:sz w:val="12"/>
        </w:rPr>
        <w:t>  </w:t>
      </w:r>
      <w:r>
        <w:rPr>
          <w:color w:val="424242"/>
          <w:spacing w:val="-10"/>
          <w:w w:val="105"/>
          <w:sz w:val="11"/>
        </w:rPr>
        <w:t>£</w:t>
      </w:r>
    </w:p>
    <w:p>
      <w:pPr>
        <w:spacing w:before="35"/>
        <w:ind w:left="0" w:right="330" w:firstLine="0"/>
        <w:jc w:val="right"/>
        <w:rPr>
          <w:rFonts w:ascii="Times New Roman"/>
          <w:sz w:val="12"/>
        </w:rPr>
      </w:pPr>
      <w:r>
        <w:rPr>
          <w:rFonts w:ascii="Times New Roman"/>
          <w:color w:val="424242"/>
          <w:spacing w:val="-2"/>
          <w:w w:val="110"/>
          <w:sz w:val="12"/>
        </w:rPr>
        <w:t>51.35</w:t>
      </w:r>
    </w:p>
    <w:p>
      <w:pPr>
        <w:tabs>
          <w:tab w:pos="362" w:val="left" w:leader="none"/>
        </w:tabs>
        <w:spacing w:before="21"/>
        <w:ind w:left="0" w:right="322" w:firstLine="0"/>
        <w:jc w:val="right"/>
        <w:rPr>
          <w:rFonts w:ascii="Times New Roman" w:hAnsi="Times New Roman"/>
          <w:sz w:val="12"/>
        </w:rPr>
      </w:pPr>
      <w:r>
        <w:rPr>
          <w:color w:val="2F2F2F"/>
          <w:spacing w:val="-10"/>
          <w:w w:val="110"/>
          <w:sz w:val="10"/>
        </w:rPr>
        <w:t>£</w:t>
      </w:r>
      <w:r>
        <w:rPr>
          <w:color w:val="2F2F2F"/>
          <w:sz w:val="10"/>
        </w:rPr>
        <w:tab/>
      </w:r>
      <w:r>
        <w:rPr>
          <w:rFonts w:ascii="Times New Roman" w:hAnsi="Times New Roman"/>
          <w:color w:val="525252"/>
          <w:spacing w:val="-2"/>
          <w:w w:val="110"/>
          <w:sz w:val="12"/>
        </w:rPr>
        <w:t>597.85</w:t>
      </w:r>
    </w:p>
    <w:p>
      <w:pPr>
        <w:spacing w:before="28"/>
        <w:ind w:left="947" w:right="0" w:firstLine="0"/>
        <w:jc w:val="left"/>
        <w:rPr>
          <w:sz w:val="11"/>
        </w:rPr>
      </w:pPr>
      <w:r>
        <w:rPr>
          <w:color w:val="2F2F2F"/>
          <w:w w:val="110"/>
          <w:sz w:val="11"/>
        </w:rPr>
        <w:t>£</w:t>
      </w:r>
      <w:r>
        <w:rPr>
          <w:color w:val="2F2F2F"/>
          <w:spacing w:val="56"/>
          <w:w w:val="110"/>
          <w:sz w:val="11"/>
        </w:rPr>
        <w:t>  </w:t>
      </w:r>
      <w:r>
        <w:rPr>
          <w:rFonts w:ascii="Times New Roman" w:hAnsi="Times New Roman"/>
          <w:color w:val="424242"/>
          <w:w w:val="110"/>
          <w:sz w:val="12"/>
        </w:rPr>
        <w:t>1,832.52</w:t>
      </w:r>
      <w:r>
        <w:rPr>
          <w:rFonts w:ascii="Times New Roman" w:hAnsi="Times New Roman"/>
          <w:color w:val="424242"/>
          <w:spacing w:val="33"/>
          <w:w w:val="110"/>
          <w:sz w:val="12"/>
        </w:rPr>
        <w:t>  </w:t>
      </w:r>
      <w:r>
        <w:rPr>
          <w:color w:val="424242"/>
          <w:spacing w:val="-10"/>
          <w:w w:val="110"/>
          <w:sz w:val="11"/>
        </w:rPr>
        <w:t>£</w:t>
      </w:r>
    </w:p>
    <w:p>
      <w:pPr>
        <w:tabs>
          <w:tab w:pos="1213" w:val="left" w:leader="none"/>
        </w:tabs>
        <w:spacing w:before="28"/>
        <w:ind w:left="945" w:right="0" w:firstLine="0"/>
        <w:jc w:val="left"/>
        <w:rPr>
          <w:rFonts w:ascii="Times New Roman" w:hAnsi="Times New Roman"/>
          <w:sz w:val="12"/>
        </w:rPr>
      </w:pPr>
      <w:r>
        <w:rPr>
          <w:rFonts w:ascii="Times New Roman" w:hAnsi="Times New Roman"/>
          <w:color w:val="1F1F1F"/>
          <w:spacing w:val="-10"/>
          <w:w w:val="105"/>
          <w:sz w:val="12"/>
        </w:rPr>
        <w:t>£</w:t>
      </w:r>
      <w:r>
        <w:rPr>
          <w:rFonts w:ascii="Times New Roman" w:hAnsi="Times New Roman"/>
          <w:color w:val="1F1F1F"/>
          <w:sz w:val="12"/>
        </w:rPr>
        <w:tab/>
      </w:r>
      <w:r>
        <w:rPr>
          <w:rFonts w:ascii="Times New Roman" w:hAnsi="Times New Roman"/>
          <w:color w:val="424242"/>
          <w:w w:val="105"/>
          <w:sz w:val="12"/>
        </w:rPr>
        <w:t>2,771.20</w:t>
      </w:r>
      <w:r>
        <w:rPr>
          <w:rFonts w:ascii="Times New Roman" w:hAnsi="Times New Roman"/>
          <w:color w:val="424242"/>
          <w:spacing w:val="35"/>
          <w:w w:val="105"/>
          <w:sz w:val="12"/>
        </w:rPr>
        <w:t>  </w:t>
      </w:r>
      <w:r>
        <w:rPr>
          <w:rFonts w:ascii="Times New Roman" w:hAnsi="Times New Roman"/>
          <w:color w:val="424242"/>
          <w:spacing w:val="-10"/>
          <w:w w:val="105"/>
          <w:sz w:val="12"/>
        </w:rPr>
        <w:t>£</w:t>
      </w:r>
    </w:p>
    <w:p>
      <w:pPr>
        <w:tabs>
          <w:tab w:pos="1656" w:val="right" w:leader="none"/>
        </w:tabs>
        <w:spacing w:before="27"/>
        <w:ind w:left="946" w:right="0" w:firstLine="0"/>
        <w:jc w:val="left"/>
        <w:rPr>
          <w:rFonts w:ascii="Times New Roman"/>
          <w:sz w:val="12"/>
        </w:rPr>
      </w:pPr>
      <w:r>
        <w:rPr>
          <w:rFonts w:ascii="Times New Roman"/>
          <w:color w:val="2F2F2F"/>
          <w:spacing w:val="-10"/>
          <w:sz w:val="12"/>
        </w:rPr>
        <w:t>E</w:t>
      </w:r>
      <w:r>
        <w:rPr>
          <w:rFonts w:ascii="Times New Roman"/>
          <w:color w:val="2F2F2F"/>
          <w:sz w:val="12"/>
        </w:rPr>
        <w:tab/>
      </w:r>
      <w:r>
        <w:rPr>
          <w:rFonts w:ascii="Times New Roman"/>
          <w:color w:val="424242"/>
          <w:spacing w:val="-4"/>
          <w:sz w:val="12"/>
        </w:rPr>
        <w:t>7</w:t>
      </w:r>
      <w:r>
        <w:rPr>
          <w:rFonts w:ascii="Times New Roman"/>
          <w:color w:val="0F0F0F"/>
          <w:spacing w:val="-4"/>
          <w:sz w:val="12"/>
        </w:rPr>
        <w:t>.</w:t>
      </w:r>
      <w:r>
        <w:rPr>
          <w:rFonts w:ascii="Times New Roman"/>
          <w:color w:val="424242"/>
          <w:spacing w:val="-4"/>
          <w:sz w:val="12"/>
        </w:rPr>
        <w:t>65</w:t>
      </w:r>
    </w:p>
    <w:p>
      <w:pPr>
        <w:spacing w:before="36"/>
        <w:ind w:left="1314" w:right="210" w:firstLine="0"/>
        <w:jc w:val="center"/>
        <w:rPr>
          <w:rFonts w:ascii="Times New Roman"/>
          <w:sz w:val="12"/>
        </w:rPr>
      </w:pPr>
      <w:r>
        <w:rPr>
          <w:rFonts w:ascii="Times New Roman"/>
          <w:color w:val="424242"/>
          <w:spacing w:val="-4"/>
          <w:w w:val="110"/>
          <w:sz w:val="12"/>
        </w:rPr>
        <w:t>7.65</w:t>
      </w:r>
    </w:p>
    <w:p>
      <w:pPr>
        <w:spacing w:before="20"/>
        <w:ind w:left="1314" w:right="309" w:firstLine="0"/>
        <w:jc w:val="center"/>
        <w:rPr>
          <w:rFonts w:ascii="Times New Roman"/>
          <w:sz w:val="12"/>
        </w:rPr>
      </w:pPr>
      <w:r>
        <w:rPr>
          <w:rFonts w:ascii="Times New Roman"/>
          <w:color w:val="424242"/>
          <w:spacing w:val="-2"/>
          <w:w w:val="105"/>
          <w:sz w:val="12"/>
        </w:rPr>
        <w:t>270.00</w:t>
      </w:r>
    </w:p>
    <w:p>
      <w:pPr>
        <w:spacing w:line="240" w:lineRule="auto" w:before="0"/>
        <w:rPr>
          <w:rFonts w:ascii="Times New Roman"/>
          <w:sz w:val="12"/>
        </w:rPr>
      </w:pPr>
      <w:r>
        <w:rPr/>
        <w:br w:type="column"/>
      </w:r>
      <w:r>
        <w:rPr>
          <w:rFonts w:ascii="Times New Roman"/>
          <w:sz w:val="12"/>
        </w:rPr>
      </w:r>
    </w:p>
    <w:p>
      <w:pPr>
        <w:pStyle w:val="BodyText"/>
        <w:rPr>
          <w:sz w:val="12"/>
        </w:rPr>
      </w:pPr>
    </w:p>
    <w:p>
      <w:pPr>
        <w:spacing w:before="71"/>
        <w:ind w:left="507" w:right="0" w:firstLine="0"/>
        <w:jc w:val="left"/>
        <w:rPr>
          <w:rFonts w:ascii="Times New Roman"/>
          <w:sz w:val="12"/>
        </w:rPr>
      </w:pPr>
      <w:r>
        <w:rPr>
          <w:rFonts w:ascii="Times New Roman"/>
          <w:color w:val="424242"/>
          <w:spacing w:val="-2"/>
          <w:w w:val="105"/>
          <w:sz w:val="12"/>
        </w:rPr>
        <w:t>Total</w:t>
      </w:r>
    </w:p>
    <w:p>
      <w:pPr>
        <w:pStyle w:val="BodyText"/>
        <w:spacing w:before="10"/>
        <w:rPr>
          <w:sz w:val="16"/>
        </w:rPr>
      </w:pPr>
    </w:p>
    <w:p>
      <w:pPr>
        <w:spacing w:before="0"/>
        <w:ind w:left="0" w:right="189" w:firstLine="0"/>
        <w:jc w:val="right"/>
        <w:rPr>
          <w:rFonts w:ascii="Times New Roman" w:hAnsi="Times New Roman"/>
          <w:sz w:val="12"/>
        </w:rPr>
      </w:pPr>
      <w:r>
        <w:rPr>
          <w:rFonts w:ascii="Times New Roman" w:hAnsi="Times New Roman"/>
          <w:color w:val="424242"/>
          <w:w w:val="115"/>
          <w:sz w:val="12"/>
        </w:rPr>
        <w:t>0.36</w:t>
      </w:r>
      <w:r>
        <w:rPr>
          <w:rFonts w:ascii="Times New Roman" w:hAnsi="Times New Roman"/>
          <w:color w:val="424242"/>
          <w:spacing w:val="74"/>
          <w:w w:val="150"/>
          <w:sz w:val="12"/>
        </w:rPr>
        <w:t> </w:t>
      </w:r>
      <w:r>
        <w:rPr>
          <w:rFonts w:ascii="Times New Roman" w:hAnsi="Times New Roman"/>
          <w:color w:val="424242"/>
          <w:spacing w:val="-12"/>
          <w:w w:val="115"/>
          <w:sz w:val="12"/>
        </w:rPr>
        <w:t>£</w:t>
      </w:r>
    </w:p>
    <w:p>
      <w:pPr>
        <w:spacing w:before="28"/>
        <w:ind w:left="0" w:right="187" w:firstLine="0"/>
        <w:jc w:val="right"/>
        <w:rPr>
          <w:sz w:val="11"/>
        </w:rPr>
      </w:pPr>
      <w:r>
        <w:rPr>
          <w:rFonts w:ascii="Times New Roman" w:hAnsi="Times New Roman"/>
          <w:color w:val="424242"/>
          <w:w w:val="115"/>
          <w:sz w:val="12"/>
        </w:rPr>
        <w:t>10.27</w:t>
      </w:r>
      <w:r>
        <w:rPr>
          <w:rFonts w:ascii="Times New Roman" w:hAnsi="Times New Roman"/>
          <w:color w:val="424242"/>
          <w:spacing w:val="78"/>
          <w:w w:val="115"/>
          <w:sz w:val="12"/>
        </w:rPr>
        <w:t> </w:t>
      </w:r>
      <w:r>
        <w:rPr>
          <w:color w:val="2F2F2F"/>
          <w:spacing w:val="-10"/>
          <w:w w:val="115"/>
          <w:sz w:val="11"/>
        </w:rPr>
        <w:t>£</w:t>
      </w:r>
    </w:p>
    <w:p>
      <w:pPr>
        <w:spacing w:before="35"/>
        <w:ind w:left="0" w:right="184" w:firstLine="0"/>
        <w:jc w:val="right"/>
        <w:rPr>
          <w:rFonts w:ascii="Times New Roman" w:hAnsi="Times New Roman"/>
          <w:sz w:val="12"/>
        </w:rPr>
      </w:pPr>
      <w:r>
        <w:rPr>
          <w:rFonts w:ascii="Times New Roman" w:hAnsi="Times New Roman"/>
          <w:color w:val="424242"/>
          <w:w w:val="110"/>
          <w:sz w:val="12"/>
        </w:rPr>
        <w:t>119.57</w:t>
      </w:r>
      <w:r>
        <w:rPr>
          <w:rFonts w:ascii="Times New Roman" w:hAnsi="Times New Roman"/>
          <w:color w:val="424242"/>
          <w:spacing w:val="31"/>
          <w:w w:val="110"/>
          <w:sz w:val="12"/>
        </w:rPr>
        <w:t>  </w:t>
      </w:r>
      <w:r>
        <w:rPr>
          <w:rFonts w:ascii="Times New Roman" w:hAnsi="Times New Roman"/>
          <w:color w:val="525252"/>
          <w:spacing w:val="-12"/>
          <w:w w:val="110"/>
          <w:sz w:val="12"/>
        </w:rPr>
        <w:t>£</w:t>
      </w:r>
    </w:p>
    <w:p>
      <w:pPr>
        <w:spacing w:before="21"/>
        <w:ind w:left="0" w:right="182" w:firstLine="0"/>
        <w:jc w:val="right"/>
        <w:rPr>
          <w:rFonts w:ascii="Times New Roman"/>
          <w:sz w:val="12"/>
        </w:rPr>
      </w:pPr>
      <w:r>
        <w:rPr>
          <w:rFonts w:ascii="Times New Roman"/>
          <w:color w:val="424242"/>
          <w:w w:val="105"/>
          <w:sz w:val="12"/>
        </w:rPr>
        <w:t>366</w:t>
      </w:r>
      <w:r>
        <w:rPr>
          <w:rFonts w:ascii="Times New Roman"/>
          <w:color w:val="0F0F0F"/>
          <w:w w:val="105"/>
          <w:sz w:val="12"/>
        </w:rPr>
        <w:t>.</w:t>
      </w:r>
      <w:r>
        <w:rPr>
          <w:rFonts w:ascii="Times New Roman"/>
          <w:color w:val="424242"/>
          <w:w w:val="105"/>
          <w:sz w:val="12"/>
        </w:rPr>
        <w:t>50</w:t>
      </w:r>
      <w:r>
        <w:rPr>
          <w:rFonts w:ascii="Times New Roman"/>
          <w:color w:val="424242"/>
          <w:spacing w:val="40"/>
          <w:w w:val="105"/>
          <w:sz w:val="12"/>
        </w:rPr>
        <w:t>  </w:t>
      </w:r>
      <w:r>
        <w:rPr>
          <w:rFonts w:ascii="Times New Roman"/>
          <w:color w:val="525252"/>
          <w:spacing w:val="-12"/>
          <w:w w:val="105"/>
          <w:sz w:val="12"/>
        </w:rPr>
        <w:t>E</w:t>
      </w:r>
    </w:p>
    <w:p>
      <w:pPr>
        <w:spacing w:before="28"/>
        <w:ind w:left="0" w:right="182" w:firstLine="0"/>
        <w:jc w:val="right"/>
        <w:rPr>
          <w:rFonts w:ascii="Times New Roman"/>
          <w:sz w:val="12"/>
        </w:rPr>
      </w:pPr>
      <w:r>
        <w:rPr>
          <w:rFonts w:ascii="Times New Roman"/>
          <w:color w:val="525252"/>
          <w:w w:val="105"/>
          <w:sz w:val="12"/>
        </w:rPr>
        <w:t>554.24</w:t>
      </w:r>
      <w:r>
        <w:rPr>
          <w:rFonts w:ascii="Times New Roman"/>
          <w:color w:val="525252"/>
          <w:spacing w:val="41"/>
          <w:w w:val="105"/>
          <w:sz w:val="12"/>
        </w:rPr>
        <w:t>  </w:t>
      </w:r>
      <w:r>
        <w:rPr>
          <w:rFonts w:ascii="Times New Roman"/>
          <w:color w:val="424242"/>
          <w:spacing w:val="-12"/>
          <w:w w:val="105"/>
          <w:sz w:val="12"/>
        </w:rPr>
        <w:t>E</w:t>
      </w:r>
    </w:p>
    <w:p>
      <w:pPr>
        <w:spacing w:before="35"/>
        <w:ind w:left="0" w:right="195" w:firstLine="0"/>
        <w:jc w:val="right"/>
        <w:rPr>
          <w:rFonts w:ascii="Times New Roman" w:hAnsi="Times New Roman"/>
          <w:sz w:val="12"/>
        </w:rPr>
      </w:pPr>
      <w:r>
        <w:rPr>
          <w:rFonts w:ascii="Times New Roman" w:hAnsi="Times New Roman"/>
          <w:color w:val="424242"/>
          <w:w w:val="93"/>
          <w:sz w:val="12"/>
        </w:rPr>
        <w:t>£</w:t>
      </w:r>
    </w:p>
    <w:p>
      <w:pPr>
        <w:pStyle w:val="BodyText"/>
        <w:spacing w:before="2"/>
        <w:rPr>
          <w:sz w:val="16"/>
        </w:rPr>
      </w:pPr>
    </w:p>
    <w:p>
      <w:pPr>
        <w:spacing w:before="0"/>
        <w:ind w:left="94" w:right="0" w:firstLine="0"/>
        <w:jc w:val="left"/>
        <w:rPr>
          <w:rFonts w:ascii="Times New Roman"/>
          <w:sz w:val="12"/>
        </w:rPr>
      </w:pPr>
      <w:r>
        <w:rPr>
          <w:rFonts w:ascii="Times New Roman"/>
          <w:color w:val="424242"/>
          <w:spacing w:val="-2"/>
          <w:w w:val="110"/>
          <w:sz w:val="12"/>
        </w:rPr>
        <w:t>54.00</w:t>
      </w:r>
    </w:p>
    <w:p>
      <w:pPr>
        <w:spacing w:line="240" w:lineRule="auto" w:before="0"/>
        <w:rPr>
          <w:rFonts w:ascii="Times New Roman"/>
          <w:sz w:val="12"/>
        </w:rPr>
      </w:pPr>
      <w:r>
        <w:rPr/>
        <w:br w:type="column"/>
      </w:r>
      <w:r>
        <w:rPr>
          <w:rFonts w:ascii="Times New Roman"/>
          <w:sz w:val="12"/>
        </w:rPr>
      </w:r>
    </w:p>
    <w:p>
      <w:pPr>
        <w:pStyle w:val="BodyText"/>
        <w:rPr>
          <w:sz w:val="12"/>
        </w:rPr>
      </w:pPr>
    </w:p>
    <w:p>
      <w:pPr>
        <w:pStyle w:val="BodyText"/>
        <w:rPr>
          <w:sz w:val="12"/>
        </w:rPr>
      </w:pPr>
    </w:p>
    <w:p>
      <w:pPr>
        <w:pStyle w:val="BodyText"/>
        <w:rPr>
          <w:sz w:val="12"/>
        </w:rPr>
      </w:pPr>
    </w:p>
    <w:p>
      <w:pPr>
        <w:pStyle w:val="BodyText"/>
        <w:rPr>
          <w:sz w:val="11"/>
        </w:rPr>
      </w:pPr>
    </w:p>
    <w:p>
      <w:pPr>
        <w:spacing w:before="1"/>
        <w:ind w:left="183" w:right="0" w:firstLine="0"/>
        <w:jc w:val="left"/>
        <w:rPr>
          <w:rFonts w:ascii="Times New Roman"/>
          <w:sz w:val="12"/>
        </w:rPr>
      </w:pPr>
      <w:r>
        <w:rPr>
          <w:rFonts w:ascii="Times New Roman"/>
          <w:color w:val="424242"/>
          <w:spacing w:val="-4"/>
          <w:w w:val="110"/>
          <w:sz w:val="12"/>
        </w:rPr>
        <w:t>2.16</w:t>
      </w:r>
    </w:p>
    <w:p>
      <w:pPr>
        <w:spacing w:before="20"/>
        <w:ind w:left="115" w:right="0" w:firstLine="0"/>
        <w:jc w:val="left"/>
        <w:rPr>
          <w:rFonts w:ascii="Times New Roman"/>
          <w:sz w:val="12"/>
        </w:rPr>
      </w:pPr>
      <w:r>
        <w:rPr>
          <w:rFonts w:ascii="Times New Roman"/>
          <w:color w:val="424242"/>
          <w:spacing w:val="-2"/>
          <w:w w:val="110"/>
          <w:sz w:val="12"/>
        </w:rPr>
        <w:t>61.62</w:t>
      </w:r>
    </w:p>
    <w:p>
      <w:pPr>
        <w:spacing w:before="35"/>
        <w:ind w:left="58" w:right="0" w:firstLine="0"/>
        <w:jc w:val="left"/>
        <w:rPr>
          <w:rFonts w:ascii="Times New Roman"/>
          <w:sz w:val="12"/>
        </w:rPr>
      </w:pPr>
      <w:r>
        <w:rPr>
          <w:rFonts w:ascii="Times New Roman"/>
          <w:color w:val="424242"/>
          <w:spacing w:val="-2"/>
          <w:w w:val="105"/>
          <w:sz w:val="12"/>
        </w:rPr>
        <w:t>717.42</w:t>
      </w:r>
    </w:p>
    <w:p>
      <w:pPr>
        <w:spacing w:before="28"/>
        <w:ind w:left="-34" w:right="0" w:firstLine="0"/>
        <w:jc w:val="left"/>
        <w:rPr>
          <w:rFonts w:ascii="Times New Roman"/>
          <w:sz w:val="12"/>
        </w:rPr>
      </w:pPr>
      <w:r>
        <w:rPr>
          <w:rFonts w:ascii="Times New Roman"/>
          <w:color w:val="424242"/>
          <w:spacing w:val="-2"/>
          <w:w w:val="105"/>
          <w:sz w:val="12"/>
        </w:rPr>
        <w:t>2,199.02</w:t>
      </w:r>
    </w:p>
    <w:p>
      <w:pPr>
        <w:spacing w:before="21"/>
        <w:ind w:left="-36" w:right="0" w:firstLine="0"/>
        <w:jc w:val="left"/>
        <w:rPr>
          <w:rFonts w:ascii="Times New Roman"/>
          <w:sz w:val="12"/>
        </w:rPr>
      </w:pPr>
      <w:r>
        <w:rPr>
          <w:rFonts w:ascii="Times New Roman"/>
          <w:color w:val="424242"/>
          <w:spacing w:val="-2"/>
          <w:w w:val="105"/>
          <w:sz w:val="12"/>
        </w:rPr>
        <w:t>3,325.44</w:t>
      </w:r>
    </w:p>
    <w:p>
      <w:pPr>
        <w:spacing w:before="35"/>
        <w:ind w:left="188" w:right="0" w:firstLine="0"/>
        <w:jc w:val="left"/>
        <w:rPr>
          <w:rFonts w:ascii="Times New Roman"/>
          <w:sz w:val="12"/>
        </w:rPr>
      </w:pPr>
      <w:r>
        <w:rPr>
          <w:rFonts w:ascii="Times New Roman"/>
          <w:color w:val="424242"/>
          <w:spacing w:val="-4"/>
          <w:w w:val="110"/>
          <w:sz w:val="12"/>
        </w:rPr>
        <w:t>7.65</w:t>
      </w:r>
    </w:p>
    <w:p>
      <w:pPr>
        <w:spacing w:before="28"/>
        <w:ind w:left="188" w:right="0" w:firstLine="0"/>
        <w:jc w:val="left"/>
        <w:rPr>
          <w:rFonts w:ascii="Times New Roman"/>
          <w:sz w:val="12"/>
        </w:rPr>
      </w:pPr>
      <w:r>
        <w:rPr>
          <w:rFonts w:ascii="Times New Roman"/>
          <w:color w:val="424242"/>
          <w:spacing w:val="-4"/>
          <w:w w:val="110"/>
          <w:sz w:val="12"/>
        </w:rPr>
        <w:t>7.65</w:t>
      </w:r>
    </w:p>
    <w:p>
      <w:pPr>
        <w:spacing w:before="28"/>
        <w:ind w:left="58" w:right="0" w:firstLine="0"/>
        <w:jc w:val="left"/>
        <w:rPr>
          <w:rFonts w:ascii="Times New Roman"/>
          <w:sz w:val="12"/>
        </w:rPr>
      </w:pPr>
      <w:r>
        <w:rPr>
          <w:rFonts w:ascii="Times New Roman"/>
          <w:color w:val="424242"/>
          <w:spacing w:val="-2"/>
          <w:w w:val="110"/>
          <w:sz w:val="12"/>
        </w:rPr>
        <w:t>324.00</w:t>
      </w:r>
    </w:p>
    <w:p>
      <w:pPr>
        <w:spacing w:line="240" w:lineRule="auto" w:before="0"/>
        <w:rPr>
          <w:rFonts w:ascii="Times New Roman"/>
          <w:sz w:val="10"/>
        </w:rPr>
      </w:pPr>
      <w:r>
        <w:rPr/>
        <w:br w:type="column"/>
      </w:r>
      <w:r>
        <w:rPr>
          <w:rFonts w:ascii="Times New Roman"/>
          <w:sz w:val="10"/>
        </w:rPr>
      </w:r>
    </w:p>
    <w:p>
      <w:pPr>
        <w:pStyle w:val="BodyText"/>
        <w:rPr>
          <w:sz w:val="10"/>
        </w:rPr>
      </w:pPr>
    </w:p>
    <w:p>
      <w:pPr>
        <w:pStyle w:val="BodyText"/>
        <w:spacing w:before="2"/>
        <w:rPr>
          <w:sz w:val="11"/>
        </w:rPr>
      </w:pPr>
    </w:p>
    <w:p>
      <w:pPr>
        <w:spacing w:before="0"/>
        <w:ind w:left="182" w:right="0" w:firstLine="0"/>
        <w:jc w:val="left"/>
        <w:rPr>
          <w:b/>
          <w:sz w:val="10"/>
        </w:rPr>
      </w:pPr>
      <w:r>
        <w:rPr>
          <w:b/>
          <w:color w:val="424242"/>
          <w:w w:val="115"/>
          <w:sz w:val="10"/>
        </w:rPr>
        <w:t>Min.</w:t>
      </w:r>
      <w:r>
        <w:rPr>
          <w:b/>
          <w:color w:val="424242"/>
          <w:spacing w:val="-6"/>
          <w:w w:val="115"/>
          <w:sz w:val="10"/>
        </w:rPr>
        <w:t> </w:t>
      </w:r>
      <w:r>
        <w:rPr>
          <w:b/>
          <w:color w:val="424242"/>
          <w:spacing w:val="-4"/>
          <w:w w:val="115"/>
          <w:sz w:val="10"/>
        </w:rPr>
        <w:t>Re</w:t>
      </w:r>
      <w:r>
        <w:rPr>
          <w:b/>
          <w:color w:val="1F1F1F"/>
          <w:spacing w:val="-4"/>
          <w:w w:val="115"/>
          <w:sz w:val="10"/>
        </w:rPr>
        <w:t>f</w:t>
      </w:r>
      <w:r>
        <w:rPr>
          <w:b/>
          <w:color w:val="777777"/>
          <w:spacing w:val="-4"/>
          <w:w w:val="115"/>
          <w:sz w:val="10"/>
        </w:rPr>
        <w:t>.</w:t>
      </w:r>
    </w:p>
    <w:p>
      <w:pPr>
        <w:spacing w:line="240" w:lineRule="auto" w:before="0"/>
        <w:rPr>
          <w:b/>
          <w:sz w:val="10"/>
        </w:rPr>
      </w:pPr>
    </w:p>
    <w:p>
      <w:pPr>
        <w:spacing w:before="83"/>
        <w:ind w:left="132" w:right="0" w:firstLine="0"/>
        <w:jc w:val="left"/>
        <w:rPr>
          <w:rFonts w:ascii="Times New Roman"/>
          <w:sz w:val="12"/>
        </w:rPr>
      </w:pPr>
      <w:r>
        <w:rPr>
          <w:rFonts w:ascii="Times New Roman"/>
          <w:color w:val="424242"/>
          <w:w w:val="110"/>
          <w:sz w:val="12"/>
        </w:rPr>
        <w:t>1973/22</w:t>
      </w:r>
      <w:r>
        <w:rPr>
          <w:rFonts w:ascii="Times New Roman"/>
          <w:color w:val="424242"/>
          <w:spacing w:val="-4"/>
          <w:w w:val="110"/>
          <w:sz w:val="12"/>
        </w:rPr>
        <w:t> </w:t>
      </w:r>
      <w:r>
        <w:rPr>
          <w:rFonts w:ascii="Times New Roman"/>
          <w:color w:val="424242"/>
          <w:spacing w:val="-5"/>
          <w:w w:val="110"/>
          <w:sz w:val="12"/>
        </w:rPr>
        <w:t>(i)</w:t>
      </w:r>
    </w:p>
    <w:p>
      <w:pPr>
        <w:spacing w:before="28"/>
        <w:ind w:left="132" w:right="0" w:firstLine="0"/>
        <w:jc w:val="left"/>
        <w:rPr>
          <w:rFonts w:ascii="Times New Roman"/>
          <w:sz w:val="12"/>
        </w:rPr>
      </w:pPr>
      <w:r>
        <w:rPr>
          <w:rFonts w:ascii="Times New Roman"/>
          <w:color w:val="424242"/>
          <w:w w:val="110"/>
          <w:sz w:val="12"/>
        </w:rPr>
        <w:t>1973/22</w:t>
      </w:r>
      <w:r>
        <w:rPr>
          <w:rFonts w:ascii="Times New Roman"/>
          <w:color w:val="424242"/>
          <w:spacing w:val="-4"/>
          <w:w w:val="110"/>
          <w:sz w:val="12"/>
        </w:rPr>
        <w:t> </w:t>
      </w:r>
      <w:r>
        <w:rPr>
          <w:rFonts w:ascii="Times New Roman"/>
          <w:color w:val="1F1F1F"/>
          <w:spacing w:val="-5"/>
          <w:w w:val="110"/>
          <w:sz w:val="12"/>
        </w:rPr>
        <w:t>(i)</w:t>
      </w:r>
    </w:p>
    <w:p>
      <w:pPr>
        <w:spacing w:before="28"/>
        <w:ind w:left="132" w:right="0" w:firstLine="0"/>
        <w:jc w:val="left"/>
        <w:rPr>
          <w:rFonts w:ascii="Times New Roman"/>
          <w:sz w:val="12"/>
        </w:rPr>
      </w:pPr>
      <w:r>
        <w:rPr>
          <w:rFonts w:ascii="Times New Roman"/>
          <w:color w:val="2F2F2F"/>
          <w:w w:val="110"/>
          <w:sz w:val="12"/>
        </w:rPr>
        <w:t>1973/22</w:t>
      </w:r>
      <w:r>
        <w:rPr>
          <w:rFonts w:ascii="Times New Roman"/>
          <w:color w:val="2F2F2F"/>
          <w:spacing w:val="-4"/>
          <w:w w:val="110"/>
          <w:sz w:val="12"/>
        </w:rPr>
        <w:t> </w:t>
      </w:r>
      <w:r>
        <w:rPr>
          <w:rFonts w:ascii="Times New Roman"/>
          <w:color w:val="424242"/>
          <w:spacing w:val="-5"/>
          <w:w w:val="110"/>
          <w:sz w:val="12"/>
        </w:rPr>
        <w:t>(i)</w:t>
      </w:r>
    </w:p>
    <w:p>
      <w:pPr>
        <w:spacing w:before="28"/>
        <w:ind w:left="132" w:right="0" w:firstLine="0"/>
        <w:jc w:val="left"/>
        <w:rPr>
          <w:rFonts w:ascii="Times New Roman"/>
          <w:sz w:val="12"/>
        </w:rPr>
      </w:pPr>
      <w:r>
        <w:rPr>
          <w:rFonts w:ascii="Times New Roman"/>
          <w:color w:val="2F2F2F"/>
          <w:w w:val="110"/>
          <w:sz w:val="12"/>
        </w:rPr>
        <w:t>1973/22</w:t>
      </w:r>
      <w:r>
        <w:rPr>
          <w:rFonts w:ascii="Times New Roman"/>
          <w:color w:val="2F2F2F"/>
          <w:spacing w:val="3"/>
          <w:w w:val="110"/>
          <w:sz w:val="12"/>
        </w:rPr>
        <w:t> </w:t>
      </w:r>
      <w:r>
        <w:rPr>
          <w:rFonts w:ascii="Times New Roman"/>
          <w:color w:val="525252"/>
          <w:spacing w:val="-5"/>
          <w:w w:val="110"/>
          <w:sz w:val="12"/>
        </w:rPr>
        <w:t>(</w:t>
      </w:r>
      <w:r>
        <w:rPr>
          <w:rFonts w:ascii="Times New Roman"/>
          <w:color w:val="1F1F1F"/>
          <w:spacing w:val="-5"/>
          <w:w w:val="110"/>
          <w:sz w:val="12"/>
        </w:rPr>
        <w:t>i</w:t>
      </w:r>
      <w:r>
        <w:rPr>
          <w:rFonts w:ascii="Times New Roman"/>
          <w:color w:val="525252"/>
          <w:spacing w:val="-5"/>
          <w:w w:val="110"/>
          <w:sz w:val="12"/>
        </w:rPr>
        <w:t>)</w:t>
      </w:r>
    </w:p>
    <w:p>
      <w:pPr>
        <w:spacing w:before="28"/>
        <w:ind w:left="140" w:right="0" w:firstLine="0"/>
        <w:jc w:val="left"/>
        <w:rPr>
          <w:rFonts w:ascii="Times New Roman"/>
          <w:sz w:val="12"/>
        </w:rPr>
      </w:pPr>
      <w:r>
        <w:rPr>
          <w:rFonts w:ascii="Times New Roman"/>
          <w:color w:val="424242"/>
          <w:w w:val="105"/>
          <w:sz w:val="12"/>
        </w:rPr>
        <w:t>1973/22</w:t>
      </w:r>
      <w:r>
        <w:rPr>
          <w:rFonts w:ascii="Times New Roman"/>
          <w:color w:val="424242"/>
          <w:spacing w:val="17"/>
          <w:w w:val="105"/>
          <w:sz w:val="12"/>
        </w:rPr>
        <w:t> </w:t>
      </w:r>
      <w:r>
        <w:rPr>
          <w:rFonts w:ascii="Times New Roman"/>
          <w:color w:val="525252"/>
          <w:spacing w:val="-5"/>
          <w:w w:val="105"/>
          <w:sz w:val="12"/>
        </w:rPr>
        <w:t>(</w:t>
      </w:r>
      <w:r>
        <w:rPr>
          <w:rFonts w:ascii="Times New Roman"/>
          <w:color w:val="1F1F1F"/>
          <w:spacing w:val="-5"/>
          <w:w w:val="105"/>
          <w:sz w:val="12"/>
        </w:rPr>
        <w:t>i</w:t>
      </w:r>
      <w:r>
        <w:rPr>
          <w:rFonts w:ascii="Times New Roman"/>
          <w:color w:val="525252"/>
          <w:spacing w:val="-5"/>
          <w:w w:val="105"/>
          <w:sz w:val="12"/>
        </w:rPr>
        <w:t>)</w:t>
      </w:r>
    </w:p>
    <w:p>
      <w:pPr>
        <w:spacing w:before="27"/>
        <w:ind w:left="140" w:right="0" w:firstLine="0"/>
        <w:jc w:val="left"/>
        <w:rPr>
          <w:sz w:val="12"/>
        </w:rPr>
      </w:pPr>
      <w:r>
        <w:rPr>
          <w:rFonts w:ascii="Times New Roman"/>
          <w:color w:val="424242"/>
          <w:w w:val="105"/>
          <w:sz w:val="12"/>
        </w:rPr>
        <w:t>1973/22</w:t>
      </w:r>
      <w:r>
        <w:rPr>
          <w:rFonts w:ascii="Times New Roman"/>
          <w:color w:val="424242"/>
          <w:spacing w:val="15"/>
          <w:w w:val="105"/>
          <w:sz w:val="12"/>
        </w:rPr>
        <w:t> </w:t>
      </w:r>
      <w:r>
        <w:rPr>
          <w:color w:val="424242"/>
          <w:spacing w:val="-5"/>
          <w:w w:val="105"/>
          <w:sz w:val="12"/>
        </w:rPr>
        <w:t>(i)</w:t>
      </w:r>
    </w:p>
    <w:p>
      <w:pPr>
        <w:spacing w:before="28"/>
        <w:ind w:left="140" w:right="0" w:firstLine="0"/>
        <w:jc w:val="left"/>
        <w:rPr>
          <w:rFonts w:ascii="Times New Roman"/>
          <w:sz w:val="12"/>
        </w:rPr>
      </w:pPr>
      <w:r>
        <w:rPr>
          <w:rFonts w:ascii="Times New Roman"/>
          <w:color w:val="424242"/>
          <w:w w:val="105"/>
          <w:sz w:val="12"/>
        </w:rPr>
        <w:t>1973/22</w:t>
      </w:r>
      <w:r>
        <w:rPr>
          <w:rFonts w:ascii="Times New Roman"/>
          <w:color w:val="424242"/>
          <w:spacing w:val="17"/>
          <w:w w:val="105"/>
          <w:sz w:val="12"/>
        </w:rPr>
        <w:t> </w:t>
      </w:r>
      <w:r>
        <w:rPr>
          <w:rFonts w:ascii="Times New Roman"/>
          <w:color w:val="424242"/>
          <w:spacing w:val="-5"/>
          <w:w w:val="105"/>
          <w:sz w:val="12"/>
        </w:rPr>
        <w:t>(i)</w:t>
      </w:r>
    </w:p>
    <w:p>
      <w:pPr>
        <w:spacing w:before="28"/>
        <w:ind w:left="140" w:right="0" w:firstLine="0"/>
        <w:jc w:val="left"/>
        <w:rPr>
          <w:sz w:val="12"/>
        </w:rPr>
      </w:pPr>
      <w:r>
        <w:rPr>
          <w:rFonts w:ascii="Times New Roman"/>
          <w:color w:val="424242"/>
          <w:w w:val="110"/>
          <w:sz w:val="12"/>
        </w:rPr>
        <w:t>1973/22</w:t>
      </w:r>
      <w:r>
        <w:rPr>
          <w:rFonts w:ascii="Times New Roman"/>
          <w:color w:val="424242"/>
          <w:spacing w:val="-7"/>
          <w:w w:val="110"/>
          <w:sz w:val="12"/>
        </w:rPr>
        <w:t> </w:t>
      </w:r>
      <w:r>
        <w:rPr>
          <w:color w:val="424242"/>
          <w:spacing w:val="-5"/>
          <w:w w:val="110"/>
          <w:sz w:val="12"/>
        </w:rPr>
        <w:t>(i)</w:t>
      </w:r>
    </w:p>
    <w:p>
      <w:pPr>
        <w:spacing w:after="0"/>
        <w:jc w:val="left"/>
        <w:rPr>
          <w:sz w:val="12"/>
        </w:rPr>
        <w:sectPr>
          <w:type w:val="continuous"/>
          <w:pgSz w:w="23820" w:h="16840" w:orient="landscape"/>
          <w:pgMar w:top="1240" w:bottom="0" w:left="980" w:right="660"/>
          <w:cols w:num="13" w:equalWidth="0">
            <w:col w:w="1189" w:space="56"/>
            <w:col w:w="423" w:space="39"/>
            <w:col w:w="1715" w:space="1838"/>
            <w:col w:w="2501" w:space="39"/>
            <w:col w:w="1627" w:space="52"/>
            <w:col w:w="1280" w:space="73"/>
            <w:col w:w="1824" w:space="225"/>
            <w:col w:w="1245" w:space="40"/>
            <w:col w:w="2464" w:space="40"/>
            <w:col w:w="1999" w:space="39"/>
            <w:col w:w="776" w:space="40"/>
            <w:col w:w="462" w:space="275"/>
            <w:col w:w="1919"/>
          </w:cols>
        </w:sectPr>
      </w:pPr>
    </w:p>
    <w:p>
      <w:pPr>
        <w:tabs>
          <w:tab w:pos="500" w:val="left" w:leader="none"/>
        </w:tabs>
        <w:spacing w:line="132" w:lineRule="exact" w:before="0"/>
        <w:ind w:left="132" w:right="0" w:firstLine="0"/>
        <w:jc w:val="left"/>
        <w:rPr>
          <w:rFonts w:ascii="Times New Roman"/>
          <w:sz w:val="12"/>
        </w:rPr>
      </w:pPr>
      <w:r>
        <w:rPr>
          <w:color w:val="424242"/>
          <w:spacing w:val="-10"/>
          <w:w w:val="105"/>
          <w:sz w:val="11"/>
        </w:rPr>
        <w:t>9</w:t>
      </w:r>
      <w:r>
        <w:rPr>
          <w:color w:val="424242"/>
          <w:sz w:val="11"/>
        </w:rPr>
        <w:tab/>
      </w:r>
      <w:r>
        <w:rPr>
          <w:rFonts w:ascii="Times New Roman"/>
          <w:color w:val="424242"/>
          <w:spacing w:val="-2"/>
          <w:w w:val="105"/>
          <w:sz w:val="12"/>
        </w:rPr>
        <w:t>01.04.2022</w:t>
      </w:r>
    </w:p>
    <w:p>
      <w:pPr>
        <w:tabs>
          <w:tab w:pos="493" w:val="left" w:leader="none"/>
        </w:tabs>
        <w:spacing w:before="35"/>
        <w:ind w:left="137" w:right="0" w:firstLine="0"/>
        <w:jc w:val="left"/>
        <w:rPr>
          <w:rFonts w:ascii="Times New Roman"/>
          <w:sz w:val="12"/>
        </w:rPr>
      </w:pPr>
      <w:r>
        <w:rPr>
          <w:rFonts w:ascii="Times New Roman"/>
          <w:color w:val="424242"/>
          <w:spacing w:val="-5"/>
          <w:w w:val="105"/>
          <w:sz w:val="12"/>
        </w:rPr>
        <w:t>10</w:t>
      </w:r>
      <w:r>
        <w:rPr>
          <w:rFonts w:ascii="Times New Roman"/>
          <w:color w:val="424242"/>
          <w:sz w:val="12"/>
        </w:rPr>
        <w:tab/>
      </w:r>
      <w:r>
        <w:rPr>
          <w:rFonts w:ascii="Times New Roman"/>
          <w:color w:val="424242"/>
          <w:spacing w:val="-2"/>
          <w:w w:val="105"/>
          <w:sz w:val="12"/>
        </w:rPr>
        <w:t>01.04.2022</w:t>
      </w:r>
    </w:p>
    <w:p>
      <w:pPr>
        <w:tabs>
          <w:tab w:pos="493" w:val="left" w:leader="none"/>
        </w:tabs>
        <w:spacing w:before="28"/>
        <w:ind w:left="137" w:right="0" w:firstLine="0"/>
        <w:jc w:val="left"/>
        <w:rPr>
          <w:rFonts w:ascii="Times New Roman"/>
          <w:sz w:val="12"/>
        </w:rPr>
      </w:pPr>
      <w:r>
        <w:rPr>
          <w:rFonts w:ascii="Times New Roman"/>
          <w:color w:val="424242"/>
          <w:spacing w:val="-5"/>
          <w:w w:val="105"/>
          <w:sz w:val="12"/>
        </w:rPr>
        <w:t>11</w:t>
      </w:r>
      <w:r>
        <w:rPr>
          <w:rFonts w:ascii="Times New Roman"/>
          <w:color w:val="424242"/>
          <w:sz w:val="12"/>
        </w:rPr>
        <w:tab/>
      </w:r>
      <w:r>
        <w:rPr>
          <w:rFonts w:ascii="Times New Roman"/>
          <w:color w:val="424242"/>
          <w:spacing w:val="-2"/>
          <w:w w:val="105"/>
          <w:sz w:val="12"/>
        </w:rPr>
        <w:t>01.04.2022</w:t>
      </w:r>
    </w:p>
    <w:p>
      <w:pPr>
        <w:tabs>
          <w:tab w:pos="493" w:val="left" w:leader="none"/>
        </w:tabs>
        <w:spacing w:before="18"/>
        <w:ind w:left="130" w:right="0" w:firstLine="0"/>
        <w:jc w:val="left"/>
        <w:rPr>
          <w:rFonts w:ascii="Times New Roman"/>
          <w:sz w:val="12"/>
        </w:rPr>
      </w:pPr>
      <w:r>
        <w:rPr>
          <w:rFonts w:ascii="Times New Roman"/>
          <w:color w:val="424242"/>
          <w:spacing w:val="-5"/>
          <w:w w:val="105"/>
          <w:position w:val="1"/>
          <w:sz w:val="12"/>
        </w:rPr>
        <w:t>12</w:t>
      </w:r>
      <w:r>
        <w:rPr>
          <w:rFonts w:ascii="Times New Roman"/>
          <w:color w:val="424242"/>
          <w:position w:val="1"/>
          <w:sz w:val="12"/>
        </w:rPr>
        <w:tab/>
      </w:r>
      <w:r>
        <w:rPr>
          <w:rFonts w:ascii="Times New Roman"/>
          <w:color w:val="424242"/>
          <w:spacing w:val="-2"/>
          <w:w w:val="105"/>
          <w:sz w:val="12"/>
        </w:rPr>
        <w:t>01.04</w:t>
      </w:r>
      <w:r>
        <w:rPr>
          <w:rFonts w:ascii="Times New Roman"/>
          <w:color w:val="0F0F0F"/>
          <w:spacing w:val="-2"/>
          <w:w w:val="105"/>
          <w:sz w:val="12"/>
        </w:rPr>
        <w:t>.</w:t>
      </w:r>
      <w:r>
        <w:rPr>
          <w:rFonts w:ascii="Times New Roman"/>
          <w:color w:val="424242"/>
          <w:spacing w:val="-2"/>
          <w:w w:val="105"/>
          <w:sz w:val="12"/>
        </w:rPr>
        <w:t>2022</w:t>
      </w:r>
    </w:p>
    <w:p>
      <w:pPr>
        <w:tabs>
          <w:tab w:pos="493" w:val="left" w:leader="none"/>
        </w:tabs>
        <w:spacing w:before="27"/>
        <w:ind w:left="130" w:right="0" w:firstLine="0"/>
        <w:jc w:val="left"/>
        <w:rPr>
          <w:rFonts w:ascii="Times New Roman"/>
          <w:sz w:val="12"/>
        </w:rPr>
      </w:pPr>
      <w:r>
        <w:rPr>
          <w:rFonts w:ascii="Times New Roman"/>
          <w:color w:val="525252"/>
          <w:spacing w:val="-5"/>
          <w:w w:val="105"/>
          <w:sz w:val="12"/>
        </w:rPr>
        <w:t>13</w:t>
      </w:r>
      <w:r>
        <w:rPr>
          <w:rFonts w:ascii="Times New Roman"/>
          <w:color w:val="525252"/>
          <w:sz w:val="12"/>
        </w:rPr>
        <w:tab/>
      </w:r>
      <w:r>
        <w:rPr>
          <w:rFonts w:ascii="Times New Roman"/>
          <w:color w:val="424242"/>
          <w:spacing w:val="-2"/>
          <w:w w:val="105"/>
          <w:sz w:val="12"/>
        </w:rPr>
        <w:t>01.04.2022</w:t>
      </w:r>
    </w:p>
    <w:p>
      <w:pPr>
        <w:tabs>
          <w:tab w:pos="493" w:val="left" w:leader="none"/>
        </w:tabs>
        <w:spacing w:before="28"/>
        <w:ind w:left="130" w:right="0" w:firstLine="0"/>
        <w:jc w:val="left"/>
        <w:rPr>
          <w:rFonts w:ascii="Times New Roman"/>
          <w:sz w:val="12"/>
        </w:rPr>
      </w:pPr>
      <w:r>
        <w:rPr>
          <w:rFonts w:ascii="Times New Roman"/>
          <w:color w:val="424242"/>
          <w:spacing w:val="-5"/>
          <w:w w:val="105"/>
          <w:sz w:val="12"/>
        </w:rPr>
        <w:t>14</w:t>
      </w:r>
      <w:r>
        <w:rPr>
          <w:rFonts w:ascii="Times New Roman"/>
          <w:color w:val="424242"/>
          <w:sz w:val="12"/>
        </w:rPr>
        <w:tab/>
      </w:r>
      <w:r>
        <w:rPr>
          <w:rFonts w:ascii="Times New Roman"/>
          <w:color w:val="424242"/>
          <w:spacing w:val="-2"/>
          <w:w w:val="105"/>
          <w:sz w:val="12"/>
        </w:rPr>
        <w:t>01.04.2022</w:t>
      </w:r>
    </w:p>
    <w:p>
      <w:pPr>
        <w:tabs>
          <w:tab w:pos="493" w:val="left" w:leader="none"/>
        </w:tabs>
        <w:spacing w:line="138" w:lineRule="exact" w:before="18"/>
        <w:ind w:left="130" w:right="0" w:firstLine="0"/>
        <w:jc w:val="left"/>
        <w:rPr>
          <w:rFonts w:ascii="Times New Roman"/>
          <w:sz w:val="12"/>
        </w:rPr>
      </w:pPr>
      <w:r>
        <w:rPr>
          <w:rFonts w:ascii="Times New Roman"/>
          <w:color w:val="424242"/>
          <w:spacing w:val="-5"/>
          <w:w w:val="105"/>
          <w:position w:val="1"/>
          <w:sz w:val="12"/>
        </w:rPr>
        <w:t>15</w:t>
      </w:r>
      <w:r>
        <w:rPr>
          <w:rFonts w:ascii="Times New Roman"/>
          <w:color w:val="424242"/>
          <w:position w:val="1"/>
          <w:sz w:val="12"/>
        </w:rPr>
        <w:tab/>
      </w:r>
      <w:r>
        <w:rPr>
          <w:rFonts w:ascii="Times New Roman"/>
          <w:color w:val="424242"/>
          <w:spacing w:val="-2"/>
          <w:w w:val="105"/>
          <w:sz w:val="12"/>
        </w:rPr>
        <w:t>01.04.2022</w:t>
      </w:r>
    </w:p>
    <w:p>
      <w:pPr>
        <w:spacing w:line="132" w:lineRule="exact" w:before="0"/>
        <w:ind w:left="133" w:right="0" w:firstLine="0"/>
        <w:jc w:val="left"/>
        <w:rPr>
          <w:rFonts w:ascii="Times New Roman"/>
          <w:sz w:val="12"/>
        </w:rPr>
      </w:pPr>
      <w:r>
        <w:rPr/>
        <w:br w:type="column"/>
      </w:r>
      <w:r>
        <w:rPr>
          <w:rFonts w:ascii="Times New Roman"/>
          <w:color w:val="2F2F2F"/>
          <w:spacing w:val="-4"/>
          <w:w w:val="115"/>
          <w:sz w:val="12"/>
        </w:rPr>
        <w:t>1083</w:t>
      </w:r>
    </w:p>
    <w:p>
      <w:pPr>
        <w:spacing w:line="288" w:lineRule="auto" w:before="23"/>
        <w:ind w:left="130" w:right="1" w:firstLine="7"/>
        <w:jc w:val="both"/>
        <w:rPr>
          <w:rFonts w:ascii="Times New Roman"/>
          <w:sz w:val="12"/>
        </w:rPr>
      </w:pP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p>
    <w:p>
      <w:pPr>
        <w:spacing w:before="2"/>
        <w:ind w:left="96" w:right="0" w:firstLine="0"/>
        <w:jc w:val="left"/>
        <w:rPr>
          <w:b/>
          <w:sz w:val="11"/>
        </w:rPr>
      </w:pPr>
      <w:r>
        <w:rPr/>
        <w:br w:type="column"/>
      </w:r>
      <w:r>
        <w:rPr>
          <w:b/>
          <w:color w:val="424242"/>
          <w:w w:val="95"/>
          <w:sz w:val="11"/>
        </w:rPr>
        <w:t>Copeland</w:t>
      </w:r>
      <w:r>
        <w:rPr>
          <w:b/>
          <w:color w:val="424242"/>
          <w:spacing w:val="-5"/>
          <w:w w:val="95"/>
          <w:sz w:val="11"/>
        </w:rPr>
        <w:t> </w:t>
      </w:r>
      <w:r>
        <w:rPr>
          <w:b/>
          <w:color w:val="424242"/>
          <w:w w:val="95"/>
          <w:sz w:val="11"/>
        </w:rPr>
        <w:t>Borough</w:t>
      </w:r>
      <w:r>
        <w:rPr>
          <w:b/>
          <w:color w:val="424242"/>
          <w:spacing w:val="4"/>
          <w:sz w:val="11"/>
        </w:rPr>
        <w:t> </w:t>
      </w:r>
      <w:r>
        <w:rPr>
          <w:b/>
          <w:color w:val="424242"/>
          <w:spacing w:val="-2"/>
          <w:w w:val="95"/>
          <w:sz w:val="11"/>
        </w:rPr>
        <w:t>Council</w:t>
      </w:r>
    </w:p>
    <w:p>
      <w:pPr>
        <w:spacing w:before="31"/>
        <w:ind w:left="96" w:right="0" w:firstLine="0"/>
        <w:jc w:val="left"/>
        <w:rPr>
          <w:rFonts w:ascii="Times New Roman"/>
          <w:sz w:val="12"/>
        </w:rPr>
      </w:pPr>
      <w:r>
        <w:rPr>
          <w:rFonts w:ascii="Times New Roman"/>
          <w:color w:val="424242"/>
          <w:spacing w:val="-4"/>
          <w:w w:val="95"/>
          <w:sz w:val="12"/>
        </w:rPr>
        <w:t>CALC</w:t>
      </w:r>
    </w:p>
    <w:p>
      <w:pPr>
        <w:spacing w:before="44"/>
        <w:ind w:left="101" w:right="0" w:firstLine="0"/>
        <w:jc w:val="left"/>
        <w:rPr>
          <w:b/>
          <w:sz w:val="11"/>
        </w:rPr>
      </w:pPr>
      <w:r>
        <w:rPr>
          <w:b/>
          <w:color w:val="2F2F2F"/>
          <w:spacing w:val="-2"/>
          <w:sz w:val="11"/>
        </w:rPr>
        <w:t>Viking</w:t>
      </w:r>
    </w:p>
    <w:p>
      <w:pPr>
        <w:spacing w:line="326" w:lineRule="auto" w:before="41"/>
        <w:ind w:left="93" w:right="733" w:firstLine="7"/>
        <w:jc w:val="both"/>
        <w:rPr>
          <w:b/>
          <w:sz w:val="11"/>
        </w:rPr>
      </w:pPr>
      <w:r>
        <w:rPr>
          <w:b/>
          <w:color w:val="424242"/>
          <w:w w:val="105"/>
          <w:sz w:val="10"/>
        </w:rPr>
        <w:t>Mrs</w:t>
      </w:r>
      <w:r>
        <w:rPr>
          <w:b/>
          <w:color w:val="424242"/>
          <w:w w:val="105"/>
          <w:sz w:val="10"/>
        </w:rPr>
        <w:t> </w:t>
      </w:r>
      <w:r>
        <w:rPr>
          <w:b/>
          <w:color w:val="2F2F2F"/>
          <w:w w:val="105"/>
          <w:sz w:val="10"/>
        </w:rPr>
        <w:t>V</w:t>
      </w:r>
      <w:r>
        <w:rPr>
          <w:b/>
          <w:color w:val="2F2F2F"/>
          <w:spacing w:val="-8"/>
          <w:w w:val="105"/>
          <w:sz w:val="10"/>
        </w:rPr>
        <w:t> </w:t>
      </w:r>
      <w:r>
        <w:rPr>
          <w:b/>
          <w:color w:val="2F2F2F"/>
          <w:w w:val="105"/>
          <w:sz w:val="10"/>
        </w:rPr>
        <w:t>Gorley</w:t>
      </w:r>
      <w:r>
        <w:rPr>
          <w:b/>
          <w:color w:val="2F2F2F"/>
          <w:spacing w:val="40"/>
          <w:w w:val="105"/>
          <w:sz w:val="10"/>
        </w:rPr>
        <w:t> </w:t>
      </w:r>
      <w:r>
        <w:rPr>
          <w:b/>
          <w:color w:val="2F2F2F"/>
          <w:w w:val="105"/>
          <w:sz w:val="11"/>
        </w:rPr>
        <w:t>Mrs</w:t>
      </w:r>
      <w:r>
        <w:rPr>
          <w:b/>
          <w:color w:val="2F2F2F"/>
          <w:spacing w:val="-9"/>
          <w:w w:val="105"/>
          <w:sz w:val="11"/>
        </w:rPr>
        <w:t> </w:t>
      </w:r>
      <w:r>
        <w:rPr>
          <w:b/>
          <w:color w:val="424242"/>
          <w:w w:val="105"/>
          <w:sz w:val="11"/>
        </w:rPr>
        <w:t>VGorley</w:t>
      </w:r>
      <w:r>
        <w:rPr>
          <w:b/>
          <w:color w:val="424242"/>
          <w:spacing w:val="40"/>
          <w:w w:val="105"/>
          <w:sz w:val="11"/>
        </w:rPr>
        <w:t> </w:t>
      </w:r>
      <w:r>
        <w:rPr>
          <w:b/>
          <w:color w:val="2F2F2F"/>
          <w:w w:val="105"/>
          <w:sz w:val="11"/>
        </w:rPr>
        <w:t>Mrs</w:t>
      </w:r>
      <w:r>
        <w:rPr>
          <w:b/>
          <w:color w:val="2F2F2F"/>
          <w:spacing w:val="-2"/>
          <w:w w:val="105"/>
          <w:sz w:val="11"/>
        </w:rPr>
        <w:t> </w:t>
      </w:r>
      <w:r>
        <w:rPr>
          <w:b/>
          <w:color w:val="424242"/>
          <w:spacing w:val="-2"/>
          <w:w w:val="105"/>
          <w:sz w:val="11"/>
        </w:rPr>
        <w:t>VGorley</w:t>
      </w:r>
    </w:p>
    <w:p>
      <w:pPr>
        <w:spacing w:line="114" w:lineRule="exact" w:before="0"/>
        <w:ind w:left="96" w:right="0" w:firstLine="0"/>
        <w:jc w:val="left"/>
        <w:rPr>
          <w:rFonts w:ascii="Times New Roman"/>
          <w:sz w:val="12"/>
        </w:rPr>
      </w:pPr>
      <w:r>
        <w:rPr>
          <w:rFonts w:ascii="Times New Roman"/>
          <w:color w:val="424242"/>
          <w:spacing w:val="-4"/>
          <w:w w:val="95"/>
          <w:sz w:val="12"/>
        </w:rPr>
        <w:t>CALC</w:t>
      </w:r>
    </w:p>
    <w:p>
      <w:pPr>
        <w:spacing w:line="240" w:lineRule="auto" w:before="9"/>
        <w:rPr>
          <w:rFonts w:ascii="Times New Roman"/>
          <w:sz w:val="13"/>
        </w:rPr>
      </w:pPr>
      <w:r>
        <w:rPr/>
        <w:br w:type="column"/>
      </w:r>
      <w:r>
        <w:rPr>
          <w:rFonts w:ascii="Times New Roman"/>
          <w:sz w:val="13"/>
        </w:rPr>
      </w:r>
    </w:p>
    <w:p>
      <w:pPr>
        <w:spacing w:before="1"/>
        <w:ind w:left="206" w:right="0" w:firstLine="0"/>
        <w:jc w:val="left"/>
        <w:rPr>
          <w:rFonts w:ascii="Times New Roman"/>
          <w:sz w:val="12"/>
        </w:rPr>
      </w:pPr>
      <w:r>
        <w:rPr>
          <w:rFonts w:ascii="Times New Roman"/>
          <w:color w:val="424242"/>
          <w:spacing w:val="-2"/>
          <w:w w:val="105"/>
          <w:sz w:val="12"/>
        </w:rPr>
        <w:t>20.00</w:t>
      </w:r>
    </w:p>
    <w:p>
      <w:pPr>
        <w:pStyle w:val="BodyText"/>
        <w:spacing w:before="9"/>
        <w:rPr>
          <w:sz w:val="16"/>
        </w:rPr>
      </w:pPr>
    </w:p>
    <w:p>
      <w:pPr>
        <w:spacing w:before="0"/>
        <w:ind w:left="130" w:right="0" w:firstLine="0"/>
        <w:jc w:val="left"/>
        <w:rPr>
          <w:rFonts w:ascii="Times New Roman"/>
          <w:sz w:val="12"/>
        </w:rPr>
      </w:pPr>
      <w:r>
        <w:rPr>
          <w:rFonts w:ascii="Times New Roman"/>
          <w:color w:val="424242"/>
          <w:spacing w:val="-2"/>
          <w:w w:val="110"/>
          <w:sz w:val="12"/>
        </w:rPr>
        <w:t>184.44</w:t>
      </w:r>
    </w:p>
    <w:p>
      <w:pPr>
        <w:spacing w:before="28"/>
        <w:ind w:left="195" w:right="0" w:firstLine="0"/>
        <w:jc w:val="left"/>
        <w:rPr>
          <w:rFonts w:ascii="Times New Roman"/>
          <w:sz w:val="12"/>
        </w:rPr>
      </w:pPr>
      <w:r>
        <w:rPr>
          <w:rFonts w:ascii="Times New Roman"/>
          <w:color w:val="1F1F1F"/>
          <w:spacing w:val="-2"/>
          <w:w w:val="110"/>
          <w:sz w:val="12"/>
        </w:rPr>
        <w:t>15.15</w:t>
      </w:r>
    </w:p>
    <w:p>
      <w:pPr>
        <w:spacing w:before="35"/>
        <w:ind w:left="197" w:right="0" w:firstLine="0"/>
        <w:jc w:val="left"/>
        <w:rPr>
          <w:rFonts w:ascii="Times New Roman"/>
          <w:sz w:val="12"/>
        </w:rPr>
      </w:pPr>
      <w:r>
        <w:rPr>
          <w:rFonts w:ascii="Times New Roman"/>
          <w:color w:val="424242"/>
          <w:spacing w:val="-2"/>
          <w:w w:val="110"/>
          <w:sz w:val="12"/>
        </w:rPr>
        <w:t>99.79</w:t>
      </w:r>
    </w:p>
    <w:p>
      <w:pPr>
        <w:spacing w:line="135" w:lineRule="exact" w:before="21"/>
        <w:ind w:left="199" w:right="0" w:firstLine="0"/>
        <w:jc w:val="left"/>
        <w:rPr>
          <w:rFonts w:ascii="Times New Roman"/>
          <w:sz w:val="12"/>
        </w:rPr>
      </w:pPr>
      <w:r>
        <w:rPr>
          <w:rFonts w:ascii="Times New Roman"/>
          <w:color w:val="424242"/>
          <w:spacing w:val="-2"/>
          <w:w w:val="110"/>
          <w:sz w:val="12"/>
        </w:rPr>
        <w:t>20.00</w:t>
      </w:r>
    </w:p>
    <w:p>
      <w:pPr>
        <w:spacing w:line="132" w:lineRule="exact" w:before="0"/>
        <w:ind w:left="47" w:right="0" w:firstLine="0"/>
        <w:jc w:val="left"/>
        <w:rPr>
          <w:rFonts w:ascii="Times New Roman"/>
          <w:sz w:val="12"/>
        </w:rPr>
      </w:pPr>
      <w:r>
        <w:rPr/>
        <w:br w:type="column"/>
      </w:r>
      <w:r>
        <w:rPr>
          <w:rFonts w:ascii="Times New Roman"/>
          <w:color w:val="424242"/>
          <w:spacing w:val="-2"/>
          <w:w w:val="110"/>
          <w:sz w:val="12"/>
        </w:rPr>
        <w:t>10603.75</w:t>
      </w:r>
    </w:p>
    <w:p>
      <w:pPr>
        <w:spacing w:line="240" w:lineRule="auto" w:before="0"/>
        <w:rPr>
          <w:rFonts w:ascii="Times New Roman"/>
          <w:sz w:val="12"/>
        </w:rPr>
      </w:pPr>
      <w:r>
        <w:rPr/>
        <w:br w:type="column"/>
      </w:r>
      <w:r>
        <w:rPr>
          <w:rFonts w:ascii="Times New Roman"/>
          <w:sz w:val="12"/>
        </w:rPr>
      </w:r>
    </w:p>
    <w:p>
      <w:pPr>
        <w:pStyle w:val="BodyText"/>
        <w:spacing w:before="10"/>
        <w:rPr>
          <w:sz w:val="16"/>
        </w:rPr>
      </w:pPr>
    </w:p>
    <w:p>
      <w:pPr>
        <w:spacing w:before="0"/>
        <w:ind w:left="130" w:right="0" w:firstLine="0"/>
        <w:jc w:val="left"/>
        <w:rPr>
          <w:rFonts w:ascii="Times New Roman"/>
          <w:sz w:val="12"/>
        </w:rPr>
      </w:pPr>
      <w:r>
        <w:rPr>
          <w:rFonts w:ascii="Times New Roman"/>
          <w:color w:val="424242"/>
          <w:spacing w:val="-2"/>
          <w:w w:val="110"/>
          <w:sz w:val="12"/>
        </w:rPr>
        <w:t>60.72</w:t>
      </w:r>
    </w:p>
    <w:p>
      <w:pPr>
        <w:spacing w:line="103" w:lineRule="exact" w:before="0"/>
        <w:ind w:left="131" w:right="0" w:firstLine="0"/>
        <w:jc w:val="left"/>
        <w:rPr>
          <w:rFonts w:ascii="Times New Roman"/>
          <w:sz w:val="12"/>
        </w:rPr>
      </w:pPr>
      <w:r>
        <w:rPr/>
        <w:br w:type="column"/>
      </w:r>
      <w:r>
        <w:rPr>
          <w:rFonts w:ascii="Times New Roman"/>
          <w:color w:val="424242"/>
          <w:w w:val="105"/>
          <w:sz w:val="12"/>
        </w:rPr>
        <w:t>E</w:t>
      </w:r>
      <w:r>
        <w:rPr>
          <w:rFonts w:ascii="Times New Roman"/>
          <w:color w:val="424242"/>
          <w:spacing w:val="32"/>
          <w:w w:val="105"/>
          <w:sz w:val="12"/>
        </w:rPr>
        <w:t>  </w:t>
      </w:r>
      <w:r>
        <w:rPr>
          <w:rFonts w:ascii="Times New Roman"/>
          <w:color w:val="424242"/>
          <w:spacing w:val="-2"/>
          <w:w w:val="105"/>
          <w:sz w:val="12"/>
        </w:rPr>
        <w:t>10,603.75</w:t>
      </w:r>
    </w:p>
    <w:p>
      <w:pPr>
        <w:tabs>
          <w:tab w:pos="564" w:val="left" w:leader="none"/>
        </w:tabs>
        <w:spacing w:before="35"/>
        <w:ind w:left="130" w:right="0" w:firstLine="0"/>
        <w:jc w:val="left"/>
        <w:rPr>
          <w:rFonts w:ascii="Times New Roman" w:hAnsi="Times New Roman"/>
          <w:sz w:val="12"/>
        </w:rPr>
      </w:pPr>
      <w:r>
        <w:rPr>
          <w:rFonts w:ascii="Times New Roman" w:hAnsi="Times New Roman"/>
          <w:color w:val="424242"/>
          <w:spacing w:val="-10"/>
          <w:w w:val="110"/>
          <w:sz w:val="12"/>
        </w:rPr>
        <w:t>£</w:t>
      </w:r>
      <w:r>
        <w:rPr>
          <w:rFonts w:ascii="Times New Roman" w:hAnsi="Times New Roman"/>
          <w:color w:val="424242"/>
          <w:sz w:val="12"/>
        </w:rPr>
        <w:tab/>
      </w:r>
      <w:r>
        <w:rPr>
          <w:rFonts w:ascii="Times New Roman" w:hAnsi="Times New Roman"/>
          <w:color w:val="424242"/>
          <w:spacing w:val="-2"/>
          <w:w w:val="110"/>
          <w:sz w:val="12"/>
        </w:rPr>
        <w:t>20.00</w:t>
      </w:r>
    </w:p>
    <w:p>
      <w:pPr>
        <w:tabs>
          <w:tab w:pos="561" w:val="left" w:leader="none"/>
        </w:tabs>
        <w:spacing w:before="20"/>
        <w:ind w:left="132" w:right="0" w:firstLine="0"/>
        <w:jc w:val="left"/>
        <w:rPr>
          <w:rFonts w:ascii="Times New Roman" w:hAnsi="Times New Roman"/>
          <w:sz w:val="12"/>
        </w:rPr>
      </w:pPr>
      <w:r>
        <w:rPr>
          <w:color w:val="424242"/>
          <w:spacing w:val="-10"/>
          <w:w w:val="110"/>
          <w:sz w:val="11"/>
        </w:rPr>
        <w:t>£</w:t>
      </w:r>
      <w:r>
        <w:rPr>
          <w:color w:val="424242"/>
          <w:sz w:val="11"/>
        </w:rPr>
        <w:tab/>
      </w:r>
      <w:r>
        <w:rPr>
          <w:rFonts w:ascii="Times New Roman" w:hAnsi="Times New Roman"/>
          <w:color w:val="424242"/>
          <w:spacing w:val="-2"/>
          <w:w w:val="110"/>
          <w:sz w:val="12"/>
        </w:rPr>
        <w:t>60.72</w:t>
      </w:r>
    </w:p>
    <w:p>
      <w:pPr>
        <w:tabs>
          <w:tab w:pos="502" w:val="left" w:leader="none"/>
        </w:tabs>
        <w:spacing w:before="28"/>
        <w:ind w:left="132" w:right="0" w:firstLine="0"/>
        <w:jc w:val="left"/>
        <w:rPr>
          <w:rFonts w:ascii="Times New Roman" w:hAnsi="Times New Roman"/>
          <w:sz w:val="12"/>
        </w:rPr>
      </w:pPr>
      <w:r>
        <w:rPr>
          <w:color w:val="424242"/>
          <w:spacing w:val="-10"/>
          <w:w w:val="110"/>
          <w:sz w:val="11"/>
        </w:rPr>
        <w:t>£</w:t>
      </w:r>
      <w:r>
        <w:rPr>
          <w:color w:val="424242"/>
          <w:sz w:val="11"/>
        </w:rPr>
        <w:tab/>
      </w:r>
      <w:r>
        <w:rPr>
          <w:rFonts w:ascii="Times New Roman" w:hAnsi="Times New Roman"/>
          <w:color w:val="525252"/>
          <w:spacing w:val="-2"/>
          <w:w w:val="110"/>
          <w:sz w:val="12"/>
        </w:rPr>
        <w:t>184.44</w:t>
      </w:r>
    </w:p>
    <w:p>
      <w:pPr>
        <w:tabs>
          <w:tab w:pos="868" w:val="right" w:leader="none"/>
        </w:tabs>
        <w:spacing w:before="35"/>
        <w:ind w:left="131" w:right="0" w:firstLine="0"/>
        <w:jc w:val="left"/>
        <w:rPr>
          <w:rFonts w:ascii="Times New Roman"/>
          <w:sz w:val="12"/>
        </w:rPr>
      </w:pPr>
      <w:r>
        <w:rPr>
          <w:color w:val="424242"/>
          <w:spacing w:val="-10"/>
          <w:w w:val="110"/>
          <w:sz w:val="12"/>
        </w:rPr>
        <w:t>E</w:t>
      </w:r>
      <w:r>
        <w:rPr>
          <w:color w:val="424242"/>
          <w:sz w:val="12"/>
        </w:rPr>
        <w:tab/>
      </w:r>
      <w:r>
        <w:rPr>
          <w:rFonts w:ascii="Times New Roman"/>
          <w:color w:val="1F1F1F"/>
          <w:spacing w:val="-2"/>
          <w:w w:val="110"/>
          <w:sz w:val="12"/>
        </w:rPr>
        <w:t>15.15</w:t>
      </w:r>
    </w:p>
    <w:p>
      <w:pPr>
        <w:spacing w:before="21"/>
        <w:ind w:left="561" w:right="0" w:firstLine="0"/>
        <w:jc w:val="left"/>
        <w:rPr>
          <w:rFonts w:ascii="Times New Roman"/>
          <w:sz w:val="12"/>
        </w:rPr>
      </w:pPr>
      <w:r>
        <w:rPr>
          <w:rFonts w:ascii="Times New Roman"/>
          <w:color w:val="424242"/>
          <w:spacing w:val="-2"/>
          <w:w w:val="105"/>
          <w:sz w:val="12"/>
        </w:rPr>
        <w:t>99</w:t>
      </w:r>
      <w:r>
        <w:rPr>
          <w:rFonts w:ascii="Times New Roman"/>
          <w:color w:val="0F0F0F"/>
          <w:spacing w:val="-2"/>
          <w:w w:val="105"/>
          <w:sz w:val="12"/>
        </w:rPr>
        <w:t>.</w:t>
      </w:r>
      <w:r>
        <w:rPr>
          <w:rFonts w:ascii="Times New Roman"/>
          <w:color w:val="525252"/>
          <w:spacing w:val="-2"/>
          <w:w w:val="105"/>
          <w:sz w:val="12"/>
        </w:rPr>
        <w:t>79</w:t>
      </w:r>
    </w:p>
    <w:p>
      <w:pPr>
        <w:spacing w:before="28"/>
        <w:ind w:left="571" w:right="0" w:firstLine="0"/>
        <w:jc w:val="left"/>
        <w:rPr>
          <w:rFonts w:ascii="Times New Roman"/>
          <w:sz w:val="12"/>
        </w:rPr>
      </w:pPr>
      <w:r>
        <w:rPr>
          <w:rFonts w:ascii="Times New Roman"/>
          <w:color w:val="424242"/>
          <w:spacing w:val="-2"/>
          <w:sz w:val="12"/>
        </w:rPr>
        <w:t>20</w:t>
      </w:r>
      <w:r>
        <w:rPr>
          <w:rFonts w:ascii="Times New Roman"/>
          <w:color w:val="0F0F0F"/>
          <w:spacing w:val="-2"/>
          <w:sz w:val="12"/>
        </w:rPr>
        <w:t>.</w:t>
      </w:r>
      <w:r>
        <w:rPr>
          <w:rFonts w:ascii="Times New Roman"/>
          <w:color w:val="424242"/>
          <w:spacing w:val="-2"/>
          <w:sz w:val="12"/>
        </w:rPr>
        <w:t>00</w:t>
      </w:r>
    </w:p>
    <w:p>
      <w:pPr>
        <w:spacing w:line="95" w:lineRule="exact" w:before="0"/>
        <w:ind w:left="560" w:right="0" w:firstLine="0"/>
        <w:jc w:val="left"/>
        <w:rPr>
          <w:rFonts w:ascii="Times New Roman"/>
          <w:sz w:val="12"/>
        </w:rPr>
      </w:pPr>
      <w:r>
        <w:rPr/>
        <w:br w:type="column"/>
      </w:r>
      <w:r>
        <w:rPr>
          <w:rFonts w:ascii="Times New Roman"/>
          <w:color w:val="424242"/>
          <w:w w:val="105"/>
          <w:sz w:val="12"/>
        </w:rPr>
        <w:t>E</w:t>
      </w:r>
      <w:r>
        <w:rPr>
          <w:rFonts w:ascii="Times New Roman"/>
          <w:color w:val="424242"/>
          <w:spacing w:val="68"/>
          <w:w w:val="150"/>
          <w:sz w:val="12"/>
        </w:rPr>
        <w:t> </w:t>
      </w:r>
      <w:r>
        <w:rPr>
          <w:rFonts w:ascii="Times New Roman"/>
          <w:color w:val="2F2F2F"/>
          <w:spacing w:val="-2"/>
          <w:w w:val="105"/>
          <w:sz w:val="12"/>
        </w:rPr>
        <w:t>10,603.75</w:t>
      </w:r>
    </w:p>
    <w:p>
      <w:pPr>
        <w:tabs>
          <w:tab w:pos="985" w:val="left" w:leader="none"/>
        </w:tabs>
        <w:spacing w:before="28"/>
        <w:ind w:left="560" w:right="0" w:firstLine="0"/>
        <w:jc w:val="left"/>
        <w:rPr>
          <w:rFonts w:ascii="Times New Roman"/>
          <w:sz w:val="12"/>
        </w:rPr>
      </w:pPr>
      <w:r>
        <w:rPr>
          <w:rFonts w:ascii="Times New Roman"/>
          <w:color w:val="424242"/>
          <w:spacing w:val="-10"/>
          <w:w w:val="105"/>
          <w:sz w:val="12"/>
        </w:rPr>
        <w:t>E</w:t>
      </w:r>
      <w:r>
        <w:rPr>
          <w:rFonts w:ascii="Times New Roman"/>
          <w:color w:val="424242"/>
          <w:sz w:val="12"/>
        </w:rPr>
        <w:tab/>
      </w:r>
      <w:r>
        <w:rPr>
          <w:rFonts w:ascii="Times New Roman"/>
          <w:color w:val="424242"/>
          <w:spacing w:val="-2"/>
          <w:w w:val="105"/>
          <w:sz w:val="12"/>
        </w:rPr>
        <w:t>20.00</w:t>
      </w:r>
    </w:p>
    <w:p>
      <w:pPr>
        <w:tabs>
          <w:tab w:pos="983" w:val="left" w:leader="none"/>
        </w:tabs>
        <w:spacing w:before="27"/>
        <w:ind w:left="130" w:right="0" w:firstLine="0"/>
        <w:jc w:val="left"/>
        <w:rPr>
          <w:rFonts w:ascii="Times New Roman"/>
          <w:sz w:val="12"/>
        </w:rPr>
      </w:pPr>
      <w:r>
        <w:rPr>
          <w:rFonts w:ascii="Times New Roman"/>
          <w:color w:val="525252"/>
          <w:w w:val="110"/>
          <w:sz w:val="12"/>
        </w:rPr>
        <w:t>12.14</w:t>
      </w:r>
      <w:r>
        <w:rPr>
          <w:rFonts w:ascii="Times New Roman"/>
          <w:color w:val="525252"/>
          <w:spacing w:val="32"/>
          <w:w w:val="110"/>
          <w:sz w:val="12"/>
        </w:rPr>
        <w:t>  </w:t>
      </w:r>
      <w:r>
        <w:rPr>
          <w:rFonts w:ascii="Times New Roman"/>
          <w:color w:val="2F2F2F"/>
          <w:spacing w:val="-10"/>
          <w:w w:val="110"/>
          <w:sz w:val="12"/>
        </w:rPr>
        <w:t>E</w:t>
      </w:r>
      <w:r>
        <w:rPr>
          <w:rFonts w:ascii="Times New Roman"/>
          <w:color w:val="2F2F2F"/>
          <w:sz w:val="12"/>
        </w:rPr>
        <w:tab/>
      </w:r>
      <w:r>
        <w:rPr>
          <w:rFonts w:ascii="Times New Roman"/>
          <w:color w:val="525252"/>
          <w:spacing w:val="-2"/>
          <w:w w:val="110"/>
          <w:sz w:val="12"/>
        </w:rPr>
        <w:t>72.86</w:t>
      </w:r>
    </w:p>
    <w:p>
      <w:pPr>
        <w:spacing w:before="36"/>
        <w:ind w:left="0" w:right="42" w:firstLine="0"/>
        <w:jc w:val="right"/>
        <w:rPr>
          <w:rFonts w:ascii="Times New Roman"/>
          <w:sz w:val="12"/>
        </w:rPr>
      </w:pPr>
      <w:r>
        <w:rPr>
          <w:rFonts w:ascii="Times New Roman"/>
          <w:color w:val="424242"/>
          <w:spacing w:val="-2"/>
          <w:w w:val="110"/>
          <w:sz w:val="12"/>
        </w:rPr>
        <w:t>184.44</w:t>
      </w:r>
    </w:p>
    <w:p>
      <w:pPr>
        <w:spacing w:before="20"/>
        <w:ind w:left="0" w:right="38" w:firstLine="0"/>
        <w:jc w:val="right"/>
        <w:rPr>
          <w:rFonts w:ascii="Times New Roman"/>
          <w:sz w:val="12"/>
        </w:rPr>
      </w:pPr>
      <w:r>
        <w:rPr>
          <w:rFonts w:ascii="Times New Roman"/>
          <w:color w:val="424242"/>
          <w:spacing w:val="-2"/>
          <w:w w:val="110"/>
          <w:sz w:val="12"/>
        </w:rPr>
        <w:t>15.15</w:t>
      </w:r>
    </w:p>
    <w:p>
      <w:pPr>
        <w:spacing w:before="28"/>
        <w:ind w:left="0" w:right="40" w:firstLine="0"/>
        <w:jc w:val="right"/>
        <w:rPr>
          <w:rFonts w:ascii="Times New Roman"/>
          <w:sz w:val="12"/>
        </w:rPr>
      </w:pPr>
      <w:r>
        <w:rPr>
          <w:rFonts w:ascii="Times New Roman"/>
          <w:color w:val="525252"/>
          <w:spacing w:val="-2"/>
          <w:w w:val="110"/>
          <w:sz w:val="12"/>
        </w:rPr>
        <w:t>99.79</w:t>
      </w:r>
    </w:p>
    <w:p>
      <w:pPr>
        <w:spacing w:before="28"/>
        <w:ind w:left="0" w:right="44" w:firstLine="0"/>
        <w:jc w:val="right"/>
        <w:rPr>
          <w:rFonts w:ascii="Times New Roman"/>
          <w:sz w:val="12"/>
        </w:rPr>
      </w:pPr>
      <w:r>
        <w:rPr>
          <w:rFonts w:ascii="Times New Roman"/>
          <w:color w:val="424242"/>
          <w:spacing w:val="-2"/>
          <w:w w:val="105"/>
          <w:sz w:val="12"/>
        </w:rPr>
        <w:t>20.00</w:t>
      </w:r>
    </w:p>
    <w:p>
      <w:pPr>
        <w:spacing w:line="88" w:lineRule="exact" w:before="0"/>
        <w:ind w:left="130" w:right="0" w:firstLine="0"/>
        <w:jc w:val="left"/>
        <w:rPr>
          <w:rFonts w:ascii="Times New Roman"/>
          <w:sz w:val="12"/>
        </w:rPr>
      </w:pPr>
      <w:r>
        <w:rPr/>
        <w:br w:type="column"/>
      </w:r>
      <w:r>
        <w:rPr>
          <w:rFonts w:ascii="Times New Roman"/>
          <w:color w:val="2F2F2F"/>
          <w:w w:val="110"/>
          <w:sz w:val="12"/>
        </w:rPr>
        <w:t>1973/22</w:t>
      </w:r>
      <w:r>
        <w:rPr>
          <w:rFonts w:ascii="Times New Roman"/>
          <w:color w:val="2F2F2F"/>
          <w:spacing w:val="-4"/>
          <w:w w:val="110"/>
          <w:sz w:val="12"/>
        </w:rPr>
        <w:t> </w:t>
      </w:r>
      <w:r>
        <w:rPr>
          <w:rFonts w:ascii="Times New Roman"/>
          <w:color w:val="1F1F1F"/>
          <w:spacing w:val="-5"/>
          <w:w w:val="110"/>
          <w:sz w:val="12"/>
        </w:rPr>
        <w:t>(i)</w:t>
      </w:r>
    </w:p>
    <w:p>
      <w:pPr>
        <w:spacing w:before="28"/>
        <w:ind w:left="130" w:right="0" w:firstLine="0"/>
        <w:jc w:val="left"/>
        <w:rPr>
          <w:rFonts w:ascii="Times New Roman"/>
          <w:sz w:val="12"/>
        </w:rPr>
      </w:pPr>
      <w:r>
        <w:rPr>
          <w:rFonts w:ascii="Times New Roman"/>
          <w:color w:val="1F1F1F"/>
          <w:w w:val="110"/>
          <w:sz w:val="12"/>
        </w:rPr>
        <w:t>1973/22</w:t>
      </w:r>
      <w:r>
        <w:rPr>
          <w:rFonts w:ascii="Times New Roman"/>
          <w:color w:val="1F1F1F"/>
          <w:spacing w:val="-4"/>
          <w:w w:val="110"/>
          <w:sz w:val="12"/>
        </w:rPr>
        <w:t> </w:t>
      </w:r>
      <w:r>
        <w:rPr>
          <w:rFonts w:ascii="Times New Roman"/>
          <w:color w:val="2F2F2F"/>
          <w:spacing w:val="-5"/>
          <w:w w:val="110"/>
          <w:sz w:val="12"/>
        </w:rPr>
        <w:t>(i)</w:t>
      </w:r>
    </w:p>
    <w:p>
      <w:pPr>
        <w:spacing w:before="27"/>
        <w:ind w:left="130" w:right="0" w:firstLine="0"/>
        <w:jc w:val="left"/>
        <w:rPr>
          <w:rFonts w:ascii="Times New Roman"/>
          <w:sz w:val="12"/>
        </w:rPr>
      </w:pPr>
      <w:r>
        <w:rPr>
          <w:rFonts w:ascii="Times New Roman"/>
          <w:color w:val="424242"/>
          <w:w w:val="110"/>
          <w:sz w:val="12"/>
        </w:rPr>
        <w:t>1973/22</w:t>
      </w:r>
      <w:r>
        <w:rPr>
          <w:rFonts w:ascii="Times New Roman"/>
          <w:color w:val="424242"/>
          <w:spacing w:val="-4"/>
          <w:w w:val="110"/>
          <w:sz w:val="12"/>
        </w:rPr>
        <w:t> </w:t>
      </w:r>
      <w:r>
        <w:rPr>
          <w:rFonts w:ascii="Times New Roman"/>
          <w:color w:val="525252"/>
          <w:spacing w:val="-5"/>
          <w:w w:val="110"/>
          <w:sz w:val="12"/>
        </w:rPr>
        <w:t>(</w:t>
      </w:r>
      <w:r>
        <w:rPr>
          <w:rFonts w:ascii="Times New Roman"/>
          <w:color w:val="0F0F0F"/>
          <w:spacing w:val="-5"/>
          <w:w w:val="110"/>
          <w:sz w:val="12"/>
        </w:rPr>
        <w:t>i</w:t>
      </w:r>
      <w:r>
        <w:rPr>
          <w:rFonts w:ascii="Times New Roman"/>
          <w:color w:val="424242"/>
          <w:spacing w:val="-5"/>
          <w:w w:val="110"/>
          <w:sz w:val="12"/>
        </w:rPr>
        <w:t>)</w:t>
      </w:r>
    </w:p>
    <w:p>
      <w:pPr>
        <w:spacing w:before="28"/>
        <w:ind w:left="130" w:right="0" w:firstLine="0"/>
        <w:jc w:val="left"/>
        <w:rPr>
          <w:rFonts w:ascii="Times New Roman"/>
          <w:sz w:val="12"/>
        </w:rPr>
      </w:pPr>
      <w:r>
        <w:rPr>
          <w:rFonts w:ascii="Times New Roman"/>
          <w:color w:val="424242"/>
          <w:w w:val="110"/>
          <w:sz w:val="12"/>
        </w:rPr>
        <w:t>1973/22</w:t>
      </w:r>
      <w:r>
        <w:rPr>
          <w:rFonts w:ascii="Times New Roman"/>
          <w:color w:val="424242"/>
          <w:spacing w:val="-4"/>
          <w:w w:val="110"/>
          <w:sz w:val="12"/>
        </w:rPr>
        <w:t> </w:t>
      </w:r>
      <w:r>
        <w:rPr>
          <w:rFonts w:ascii="Times New Roman"/>
          <w:color w:val="525252"/>
          <w:spacing w:val="-5"/>
          <w:w w:val="110"/>
          <w:sz w:val="12"/>
        </w:rPr>
        <w:t>(</w:t>
      </w:r>
      <w:r>
        <w:rPr>
          <w:rFonts w:ascii="Times New Roman"/>
          <w:color w:val="1F1F1F"/>
          <w:spacing w:val="-5"/>
          <w:w w:val="110"/>
          <w:sz w:val="12"/>
        </w:rPr>
        <w:t>i</w:t>
      </w:r>
      <w:r>
        <w:rPr>
          <w:rFonts w:ascii="Times New Roman"/>
          <w:color w:val="424242"/>
          <w:spacing w:val="-5"/>
          <w:w w:val="110"/>
          <w:sz w:val="12"/>
        </w:rPr>
        <w:t>)</w:t>
      </w:r>
    </w:p>
    <w:p>
      <w:pPr>
        <w:spacing w:before="35"/>
        <w:ind w:left="137" w:right="0" w:firstLine="0"/>
        <w:jc w:val="left"/>
        <w:rPr>
          <w:rFonts w:ascii="Times New Roman"/>
          <w:sz w:val="12"/>
        </w:rPr>
      </w:pPr>
      <w:r>
        <w:rPr>
          <w:rFonts w:ascii="Times New Roman"/>
          <w:color w:val="424242"/>
          <w:w w:val="105"/>
          <w:sz w:val="12"/>
        </w:rPr>
        <w:t>1973/22</w:t>
      </w:r>
      <w:r>
        <w:rPr>
          <w:rFonts w:ascii="Times New Roman"/>
          <w:color w:val="424242"/>
          <w:spacing w:val="17"/>
          <w:w w:val="105"/>
          <w:sz w:val="12"/>
        </w:rPr>
        <w:t> </w:t>
      </w:r>
      <w:r>
        <w:rPr>
          <w:rFonts w:ascii="Times New Roman"/>
          <w:color w:val="424242"/>
          <w:spacing w:val="-5"/>
          <w:w w:val="105"/>
          <w:sz w:val="12"/>
        </w:rPr>
        <w:t>(i)</w:t>
      </w:r>
    </w:p>
    <w:p>
      <w:pPr>
        <w:spacing w:before="21"/>
        <w:ind w:left="137" w:right="0" w:firstLine="0"/>
        <w:jc w:val="left"/>
        <w:rPr>
          <w:rFonts w:ascii="Times New Roman"/>
          <w:sz w:val="12"/>
        </w:rPr>
      </w:pPr>
      <w:r>
        <w:rPr>
          <w:rFonts w:ascii="Times New Roman"/>
          <w:color w:val="1F1F1F"/>
          <w:w w:val="110"/>
          <w:sz w:val="12"/>
        </w:rPr>
        <w:t>1973/22</w:t>
      </w:r>
      <w:r>
        <w:rPr>
          <w:rFonts w:ascii="Times New Roman"/>
          <w:color w:val="1F1F1F"/>
          <w:spacing w:val="-4"/>
          <w:w w:val="110"/>
          <w:sz w:val="12"/>
        </w:rPr>
        <w:t> </w:t>
      </w:r>
      <w:r>
        <w:rPr>
          <w:rFonts w:ascii="Times New Roman"/>
          <w:color w:val="424242"/>
          <w:spacing w:val="-5"/>
          <w:w w:val="110"/>
          <w:sz w:val="12"/>
        </w:rPr>
        <w:t>(i)</w:t>
      </w:r>
    </w:p>
    <w:p>
      <w:pPr>
        <w:spacing w:before="28"/>
        <w:ind w:left="137" w:right="0" w:firstLine="0"/>
        <w:jc w:val="left"/>
        <w:rPr>
          <w:rFonts w:ascii="Times New Roman"/>
          <w:sz w:val="12"/>
        </w:rPr>
      </w:pPr>
      <w:r>
        <w:rPr>
          <w:rFonts w:ascii="Times New Roman"/>
          <w:color w:val="1F1F1F"/>
          <w:w w:val="110"/>
          <w:sz w:val="12"/>
        </w:rPr>
        <w:t>1973/22</w:t>
      </w:r>
      <w:r>
        <w:rPr>
          <w:rFonts w:ascii="Times New Roman"/>
          <w:color w:val="1F1F1F"/>
          <w:spacing w:val="-4"/>
          <w:w w:val="110"/>
          <w:sz w:val="12"/>
        </w:rPr>
        <w:t> </w:t>
      </w:r>
      <w:r>
        <w:rPr>
          <w:rFonts w:ascii="Times New Roman"/>
          <w:color w:val="2F2F2F"/>
          <w:spacing w:val="-5"/>
          <w:w w:val="110"/>
          <w:sz w:val="12"/>
        </w:rPr>
        <w:t>(i)</w:t>
      </w:r>
    </w:p>
    <w:p>
      <w:pPr>
        <w:spacing w:after="0"/>
        <w:jc w:val="left"/>
        <w:rPr>
          <w:rFonts w:ascii="Times New Roman"/>
          <w:sz w:val="12"/>
        </w:rPr>
        <w:sectPr>
          <w:type w:val="continuous"/>
          <w:pgSz w:w="23820" w:h="16840" w:orient="landscape"/>
          <w:pgMar w:top="1240" w:bottom="0" w:left="980" w:right="660"/>
          <w:cols w:num="9" w:equalWidth="0">
            <w:col w:w="1125" w:space="120"/>
            <w:col w:w="417" w:space="39"/>
            <w:col w:w="1519" w:space="2352"/>
            <w:col w:w="498" w:space="40"/>
            <w:col w:w="583" w:space="99"/>
            <w:col w:w="474" w:space="10218"/>
            <w:col w:w="909" w:space="278"/>
            <w:col w:w="1322" w:space="278"/>
            <w:col w:w="1909"/>
          </w:cols>
        </w:sectPr>
      </w:pPr>
    </w:p>
    <w:p>
      <w:pPr>
        <w:tabs>
          <w:tab w:pos="493" w:val="left" w:leader="none"/>
        </w:tabs>
        <w:spacing w:before="14"/>
        <w:ind w:left="130" w:right="0" w:firstLine="0"/>
        <w:jc w:val="left"/>
        <w:rPr>
          <w:rFonts w:ascii="Times New Roman"/>
          <w:sz w:val="12"/>
        </w:rPr>
      </w:pPr>
      <w:r>
        <w:rPr>
          <w:rFonts w:ascii="Times New Roman"/>
          <w:color w:val="424242"/>
          <w:spacing w:val="-5"/>
          <w:w w:val="105"/>
          <w:sz w:val="12"/>
        </w:rPr>
        <w:t>16</w:t>
      </w:r>
      <w:r>
        <w:rPr>
          <w:rFonts w:ascii="Times New Roman"/>
          <w:color w:val="424242"/>
          <w:sz w:val="12"/>
        </w:rPr>
        <w:tab/>
      </w:r>
      <w:r>
        <w:rPr>
          <w:rFonts w:ascii="Times New Roman"/>
          <w:color w:val="424242"/>
          <w:spacing w:val="-2"/>
          <w:w w:val="105"/>
          <w:sz w:val="12"/>
        </w:rPr>
        <w:t>06.04.2022</w:t>
      </w:r>
    </w:p>
    <w:p>
      <w:pPr>
        <w:tabs>
          <w:tab w:pos="493" w:val="left" w:leader="none"/>
        </w:tabs>
        <w:spacing w:before="27"/>
        <w:ind w:left="130" w:right="0" w:firstLine="0"/>
        <w:jc w:val="left"/>
        <w:rPr>
          <w:rFonts w:ascii="Times New Roman"/>
          <w:sz w:val="12"/>
        </w:rPr>
      </w:pPr>
      <w:r>
        <w:rPr>
          <w:rFonts w:ascii="Times New Roman"/>
          <w:color w:val="424242"/>
          <w:spacing w:val="-5"/>
          <w:w w:val="105"/>
          <w:sz w:val="12"/>
        </w:rPr>
        <w:t>17</w:t>
      </w:r>
      <w:r>
        <w:rPr>
          <w:rFonts w:ascii="Times New Roman"/>
          <w:color w:val="424242"/>
          <w:sz w:val="12"/>
        </w:rPr>
        <w:tab/>
      </w:r>
      <w:r>
        <w:rPr>
          <w:rFonts w:ascii="Times New Roman"/>
          <w:color w:val="424242"/>
          <w:spacing w:val="-2"/>
          <w:w w:val="105"/>
          <w:sz w:val="12"/>
        </w:rPr>
        <w:t>06.04.2022</w:t>
      </w:r>
    </w:p>
    <w:p>
      <w:pPr>
        <w:tabs>
          <w:tab w:pos="493" w:val="left" w:leader="none"/>
        </w:tabs>
        <w:spacing w:before="28"/>
        <w:ind w:left="130" w:right="0" w:firstLine="0"/>
        <w:jc w:val="left"/>
        <w:rPr>
          <w:rFonts w:ascii="Times New Roman"/>
          <w:sz w:val="12"/>
        </w:rPr>
      </w:pPr>
      <w:r>
        <w:rPr>
          <w:rFonts w:ascii="Times New Roman"/>
          <w:color w:val="525252"/>
          <w:spacing w:val="-5"/>
          <w:w w:val="105"/>
          <w:sz w:val="12"/>
        </w:rPr>
        <w:t>18</w:t>
      </w:r>
      <w:r>
        <w:rPr>
          <w:rFonts w:ascii="Times New Roman"/>
          <w:color w:val="525252"/>
          <w:sz w:val="12"/>
        </w:rPr>
        <w:tab/>
      </w:r>
      <w:r>
        <w:rPr>
          <w:rFonts w:ascii="Times New Roman"/>
          <w:color w:val="424242"/>
          <w:spacing w:val="-2"/>
          <w:w w:val="105"/>
          <w:sz w:val="12"/>
        </w:rPr>
        <w:t>06.04.2022</w:t>
      </w:r>
    </w:p>
    <w:p>
      <w:pPr>
        <w:tabs>
          <w:tab w:pos="490" w:val="left" w:leader="none"/>
        </w:tabs>
        <w:spacing w:before="28"/>
        <w:ind w:left="130" w:right="0" w:firstLine="0"/>
        <w:jc w:val="left"/>
        <w:rPr>
          <w:rFonts w:ascii="Times New Roman"/>
          <w:sz w:val="12"/>
        </w:rPr>
      </w:pPr>
      <w:r>
        <w:rPr>
          <w:rFonts w:ascii="Times New Roman"/>
          <w:color w:val="1F1F1F"/>
          <w:spacing w:val="-5"/>
          <w:w w:val="105"/>
          <w:sz w:val="12"/>
        </w:rPr>
        <w:t>1</w:t>
      </w:r>
      <w:r>
        <w:rPr>
          <w:rFonts w:ascii="Times New Roman"/>
          <w:color w:val="525252"/>
          <w:spacing w:val="-5"/>
          <w:w w:val="105"/>
          <w:sz w:val="12"/>
        </w:rPr>
        <w:t>9</w:t>
      </w:r>
      <w:r>
        <w:rPr>
          <w:rFonts w:ascii="Times New Roman"/>
          <w:color w:val="525252"/>
          <w:sz w:val="12"/>
        </w:rPr>
        <w:tab/>
      </w:r>
      <w:r>
        <w:rPr>
          <w:rFonts w:ascii="Times New Roman"/>
          <w:color w:val="424242"/>
          <w:spacing w:val="-2"/>
          <w:w w:val="105"/>
          <w:sz w:val="12"/>
        </w:rPr>
        <w:t>12.04</w:t>
      </w:r>
      <w:r>
        <w:rPr>
          <w:rFonts w:ascii="Times New Roman"/>
          <w:color w:val="0F0F0F"/>
          <w:spacing w:val="-2"/>
          <w:w w:val="105"/>
          <w:sz w:val="12"/>
        </w:rPr>
        <w:t>.</w:t>
      </w:r>
      <w:r>
        <w:rPr>
          <w:rFonts w:ascii="Times New Roman"/>
          <w:color w:val="424242"/>
          <w:spacing w:val="-2"/>
          <w:w w:val="105"/>
          <w:sz w:val="12"/>
        </w:rPr>
        <w:t>2022</w:t>
      </w:r>
    </w:p>
    <w:p>
      <w:pPr>
        <w:tabs>
          <w:tab w:pos="490" w:val="left" w:leader="none"/>
        </w:tabs>
        <w:spacing w:before="18"/>
        <w:ind w:left="134" w:right="0" w:firstLine="0"/>
        <w:jc w:val="left"/>
        <w:rPr>
          <w:rFonts w:ascii="Times New Roman"/>
          <w:sz w:val="12"/>
        </w:rPr>
      </w:pPr>
      <w:r>
        <w:rPr>
          <w:rFonts w:ascii="Times New Roman"/>
          <w:color w:val="424242"/>
          <w:spacing w:val="-5"/>
          <w:w w:val="105"/>
          <w:position w:val="1"/>
          <w:sz w:val="12"/>
        </w:rPr>
        <w:t>20</w:t>
      </w:r>
      <w:r>
        <w:rPr>
          <w:rFonts w:ascii="Times New Roman"/>
          <w:color w:val="424242"/>
          <w:position w:val="1"/>
          <w:sz w:val="12"/>
        </w:rPr>
        <w:tab/>
      </w:r>
      <w:r>
        <w:rPr>
          <w:rFonts w:ascii="Times New Roman"/>
          <w:color w:val="424242"/>
          <w:spacing w:val="-2"/>
          <w:w w:val="105"/>
          <w:sz w:val="12"/>
        </w:rPr>
        <w:t>13.04.2022</w:t>
      </w:r>
    </w:p>
    <w:p>
      <w:pPr>
        <w:spacing w:before="28"/>
        <w:ind w:left="491" w:right="0" w:firstLine="0"/>
        <w:jc w:val="left"/>
        <w:rPr>
          <w:rFonts w:ascii="Times New Roman"/>
          <w:sz w:val="12"/>
        </w:rPr>
      </w:pPr>
      <w:r>
        <w:rPr>
          <w:rFonts w:ascii="Times New Roman"/>
          <w:color w:val="424242"/>
          <w:spacing w:val="-2"/>
          <w:w w:val="110"/>
          <w:sz w:val="12"/>
        </w:rPr>
        <w:t>14.04.2022</w:t>
      </w:r>
    </w:p>
    <w:p>
      <w:pPr>
        <w:spacing w:before="28"/>
        <w:ind w:left="491" w:right="0" w:firstLine="0"/>
        <w:jc w:val="left"/>
        <w:rPr>
          <w:rFonts w:ascii="Times New Roman"/>
          <w:sz w:val="12"/>
        </w:rPr>
      </w:pPr>
      <w:r>
        <w:rPr>
          <w:rFonts w:ascii="Times New Roman"/>
          <w:color w:val="424242"/>
          <w:spacing w:val="-2"/>
          <w:w w:val="110"/>
          <w:sz w:val="12"/>
        </w:rPr>
        <w:t>14.04.2022</w:t>
      </w:r>
    </w:p>
    <w:p>
      <w:pPr>
        <w:spacing w:before="28"/>
        <w:ind w:left="491" w:right="0" w:firstLine="0"/>
        <w:jc w:val="left"/>
        <w:rPr>
          <w:rFonts w:ascii="Times New Roman"/>
          <w:sz w:val="12"/>
        </w:rPr>
      </w:pPr>
      <w:r>
        <w:rPr>
          <w:rFonts w:ascii="Times New Roman"/>
          <w:color w:val="424242"/>
          <w:spacing w:val="-2"/>
          <w:w w:val="110"/>
          <w:sz w:val="12"/>
        </w:rPr>
        <w:t>14.04.2022</w:t>
      </w:r>
    </w:p>
    <w:p>
      <w:pPr>
        <w:tabs>
          <w:tab w:pos="356" w:val="left" w:leader="none"/>
        </w:tabs>
        <w:spacing w:before="25"/>
        <w:ind w:left="0" w:right="38" w:firstLine="0"/>
        <w:jc w:val="right"/>
        <w:rPr>
          <w:rFonts w:ascii="Times New Roman"/>
          <w:sz w:val="12"/>
        </w:rPr>
      </w:pPr>
      <w:r>
        <w:rPr>
          <w:rFonts w:ascii="Times New Roman"/>
          <w:color w:val="424242"/>
          <w:spacing w:val="-5"/>
          <w:w w:val="105"/>
          <w:position w:val="1"/>
          <w:sz w:val="12"/>
        </w:rPr>
        <w:t>21</w:t>
      </w:r>
      <w:r>
        <w:rPr>
          <w:rFonts w:ascii="Times New Roman"/>
          <w:color w:val="424242"/>
          <w:position w:val="1"/>
          <w:sz w:val="12"/>
        </w:rPr>
        <w:tab/>
      </w:r>
      <w:r>
        <w:rPr>
          <w:rFonts w:ascii="Times New Roman"/>
          <w:color w:val="525252"/>
          <w:spacing w:val="-2"/>
          <w:w w:val="105"/>
          <w:sz w:val="12"/>
        </w:rPr>
        <w:t>19.04.2022</w:t>
      </w:r>
    </w:p>
    <w:p>
      <w:pPr>
        <w:tabs>
          <w:tab w:pos="356" w:val="left" w:leader="none"/>
        </w:tabs>
        <w:spacing w:before="21"/>
        <w:ind w:left="0" w:right="38" w:firstLine="0"/>
        <w:jc w:val="right"/>
        <w:rPr>
          <w:rFonts w:ascii="Times New Roman"/>
          <w:sz w:val="12"/>
        </w:rPr>
      </w:pPr>
      <w:r>
        <w:rPr>
          <w:rFonts w:ascii="Times New Roman"/>
          <w:color w:val="525252"/>
          <w:spacing w:val="-5"/>
          <w:w w:val="110"/>
          <w:sz w:val="12"/>
        </w:rPr>
        <w:t>22</w:t>
      </w:r>
      <w:r>
        <w:rPr>
          <w:rFonts w:ascii="Times New Roman"/>
          <w:color w:val="525252"/>
          <w:sz w:val="12"/>
        </w:rPr>
        <w:tab/>
      </w:r>
      <w:r>
        <w:rPr>
          <w:rFonts w:ascii="Times New Roman"/>
          <w:color w:val="424242"/>
          <w:spacing w:val="-2"/>
          <w:w w:val="110"/>
          <w:sz w:val="12"/>
        </w:rPr>
        <w:t>19.04.2022</w:t>
      </w:r>
    </w:p>
    <w:p>
      <w:pPr>
        <w:spacing w:before="28"/>
        <w:ind w:left="0" w:right="89" w:firstLine="0"/>
        <w:jc w:val="right"/>
        <w:rPr>
          <w:rFonts w:ascii="Times New Roman"/>
          <w:b/>
          <w:sz w:val="12"/>
        </w:rPr>
      </w:pPr>
      <w:r>
        <w:rPr>
          <w:rFonts w:ascii="Times New Roman"/>
          <w:b/>
          <w:color w:val="1F1F1F"/>
          <w:sz w:val="12"/>
          <w:u w:val="thick" w:color="1F1F1F"/>
        </w:rPr>
        <w:t>May-</w:t>
      </w:r>
      <w:r>
        <w:rPr>
          <w:rFonts w:ascii="Times New Roman"/>
          <w:b/>
          <w:color w:val="1F1F1F"/>
          <w:spacing w:val="-4"/>
          <w:sz w:val="12"/>
          <w:u w:val="thick" w:color="1F1F1F"/>
        </w:rPr>
        <w:t>2022</w:t>
      </w:r>
    </w:p>
    <w:p>
      <w:pPr>
        <w:tabs>
          <w:tab w:pos="486" w:val="left" w:leader="none"/>
        </w:tabs>
        <w:spacing w:before="35"/>
        <w:ind w:left="134" w:right="0" w:firstLine="0"/>
        <w:jc w:val="left"/>
        <w:rPr>
          <w:rFonts w:ascii="Times New Roman"/>
          <w:sz w:val="12"/>
        </w:rPr>
      </w:pPr>
      <w:r>
        <w:rPr>
          <w:rFonts w:ascii="Times New Roman"/>
          <w:color w:val="525252"/>
          <w:spacing w:val="-5"/>
          <w:w w:val="110"/>
          <w:sz w:val="12"/>
        </w:rPr>
        <w:t>23</w:t>
      </w:r>
      <w:r>
        <w:rPr>
          <w:rFonts w:ascii="Times New Roman"/>
          <w:color w:val="525252"/>
          <w:sz w:val="12"/>
        </w:rPr>
        <w:tab/>
      </w:r>
      <w:r>
        <w:rPr>
          <w:rFonts w:ascii="Times New Roman"/>
          <w:color w:val="424242"/>
          <w:spacing w:val="-2"/>
          <w:w w:val="110"/>
          <w:sz w:val="12"/>
        </w:rPr>
        <w:t>04.05.2022</w:t>
      </w:r>
    </w:p>
    <w:p>
      <w:pPr>
        <w:tabs>
          <w:tab w:pos="486" w:val="left" w:leader="none"/>
        </w:tabs>
        <w:spacing w:before="20"/>
        <w:ind w:left="134" w:right="0" w:firstLine="0"/>
        <w:jc w:val="left"/>
        <w:rPr>
          <w:rFonts w:ascii="Times New Roman"/>
          <w:sz w:val="12"/>
        </w:rPr>
      </w:pPr>
      <w:r>
        <w:rPr>
          <w:rFonts w:ascii="Times New Roman"/>
          <w:color w:val="525252"/>
          <w:spacing w:val="-5"/>
          <w:w w:val="110"/>
          <w:sz w:val="12"/>
        </w:rPr>
        <w:t>24</w:t>
      </w:r>
      <w:r>
        <w:rPr>
          <w:rFonts w:ascii="Times New Roman"/>
          <w:color w:val="525252"/>
          <w:sz w:val="12"/>
        </w:rPr>
        <w:tab/>
      </w:r>
      <w:r>
        <w:rPr>
          <w:rFonts w:ascii="Times New Roman"/>
          <w:color w:val="424242"/>
          <w:spacing w:val="-2"/>
          <w:w w:val="110"/>
          <w:sz w:val="12"/>
        </w:rPr>
        <w:t>04</w:t>
      </w:r>
      <w:r>
        <w:rPr>
          <w:rFonts w:ascii="Times New Roman"/>
          <w:color w:val="0F0F0F"/>
          <w:spacing w:val="-2"/>
          <w:w w:val="110"/>
          <w:sz w:val="12"/>
        </w:rPr>
        <w:t>.</w:t>
      </w:r>
      <w:r>
        <w:rPr>
          <w:rFonts w:ascii="Times New Roman"/>
          <w:color w:val="424242"/>
          <w:spacing w:val="-2"/>
          <w:w w:val="110"/>
          <w:sz w:val="12"/>
        </w:rPr>
        <w:t>05</w:t>
      </w:r>
      <w:r>
        <w:rPr>
          <w:rFonts w:ascii="Times New Roman"/>
          <w:color w:val="646464"/>
          <w:spacing w:val="-2"/>
          <w:w w:val="110"/>
          <w:sz w:val="12"/>
        </w:rPr>
        <w:t>.</w:t>
      </w:r>
      <w:r>
        <w:rPr>
          <w:rFonts w:ascii="Times New Roman"/>
          <w:color w:val="424242"/>
          <w:spacing w:val="-2"/>
          <w:w w:val="110"/>
          <w:sz w:val="12"/>
        </w:rPr>
        <w:t>2022</w:t>
      </w:r>
    </w:p>
    <w:p>
      <w:pPr>
        <w:tabs>
          <w:tab w:pos="486" w:val="left" w:leader="none"/>
        </w:tabs>
        <w:spacing w:before="28"/>
        <w:ind w:left="134" w:right="0" w:firstLine="0"/>
        <w:jc w:val="left"/>
        <w:rPr>
          <w:rFonts w:ascii="Times New Roman"/>
          <w:sz w:val="12"/>
        </w:rPr>
      </w:pPr>
      <w:r>
        <w:rPr>
          <w:rFonts w:ascii="Times New Roman"/>
          <w:color w:val="424242"/>
          <w:spacing w:val="-5"/>
          <w:w w:val="110"/>
          <w:sz w:val="12"/>
        </w:rPr>
        <w:t>25</w:t>
      </w:r>
      <w:r>
        <w:rPr>
          <w:rFonts w:ascii="Times New Roman"/>
          <w:color w:val="424242"/>
          <w:sz w:val="12"/>
        </w:rPr>
        <w:tab/>
      </w:r>
      <w:r>
        <w:rPr>
          <w:rFonts w:ascii="Times New Roman"/>
          <w:color w:val="424242"/>
          <w:spacing w:val="-2"/>
          <w:w w:val="110"/>
          <w:sz w:val="12"/>
        </w:rPr>
        <w:t>04</w:t>
      </w:r>
      <w:r>
        <w:rPr>
          <w:rFonts w:ascii="Times New Roman"/>
          <w:color w:val="0F0F0F"/>
          <w:spacing w:val="-2"/>
          <w:w w:val="110"/>
          <w:sz w:val="12"/>
        </w:rPr>
        <w:t>.</w:t>
      </w:r>
      <w:r>
        <w:rPr>
          <w:rFonts w:ascii="Times New Roman"/>
          <w:color w:val="424242"/>
          <w:spacing w:val="-2"/>
          <w:w w:val="110"/>
          <w:sz w:val="12"/>
        </w:rPr>
        <w:t>05.2022</w:t>
      </w:r>
    </w:p>
    <w:p>
      <w:pPr>
        <w:tabs>
          <w:tab w:pos="486" w:val="left" w:leader="none"/>
        </w:tabs>
        <w:spacing w:before="35"/>
        <w:ind w:left="134" w:right="0" w:firstLine="0"/>
        <w:jc w:val="left"/>
        <w:rPr>
          <w:rFonts w:ascii="Times New Roman"/>
          <w:sz w:val="12"/>
        </w:rPr>
      </w:pPr>
      <w:r>
        <w:rPr>
          <w:rFonts w:ascii="Times New Roman"/>
          <w:color w:val="525252"/>
          <w:spacing w:val="-5"/>
          <w:w w:val="110"/>
          <w:sz w:val="12"/>
        </w:rPr>
        <w:t>26</w:t>
      </w:r>
      <w:r>
        <w:rPr>
          <w:rFonts w:ascii="Times New Roman"/>
          <w:color w:val="525252"/>
          <w:sz w:val="12"/>
        </w:rPr>
        <w:tab/>
      </w:r>
      <w:r>
        <w:rPr>
          <w:rFonts w:ascii="Times New Roman"/>
          <w:color w:val="2F2F2F"/>
          <w:spacing w:val="-2"/>
          <w:w w:val="110"/>
          <w:sz w:val="12"/>
        </w:rPr>
        <w:t>04.05.2022</w:t>
      </w:r>
    </w:p>
    <w:p>
      <w:pPr>
        <w:tabs>
          <w:tab w:pos="486" w:val="left" w:leader="none"/>
        </w:tabs>
        <w:spacing w:before="21"/>
        <w:ind w:left="134" w:right="0" w:firstLine="0"/>
        <w:jc w:val="left"/>
        <w:rPr>
          <w:rFonts w:ascii="Times New Roman"/>
          <w:sz w:val="12"/>
        </w:rPr>
      </w:pPr>
      <w:r>
        <w:rPr>
          <w:rFonts w:ascii="Times New Roman"/>
          <w:color w:val="525252"/>
          <w:spacing w:val="-5"/>
          <w:w w:val="110"/>
          <w:sz w:val="12"/>
        </w:rPr>
        <w:t>27</w:t>
      </w:r>
      <w:r>
        <w:rPr>
          <w:rFonts w:ascii="Times New Roman"/>
          <w:color w:val="525252"/>
          <w:sz w:val="12"/>
        </w:rPr>
        <w:tab/>
      </w:r>
      <w:r>
        <w:rPr>
          <w:rFonts w:ascii="Times New Roman"/>
          <w:color w:val="424242"/>
          <w:spacing w:val="-2"/>
          <w:w w:val="110"/>
          <w:sz w:val="12"/>
        </w:rPr>
        <w:t>04.05.2022</w:t>
      </w:r>
    </w:p>
    <w:p>
      <w:pPr>
        <w:tabs>
          <w:tab w:pos="486" w:val="left" w:leader="none"/>
        </w:tabs>
        <w:spacing w:before="28"/>
        <w:ind w:left="127" w:right="0" w:firstLine="0"/>
        <w:jc w:val="left"/>
        <w:rPr>
          <w:rFonts w:ascii="Times New Roman"/>
          <w:sz w:val="12"/>
        </w:rPr>
      </w:pPr>
      <w:r>
        <w:rPr>
          <w:rFonts w:ascii="Times New Roman"/>
          <w:color w:val="424242"/>
          <w:spacing w:val="-5"/>
          <w:w w:val="110"/>
          <w:sz w:val="12"/>
        </w:rPr>
        <w:t>28</w:t>
      </w:r>
      <w:r>
        <w:rPr>
          <w:rFonts w:ascii="Times New Roman"/>
          <w:color w:val="424242"/>
          <w:sz w:val="12"/>
        </w:rPr>
        <w:tab/>
      </w:r>
      <w:r>
        <w:rPr>
          <w:rFonts w:ascii="Times New Roman"/>
          <w:color w:val="424242"/>
          <w:spacing w:val="-2"/>
          <w:w w:val="110"/>
          <w:sz w:val="12"/>
        </w:rPr>
        <w:t>04.05.2022</w:t>
      </w:r>
    </w:p>
    <w:p>
      <w:pPr>
        <w:tabs>
          <w:tab w:pos="486" w:val="left" w:leader="none"/>
        </w:tabs>
        <w:spacing w:before="28"/>
        <w:ind w:left="127" w:right="0" w:firstLine="0"/>
        <w:jc w:val="left"/>
        <w:rPr>
          <w:rFonts w:ascii="Times New Roman"/>
          <w:sz w:val="12"/>
        </w:rPr>
      </w:pPr>
      <w:r>
        <w:rPr>
          <w:rFonts w:ascii="Times New Roman"/>
          <w:color w:val="424242"/>
          <w:spacing w:val="-5"/>
          <w:w w:val="110"/>
          <w:sz w:val="12"/>
        </w:rPr>
        <w:t>29</w:t>
      </w:r>
      <w:r>
        <w:rPr>
          <w:rFonts w:ascii="Times New Roman"/>
          <w:color w:val="424242"/>
          <w:sz w:val="12"/>
        </w:rPr>
        <w:tab/>
      </w:r>
      <w:r>
        <w:rPr>
          <w:rFonts w:ascii="Times New Roman"/>
          <w:color w:val="424242"/>
          <w:spacing w:val="-2"/>
          <w:w w:val="110"/>
          <w:sz w:val="12"/>
        </w:rPr>
        <w:t>04.05</w:t>
      </w:r>
      <w:r>
        <w:rPr>
          <w:rFonts w:ascii="Times New Roman"/>
          <w:color w:val="0F0F0F"/>
          <w:spacing w:val="-2"/>
          <w:w w:val="110"/>
          <w:sz w:val="12"/>
        </w:rPr>
        <w:t>.</w:t>
      </w:r>
      <w:r>
        <w:rPr>
          <w:rFonts w:ascii="Times New Roman"/>
          <w:color w:val="424242"/>
          <w:spacing w:val="-2"/>
          <w:w w:val="110"/>
          <w:sz w:val="12"/>
        </w:rPr>
        <w:t>2022</w:t>
      </w:r>
    </w:p>
    <w:p>
      <w:pPr>
        <w:tabs>
          <w:tab w:pos="486" w:val="left" w:leader="none"/>
        </w:tabs>
        <w:spacing w:before="28"/>
        <w:ind w:left="125" w:right="0" w:firstLine="0"/>
        <w:jc w:val="left"/>
        <w:rPr>
          <w:rFonts w:ascii="Times New Roman"/>
          <w:sz w:val="12"/>
        </w:rPr>
      </w:pPr>
      <w:r>
        <w:rPr>
          <w:rFonts w:ascii="Times New Roman"/>
          <w:color w:val="424242"/>
          <w:spacing w:val="-5"/>
          <w:w w:val="110"/>
          <w:sz w:val="12"/>
        </w:rPr>
        <w:t>30</w:t>
      </w:r>
      <w:r>
        <w:rPr>
          <w:rFonts w:ascii="Times New Roman"/>
          <w:color w:val="424242"/>
          <w:sz w:val="12"/>
        </w:rPr>
        <w:tab/>
      </w:r>
      <w:r>
        <w:rPr>
          <w:rFonts w:ascii="Times New Roman"/>
          <w:color w:val="424242"/>
          <w:spacing w:val="-2"/>
          <w:w w:val="110"/>
          <w:sz w:val="12"/>
        </w:rPr>
        <w:t>04.05</w:t>
      </w:r>
      <w:r>
        <w:rPr>
          <w:rFonts w:ascii="Times New Roman"/>
          <w:color w:val="0F0F0F"/>
          <w:spacing w:val="-2"/>
          <w:w w:val="110"/>
          <w:sz w:val="12"/>
        </w:rPr>
        <w:t>.</w:t>
      </w:r>
      <w:r>
        <w:rPr>
          <w:rFonts w:ascii="Times New Roman"/>
          <w:color w:val="2F2F2F"/>
          <w:spacing w:val="-2"/>
          <w:w w:val="110"/>
          <w:sz w:val="12"/>
        </w:rPr>
        <w:t>2022</w:t>
      </w:r>
    </w:p>
    <w:p>
      <w:pPr>
        <w:tabs>
          <w:tab w:pos="478" w:val="left" w:leader="none"/>
        </w:tabs>
        <w:spacing w:before="28"/>
        <w:ind w:left="125" w:right="0" w:firstLine="0"/>
        <w:jc w:val="left"/>
        <w:rPr>
          <w:rFonts w:ascii="Times New Roman"/>
          <w:sz w:val="12"/>
        </w:rPr>
      </w:pPr>
      <w:r>
        <w:rPr>
          <w:rFonts w:ascii="Times New Roman"/>
          <w:color w:val="424242"/>
          <w:spacing w:val="-5"/>
          <w:w w:val="110"/>
          <w:sz w:val="12"/>
        </w:rPr>
        <w:t>31</w:t>
      </w:r>
      <w:r>
        <w:rPr>
          <w:rFonts w:ascii="Times New Roman"/>
          <w:color w:val="424242"/>
          <w:sz w:val="12"/>
        </w:rPr>
        <w:tab/>
      </w:r>
      <w:r>
        <w:rPr>
          <w:rFonts w:ascii="Times New Roman"/>
          <w:color w:val="525252"/>
          <w:spacing w:val="-2"/>
          <w:w w:val="110"/>
          <w:sz w:val="12"/>
        </w:rPr>
        <w:t>04.05</w:t>
      </w:r>
      <w:r>
        <w:rPr>
          <w:rFonts w:ascii="Times New Roman"/>
          <w:color w:val="1F1F1F"/>
          <w:spacing w:val="-2"/>
          <w:w w:val="110"/>
          <w:sz w:val="12"/>
        </w:rPr>
        <w:t>.</w:t>
      </w:r>
      <w:r>
        <w:rPr>
          <w:rFonts w:ascii="Times New Roman"/>
          <w:color w:val="424242"/>
          <w:spacing w:val="-2"/>
          <w:w w:val="110"/>
          <w:sz w:val="12"/>
        </w:rPr>
        <w:t>2022</w:t>
      </w:r>
    </w:p>
    <w:p>
      <w:pPr>
        <w:tabs>
          <w:tab w:pos="478" w:val="left" w:leader="none"/>
        </w:tabs>
        <w:spacing w:before="27"/>
        <w:ind w:left="125" w:right="0" w:firstLine="0"/>
        <w:jc w:val="left"/>
        <w:rPr>
          <w:rFonts w:ascii="Times New Roman"/>
          <w:sz w:val="12"/>
        </w:rPr>
      </w:pPr>
      <w:r>
        <w:rPr>
          <w:rFonts w:ascii="Times New Roman"/>
          <w:color w:val="424242"/>
          <w:spacing w:val="-5"/>
          <w:w w:val="110"/>
          <w:sz w:val="12"/>
        </w:rPr>
        <w:t>32</w:t>
      </w:r>
      <w:r>
        <w:rPr>
          <w:rFonts w:ascii="Times New Roman"/>
          <w:color w:val="424242"/>
          <w:sz w:val="12"/>
        </w:rPr>
        <w:tab/>
      </w:r>
      <w:r>
        <w:rPr>
          <w:rFonts w:ascii="Times New Roman"/>
          <w:color w:val="525252"/>
          <w:spacing w:val="-2"/>
          <w:w w:val="110"/>
          <w:sz w:val="12"/>
        </w:rPr>
        <w:t>04.05.2022</w:t>
      </w:r>
    </w:p>
    <w:p>
      <w:pPr>
        <w:tabs>
          <w:tab w:pos="478" w:val="left" w:leader="none"/>
        </w:tabs>
        <w:spacing w:before="28"/>
        <w:ind w:left="125" w:right="0" w:firstLine="0"/>
        <w:jc w:val="left"/>
        <w:rPr>
          <w:rFonts w:ascii="Times New Roman"/>
          <w:sz w:val="12"/>
        </w:rPr>
      </w:pPr>
      <w:r>
        <w:rPr>
          <w:rFonts w:ascii="Times New Roman"/>
          <w:color w:val="424242"/>
          <w:spacing w:val="-5"/>
          <w:w w:val="110"/>
          <w:sz w:val="12"/>
        </w:rPr>
        <w:t>33</w:t>
      </w:r>
      <w:r>
        <w:rPr>
          <w:rFonts w:ascii="Times New Roman"/>
          <w:color w:val="424242"/>
          <w:sz w:val="12"/>
        </w:rPr>
        <w:tab/>
      </w:r>
      <w:r>
        <w:rPr>
          <w:rFonts w:ascii="Times New Roman"/>
          <w:color w:val="424242"/>
          <w:spacing w:val="-2"/>
          <w:w w:val="110"/>
          <w:sz w:val="12"/>
        </w:rPr>
        <w:t>04.05.2022</w:t>
      </w:r>
    </w:p>
    <w:p>
      <w:pPr>
        <w:tabs>
          <w:tab w:pos="478" w:val="left" w:leader="none"/>
        </w:tabs>
        <w:spacing w:before="28"/>
        <w:ind w:left="125" w:right="0" w:firstLine="0"/>
        <w:jc w:val="left"/>
        <w:rPr>
          <w:rFonts w:ascii="Times New Roman"/>
          <w:sz w:val="12"/>
        </w:rPr>
      </w:pPr>
      <w:r>
        <w:rPr>
          <w:rFonts w:ascii="Times New Roman"/>
          <w:color w:val="424242"/>
          <w:spacing w:val="-5"/>
          <w:w w:val="110"/>
          <w:sz w:val="12"/>
        </w:rPr>
        <w:t>34</w:t>
      </w:r>
      <w:r>
        <w:rPr>
          <w:rFonts w:ascii="Times New Roman"/>
          <w:color w:val="424242"/>
          <w:sz w:val="12"/>
        </w:rPr>
        <w:tab/>
      </w:r>
      <w:r>
        <w:rPr>
          <w:rFonts w:ascii="Times New Roman"/>
          <w:color w:val="424242"/>
          <w:spacing w:val="-2"/>
          <w:w w:val="110"/>
          <w:sz w:val="12"/>
        </w:rPr>
        <w:t>04.05.2022</w:t>
      </w:r>
    </w:p>
    <w:p>
      <w:pPr>
        <w:tabs>
          <w:tab w:pos="478" w:val="left" w:leader="none"/>
        </w:tabs>
        <w:spacing w:before="28"/>
        <w:ind w:left="118" w:right="0" w:firstLine="0"/>
        <w:jc w:val="left"/>
        <w:rPr>
          <w:rFonts w:ascii="Times New Roman"/>
          <w:sz w:val="12"/>
        </w:rPr>
      </w:pPr>
      <w:r>
        <w:rPr>
          <w:rFonts w:ascii="Times New Roman"/>
          <w:color w:val="525252"/>
          <w:spacing w:val="-5"/>
          <w:w w:val="110"/>
          <w:sz w:val="12"/>
        </w:rPr>
        <w:t>35</w:t>
      </w:r>
      <w:r>
        <w:rPr>
          <w:rFonts w:ascii="Times New Roman"/>
          <w:color w:val="525252"/>
          <w:sz w:val="12"/>
        </w:rPr>
        <w:tab/>
      </w:r>
      <w:r>
        <w:rPr>
          <w:rFonts w:ascii="Times New Roman"/>
          <w:color w:val="525252"/>
          <w:spacing w:val="-2"/>
          <w:w w:val="110"/>
          <w:sz w:val="12"/>
        </w:rPr>
        <w:t>04</w:t>
      </w:r>
      <w:r>
        <w:rPr>
          <w:rFonts w:ascii="Times New Roman"/>
          <w:color w:val="1F1F1F"/>
          <w:spacing w:val="-2"/>
          <w:w w:val="110"/>
          <w:sz w:val="12"/>
        </w:rPr>
        <w:t>.</w:t>
      </w:r>
      <w:r>
        <w:rPr>
          <w:rFonts w:ascii="Times New Roman"/>
          <w:color w:val="424242"/>
          <w:spacing w:val="-2"/>
          <w:w w:val="110"/>
          <w:sz w:val="12"/>
        </w:rPr>
        <w:t>05.2022</w:t>
      </w:r>
    </w:p>
    <w:p>
      <w:pPr>
        <w:tabs>
          <w:tab w:pos="478" w:val="left" w:leader="none"/>
        </w:tabs>
        <w:spacing w:before="28"/>
        <w:ind w:left="118" w:right="0" w:firstLine="0"/>
        <w:jc w:val="left"/>
        <w:rPr>
          <w:rFonts w:ascii="Times New Roman"/>
          <w:sz w:val="12"/>
        </w:rPr>
      </w:pPr>
      <w:r>
        <w:rPr>
          <w:rFonts w:ascii="Times New Roman"/>
          <w:color w:val="424242"/>
          <w:spacing w:val="-5"/>
          <w:w w:val="110"/>
          <w:sz w:val="12"/>
        </w:rPr>
        <w:t>36</w:t>
      </w:r>
      <w:r>
        <w:rPr>
          <w:rFonts w:ascii="Times New Roman"/>
          <w:color w:val="424242"/>
          <w:sz w:val="12"/>
        </w:rPr>
        <w:tab/>
      </w:r>
      <w:r>
        <w:rPr>
          <w:rFonts w:ascii="Times New Roman"/>
          <w:color w:val="424242"/>
          <w:spacing w:val="-2"/>
          <w:w w:val="110"/>
          <w:sz w:val="12"/>
        </w:rPr>
        <w:t>09</w:t>
      </w:r>
      <w:r>
        <w:rPr>
          <w:rFonts w:ascii="Times New Roman"/>
          <w:color w:val="0F0F0F"/>
          <w:spacing w:val="-2"/>
          <w:w w:val="110"/>
          <w:sz w:val="12"/>
        </w:rPr>
        <w:t>.</w:t>
      </w:r>
      <w:r>
        <w:rPr>
          <w:rFonts w:ascii="Times New Roman"/>
          <w:color w:val="424242"/>
          <w:spacing w:val="-2"/>
          <w:w w:val="110"/>
          <w:sz w:val="12"/>
        </w:rPr>
        <w:t>05.2022</w:t>
      </w:r>
    </w:p>
    <w:p>
      <w:pPr>
        <w:spacing w:before="35"/>
        <w:ind w:left="476" w:right="0" w:firstLine="0"/>
        <w:jc w:val="left"/>
        <w:rPr>
          <w:rFonts w:ascii="Times New Roman"/>
          <w:sz w:val="12"/>
        </w:rPr>
      </w:pPr>
      <w:r>
        <w:rPr>
          <w:rFonts w:ascii="Times New Roman"/>
          <w:color w:val="525252"/>
          <w:spacing w:val="-2"/>
          <w:w w:val="110"/>
          <w:sz w:val="12"/>
        </w:rPr>
        <w:t>13</w:t>
      </w:r>
      <w:r>
        <w:rPr>
          <w:rFonts w:ascii="Times New Roman"/>
          <w:color w:val="1F1F1F"/>
          <w:spacing w:val="-2"/>
          <w:w w:val="110"/>
          <w:sz w:val="12"/>
        </w:rPr>
        <w:t>.</w:t>
      </w:r>
      <w:r>
        <w:rPr>
          <w:rFonts w:ascii="Times New Roman"/>
          <w:color w:val="424242"/>
          <w:spacing w:val="-2"/>
          <w:w w:val="110"/>
          <w:sz w:val="12"/>
        </w:rPr>
        <w:t>05</w:t>
      </w:r>
      <w:r>
        <w:rPr>
          <w:rFonts w:ascii="Times New Roman"/>
          <w:color w:val="646464"/>
          <w:spacing w:val="-2"/>
          <w:w w:val="110"/>
          <w:sz w:val="12"/>
        </w:rPr>
        <w:t>.2</w:t>
      </w:r>
      <w:r>
        <w:rPr>
          <w:rFonts w:ascii="Times New Roman"/>
          <w:color w:val="424242"/>
          <w:spacing w:val="-2"/>
          <w:w w:val="110"/>
          <w:sz w:val="12"/>
        </w:rPr>
        <w:t>022</w:t>
      </w:r>
    </w:p>
    <w:p>
      <w:pPr>
        <w:spacing w:before="21"/>
        <w:ind w:left="476" w:right="0" w:firstLine="0"/>
        <w:jc w:val="left"/>
        <w:rPr>
          <w:rFonts w:ascii="Times New Roman"/>
          <w:sz w:val="12"/>
        </w:rPr>
      </w:pPr>
      <w:r>
        <w:rPr>
          <w:rFonts w:ascii="Times New Roman"/>
          <w:color w:val="424242"/>
          <w:spacing w:val="-2"/>
          <w:w w:val="110"/>
          <w:sz w:val="12"/>
        </w:rPr>
        <w:t>13.05.2022</w:t>
      </w:r>
    </w:p>
    <w:p>
      <w:pPr>
        <w:spacing w:before="28"/>
        <w:ind w:left="476" w:right="0" w:firstLine="0"/>
        <w:jc w:val="left"/>
        <w:rPr>
          <w:rFonts w:ascii="Times New Roman"/>
          <w:sz w:val="12"/>
        </w:rPr>
      </w:pPr>
      <w:r>
        <w:rPr>
          <w:rFonts w:ascii="Times New Roman"/>
          <w:color w:val="424242"/>
          <w:spacing w:val="-2"/>
          <w:w w:val="110"/>
          <w:sz w:val="12"/>
        </w:rPr>
        <w:t>13.05.2022</w:t>
      </w:r>
    </w:p>
    <w:p>
      <w:pPr>
        <w:tabs>
          <w:tab w:pos="476" w:val="left" w:leader="none"/>
        </w:tabs>
        <w:spacing w:before="35"/>
        <w:ind w:left="118" w:right="0" w:firstLine="0"/>
        <w:jc w:val="left"/>
        <w:rPr>
          <w:rFonts w:ascii="Times New Roman"/>
          <w:sz w:val="12"/>
        </w:rPr>
      </w:pPr>
      <w:r>
        <w:rPr>
          <w:rFonts w:ascii="Times New Roman"/>
          <w:color w:val="424242"/>
          <w:spacing w:val="-5"/>
          <w:w w:val="110"/>
          <w:sz w:val="12"/>
        </w:rPr>
        <w:t>37</w:t>
      </w:r>
      <w:r>
        <w:rPr>
          <w:rFonts w:ascii="Times New Roman"/>
          <w:color w:val="424242"/>
          <w:sz w:val="12"/>
        </w:rPr>
        <w:tab/>
      </w:r>
      <w:r>
        <w:rPr>
          <w:rFonts w:ascii="Times New Roman"/>
          <w:color w:val="424242"/>
          <w:spacing w:val="-2"/>
          <w:w w:val="110"/>
          <w:sz w:val="12"/>
        </w:rPr>
        <w:t>16.05.2022</w:t>
      </w:r>
    </w:p>
    <w:p>
      <w:pPr>
        <w:tabs>
          <w:tab w:pos="476" w:val="left" w:leader="none"/>
        </w:tabs>
        <w:spacing w:before="21"/>
        <w:ind w:left="118" w:right="0" w:firstLine="0"/>
        <w:jc w:val="left"/>
        <w:rPr>
          <w:rFonts w:ascii="Times New Roman"/>
          <w:sz w:val="12"/>
        </w:rPr>
      </w:pPr>
      <w:r>
        <w:rPr>
          <w:rFonts w:ascii="Times New Roman"/>
          <w:color w:val="525252"/>
          <w:spacing w:val="-5"/>
          <w:w w:val="110"/>
          <w:sz w:val="12"/>
        </w:rPr>
        <w:t>38</w:t>
      </w:r>
      <w:r>
        <w:rPr>
          <w:rFonts w:ascii="Times New Roman"/>
          <w:color w:val="525252"/>
          <w:sz w:val="12"/>
        </w:rPr>
        <w:tab/>
      </w:r>
      <w:r>
        <w:rPr>
          <w:rFonts w:ascii="Times New Roman"/>
          <w:color w:val="424242"/>
          <w:spacing w:val="-2"/>
          <w:w w:val="110"/>
          <w:sz w:val="12"/>
        </w:rPr>
        <w:t>17.05.2022</w:t>
      </w:r>
    </w:p>
    <w:p>
      <w:pPr>
        <w:tabs>
          <w:tab w:pos="476" w:val="left" w:leader="none"/>
        </w:tabs>
        <w:spacing w:before="25"/>
        <w:ind w:left="118" w:right="0" w:firstLine="0"/>
        <w:jc w:val="left"/>
        <w:rPr>
          <w:rFonts w:ascii="Times New Roman"/>
          <w:sz w:val="12"/>
        </w:rPr>
      </w:pPr>
      <w:r>
        <w:rPr>
          <w:rFonts w:ascii="Times New Roman"/>
          <w:color w:val="424242"/>
          <w:spacing w:val="-5"/>
          <w:w w:val="110"/>
          <w:sz w:val="12"/>
        </w:rPr>
        <w:t>39</w:t>
      </w:r>
      <w:r>
        <w:rPr>
          <w:rFonts w:ascii="Times New Roman"/>
          <w:color w:val="424242"/>
          <w:sz w:val="12"/>
        </w:rPr>
        <w:tab/>
      </w:r>
      <w:r>
        <w:rPr>
          <w:rFonts w:ascii="Times New Roman"/>
          <w:color w:val="525252"/>
          <w:spacing w:val="-2"/>
          <w:w w:val="110"/>
          <w:position w:val="1"/>
          <w:sz w:val="12"/>
        </w:rPr>
        <w:t>19</w:t>
      </w:r>
      <w:r>
        <w:rPr>
          <w:rFonts w:ascii="Times New Roman"/>
          <w:color w:val="2F2F2F"/>
          <w:spacing w:val="-2"/>
          <w:w w:val="110"/>
          <w:position w:val="1"/>
          <w:sz w:val="12"/>
        </w:rPr>
        <w:t>.05</w:t>
      </w:r>
      <w:r>
        <w:rPr>
          <w:rFonts w:ascii="Times New Roman"/>
          <w:color w:val="0F0F0F"/>
          <w:spacing w:val="-2"/>
          <w:w w:val="110"/>
          <w:position w:val="1"/>
          <w:sz w:val="12"/>
        </w:rPr>
        <w:t>.</w:t>
      </w:r>
      <w:r>
        <w:rPr>
          <w:rFonts w:ascii="Times New Roman"/>
          <w:color w:val="424242"/>
          <w:spacing w:val="-2"/>
          <w:w w:val="110"/>
          <w:position w:val="1"/>
          <w:sz w:val="12"/>
        </w:rPr>
        <w:t>2022</w:t>
      </w:r>
    </w:p>
    <w:p>
      <w:pPr>
        <w:tabs>
          <w:tab w:pos="487" w:val="left" w:leader="none"/>
        </w:tabs>
        <w:spacing w:before="28"/>
        <w:ind w:left="121" w:right="0" w:firstLine="0"/>
        <w:jc w:val="left"/>
        <w:rPr>
          <w:rFonts w:ascii="Times New Roman"/>
          <w:sz w:val="12"/>
        </w:rPr>
      </w:pPr>
      <w:r>
        <w:rPr>
          <w:rFonts w:ascii="Times New Roman"/>
          <w:color w:val="424242"/>
          <w:spacing w:val="-5"/>
          <w:w w:val="110"/>
          <w:sz w:val="12"/>
        </w:rPr>
        <w:t>40</w:t>
      </w:r>
      <w:r>
        <w:rPr>
          <w:rFonts w:ascii="Times New Roman"/>
          <w:color w:val="424242"/>
          <w:sz w:val="12"/>
        </w:rPr>
        <w:tab/>
      </w:r>
      <w:r>
        <w:rPr>
          <w:rFonts w:ascii="Times New Roman"/>
          <w:color w:val="424242"/>
          <w:spacing w:val="-2"/>
          <w:w w:val="110"/>
          <w:sz w:val="12"/>
        </w:rPr>
        <w:t>28.05</w:t>
      </w:r>
      <w:r>
        <w:rPr>
          <w:rFonts w:ascii="Times New Roman"/>
          <w:color w:val="0F0F0F"/>
          <w:spacing w:val="-2"/>
          <w:w w:val="110"/>
          <w:sz w:val="12"/>
        </w:rPr>
        <w:t>.</w:t>
      </w:r>
      <w:r>
        <w:rPr>
          <w:rFonts w:ascii="Times New Roman"/>
          <w:color w:val="424242"/>
          <w:spacing w:val="-2"/>
          <w:w w:val="110"/>
          <w:sz w:val="12"/>
        </w:rPr>
        <w:t>2022</w:t>
      </w:r>
    </w:p>
    <w:p>
      <w:pPr>
        <w:tabs>
          <w:tab w:pos="487" w:val="left" w:leader="none"/>
        </w:tabs>
        <w:spacing w:before="20"/>
        <w:ind w:left="121" w:right="0" w:firstLine="0"/>
        <w:jc w:val="left"/>
        <w:rPr>
          <w:rFonts w:ascii="Times New Roman"/>
          <w:sz w:val="12"/>
        </w:rPr>
      </w:pPr>
      <w:r>
        <w:rPr>
          <w:rFonts w:ascii="Times New Roman"/>
          <w:color w:val="424242"/>
          <w:spacing w:val="-5"/>
          <w:w w:val="110"/>
          <w:sz w:val="12"/>
        </w:rPr>
        <w:t>41</w:t>
      </w:r>
      <w:r>
        <w:rPr>
          <w:rFonts w:ascii="Times New Roman"/>
          <w:color w:val="424242"/>
          <w:sz w:val="12"/>
        </w:rPr>
        <w:tab/>
      </w:r>
      <w:r>
        <w:rPr>
          <w:rFonts w:ascii="Times New Roman"/>
          <w:color w:val="424242"/>
          <w:spacing w:val="-2"/>
          <w:w w:val="110"/>
          <w:sz w:val="12"/>
        </w:rPr>
        <w:t>28.05.2022</w:t>
      </w:r>
    </w:p>
    <w:p>
      <w:pPr>
        <w:tabs>
          <w:tab w:pos="487" w:val="left" w:leader="none"/>
        </w:tabs>
        <w:spacing w:before="35"/>
        <w:ind w:left="121" w:right="0" w:firstLine="0"/>
        <w:jc w:val="left"/>
        <w:rPr>
          <w:rFonts w:ascii="Times New Roman"/>
          <w:sz w:val="12"/>
        </w:rPr>
      </w:pPr>
      <w:r>
        <w:rPr>
          <w:rFonts w:ascii="Times New Roman"/>
          <w:color w:val="424242"/>
          <w:spacing w:val="-5"/>
          <w:w w:val="105"/>
          <w:sz w:val="12"/>
        </w:rPr>
        <w:t>42</w:t>
      </w:r>
      <w:r>
        <w:rPr>
          <w:rFonts w:ascii="Times New Roman"/>
          <w:color w:val="424242"/>
          <w:sz w:val="12"/>
        </w:rPr>
        <w:tab/>
      </w:r>
      <w:r>
        <w:rPr>
          <w:rFonts w:ascii="Times New Roman"/>
          <w:color w:val="525252"/>
          <w:spacing w:val="-2"/>
          <w:w w:val="105"/>
          <w:sz w:val="12"/>
        </w:rPr>
        <w:t>28.05.2022</w:t>
      </w:r>
    </w:p>
    <w:p>
      <w:pPr>
        <w:tabs>
          <w:tab w:pos="478" w:val="left" w:leader="none"/>
        </w:tabs>
        <w:spacing w:before="28"/>
        <w:ind w:left="121" w:right="0" w:firstLine="0"/>
        <w:jc w:val="left"/>
        <w:rPr>
          <w:rFonts w:ascii="Times New Roman"/>
          <w:sz w:val="12"/>
        </w:rPr>
      </w:pPr>
      <w:r>
        <w:rPr>
          <w:rFonts w:ascii="Times New Roman"/>
          <w:color w:val="424242"/>
          <w:spacing w:val="-5"/>
          <w:w w:val="105"/>
          <w:sz w:val="12"/>
        </w:rPr>
        <w:t>43</w:t>
      </w:r>
      <w:r>
        <w:rPr>
          <w:rFonts w:ascii="Times New Roman"/>
          <w:color w:val="424242"/>
          <w:sz w:val="12"/>
        </w:rPr>
        <w:tab/>
      </w:r>
      <w:r>
        <w:rPr>
          <w:rFonts w:ascii="Times New Roman"/>
          <w:color w:val="525252"/>
          <w:spacing w:val="-2"/>
          <w:w w:val="105"/>
          <w:sz w:val="12"/>
        </w:rPr>
        <w:t>31.05.2022</w:t>
      </w:r>
    </w:p>
    <w:p>
      <w:pPr>
        <w:tabs>
          <w:tab w:pos="478" w:val="left" w:leader="none"/>
        </w:tabs>
        <w:spacing w:before="27"/>
        <w:ind w:left="121" w:right="0" w:firstLine="0"/>
        <w:jc w:val="left"/>
        <w:rPr>
          <w:rFonts w:ascii="Times New Roman"/>
          <w:sz w:val="12"/>
        </w:rPr>
      </w:pPr>
      <w:r>
        <w:rPr>
          <w:rFonts w:ascii="Times New Roman"/>
          <w:color w:val="424242"/>
          <w:spacing w:val="-5"/>
          <w:w w:val="105"/>
          <w:position w:val="1"/>
          <w:sz w:val="11"/>
        </w:rPr>
        <w:t>44</w:t>
      </w:r>
      <w:r>
        <w:rPr>
          <w:rFonts w:ascii="Times New Roman"/>
          <w:color w:val="424242"/>
          <w:position w:val="1"/>
          <w:sz w:val="11"/>
        </w:rPr>
        <w:tab/>
      </w:r>
      <w:r>
        <w:rPr>
          <w:rFonts w:ascii="Times New Roman"/>
          <w:color w:val="424242"/>
          <w:spacing w:val="-2"/>
          <w:w w:val="105"/>
          <w:sz w:val="12"/>
        </w:rPr>
        <w:t>31.05.2022</w:t>
      </w:r>
    </w:p>
    <w:p>
      <w:pPr>
        <w:tabs>
          <w:tab w:pos="478" w:val="left" w:leader="none"/>
        </w:tabs>
        <w:spacing w:before="28"/>
        <w:ind w:left="113" w:right="0" w:firstLine="0"/>
        <w:jc w:val="left"/>
        <w:rPr>
          <w:rFonts w:ascii="Times New Roman"/>
          <w:sz w:val="12"/>
        </w:rPr>
      </w:pPr>
      <w:r>
        <w:rPr>
          <w:rFonts w:ascii="Times New Roman"/>
          <w:color w:val="424242"/>
          <w:spacing w:val="-5"/>
          <w:w w:val="105"/>
          <w:sz w:val="12"/>
        </w:rPr>
        <w:t>45</w:t>
      </w:r>
      <w:r>
        <w:rPr>
          <w:rFonts w:ascii="Times New Roman"/>
          <w:color w:val="424242"/>
          <w:sz w:val="12"/>
        </w:rPr>
        <w:tab/>
      </w:r>
      <w:r>
        <w:rPr>
          <w:rFonts w:ascii="Times New Roman"/>
          <w:color w:val="424242"/>
          <w:spacing w:val="-2"/>
          <w:w w:val="105"/>
          <w:sz w:val="12"/>
        </w:rPr>
        <w:t>31.05</w:t>
      </w:r>
      <w:r>
        <w:rPr>
          <w:rFonts w:ascii="Times New Roman"/>
          <w:color w:val="777777"/>
          <w:spacing w:val="-2"/>
          <w:w w:val="105"/>
          <w:sz w:val="12"/>
        </w:rPr>
        <w:t>.</w:t>
      </w:r>
      <w:r>
        <w:rPr>
          <w:rFonts w:ascii="Times New Roman"/>
          <w:color w:val="424242"/>
          <w:spacing w:val="-2"/>
          <w:w w:val="105"/>
          <w:sz w:val="12"/>
        </w:rPr>
        <w:t>2022</w:t>
      </w:r>
    </w:p>
    <w:p>
      <w:pPr>
        <w:tabs>
          <w:tab w:pos="478" w:val="left" w:leader="none"/>
        </w:tabs>
        <w:spacing w:before="18"/>
        <w:ind w:left="113" w:right="0" w:firstLine="0"/>
        <w:jc w:val="left"/>
        <w:rPr>
          <w:rFonts w:ascii="Times New Roman"/>
          <w:sz w:val="12"/>
        </w:rPr>
      </w:pPr>
      <w:r>
        <w:rPr>
          <w:rFonts w:ascii="Times New Roman"/>
          <w:color w:val="424242"/>
          <w:spacing w:val="-5"/>
          <w:w w:val="105"/>
          <w:position w:val="1"/>
          <w:sz w:val="12"/>
        </w:rPr>
        <w:t>46</w:t>
      </w:r>
      <w:r>
        <w:rPr>
          <w:rFonts w:ascii="Times New Roman"/>
          <w:color w:val="424242"/>
          <w:position w:val="1"/>
          <w:sz w:val="12"/>
        </w:rPr>
        <w:tab/>
      </w:r>
      <w:r>
        <w:rPr>
          <w:rFonts w:ascii="Times New Roman"/>
          <w:color w:val="525252"/>
          <w:spacing w:val="-2"/>
          <w:w w:val="105"/>
          <w:sz w:val="12"/>
        </w:rPr>
        <w:t>31.05.2022</w:t>
      </w:r>
    </w:p>
    <w:p>
      <w:pPr>
        <w:tabs>
          <w:tab w:pos="478" w:val="left" w:leader="none"/>
        </w:tabs>
        <w:spacing w:before="18"/>
        <w:ind w:left="113" w:right="0" w:firstLine="0"/>
        <w:jc w:val="left"/>
        <w:rPr>
          <w:rFonts w:ascii="Times New Roman"/>
          <w:sz w:val="12"/>
        </w:rPr>
      </w:pPr>
      <w:r>
        <w:rPr>
          <w:rFonts w:ascii="Times New Roman"/>
          <w:color w:val="424242"/>
          <w:spacing w:val="-5"/>
          <w:w w:val="105"/>
          <w:position w:val="1"/>
          <w:sz w:val="12"/>
        </w:rPr>
        <w:t>47</w:t>
      </w:r>
      <w:r>
        <w:rPr>
          <w:rFonts w:ascii="Times New Roman"/>
          <w:color w:val="424242"/>
          <w:position w:val="1"/>
          <w:sz w:val="12"/>
        </w:rPr>
        <w:tab/>
      </w:r>
      <w:r>
        <w:rPr>
          <w:rFonts w:ascii="Times New Roman"/>
          <w:color w:val="424242"/>
          <w:spacing w:val="-2"/>
          <w:w w:val="105"/>
          <w:sz w:val="12"/>
        </w:rPr>
        <w:t>31</w:t>
      </w:r>
      <w:r>
        <w:rPr>
          <w:rFonts w:ascii="Times New Roman"/>
          <w:color w:val="777777"/>
          <w:spacing w:val="-2"/>
          <w:w w:val="105"/>
          <w:sz w:val="12"/>
        </w:rPr>
        <w:t>.</w:t>
      </w:r>
      <w:r>
        <w:rPr>
          <w:rFonts w:ascii="Times New Roman"/>
          <w:color w:val="424242"/>
          <w:spacing w:val="-2"/>
          <w:w w:val="105"/>
          <w:sz w:val="12"/>
        </w:rPr>
        <w:t>05</w:t>
      </w:r>
      <w:r>
        <w:rPr>
          <w:rFonts w:ascii="Times New Roman"/>
          <w:color w:val="777777"/>
          <w:spacing w:val="-2"/>
          <w:w w:val="105"/>
          <w:sz w:val="12"/>
        </w:rPr>
        <w:t>.</w:t>
      </w:r>
      <w:r>
        <w:rPr>
          <w:rFonts w:ascii="Times New Roman"/>
          <w:color w:val="424242"/>
          <w:spacing w:val="-2"/>
          <w:w w:val="105"/>
          <w:sz w:val="12"/>
        </w:rPr>
        <w:t>2022</w:t>
      </w:r>
    </w:p>
    <w:p>
      <w:pPr>
        <w:tabs>
          <w:tab w:pos="478" w:val="left" w:leader="none"/>
        </w:tabs>
        <w:spacing w:before="28"/>
        <w:ind w:left="113" w:right="0" w:firstLine="0"/>
        <w:jc w:val="left"/>
        <w:rPr>
          <w:rFonts w:ascii="Times New Roman"/>
          <w:sz w:val="12"/>
        </w:rPr>
      </w:pPr>
      <w:r>
        <w:rPr>
          <w:rFonts w:ascii="Times New Roman"/>
          <w:color w:val="525252"/>
          <w:spacing w:val="-5"/>
          <w:w w:val="105"/>
          <w:sz w:val="12"/>
        </w:rPr>
        <w:t>48</w:t>
      </w:r>
      <w:r>
        <w:rPr>
          <w:rFonts w:ascii="Times New Roman"/>
          <w:color w:val="525252"/>
          <w:sz w:val="12"/>
        </w:rPr>
        <w:tab/>
      </w:r>
      <w:r>
        <w:rPr>
          <w:rFonts w:ascii="Times New Roman"/>
          <w:color w:val="525252"/>
          <w:spacing w:val="-2"/>
          <w:w w:val="105"/>
          <w:sz w:val="12"/>
        </w:rPr>
        <w:t>31.05.2022</w:t>
      </w:r>
    </w:p>
    <w:p>
      <w:pPr>
        <w:tabs>
          <w:tab w:pos="474" w:val="left" w:leader="none"/>
        </w:tabs>
        <w:spacing w:line="137" w:lineRule="exact" w:before="28"/>
        <w:ind w:left="113" w:right="0" w:firstLine="0"/>
        <w:jc w:val="left"/>
        <w:rPr>
          <w:rFonts w:ascii="Times New Roman"/>
          <w:b/>
          <w:sz w:val="12"/>
        </w:rPr>
      </w:pPr>
      <w:r>
        <w:rPr>
          <w:rFonts w:ascii="Times New Roman"/>
          <w:color w:val="1F1F1F"/>
          <w:spacing w:val="-5"/>
          <w:w w:val="110"/>
          <w:sz w:val="12"/>
        </w:rPr>
        <w:t>49</w:t>
      </w:r>
      <w:r>
        <w:rPr>
          <w:rFonts w:ascii="Times New Roman"/>
          <w:color w:val="1F1F1F"/>
          <w:sz w:val="12"/>
        </w:rPr>
        <w:tab/>
      </w:r>
      <w:r>
        <w:rPr>
          <w:rFonts w:ascii="Times New Roman"/>
          <w:b/>
          <w:color w:val="1F1F1F"/>
          <w:spacing w:val="-2"/>
          <w:w w:val="110"/>
          <w:sz w:val="12"/>
        </w:rPr>
        <w:t>31.05.2022</w:t>
      </w:r>
    </w:p>
    <w:p>
      <w:pPr>
        <w:tabs>
          <w:tab w:pos="471" w:val="left" w:leader="none"/>
        </w:tabs>
        <w:spacing w:line="183" w:lineRule="exact" w:before="0"/>
        <w:ind w:left="110" w:right="0" w:firstLine="0"/>
        <w:jc w:val="left"/>
        <w:rPr>
          <w:rFonts w:ascii="Times New Roman"/>
          <w:sz w:val="12"/>
        </w:rPr>
      </w:pPr>
      <w:r>
        <w:rPr>
          <w:color w:val="525252"/>
          <w:spacing w:val="-5"/>
          <w:sz w:val="16"/>
        </w:rPr>
        <w:t>so</w:t>
      </w:r>
      <w:r>
        <w:rPr>
          <w:color w:val="525252"/>
          <w:sz w:val="16"/>
        </w:rPr>
        <w:tab/>
      </w:r>
      <w:r>
        <w:rPr>
          <w:rFonts w:ascii="Times New Roman"/>
          <w:color w:val="424242"/>
          <w:spacing w:val="-2"/>
          <w:sz w:val="12"/>
        </w:rPr>
        <w:t>31.05.2022</w:t>
      </w:r>
    </w:p>
    <w:p>
      <w:pPr>
        <w:tabs>
          <w:tab w:pos="471" w:val="left" w:leader="none"/>
        </w:tabs>
        <w:spacing w:before="13"/>
        <w:ind w:left="109" w:right="0" w:firstLine="0"/>
        <w:jc w:val="left"/>
        <w:rPr>
          <w:rFonts w:ascii="Times New Roman"/>
          <w:sz w:val="12"/>
        </w:rPr>
      </w:pPr>
      <w:r>
        <w:rPr>
          <w:rFonts w:ascii="Times New Roman"/>
          <w:color w:val="525252"/>
          <w:spacing w:val="-5"/>
          <w:sz w:val="12"/>
        </w:rPr>
        <w:t>51</w:t>
      </w:r>
      <w:r>
        <w:rPr>
          <w:rFonts w:ascii="Times New Roman"/>
          <w:color w:val="525252"/>
          <w:sz w:val="12"/>
        </w:rPr>
        <w:tab/>
      </w:r>
      <w:r>
        <w:rPr>
          <w:rFonts w:ascii="Times New Roman"/>
          <w:color w:val="525252"/>
          <w:spacing w:val="-2"/>
          <w:sz w:val="12"/>
        </w:rPr>
        <w:t>31.05.2022</w:t>
      </w:r>
    </w:p>
    <w:p>
      <w:pPr>
        <w:tabs>
          <w:tab w:pos="471" w:val="left" w:leader="none"/>
        </w:tabs>
        <w:spacing w:before="28"/>
        <w:ind w:left="109" w:right="0" w:firstLine="0"/>
        <w:jc w:val="left"/>
        <w:rPr>
          <w:rFonts w:ascii="Times New Roman"/>
          <w:sz w:val="12"/>
        </w:rPr>
      </w:pPr>
      <w:r>
        <w:rPr>
          <w:rFonts w:ascii="Times New Roman"/>
          <w:color w:val="525252"/>
          <w:spacing w:val="-5"/>
          <w:w w:val="110"/>
          <w:sz w:val="12"/>
        </w:rPr>
        <w:t>52</w:t>
      </w:r>
      <w:r>
        <w:rPr>
          <w:rFonts w:ascii="Times New Roman"/>
          <w:color w:val="525252"/>
          <w:sz w:val="12"/>
        </w:rPr>
        <w:tab/>
      </w:r>
      <w:r>
        <w:rPr>
          <w:rFonts w:ascii="Times New Roman"/>
          <w:color w:val="424242"/>
          <w:spacing w:val="-2"/>
          <w:w w:val="110"/>
          <w:sz w:val="12"/>
        </w:rPr>
        <w:t>31.05.2022</w:t>
      </w:r>
    </w:p>
    <w:p>
      <w:pPr>
        <w:tabs>
          <w:tab w:pos="471" w:val="left" w:leader="none"/>
        </w:tabs>
        <w:spacing w:before="35"/>
        <w:ind w:left="109" w:right="0" w:firstLine="0"/>
        <w:jc w:val="left"/>
        <w:rPr>
          <w:rFonts w:ascii="Times New Roman"/>
          <w:sz w:val="12"/>
        </w:rPr>
      </w:pPr>
      <w:r>
        <w:rPr>
          <w:rFonts w:ascii="Times New Roman"/>
          <w:color w:val="424242"/>
          <w:spacing w:val="-5"/>
          <w:w w:val="110"/>
          <w:sz w:val="12"/>
        </w:rPr>
        <w:t>53</w:t>
      </w:r>
      <w:r>
        <w:rPr>
          <w:rFonts w:ascii="Times New Roman"/>
          <w:color w:val="424242"/>
          <w:sz w:val="12"/>
        </w:rPr>
        <w:tab/>
      </w:r>
      <w:r>
        <w:rPr>
          <w:rFonts w:ascii="Times New Roman"/>
          <w:color w:val="424242"/>
          <w:spacing w:val="-2"/>
          <w:w w:val="110"/>
          <w:sz w:val="12"/>
        </w:rPr>
        <w:t>31.05.2022</w:t>
      </w:r>
    </w:p>
    <w:p>
      <w:pPr>
        <w:tabs>
          <w:tab w:pos="471" w:val="left" w:leader="none"/>
        </w:tabs>
        <w:spacing w:before="20"/>
        <w:ind w:left="109" w:right="0" w:firstLine="0"/>
        <w:jc w:val="left"/>
        <w:rPr>
          <w:rFonts w:ascii="Times New Roman"/>
          <w:sz w:val="12"/>
        </w:rPr>
      </w:pPr>
      <w:r>
        <w:rPr>
          <w:rFonts w:ascii="Times New Roman"/>
          <w:color w:val="525252"/>
          <w:spacing w:val="-5"/>
          <w:w w:val="110"/>
          <w:sz w:val="12"/>
        </w:rPr>
        <w:t>54</w:t>
      </w:r>
      <w:r>
        <w:rPr>
          <w:rFonts w:ascii="Times New Roman"/>
          <w:color w:val="525252"/>
          <w:sz w:val="12"/>
        </w:rPr>
        <w:tab/>
      </w:r>
      <w:r>
        <w:rPr>
          <w:rFonts w:ascii="Times New Roman"/>
          <w:color w:val="424242"/>
          <w:spacing w:val="-2"/>
          <w:w w:val="110"/>
          <w:sz w:val="12"/>
        </w:rPr>
        <w:t>31.05.2022</w:t>
      </w:r>
    </w:p>
    <w:p>
      <w:pPr>
        <w:tabs>
          <w:tab w:pos="471" w:val="left" w:leader="none"/>
        </w:tabs>
        <w:spacing w:before="35"/>
        <w:ind w:left="109" w:right="0" w:firstLine="0"/>
        <w:jc w:val="left"/>
        <w:rPr>
          <w:rFonts w:ascii="Times New Roman"/>
          <w:sz w:val="12"/>
        </w:rPr>
      </w:pPr>
      <w:r>
        <w:rPr>
          <w:rFonts w:ascii="Times New Roman"/>
          <w:color w:val="525252"/>
          <w:spacing w:val="-5"/>
          <w:w w:val="110"/>
          <w:sz w:val="12"/>
        </w:rPr>
        <w:t>55</w:t>
      </w:r>
      <w:r>
        <w:rPr>
          <w:rFonts w:ascii="Times New Roman"/>
          <w:color w:val="525252"/>
          <w:sz w:val="12"/>
        </w:rPr>
        <w:tab/>
      </w:r>
      <w:r>
        <w:rPr>
          <w:rFonts w:ascii="Times New Roman"/>
          <w:color w:val="525252"/>
          <w:spacing w:val="-2"/>
          <w:w w:val="110"/>
          <w:sz w:val="12"/>
        </w:rPr>
        <w:t>31.05.2022</w:t>
      </w:r>
    </w:p>
    <w:p>
      <w:pPr>
        <w:tabs>
          <w:tab w:pos="471" w:val="left" w:leader="none"/>
        </w:tabs>
        <w:spacing w:before="28"/>
        <w:ind w:left="109" w:right="0" w:firstLine="0"/>
        <w:jc w:val="left"/>
        <w:rPr>
          <w:rFonts w:ascii="Times New Roman"/>
          <w:sz w:val="12"/>
        </w:rPr>
      </w:pPr>
      <w:r>
        <w:rPr>
          <w:rFonts w:ascii="Times New Roman"/>
          <w:color w:val="424242"/>
          <w:spacing w:val="-5"/>
          <w:w w:val="110"/>
          <w:sz w:val="12"/>
        </w:rPr>
        <w:t>56</w:t>
      </w:r>
      <w:r>
        <w:rPr>
          <w:rFonts w:ascii="Times New Roman"/>
          <w:color w:val="424242"/>
          <w:sz w:val="12"/>
        </w:rPr>
        <w:tab/>
      </w:r>
      <w:r>
        <w:rPr>
          <w:rFonts w:ascii="Times New Roman"/>
          <w:color w:val="525252"/>
          <w:spacing w:val="-2"/>
          <w:w w:val="110"/>
          <w:sz w:val="12"/>
        </w:rPr>
        <w:t>3</w:t>
      </w:r>
      <w:r>
        <w:rPr>
          <w:rFonts w:ascii="Times New Roman"/>
          <w:color w:val="1F1F1F"/>
          <w:spacing w:val="-2"/>
          <w:w w:val="110"/>
          <w:sz w:val="12"/>
        </w:rPr>
        <w:t>1.</w:t>
      </w:r>
      <w:r>
        <w:rPr>
          <w:rFonts w:ascii="Times New Roman"/>
          <w:color w:val="525252"/>
          <w:spacing w:val="-2"/>
          <w:w w:val="110"/>
          <w:sz w:val="12"/>
        </w:rPr>
        <w:t>05.2022</w:t>
      </w:r>
    </w:p>
    <w:p>
      <w:pPr>
        <w:tabs>
          <w:tab w:pos="471" w:val="left" w:leader="none"/>
        </w:tabs>
        <w:spacing w:before="18"/>
        <w:ind w:left="102" w:right="0" w:firstLine="0"/>
        <w:jc w:val="left"/>
        <w:rPr>
          <w:rFonts w:ascii="Times New Roman"/>
          <w:sz w:val="12"/>
        </w:rPr>
      </w:pPr>
      <w:r>
        <w:rPr>
          <w:rFonts w:ascii="Times New Roman"/>
          <w:color w:val="424242"/>
          <w:spacing w:val="-5"/>
          <w:w w:val="110"/>
          <w:position w:val="1"/>
          <w:sz w:val="12"/>
        </w:rPr>
        <w:t>57</w:t>
      </w:r>
      <w:r>
        <w:rPr>
          <w:rFonts w:ascii="Times New Roman"/>
          <w:color w:val="424242"/>
          <w:position w:val="1"/>
          <w:sz w:val="12"/>
        </w:rPr>
        <w:tab/>
      </w:r>
      <w:r>
        <w:rPr>
          <w:rFonts w:ascii="Times New Roman"/>
          <w:color w:val="424242"/>
          <w:spacing w:val="-2"/>
          <w:w w:val="110"/>
          <w:sz w:val="12"/>
        </w:rPr>
        <w:t>31.05.2022</w:t>
      </w:r>
    </w:p>
    <w:p>
      <w:pPr>
        <w:tabs>
          <w:tab w:pos="471" w:val="left" w:leader="none"/>
        </w:tabs>
        <w:spacing w:before="28"/>
        <w:ind w:left="109" w:right="0" w:firstLine="0"/>
        <w:jc w:val="left"/>
        <w:rPr>
          <w:rFonts w:ascii="Times New Roman"/>
          <w:sz w:val="12"/>
        </w:rPr>
      </w:pPr>
      <w:r>
        <w:rPr>
          <w:rFonts w:ascii="Times New Roman"/>
          <w:color w:val="424242"/>
          <w:spacing w:val="-5"/>
          <w:w w:val="110"/>
          <w:sz w:val="12"/>
        </w:rPr>
        <w:t>58</w:t>
      </w:r>
      <w:r>
        <w:rPr>
          <w:rFonts w:ascii="Times New Roman"/>
          <w:color w:val="424242"/>
          <w:sz w:val="12"/>
        </w:rPr>
        <w:tab/>
      </w:r>
      <w:r>
        <w:rPr>
          <w:rFonts w:ascii="Times New Roman"/>
          <w:color w:val="424242"/>
          <w:spacing w:val="-2"/>
          <w:w w:val="110"/>
          <w:sz w:val="12"/>
        </w:rPr>
        <w:t>31.05</w:t>
      </w:r>
      <w:r>
        <w:rPr>
          <w:rFonts w:ascii="Times New Roman"/>
          <w:color w:val="777777"/>
          <w:spacing w:val="-2"/>
          <w:w w:val="110"/>
          <w:sz w:val="12"/>
        </w:rPr>
        <w:t>.</w:t>
      </w:r>
      <w:r>
        <w:rPr>
          <w:rFonts w:ascii="Times New Roman"/>
          <w:color w:val="424242"/>
          <w:spacing w:val="-2"/>
          <w:w w:val="110"/>
          <w:sz w:val="12"/>
        </w:rPr>
        <w:t>2022</w:t>
      </w:r>
    </w:p>
    <w:p>
      <w:pPr>
        <w:tabs>
          <w:tab w:pos="471" w:val="left" w:leader="none"/>
        </w:tabs>
        <w:spacing w:before="28"/>
        <w:ind w:left="102" w:right="0" w:firstLine="0"/>
        <w:jc w:val="left"/>
        <w:rPr>
          <w:rFonts w:ascii="Times New Roman"/>
          <w:sz w:val="12"/>
        </w:rPr>
      </w:pPr>
      <w:r>
        <w:rPr>
          <w:rFonts w:ascii="Times New Roman"/>
          <w:color w:val="525252"/>
          <w:spacing w:val="-5"/>
          <w:w w:val="110"/>
          <w:sz w:val="12"/>
        </w:rPr>
        <w:t>59</w:t>
      </w:r>
      <w:r>
        <w:rPr>
          <w:rFonts w:ascii="Times New Roman"/>
          <w:color w:val="525252"/>
          <w:sz w:val="12"/>
        </w:rPr>
        <w:tab/>
      </w:r>
      <w:r>
        <w:rPr>
          <w:rFonts w:ascii="Times New Roman"/>
          <w:color w:val="424242"/>
          <w:spacing w:val="-2"/>
          <w:w w:val="110"/>
          <w:sz w:val="12"/>
        </w:rPr>
        <w:t>31.05.2022</w:t>
      </w:r>
    </w:p>
    <w:p>
      <w:pPr>
        <w:tabs>
          <w:tab w:pos="471" w:val="left" w:leader="none"/>
        </w:tabs>
        <w:spacing w:before="25"/>
        <w:ind w:left="103" w:right="0" w:firstLine="0"/>
        <w:jc w:val="left"/>
        <w:rPr>
          <w:rFonts w:ascii="Times New Roman"/>
          <w:sz w:val="12"/>
        </w:rPr>
      </w:pPr>
      <w:r>
        <w:rPr>
          <w:rFonts w:ascii="Times New Roman"/>
          <w:color w:val="424242"/>
          <w:spacing w:val="-5"/>
          <w:w w:val="110"/>
          <w:position w:val="1"/>
          <w:sz w:val="12"/>
        </w:rPr>
        <w:t>60</w:t>
      </w:r>
      <w:r>
        <w:rPr>
          <w:rFonts w:ascii="Times New Roman"/>
          <w:color w:val="424242"/>
          <w:position w:val="1"/>
          <w:sz w:val="12"/>
        </w:rPr>
        <w:tab/>
      </w:r>
      <w:r>
        <w:rPr>
          <w:rFonts w:ascii="Times New Roman"/>
          <w:color w:val="424242"/>
          <w:spacing w:val="-2"/>
          <w:w w:val="110"/>
          <w:sz w:val="12"/>
        </w:rPr>
        <w:t>31.05</w:t>
      </w:r>
      <w:r>
        <w:rPr>
          <w:rFonts w:ascii="Times New Roman"/>
          <w:color w:val="777777"/>
          <w:spacing w:val="-2"/>
          <w:w w:val="110"/>
          <w:sz w:val="12"/>
        </w:rPr>
        <w:t>.</w:t>
      </w:r>
      <w:r>
        <w:rPr>
          <w:rFonts w:ascii="Times New Roman"/>
          <w:color w:val="525252"/>
          <w:spacing w:val="-2"/>
          <w:w w:val="110"/>
          <w:sz w:val="12"/>
        </w:rPr>
        <w:t>2022</w:t>
      </w:r>
    </w:p>
    <w:p>
      <w:pPr>
        <w:tabs>
          <w:tab w:pos="471" w:val="left" w:leader="none"/>
        </w:tabs>
        <w:spacing w:before="21"/>
        <w:ind w:left="103" w:right="0" w:firstLine="0"/>
        <w:jc w:val="left"/>
        <w:rPr>
          <w:rFonts w:ascii="Times New Roman"/>
          <w:sz w:val="12"/>
        </w:rPr>
      </w:pPr>
      <w:r>
        <w:rPr>
          <w:rFonts w:ascii="Times New Roman"/>
          <w:color w:val="424242"/>
          <w:spacing w:val="-5"/>
          <w:w w:val="110"/>
          <w:sz w:val="12"/>
        </w:rPr>
        <w:t>61</w:t>
      </w:r>
      <w:r>
        <w:rPr>
          <w:rFonts w:ascii="Times New Roman"/>
          <w:color w:val="424242"/>
          <w:sz w:val="12"/>
        </w:rPr>
        <w:tab/>
      </w:r>
      <w:r>
        <w:rPr>
          <w:rFonts w:ascii="Times New Roman"/>
          <w:color w:val="525252"/>
          <w:spacing w:val="-2"/>
          <w:w w:val="110"/>
          <w:sz w:val="12"/>
        </w:rPr>
        <w:t>31.05.2022</w:t>
      </w:r>
    </w:p>
    <w:p>
      <w:pPr>
        <w:tabs>
          <w:tab w:pos="471" w:val="left" w:leader="none"/>
        </w:tabs>
        <w:spacing w:before="28"/>
        <w:ind w:left="103" w:right="0" w:firstLine="0"/>
        <w:jc w:val="left"/>
        <w:rPr>
          <w:rFonts w:ascii="Times New Roman"/>
          <w:sz w:val="12"/>
        </w:rPr>
      </w:pPr>
      <w:r>
        <w:rPr>
          <w:rFonts w:ascii="Times New Roman"/>
          <w:color w:val="525252"/>
          <w:spacing w:val="-5"/>
          <w:w w:val="110"/>
          <w:sz w:val="12"/>
        </w:rPr>
        <w:t>62</w:t>
      </w:r>
      <w:r>
        <w:rPr>
          <w:rFonts w:ascii="Times New Roman"/>
          <w:color w:val="525252"/>
          <w:sz w:val="12"/>
        </w:rPr>
        <w:tab/>
      </w:r>
      <w:r>
        <w:rPr>
          <w:rFonts w:ascii="Times New Roman"/>
          <w:color w:val="525252"/>
          <w:spacing w:val="-2"/>
          <w:w w:val="110"/>
          <w:sz w:val="12"/>
        </w:rPr>
        <w:t>31.05.2022</w:t>
      </w:r>
    </w:p>
    <w:p>
      <w:pPr>
        <w:tabs>
          <w:tab w:pos="471" w:val="left" w:leader="none"/>
        </w:tabs>
        <w:spacing w:before="35"/>
        <w:ind w:left="103" w:right="0" w:firstLine="0"/>
        <w:jc w:val="left"/>
        <w:rPr>
          <w:rFonts w:ascii="Times New Roman"/>
          <w:sz w:val="12"/>
        </w:rPr>
      </w:pPr>
      <w:r>
        <w:rPr>
          <w:rFonts w:ascii="Times New Roman"/>
          <w:color w:val="424242"/>
          <w:spacing w:val="-5"/>
          <w:w w:val="110"/>
          <w:sz w:val="12"/>
        </w:rPr>
        <w:t>63</w:t>
      </w:r>
      <w:r>
        <w:rPr>
          <w:rFonts w:ascii="Times New Roman"/>
          <w:color w:val="424242"/>
          <w:sz w:val="12"/>
        </w:rPr>
        <w:tab/>
      </w:r>
      <w:r>
        <w:rPr>
          <w:rFonts w:ascii="Times New Roman"/>
          <w:color w:val="424242"/>
          <w:spacing w:val="-2"/>
          <w:w w:val="110"/>
          <w:sz w:val="12"/>
        </w:rPr>
        <w:t>31.05</w:t>
      </w:r>
      <w:r>
        <w:rPr>
          <w:rFonts w:ascii="Times New Roman"/>
          <w:color w:val="777777"/>
          <w:spacing w:val="-2"/>
          <w:w w:val="110"/>
          <w:sz w:val="12"/>
        </w:rPr>
        <w:t>.</w:t>
      </w:r>
      <w:r>
        <w:rPr>
          <w:rFonts w:ascii="Times New Roman"/>
          <w:color w:val="525252"/>
          <w:spacing w:val="-2"/>
          <w:w w:val="110"/>
          <w:sz w:val="12"/>
        </w:rPr>
        <w:t>2022</w:t>
      </w:r>
    </w:p>
    <w:p>
      <w:pPr>
        <w:tabs>
          <w:tab w:pos="471" w:val="left" w:leader="none"/>
        </w:tabs>
        <w:spacing w:before="21"/>
        <w:ind w:left="103" w:right="0" w:firstLine="0"/>
        <w:jc w:val="left"/>
        <w:rPr>
          <w:rFonts w:ascii="Times New Roman"/>
          <w:sz w:val="12"/>
        </w:rPr>
      </w:pPr>
      <w:r>
        <w:rPr>
          <w:rFonts w:ascii="Times New Roman"/>
          <w:color w:val="525252"/>
          <w:spacing w:val="-5"/>
          <w:w w:val="110"/>
          <w:sz w:val="12"/>
        </w:rPr>
        <w:t>64</w:t>
      </w:r>
      <w:r>
        <w:rPr>
          <w:rFonts w:ascii="Times New Roman"/>
          <w:color w:val="525252"/>
          <w:sz w:val="12"/>
        </w:rPr>
        <w:tab/>
      </w:r>
      <w:r>
        <w:rPr>
          <w:rFonts w:ascii="Times New Roman"/>
          <w:color w:val="2F2F2F"/>
          <w:spacing w:val="-2"/>
          <w:w w:val="110"/>
          <w:sz w:val="12"/>
        </w:rPr>
        <w:t>31.05.2022</w:t>
      </w:r>
    </w:p>
    <w:p>
      <w:pPr>
        <w:tabs>
          <w:tab w:pos="471" w:val="left" w:leader="none"/>
        </w:tabs>
        <w:spacing w:before="25"/>
        <w:ind w:left="103" w:right="0" w:firstLine="0"/>
        <w:jc w:val="left"/>
        <w:rPr>
          <w:rFonts w:ascii="Times New Roman"/>
          <w:sz w:val="12"/>
        </w:rPr>
      </w:pPr>
      <w:r>
        <w:rPr>
          <w:rFonts w:ascii="Times New Roman"/>
          <w:color w:val="525252"/>
          <w:spacing w:val="-5"/>
          <w:w w:val="110"/>
          <w:position w:val="1"/>
          <w:sz w:val="12"/>
        </w:rPr>
        <w:t>65</w:t>
      </w:r>
      <w:r>
        <w:rPr>
          <w:rFonts w:ascii="Times New Roman"/>
          <w:color w:val="525252"/>
          <w:position w:val="1"/>
          <w:sz w:val="12"/>
        </w:rPr>
        <w:tab/>
      </w:r>
      <w:r>
        <w:rPr>
          <w:rFonts w:ascii="Times New Roman"/>
          <w:color w:val="424242"/>
          <w:spacing w:val="-2"/>
          <w:w w:val="110"/>
          <w:sz w:val="12"/>
        </w:rPr>
        <w:t>31.05</w:t>
      </w:r>
      <w:r>
        <w:rPr>
          <w:rFonts w:ascii="Times New Roman"/>
          <w:color w:val="777777"/>
          <w:spacing w:val="-2"/>
          <w:w w:val="110"/>
          <w:sz w:val="12"/>
        </w:rPr>
        <w:t>.</w:t>
      </w:r>
      <w:r>
        <w:rPr>
          <w:rFonts w:ascii="Times New Roman"/>
          <w:color w:val="2F2F2F"/>
          <w:spacing w:val="-2"/>
          <w:w w:val="110"/>
          <w:sz w:val="12"/>
        </w:rPr>
        <w:t>2022</w:t>
      </w:r>
    </w:p>
    <w:p>
      <w:pPr>
        <w:tabs>
          <w:tab w:pos="471" w:val="left" w:leader="none"/>
        </w:tabs>
        <w:spacing w:before="28"/>
        <w:ind w:left="104" w:right="0" w:firstLine="0"/>
        <w:jc w:val="left"/>
        <w:rPr>
          <w:rFonts w:ascii="Times New Roman"/>
          <w:sz w:val="12"/>
        </w:rPr>
      </w:pPr>
      <w:r>
        <w:rPr>
          <w:color w:val="525252"/>
          <w:spacing w:val="-5"/>
          <w:w w:val="110"/>
          <w:sz w:val="11"/>
        </w:rPr>
        <w:t>66</w:t>
      </w:r>
      <w:r>
        <w:rPr>
          <w:color w:val="525252"/>
          <w:sz w:val="11"/>
        </w:rPr>
        <w:tab/>
      </w:r>
      <w:r>
        <w:rPr>
          <w:rFonts w:ascii="Times New Roman"/>
          <w:color w:val="525252"/>
          <w:spacing w:val="-2"/>
          <w:w w:val="110"/>
          <w:sz w:val="12"/>
        </w:rPr>
        <w:t>31.05.2022</w:t>
      </w:r>
    </w:p>
    <w:p>
      <w:pPr>
        <w:tabs>
          <w:tab w:pos="471" w:val="left" w:leader="none"/>
        </w:tabs>
        <w:spacing w:before="17"/>
        <w:ind w:left="103" w:right="0" w:firstLine="0"/>
        <w:jc w:val="left"/>
        <w:rPr>
          <w:rFonts w:ascii="Times New Roman"/>
          <w:sz w:val="12"/>
        </w:rPr>
      </w:pPr>
      <w:r>
        <w:rPr>
          <w:rFonts w:ascii="Times New Roman"/>
          <w:color w:val="424242"/>
          <w:spacing w:val="-5"/>
          <w:w w:val="110"/>
          <w:position w:val="1"/>
          <w:sz w:val="12"/>
        </w:rPr>
        <w:t>67</w:t>
      </w:r>
      <w:r>
        <w:rPr>
          <w:rFonts w:ascii="Times New Roman"/>
          <w:color w:val="424242"/>
          <w:position w:val="1"/>
          <w:sz w:val="12"/>
        </w:rPr>
        <w:tab/>
      </w:r>
      <w:r>
        <w:rPr>
          <w:rFonts w:ascii="Times New Roman"/>
          <w:color w:val="424242"/>
          <w:spacing w:val="-2"/>
          <w:w w:val="110"/>
          <w:sz w:val="12"/>
        </w:rPr>
        <w:t>31.05.2022</w:t>
      </w:r>
    </w:p>
    <w:p>
      <w:pPr>
        <w:tabs>
          <w:tab w:pos="471" w:val="left" w:leader="none"/>
        </w:tabs>
        <w:spacing w:before="28"/>
        <w:ind w:left="103" w:right="0" w:firstLine="0"/>
        <w:jc w:val="left"/>
        <w:rPr>
          <w:rFonts w:ascii="Times New Roman"/>
          <w:sz w:val="12"/>
        </w:rPr>
      </w:pPr>
      <w:r>
        <w:rPr>
          <w:rFonts w:ascii="Times New Roman"/>
          <w:color w:val="525252"/>
          <w:spacing w:val="-5"/>
          <w:w w:val="110"/>
          <w:sz w:val="12"/>
        </w:rPr>
        <w:t>68</w:t>
      </w:r>
      <w:r>
        <w:rPr>
          <w:rFonts w:ascii="Times New Roman"/>
          <w:color w:val="525252"/>
          <w:sz w:val="12"/>
        </w:rPr>
        <w:tab/>
      </w:r>
      <w:r>
        <w:rPr>
          <w:rFonts w:ascii="Times New Roman"/>
          <w:color w:val="424242"/>
          <w:spacing w:val="-2"/>
          <w:w w:val="110"/>
          <w:sz w:val="12"/>
        </w:rPr>
        <w:t>31.05.2022</w:t>
      </w:r>
    </w:p>
    <w:p>
      <w:pPr>
        <w:tabs>
          <w:tab w:pos="471" w:val="left" w:leader="none"/>
        </w:tabs>
        <w:spacing w:before="28"/>
        <w:ind w:left="103" w:right="0" w:firstLine="0"/>
        <w:jc w:val="left"/>
        <w:rPr>
          <w:rFonts w:ascii="Times New Roman"/>
          <w:sz w:val="12"/>
        </w:rPr>
      </w:pPr>
      <w:r>
        <w:rPr>
          <w:rFonts w:ascii="Times New Roman"/>
          <w:color w:val="525252"/>
          <w:spacing w:val="-5"/>
          <w:w w:val="110"/>
          <w:sz w:val="12"/>
        </w:rPr>
        <w:t>69</w:t>
      </w:r>
      <w:r>
        <w:rPr>
          <w:rFonts w:ascii="Times New Roman"/>
          <w:color w:val="525252"/>
          <w:sz w:val="12"/>
        </w:rPr>
        <w:tab/>
      </w:r>
      <w:r>
        <w:rPr>
          <w:rFonts w:ascii="Times New Roman"/>
          <w:color w:val="525252"/>
          <w:spacing w:val="-2"/>
          <w:w w:val="110"/>
          <w:sz w:val="12"/>
        </w:rPr>
        <w:t>31.05.2022</w:t>
      </w:r>
    </w:p>
    <w:p>
      <w:pPr>
        <w:tabs>
          <w:tab w:pos="471" w:val="left" w:leader="none"/>
        </w:tabs>
        <w:spacing w:before="18"/>
        <w:ind w:left="104" w:right="0" w:firstLine="0"/>
        <w:jc w:val="left"/>
        <w:rPr>
          <w:rFonts w:ascii="Times New Roman"/>
          <w:sz w:val="12"/>
        </w:rPr>
      </w:pPr>
      <w:r>
        <w:rPr>
          <w:rFonts w:ascii="Times New Roman"/>
          <w:color w:val="424242"/>
          <w:spacing w:val="-5"/>
          <w:w w:val="110"/>
          <w:position w:val="1"/>
          <w:sz w:val="12"/>
        </w:rPr>
        <w:t>70</w:t>
      </w:r>
      <w:r>
        <w:rPr>
          <w:rFonts w:ascii="Times New Roman"/>
          <w:color w:val="424242"/>
          <w:position w:val="1"/>
          <w:sz w:val="12"/>
        </w:rPr>
        <w:tab/>
      </w:r>
      <w:r>
        <w:rPr>
          <w:rFonts w:ascii="Times New Roman"/>
          <w:color w:val="424242"/>
          <w:spacing w:val="-2"/>
          <w:w w:val="110"/>
          <w:sz w:val="12"/>
        </w:rPr>
        <w:t>31.05.2022</w:t>
      </w:r>
    </w:p>
    <w:p>
      <w:pPr>
        <w:spacing w:line="135" w:lineRule="exact" w:before="28"/>
        <w:ind w:left="460" w:right="0" w:firstLine="0"/>
        <w:jc w:val="left"/>
        <w:rPr>
          <w:rFonts w:ascii="Times New Roman"/>
          <w:b/>
          <w:sz w:val="12"/>
        </w:rPr>
      </w:pPr>
      <w:r>
        <w:rPr>
          <w:rFonts w:ascii="Times New Roman"/>
          <w:b/>
          <w:color w:val="424242"/>
          <w:w w:val="105"/>
          <w:sz w:val="12"/>
          <w:u w:val="thick" w:color="424242"/>
        </w:rPr>
        <w:t>June-</w:t>
      </w:r>
      <w:r>
        <w:rPr>
          <w:rFonts w:ascii="Times New Roman"/>
          <w:b/>
          <w:color w:val="424242"/>
          <w:spacing w:val="-4"/>
          <w:w w:val="105"/>
          <w:sz w:val="12"/>
          <w:u w:val="thick" w:color="424242"/>
        </w:rPr>
        <w:t>2022</w:t>
      </w:r>
    </w:p>
    <w:p>
      <w:pPr>
        <w:spacing w:line="280" w:lineRule="auto" w:before="14"/>
        <w:ind w:left="124" w:right="0" w:firstLine="0"/>
        <w:jc w:val="center"/>
        <w:rPr>
          <w:rFonts w:ascii="Times New Roman"/>
          <w:sz w:val="12"/>
        </w:rPr>
      </w:pPr>
      <w:r>
        <w:rPr/>
        <w:br w:type="column"/>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Courier New"/>
          <w:color w:val="424242"/>
          <w:spacing w:val="-6"/>
          <w:sz w:val="14"/>
        </w:rPr>
        <w:t>OD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p>
    <w:p>
      <w:pPr>
        <w:spacing w:line="288" w:lineRule="auto" w:before="2"/>
        <w:ind w:left="124" w:right="0" w:firstLine="0"/>
        <w:jc w:val="center"/>
        <w:rPr>
          <w:rFonts w:ascii="Times New Roman"/>
          <w:sz w:val="12"/>
        </w:rPr>
      </w:pP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p>
    <w:p>
      <w:pPr>
        <w:spacing w:before="3"/>
        <w:ind w:left="173" w:right="57" w:firstLine="2"/>
        <w:jc w:val="center"/>
        <w:rPr>
          <w:rFonts w:ascii="Courier New"/>
          <w:sz w:val="14"/>
        </w:rPr>
      </w:pPr>
      <w:r>
        <w:rPr>
          <w:rFonts w:ascii="Courier New"/>
          <w:color w:val="424242"/>
          <w:spacing w:val="-6"/>
          <w:sz w:val="14"/>
        </w:rPr>
        <w:t>OD </w:t>
      </w:r>
      <w:r>
        <w:rPr>
          <w:rFonts w:ascii="Courier New"/>
          <w:color w:val="424242"/>
          <w:spacing w:val="-5"/>
          <w:sz w:val="14"/>
        </w:rPr>
        <w:t>DO</w:t>
      </w:r>
    </w:p>
    <w:p>
      <w:pPr>
        <w:pStyle w:val="BodyText"/>
        <w:spacing w:before="4"/>
        <w:rPr>
          <w:rFonts w:ascii="Courier New"/>
          <w:sz w:val="16"/>
        </w:rPr>
      </w:pPr>
    </w:p>
    <w:p>
      <w:pPr>
        <w:spacing w:line="285" w:lineRule="auto" w:before="0"/>
        <w:ind w:left="117" w:right="11" w:firstLine="0"/>
        <w:jc w:val="both"/>
        <w:rPr>
          <w:rFonts w:ascii="Times New Roman"/>
          <w:sz w:val="12"/>
        </w:rPr>
      </w:pP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1F1F1F"/>
          <w:spacing w:val="-4"/>
          <w:sz w:val="12"/>
        </w:rPr>
        <w:t>1084</w:t>
      </w:r>
    </w:p>
    <w:p>
      <w:pPr>
        <w:spacing w:before="6"/>
        <w:ind w:left="112" w:right="0" w:firstLine="0"/>
        <w:jc w:val="left"/>
        <w:rPr>
          <w:rFonts w:ascii="Times New Roman"/>
          <w:sz w:val="12"/>
        </w:rPr>
      </w:pPr>
      <w:r>
        <w:rPr>
          <w:rFonts w:ascii="Times New Roman"/>
          <w:color w:val="424242"/>
          <w:spacing w:val="-4"/>
          <w:w w:val="115"/>
          <w:sz w:val="12"/>
        </w:rPr>
        <w:t>1085</w:t>
      </w:r>
    </w:p>
    <w:p>
      <w:pPr>
        <w:spacing w:before="28"/>
        <w:ind w:left="112" w:right="0" w:firstLine="0"/>
        <w:jc w:val="left"/>
        <w:rPr>
          <w:rFonts w:ascii="Times New Roman"/>
          <w:sz w:val="12"/>
        </w:rPr>
      </w:pPr>
      <w:r>
        <w:rPr>
          <w:rFonts w:ascii="Times New Roman"/>
          <w:color w:val="424242"/>
          <w:spacing w:val="-4"/>
          <w:w w:val="120"/>
          <w:sz w:val="12"/>
        </w:rPr>
        <w:t>1086</w:t>
      </w:r>
    </w:p>
    <w:p>
      <w:pPr>
        <w:spacing w:before="28"/>
        <w:ind w:left="112" w:right="0" w:firstLine="0"/>
        <w:jc w:val="left"/>
        <w:rPr>
          <w:rFonts w:ascii="Times New Roman"/>
          <w:sz w:val="12"/>
        </w:rPr>
      </w:pPr>
      <w:r>
        <w:rPr>
          <w:rFonts w:ascii="Times New Roman"/>
          <w:color w:val="424242"/>
          <w:spacing w:val="-4"/>
          <w:w w:val="115"/>
          <w:sz w:val="12"/>
        </w:rPr>
        <w:t>1087</w:t>
      </w:r>
    </w:p>
    <w:p>
      <w:pPr>
        <w:spacing w:before="35"/>
        <w:ind w:left="112" w:right="0" w:firstLine="0"/>
        <w:jc w:val="left"/>
        <w:rPr>
          <w:rFonts w:ascii="Times New Roman"/>
          <w:sz w:val="12"/>
        </w:rPr>
      </w:pPr>
      <w:r>
        <w:rPr>
          <w:rFonts w:ascii="Times New Roman"/>
          <w:color w:val="424242"/>
          <w:spacing w:val="-4"/>
          <w:w w:val="120"/>
          <w:sz w:val="12"/>
        </w:rPr>
        <w:t>1088</w:t>
      </w:r>
    </w:p>
    <w:p>
      <w:pPr>
        <w:spacing w:line="290" w:lineRule="auto" w:before="21"/>
        <w:ind w:left="109" w:right="11" w:firstLine="7"/>
        <w:jc w:val="both"/>
        <w:rPr>
          <w:rFonts w:ascii="Courier New"/>
          <w:sz w:val="14"/>
        </w:rPr>
      </w:pP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Courier New"/>
          <w:color w:val="424242"/>
          <w:spacing w:val="-6"/>
          <w:sz w:val="14"/>
        </w:rPr>
        <w:t>DO</w:t>
      </w:r>
    </w:p>
    <w:p>
      <w:pPr>
        <w:spacing w:line="107" w:lineRule="exact" w:before="0"/>
        <w:ind w:left="112" w:right="0" w:firstLine="0"/>
        <w:jc w:val="left"/>
        <w:rPr>
          <w:rFonts w:ascii="Times New Roman"/>
          <w:sz w:val="12"/>
        </w:rPr>
      </w:pPr>
      <w:r>
        <w:rPr>
          <w:rFonts w:ascii="Times New Roman"/>
          <w:color w:val="424242"/>
          <w:spacing w:val="-4"/>
          <w:w w:val="110"/>
          <w:sz w:val="12"/>
        </w:rPr>
        <w:t>1089</w:t>
      </w:r>
    </w:p>
    <w:p>
      <w:pPr>
        <w:spacing w:line="249" w:lineRule="auto" w:before="30"/>
        <w:ind w:left="162" w:right="73" w:firstLine="0"/>
        <w:jc w:val="both"/>
        <w:rPr>
          <w:rFonts w:ascii="Times New Roman"/>
          <w:sz w:val="12"/>
        </w:rPr>
      </w:pPr>
      <w:r>
        <w:rPr>
          <w:rFonts w:ascii="Courier New"/>
          <w:color w:val="424242"/>
          <w:spacing w:val="-6"/>
          <w:sz w:val="14"/>
        </w:rPr>
        <w:t>OD OD </w:t>
      </w:r>
      <w:r>
        <w:rPr>
          <w:rFonts w:ascii="Times New Roman"/>
          <w:color w:val="424242"/>
          <w:spacing w:val="-7"/>
          <w:sz w:val="12"/>
        </w:rPr>
        <w:t>DD</w:t>
      </w:r>
    </w:p>
    <w:p>
      <w:pPr>
        <w:spacing w:line="288" w:lineRule="auto" w:before="29"/>
        <w:ind w:left="105" w:right="0" w:firstLine="62"/>
        <w:jc w:val="left"/>
        <w:rPr>
          <w:rFonts w:ascii="Times New Roman"/>
          <w:sz w:val="12"/>
        </w:rPr>
      </w:pPr>
      <w:r>
        <w:rPr>
          <w:rFonts w:ascii="Times New Roman"/>
          <w:color w:val="424242"/>
          <w:spacing w:val="-6"/>
          <w:sz w:val="12"/>
        </w:rPr>
        <w:t>DD</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0F0F0F"/>
          <w:spacing w:val="-4"/>
          <w:sz w:val="12"/>
        </w:rPr>
        <w:t>1090</w:t>
      </w:r>
    </w:p>
    <w:p>
      <w:pPr>
        <w:spacing w:before="1"/>
        <w:ind w:left="104" w:right="0" w:firstLine="0"/>
        <w:jc w:val="left"/>
        <w:rPr>
          <w:rFonts w:ascii="Times New Roman"/>
          <w:sz w:val="13"/>
        </w:rPr>
      </w:pPr>
      <w:r>
        <w:rPr>
          <w:rFonts w:ascii="Times New Roman"/>
          <w:color w:val="424242"/>
          <w:spacing w:val="-4"/>
          <w:w w:val="110"/>
          <w:sz w:val="13"/>
        </w:rPr>
        <w:t>1091</w:t>
      </w:r>
    </w:p>
    <w:p>
      <w:pPr>
        <w:spacing w:before="18"/>
        <w:ind w:left="105" w:right="0" w:firstLine="0"/>
        <w:jc w:val="left"/>
        <w:rPr>
          <w:rFonts w:ascii="Times New Roman"/>
          <w:sz w:val="12"/>
        </w:rPr>
      </w:pPr>
      <w:r>
        <w:rPr>
          <w:rFonts w:ascii="Times New Roman"/>
          <w:color w:val="2F2F2F"/>
          <w:spacing w:val="-4"/>
          <w:w w:val="110"/>
          <w:sz w:val="12"/>
        </w:rPr>
        <w:t>1092</w:t>
      </w:r>
    </w:p>
    <w:p>
      <w:pPr>
        <w:spacing w:before="28"/>
        <w:ind w:left="105" w:right="0" w:firstLine="0"/>
        <w:jc w:val="left"/>
        <w:rPr>
          <w:rFonts w:ascii="Times New Roman"/>
          <w:sz w:val="12"/>
        </w:rPr>
      </w:pPr>
      <w:r>
        <w:rPr>
          <w:rFonts w:ascii="Times New Roman"/>
          <w:color w:val="424242"/>
          <w:spacing w:val="-4"/>
          <w:w w:val="115"/>
          <w:sz w:val="12"/>
        </w:rPr>
        <w:t>1093</w:t>
      </w:r>
    </w:p>
    <w:p>
      <w:pPr>
        <w:spacing w:before="35"/>
        <w:ind w:left="105" w:right="0" w:firstLine="0"/>
        <w:jc w:val="left"/>
        <w:rPr>
          <w:rFonts w:ascii="Times New Roman"/>
          <w:sz w:val="12"/>
        </w:rPr>
      </w:pPr>
      <w:r>
        <w:rPr>
          <w:rFonts w:ascii="Times New Roman"/>
          <w:color w:val="424242"/>
          <w:spacing w:val="-4"/>
          <w:w w:val="110"/>
          <w:sz w:val="12"/>
        </w:rPr>
        <w:t>1094</w:t>
      </w:r>
    </w:p>
    <w:p>
      <w:pPr>
        <w:spacing w:line="290" w:lineRule="auto" w:before="21"/>
        <w:ind w:left="102" w:right="19" w:firstLine="0"/>
        <w:jc w:val="both"/>
        <w:rPr>
          <w:rFonts w:ascii="Times New Roman"/>
          <w:sz w:val="12"/>
        </w:rPr>
      </w:pP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525252"/>
          <w:spacing w:val="-4"/>
          <w:w w:val="90"/>
          <w:sz w:val="12"/>
        </w:rPr>
        <w:t>BACS</w:t>
      </w:r>
      <w:r>
        <w:rPr>
          <w:rFonts w:ascii="Times New Roman"/>
          <w:color w:val="52525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2F2F2F"/>
          <w:spacing w:val="-4"/>
          <w:w w:val="90"/>
          <w:sz w:val="12"/>
        </w:rPr>
        <w:t>BACS</w:t>
      </w:r>
      <w:r>
        <w:rPr>
          <w:rFonts w:ascii="Times New Roman"/>
          <w:color w:val="2F2F2F"/>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525252"/>
          <w:spacing w:val="-4"/>
          <w:w w:val="90"/>
          <w:sz w:val="12"/>
        </w:rPr>
        <w:t>BACS</w:t>
      </w:r>
      <w:r>
        <w:rPr>
          <w:rFonts w:ascii="Times New Roman"/>
          <w:color w:val="52525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424242"/>
          <w:spacing w:val="-4"/>
          <w:w w:val="90"/>
          <w:sz w:val="12"/>
        </w:rPr>
        <w:t>BACS</w:t>
      </w:r>
      <w:r>
        <w:rPr>
          <w:rFonts w:ascii="Times New Roman"/>
          <w:color w:val="424242"/>
          <w:spacing w:val="40"/>
          <w:sz w:val="12"/>
        </w:rPr>
        <w:t> </w:t>
      </w:r>
      <w:r>
        <w:rPr>
          <w:rFonts w:ascii="Times New Roman"/>
          <w:color w:val="525252"/>
          <w:spacing w:val="-4"/>
          <w:w w:val="90"/>
          <w:sz w:val="12"/>
        </w:rPr>
        <w:t>BACS</w:t>
      </w:r>
      <w:r>
        <w:rPr>
          <w:rFonts w:ascii="Times New Roman"/>
          <w:color w:val="525252"/>
          <w:spacing w:val="40"/>
          <w:sz w:val="12"/>
        </w:rPr>
        <w:t> </w:t>
      </w:r>
      <w:r>
        <w:rPr>
          <w:rFonts w:ascii="Times New Roman"/>
          <w:color w:val="424242"/>
          <w:spacing w:val="-4"/>
          <w:w w:val="90"/>
          <w:sz w:val="12"/>
        </w:rPr>
        <w:t>BACS</w:t>
      </w:r>
    </w:p>
    <w:p>
      <w:pPr>
        <w:spacing w:before="15"/>
        <w:ind w:left="95" w:right="0" w:firstLine="0"/>
        <w:jc w:val="left"/>
        <w:rPr>
          <w:b/>
          <w:sz w:val="11"/>
        </w:rPr>
      </w:pPr>
      <w:r>
        <w:rPr/>
        <w:br w:type="column"/>
      </w:r>
      <w:r>
        <w:rPr>
          <w:b/>
          <w:color w:val="424242"/>
          <w:w w:val="95"/>
          <w:sz w:val="11"/>
        </w:rPr>
        <w:t>The</w:t>
      </w:r>
      <w:r>
        <w:rPr>
          <w:b/>
          <w:color w:val="424242"/>
          <w:spacing w:val="-2"/>
          <w:w w:val="95"/>
          <w:sz w:val="11"/>
        </w:rPr>
        <w:t> </w:t>
      </w:r>
      <w:r>
        <w:rPr>
          <w:b/>
          <w:color w:val="424242"/>
          <w:w w:val="95"/>
          <w:sz w:val="11"/>
        </w:rPr>
        <w:t>Fairly</w:t>
      </w:r>
      <w:r>
        <w:rPr>
          <w:b/>
          <w:color w:val="424242"/>
          <w:spacing w:val="-7"/>
          <w:w w:val="95"/>
          <w:sz w:val="11"/>
        </w:rPr>
        <w:t> </w:t>
      </w:r>
      <w:r>
        <w:rPr>
          <w:b/>
          <w:color w:val="424242"/>
          <w:w w:val="95"/>
          <w:sz w:val="11"/>
        </w:rPr>
        <w:t>Famous</w:t>
      </w:r>
      <w:r>
        <w:rPr>
          <w:b/>
          <w:color w:val="424242"/>
          <w:sz w:val="11"/>
        </w:rPr>
        <w:t> </w:t>
      </w:r>
      <w:r>
        <w:rPr>
          <w:b/>
          <w:color w:val="2F2F2F"/>
          <w:w w:val="95"/>
          <w:sz w:val="11"/>
        </w:rPr>
        <w:t>Family</w:t>
      </w:r>
      <w:r>
        <w:rPr>
          <w:b/>
          <w:color w:val="2F2F2F"/>
          <w:spacing w:val="5"/>
          <w:sz w:val="11"/>
        </w:rPr>
        <w:t> </w:t>
      </w:r>
      <w:r>
        <w:rPr>
          <w:b/>
          <w:color w:val="424242"/>
          <w:spacing w:val="-5"/>
          <w:w w:val="95"/>
          <w:sz w:val="11"/>
        </w:rPr>
        <w:t>Ltd</w:t>
      </w:r>
    </w:p>
    <w:p>
      <w:pPr>
        <w:spacing w:line="331" w:lineRule="auto" w:before="56"/>
        <w:ind w:left="95" w:right="0" w:firstLine="9"/>
        <w:jc w:val="left"/>
        <w:rPr>
          <w:b/>
          <w:sz w:val="10"/>
        </w:rPr>
      </w:pPr>
      <w:r>
        <w:rPr>
          <w:b/>
          <w:color w:val="424242"/>
          <w:w w:val="110"/>
          <w:sz w:val="10"/>
        </w:rPr>
        <w:t>Whitehaven</w:t>
      </w:r>
      <w:r>
        <w:rPr>
          <w:b/>
          <w:color w:val="424242"/>
          <w:spacing w:val="-8"/>
          <w:w w:val="110"/>
          <w:sz w:val="10"/>
        </w:rPr>
        <w:t> </w:t>
      </w:r>
      <w:r>
        <w:rPr>
          <w:b/>
          <w:color w:val="424242"/>
          <w:w w:val="110"/>
          <w:sz w:val="10"/>
        </w:rPr>
        <w:t>and</w:t>
      </w:r>
      <w:r>
        <w:rPr>
          <w:b/>
          <w:color w:val="424242"/>
          <w:spacing w:val="-11"/>
          <w:w w:val="110"/>
          <w:sz w:val="10"/>
        </w:rPr>
        <w:t> </w:t>
      </w:r>
      <w:r>
        <w:rPr>
          <w:b/>
          <w:color w:val="424242"/>
          <w:w w:val="110"/>
          <w:sz w:val="10"/>
        </w:rPr>
        <w:t>District</w:t>
      </w:r>
      <w:r>
        <w:rPr>
          <w:b/>
          <w:color w:val="424242"/>
          <w:spacing w:val="-8"/>
          <w:w w:val="110"/>
          <w:sz w:val="10"/>
        </w:rPr>
        <w:t> </w:t>
      </w:r>
      <w:r>
        <w:rPr>
          <w:b/>
          <w:color w:val="424242"/>
          <w:w w:val="110"/>
          <w:sz w:val="10"/>
        </w:rPr>
        <w:t>Amateur</w:t>
      </w:r>
      <w:r>
        <w:rPr>
          <w:b/>
          <w:color w:val="424242"/>
          <w:spacing w:val="-7"/>
          <w:w w:val="110"/>
          <w:sz w:val="10"/>
        </w:rPr>
        <w:t> </w:t>
      </w:r>
      <w:r>
        <w:rPr>
          <w:b/>
          <w:color w:val="424242"/>
          <w:w w:val="110"/>
          <w:sz w:val="10"/>
        </w:rPr>
        <w:t>Operat</w:t>
      </w:r>
      <w:r>
        <w:rPr>
          <w:b/>
          <w:color w:val="0F0F0F"/>
          <w:w w:val="110"/>
          <w:sz w:val="10"/>
        </w:rPr>
        <w:t>i</w:t>
      </w:r>
      <w:r>
        <w:rPr>
          <w:b/>
          <w:color w:val="424242"/>
          <w:w w:val="110"/>
          <w:sz w:val="10"/>
        </w:rPr>
        <w:t>c</w:t>
      </w:r>
      <w:r>
        <w:rPr>
          <w:b/>
          <w:color w:val="424242"/>
          <w:spacing w:val="-8"/>
          <w:w w:val="110"/>
          <w:sz w:val="10"/>
        </w:rPr>
        <w:t> </w:t>
      </w:r>
      <w:r>
        <w:rPr>
          <w:b/>
          <w:color w:val="424242"/>
          <w:w w:val="110"/>
          <w:sz w:val="10"/>
        </w:rPr>
        <w:t>Society</w:t>
      </w:r>
      <w:r>
        <w:rPr>
          <w:b/>
          <w:color w:val="424242"/>
          <w:spacing w:val="40"/>
          <w:w w:val="110"/>
          <w:sz w:val="10"/>
        </w:rPr>
        <w:t> </w:t>
      </w:r>
      <w:r>
        <w:rPr>
          <w:b/>
          <w:color w:val="424242"/>
          <w:w w:val="110"/>
          <w:sz w:val="10"/>
        </w:rPr>
        <w:t>The </w:t>
      </w:r>
      <w:r>
        <w:rPr>
          <w:b/>
          <w:color w:val="2F2F2F"/>
          <w:w w:val="110"/>
          <w:sz w:val="10"/>
        </w:rPr>
        <w:t>Georgian </w:t>
      </w:r>
      <w:r>
        <w:rPr>
          <w:b/>
          <w:color w:val="424242"/>
          <w:w w:val="110"/>
          <w:sz w:val="10"/>
        </w:rPr>
        <w:t>House</w:t>
      </w:r>
      <w:r>
        <w:rPr>
          <w:b/>
          <w:color w:val="424242"/>
          <w:spacing w:val="-12"/>
          <w:w w:val="110"/>
          <w:sz w:val="10"/>
        </w:rPr>
        <w:t> </w:t>
      </w:r>
      <w:r>
        <w:rPr>
          <w:b/>
          <w:color w:val="424242"/>
          <w:w w:val="110"/>
          <w:sz w:val="10"/>
        </w:rPr>
        <w:t>Hotel</w:t>
      </w:r>
    </w:p>
    <w:p>
      <w:pPr>
        <w:spacing w:before="15"/>
        <w:ind w:left="97" w:right="0" w:firstLine="0"/>
        <w:jc w:val="left"/>
        <w:rPr>
          <w:b/>
          <w:sz w:val="10"/>
        </w:rPr>
      </w:pPr>
      <w:r>
        <w:rPr>
          <w:b/>
          <w:color w:val="424242"/>
          <w:w w:val="115"/>
          <w:sz w:val="10"/>
        </w:rPr>
        <w:t>Water</w:t>
      </w:r>
      <w:r>
        <w:rPr>
          <w:b/>
          <w:color w:val="424242"/>
          <w:spacing w:val="-5"/>
          <w:w w:val="115"/>
          <w:sz w:val="10"/>
        </w:rPr>
        <w:t> </w:t>
      </w:r>
      <w:r>
        <w:rPr>
          <w:b/>
          <w:color w:val="424242"/>
          <w:spacing w:val="-4"/>
          <w:w w:val="115"/>
          <w:sz w:val="10"/>
        </w:rPr>
        <w:t>Plus</w:t>
      </w:r>
    </w:p>
    <w:p>
      <w:pPr>
        <w:spacing w:before="43"/>
        <w:ind w:left="98" w:right="0" w:firstLine="0"/>
        <w:jc w:val="left"/>
        <w:rPr>
          <w:b/>
          <w:sz w:val="10"/>
        </w:rPr>
      </w:pPr>
      <w:r>
        <w:rPr>
          <w:b/>
          <w:color w:val="2F2F2F"/>
          <w:w w:val="110"/>
          <w:sz w:val="10"/>
        </w:rPr>
        <w:t>Newsquest</w:t>
      </w:r>
      <w:r>
        <w:rPr>
          <w:b/>
          <w:color w:val="2F2F2F"/>
          <w:spacing w:val="4"/>
          <w:w w:val="110"/>
          <w:sz w:val="10"/>
        </w:rPr>
        <w:t> </w:t>
      </w:r>
      <w:r>
        <w:rPr>
          <w:b/>
          <w:color w:val="2F2F2F"/>
          <w:w w:val="110"/>
          <w:sz w:val="10"/>
        </w:rPr>
        <w:t>Media</w:t>
      </w:r>
      <w:r>
        <w:rPr>
          <w:b/>
          <w:color w:val="2F2F2F"/>
          <w:spacing w:val="-8"/>
          <w:w w:val="110"/>
          <w:sz w:val="10"/>
        </w:rPr>
        <w:t> </w:t>
      </w:r>
      <w:r>
        <w:rPr>
          <w:b/>
          <w:color w:val="424242"/>
          <w:spacing w:val="-2"/>
          <w:w w:val="110"/>
          <w:sz w:val="10"/>
        </w:rPr>
        <w:t>Group</w:t>
      </w:r>
    </w:p>
    <w:p>
      <w:pPr>
        <w:spacing w:line="300" w:lineRule="auto" w:before="33"/>
        <w:ind w:left="103" w:right="2322" w:hanging="13"/>
        <w:jc w:val="left"/>
        <w:rPr>
          <w:rFonts w:ascii="Times New Roman"/>
          <w:sz w:val="12"/>
        </w:rPr>
      </w:pPr>
      <w:r>
        <w:rPr>
          <w:rFonts w:ascii="Times New Roman"/>
          <w:color w:val="525252"/>
          <w:spacing w:val="-2"/>
          <w:sz w:val="12"/>
        </w:rPr>
        <w:t>Staff</w:t>
      </w:r>
      <w:r>
        <w:rPr>
          <w:rFonts w:ascii="Times New Roman"/>
          <w:color w:val="525252"/>
          <w:spacing w:val="40"/>
          <w:sz w:val="12"/>
        </w:rPr>
        <w:t> </w:t>
      </w:r>
      <w:r>
        <w:rPr>
          <w:rFonts w:ascii="Times New Roman"/>
          <w:color w:val="2F2F2F"/>
          <w:spacing w:val="-4"/>
          <w:w w:val="95"/>
          <w:sz w:val="12"/>
        </w:rPr>
        <w:t>HMRC</w:t>
      </w:r>
    </w:p>
    <w:p>
      <w:pPr>
        <w:spacing w:line="307" w:lineRule="auto" w:before="0"/>
        <w:ind w:left="93" w:right="1824" w:hanging="1"/>
        <w:jc w:val="left"/>
        <w:rPr>
          <w:b/>
          <w:sz w:val="10"/>
        </w:rPr>
      </w:pPr>
      <w:r>
        <w:rPr>
          <w:b/>
          <w:color w:val="424242"/>
          <w:w w:val="105"/>
          <w:sz w:val="11"/>
        </w:rPr>
        <w:t>Cumbria</w:t>
      </w:r>
      <w:r>
        <w:rPr>
          <w:b/>
          <w:color w:val="424242"/>
          <w:spacing w:val="-9"/>
          <w:w w:val="105"/>
          <w:sz w:val="11"/>
        </w:rPr>
        <w:t> </w:t>
      </w:r>
      <w:r>
        <w:rPr>
          <w:b/>
          <w:color w:val="1F1F1F"/>
          <w:w w:val="105"/>
          <w:sz w:val="11"/>
        </w:rPr>
        <w:t>LGPS</w:t>
      </w:r>
      <w:r>
        <w:rPr>
          <w:b/>
          <w:color w:val="1F1F1F"/>
          <w:spacing w:val="40"/>
          <w:w w:val="105"/>
          <w:sz w:val="11"/>
        </w:rPr>
        <w:t> </w:t>
      </w:r>
      <w:r>
        <w:rPr>
          <w:rFonts w:ascii="Times New Roman"/>
          <w:color w:val="424242"/>
          <w:w w:val="105"/>
          <w:sz w:val="12"/>
        </w:rPr>
        <w:t>BT</w:t>
      </w:r>
      <w:r>
        <w:rPr>
          <w:rFonts w:ascii="Times New Roman"/>
          <w:color w:val="424242"/>
          <w:spacing w:val="-14"/>
          <w:w w:val="105"/>
          <w:sz w:val="12"/>
        </w:rPr>
        <w:t> </w:t>
      </w:r>
      <w:r>
        <w:rPr>
          <w:rFonts w:ascii="Times New Roman"/>
          <w:color w:val="424242"/>
          <w:w w:val="105"/>
          <w:sz w:val="12"/>
        </w:rPr>
        <w:t>Group</w:t>
      </w:r>
      <w:r>
        <w:rPr>
          <w:rFonts w:ascii="Times New Roman"/>
          <w:color w:val="424242"/>
          <w:spacing w:val="80"/>
          <w:w w:val="105"/>
          <w:sz w:val="12"/>
        </w:rPr>
        <w:t> </w:t>
      </w:r>
      <w:r>
        <w:rPr>
          <w:b/>
          <w:color w:val="525252"/>
          <w:w w:val="105"/>
          <w:sz w:val="10"/>
        </w:rPr>
        <w:t>Crown</w:t>
      </w:r>
      <w:r>
        <w:rPr>
          <w:b/>
          <w:color w:val="525252"/>
          <w:spacing w:val="-13"/>
          <w:w w:val="105"/>
          <w:sz w:val="10"/>
        </w:rPr>
        <w:t> </w:t>
      </w:r>
      <w:r>
        <w:rPr>
          <w:b/>
          <w:color w:val="424242"/>
          <w:w w:val="105"/>
          <w:sz w:val="10"/>
        </w:rPr>
        <w:t>Gas</w:t>
      </w:r>
      <w:r>
        <w:rPr>
          <w:b/>
          <w:color w:val="424242"/>
          <w:spacing w:val="-13"/>
          <w:w w:val="105"/>
          <w:sz w:val="10"/>
        </w:rPr>
        <w:t> </w:t>
      </w:r>
      <w:r>
        <w:rPr>
          <w:b/>
          <w:color w:val="2F2F2F"/>
          <w:w w:val="105"/>
          <w:sz w:val="11"/>
        </w:rPr>
        <w:t>&amp; </w:t>
      </w:r>
      <w:r>
        <w:rPr>
          <w:b/>
          <w:color w:val="424242"/>
          <w:w w:val="105"/>
          <w:sz w:val="10"/>
        </w:rPr>
        <w:t>Oil</w:t>
      </w:r>
    </w:p>
    <w:p>
      <w:pPr>
        <w:spacing w:line="240" w:lineRule="auto" w:before="7"/>
        <w:rPr>
          <w:b/>
          <w:sz w:val="13"/>
        </w:rPr>
      </w:pPr>
    </w:p>
    <w:p>
      <w:pPr>
        <w:spacing w:before="1"/>
        <w:ind w:left="102" w:right="0" w:firstLine="0"/>
        <w:jc w:val="left"/>
        <w:rPr>
          <w:rFonts w:ascii="Times New Roman"/>
          <w:sz w:val="12"/>
        </w:rPr>
      </w:pPr>
      <w:r>
        <w:rPr>
          <w:rFonts w:ascii="Times New Roman"/>
          <w:color w:val="424242"/>
          <w:sz w:val="12"/>
        </w:rPr>
        <w:t>Eden</w:t>
      </w:r>
      <w:r>
        <w:rPr>
          <w:rFonts w:ascii="Times New Roman"/>
          <w:color w:val="424242"/>
          <w:spacing w:val="-13"/>
          <w:sz w:val="12"/>
        </w:rPr>
        <w:t> </w:t>
      </w:r>
      <w:r>
        <w:rPr>
          <w:rFonts w:ascii="Times New Roman"/>
          <w:color w:val="424242"/>
          <w:sz w:val="12"/>
        </w:rPr>
        <w:t>Springs</w:t>
      </w:r>
      <w:r>
        <w:rPr>
          <w:rFonts w:ascii="Times New Roman"/>
          <w:color w:val="424242"/>
          <w:spacing w:val="-4"/>
          <w:sz w:val="12"/>
        </w:rPr>
        <w:t> </w:t>
      </w:r>
      <w:r>
        <w:rPr>
          <w:rFonts w:ascii="Times New Roman"/>
          <w:color w:val="424242"/>
          <w:sz w:val="12"/>
        </w:rPr>
        <w:t>UK</w:t>
      </w:r>
      <w:r>
        <w:rPr>
          <w:rFonts w:ascii="Times New Roman"/>
          <w:color w:val="424242"/>
          <w:spacing w:val="-7"/>
          <w:sz w:val="12"/>
        </w:rPr>
        <w:t> </w:t>
      </w:r>
      <w:r>
        <w:rPr>
          <w:rFonts w:ascii="Times New Roman"/>
          <w:color w:val="424242"/>
          <w:spacing w:val="-5"/>
          <w:sz w:val="12"/>
        </w:rPr>
        <w:t>Ltd</w:t>
      </w:r>
    </w:p>
    <w:p>
      <w:pPr>
        <w:spacing w:line="309" w:lineRule="auto" w:before="27"/>
        <w:ind w:left="88" w:right="727" w:firstLine="3"/>
        <w:jc w:val="left"/>
        <w:rPr>
          <w:b/>
          <w:sz w:val="11"/>
        </w:rPr>
      </w:pPr>
      <w:r>
        <w:rPr>
          <w:rFonts w:ascii="Times New Roman"/>
          <w:b/>
          <w:color w:val="424242"/>
          <w:sz w:val="12"/>
        </w:rPr>
        <w:t>Sharp Business Systems</w:t>
      </w:r>
      <w:r>
        <w:rPr>
          <w:rFonts w:ascii="Times New Roman"/>
          <w:b/>
          <w:color w:val="424242"/>
          <w:spacing w:val="-3"/>
          <w:sz w:val="12"/>
        </w:rPr>
        <w:t> </w:t>
      </w:r>
      <w:r>
        <w:rPr>
          <w:rFonts w:ascii="Times New Roman"/>
          <w:b/>
          <w:color w:val="424242"/>
          <w:sz w:val="12"/>
        </w:rPr>
        <w:t>UK P</w:t>
      </w:r>
      <w:r>
        <w:rPr>
          <w:rFonts w:ascii="Times New Roman"/>
          <w:b/>
          <w:color w:val="0F0F0F"/>
          <w:sz w:val="12"/>
        </w:rPr>
        <w:t>i</w:t>
      </w:r>
      <w:r>
        <w:rPr>
          <w:rFonts w:ascii="Times New Roman"/>
          <w:b/>
          <w:color w:val="424242"/>
          <w:sz w:val="12"/>
        </w:rPr>
        <w:t>e</w:t>
      </w:r>
      <w:r>
        <w:rPr>
          <w:rFonts w:ascii="Times New Roman"/>
          <w:b/>
          <w:color w:val="424242"/>
          <w:spacing w:val="40"/>
          <w:sz w:val="12"/>
        </w:rPr>
        <w:t> </w:t>
      </w:r>
      <w:r>
        <w:rPr>
          <w:b/>
          <w:color w:val="424242"/>
          <w:sz w:val="11"/>
        </w:rPr>
        <w:t>Thomas</w:t>
      </w:r>
      <w:r>
        <w:rPr>
          <w:b/>
          <w:color w:val="424242"/>
          <w:spacing w:val="-12"/>
          <w:sz w:val="11"/>
        </w:rPr>
        <w:t> </w:t>
      </w:r>
      <w:r>
        <w:rPr>
          <w:b/>
          <w:color w:val="424242"/>
          <w:sz w:val="11"/>
        </w:rPr>
        <w:t>Graham</w:t>
      </w:r>
      <w:r>
        <w:rPr>
          <w:b/>
          <w:color w:val="424242"/>
          <w:spacing w:val="-8"/>
          <w:sz w:val="11"/>
        </w:rPr>
        <w:t> </w:t>
      </w:r>
      <w:r>
        <w:rPr>
          <w:b/>
          <w:color w:val="1F1F1F"/>
          <w:sz w:val="11"/>
        </w:rPr>
        <w:t>&amp;</w:t>
      </w:r>
      <w:r>
        <w:rPr>
          <w:b/>
          <w:color w:val="1F1F1F"/>
          <w:spacing w:val="-8"/>
          <w:sz w:val="11"/>
        </w:rPr>
        <w:t> </w:t>
      </w:r>
      <w:r>
        <w:rPr>
          <w:b/>
          <w:color w:val="424242"/>
          <w:sz w:val="11"/>
        </w:rPr>
        <w:t>Sons</w:t>
      </w:r>
      <w:r>
        <w:rPr>
          <w:b/>
          <w:color w:val="424242"/>
          <w:spacing w:val="-17"/>
          <w:sz w:val="11"/>
        </w:rPr>
        <w:t> </w:t>
      </w:r>
      <w:r>
        <w:rPr>
          <w:b/>
          <w:color w:val="424242"/>
          <w:sz w:val="11"/>
        </w:rPr>
        <w:t>Limited</w:t>
      </w:r>
      <w:r>
        <w:rPr>
          <w:b/>
          <w:color w:val="424242"/>
          <w:spacing w:val="40"/>
          <w:sz w:val="11"/>
        </w:rPr>
        <w:t> </w:t>
      </w:r>
      <w:r>
        <w:rPr>
          <w:b/>
          <w:color w:val="424242"/>
          <w:spacing w:val="-2"/>
          <w:sz w:val="11"/>
        </w:rPr>
        <w:t>Viking</w:t>
      </w:r>
    </w:p>
    <w:p>
      <w:pPr>
        <w:spacing w:before="3"/>
        <w:ind w:left="98" w:right="0" w:firstLine="0"/>
        <w:jc w:val="left"/>
        <w:rPr>
          <w:b/>
          <w:sz w:val="11"/>
        </w:rPr>
      </w:pPr>
      <w:r>
        <w:rPr>
          <w:b/>
          <w:color w:val="424242"/>
          <w:spacing w:val="-2"/>
          <w:sz w:val="11"/>
        </w:rPr>
        <w:t>Viking</w:t>
      </w:r>
    </w:p>
    <w:p>
      <w:pPr>
        <w:spacing w:before="30"/>
        <w:ind w:left="93" w:right="0" w:firstLine="0"/>
        <w:jc w:val="left"/>
        <w:rPr>
          <w:rFonts w:ascii="Times New Roman"/>
          <w:sz w:val="12"/>
        </w:rPr>
      </w:pPr>
      <w:r>
        <w:rPr>
          <w:rFonts w:ascii="Times New Roman"/>
          <w:color w:val="424242"/>
          <w:spacing w:val="-4"/>
          <w:w w:val="95"/>
          <w:sz w:val="12"/>
        </w:rPr>
        <w:t>CALC</w:t>
      </w:r>
    </w:p>
    <w:p>
      <w:pPr>
        <w:spacing w:before="37"/>
        <w:ind w:left="85" w:right="0" w:firstLine="0"/>
        <w:jc w:val="both"/>
        <w:rPr>
          <w:b/>
          <w:sz w:val="11"/>
        </w:rPr>
      </w:pPr>
      <w:r>
        <w:rPr>
          <w:b/>
          <w:color w:val="525252"/>
          <w:sz w:val="11"/>
        </w:rPr>
        <w:t>Cumbria</w:t>
      </w:r>
      <w:r>
        <w:rPr>
          <w:b/>
          <w:color w:val="525252"/>
          <w:spacing w:val="-8"/>
          <w:sz w:val="11"/>
        </w:rPr>
        <w:t> </w:t>
      </w:r>
      <w:r>
        <w:rPr>
          <w:b/>
          <w:color w:val="424242"/>
          <w:spacing w:val="-4"/>
          <w:sz w:val="11"/>
        </w:rPr>
        <w:t>Media</w:t>
      </w:r>
    </w:p>
    <w:p>
      <w:pPr>
        <w:spacing w:line="312" w:lineRule="auto" w:before="39"/>
        <w:ind w:left="85" w:right="1294" w:firstLine="0"/>
        <w:jc w:val="both"/>
        <w:rPr>
          <w:b/>
          <w:sz w:val="11"/>
        </w:rPr>
      </w:pPr>
      <w:r>
        <w:rPr>
          <w:b/>
          <w:color w:val="424242"/>
          <w:w w:val="95"/>
          <w:sz w:val="11"/>
        </w:rPr>
        <w:t>Copeland</w:t>
      </w:r>
      <w:r>
        <w:rPr>
          <w:b/>
          <w:color w:val="424242"/>
          <w:spacing w:val="-6"/>
          <w:w w:val="95"/>
          <w:sz w:val="11"/>
        </w:rPr>
        <w:t> </w:t>
      </w:r>
      <w:r>
        <w:rPr>
          <w:b/>
          <w:color w:val="424242"/>
          <w:w w:val="95"/>
          <w:sz w:val="11"/>
        </w:rPr>
        <w:t>Borough</w:t>
      </w:r>
      <w:r>
        <w:rPr>
          <w:b/>
          <w:color w:val="424242"/>
          <w:spacing w:val="-2"/>
          <w:w w:val="95"/>
          <w:sz w:val="11"/>
        </w:rPr>
        <w:t> </w:t>
      </w:r>
      <w:r>
        <w:rPr>
          <w:b/>
          <w:color w:val="424242"/>
          <w:w w:val="95"/>
          <w:sz w:val="11"/>
        </w:rPr>
        <w:t>Council</w:t>
      </w:r>
      <w:r>
        <w:rPr>
          <w:b/>
          <w:color w:val="424242"/>
          <w:spacing w:val="40"/>
          <w:sz w:val="11"/>
        </w:rPr>
        <w:t> </w:t>
      </w:r>
      <w:r>
        <w:rPr>
          <w:b/>
          <w:color w:val="424242"/>
          <w:w w:val="95"/>
          <w:sz w:val="11"/>
        </w:rPr>
        <w:t>Copeland</w:t>
      </w:r>
      <w:r>
        <w:rPr>
          <w:b/>
          <w:color w:val="424242"/>
          <w:spacing w:val="-6"/>
          <w:w w:val="95"/>
          <w:sz w:val="11"/>
        </w:rPr>
        <w:t> </w:t>
      </w:r>
      <w:r>
        <w:rPr>
          <w:b/>
          <w:color w:val="424242"/>
          <w:w w:val="95"/>
          <w:sz w:val="11"/>
        </w:rPr>
        <w:t>Borough</w:t>
      </w:r>
      <w:r>
        <w:rPr>
          <w:b/>
          <w:color w:val="424242"/>
          <w:spacing w:val="-2"/>
          <w:w w:val="95"/>
          <w:sz w:val="11"/>
        </w:rPr>
        <w:t> </w:t>
      </w:r>
      <w:r>
        <w:rPr>
          <w:b/>
          <w:color w:val="424242"/>
          <w:w w:val="95"/>
          <w:sz w:val="11"/>
        </w:rPr>
        <w:t>Council</w:t>
      </w:r>
      <w:r>
        <w:rPr>
          <w:b/>
          <w:color w:val="424242"/>
          <w:spacing w:val="40"/>
          <w:sz w:val="11"/>
        </w:rPr>
        <w:t> </w:t>
      </w:r>
      <w:r>
        <w:rPr>
          <w:b/>
          <w:color w:val="424242"/>
          <w:w w:val="95"/>
          <w:sz w:val="11"/>
        </w:rPr>
        <w:t>Copeland</w:t>
      </w:r>
      <w:r>
        <w:rPr>
          <w:b/>
          <w:color w:val="424242"/>
          <w:spacing w:val="-6"/>
          <w:w w:val="95"/>
          <w:sz w:val="11"/>
        </w:rPr>
        <w:t> </w:t>
      </w:r>
      <w:r>
        <w:rPr>
          <w:b/>
          <w:color w:val="424242"/>
          <w:w w:val="95"/>
          <w:sz w:val="11"/>
        </w:rPr>
        <w:t>Borough</w:t>
      </w:r>
      <w:r>
        <w:rPr>
          <w:b/>
          <w:color w:val="424242"/>
          <w:spacing w:val="-2"/>
          <w:w w:val="95"/>
          <w:sz w:val="11"/>
        </w:rPr>
        <w:t> </w:t>
      </w:r>
      <w:r>
        <w:rPr>
          <w:b/>
          <w:color w:val="424242"/>
          <w:w w:val="95"/>
          <w:sz w:val="11"/>
        </w:rPr>
        <w:t>Council</w:t>
      </w:r>
      <w:r>
        <w:rPr>
          <w:b/>
          <w:color w:val="424242"/>
          <w:spacing w:val="40"/>
          <w:sz w:val="11"/>
        </w:rPr>
        <w:t> </w:t>
      </w:r>
      <w:r>
        <w:rPr>
          <w:b/>
          <w:color w:val="424242"/>
          <w:w w:val="95"/>
          <w:sz w:val="11"/>
        </w:rPr>
        <w:t>Copeland</w:t>
      </w:r>
      <w:r>
        <w:rPr>
          <w:b/>
          <w:color w:val="424242"/>
          <w:spacing w:val="-6"/>
          <w:w w:val="95"/>
          <w:sz w:val="11"/>
        </w:rPr>
        <w:t> </w:t>
      </w:r>
      <w:r>
        <w:rPr>
          <w:b/>
          <w:color w:val="424242"/>
          <w:w w:val="95"/>
          <w:sz w:val="11"/>
        </w:rPr>
        <w:t>Borough</w:t>
      </w:r>
      <w:r>
        <w:rPr>
          <w:b/>
          <w:color w:val="424242"/>
          <w:spacing w:val="-2"/>
          <w:w w:val="95"/>
          <w:sz w:val="11"/>
        </w:rPr>
        <w:t> </w:t>
      </w:r>
      <w:r>
        <w:rPr>
          <w:b/>
          <w:color w:val="424242"/>
          <w:w w:val="95"/>
          <w:sz w:val="11"/>
        </w:rPr>
        <w:t>Council</w:t>
      </w:r>
      <w:r>
        <w:rPr>
          <w:b/>
          <w:color w:val="424242"/>
          <w:spacing w:val="40"/>
          <w:sz w:val="11"/>
        </w:rPr>
        <w:t> </w:t>
      </w:r>
      <w:r>
        <w:rPr>
          <w:b/>
          <w:color w:val="424242"/>
          <w:w w:val="95"/>
          <w:sz w:val="11"/>
        </w:rPr>
        <w:t>Copeland</w:t>
      </w:r>
      <w:r>
        <w:rPr>
          <w:b/>
          <w:color w:val="424242"/>
          <w:spacing w:val="-3"/>
          <w:w w:val="95"/>
          <w:sz w:val="11"/>
        </w:rPr>
        <w:t> </w:t>
      </w:r>
      <w:r>
        <w:rPr>
          <w:b/>
          <w:color w:val="424242"/>
          <w:w w:val="95"/>
          <w:sz w:val="11"/>
        </w:rPr>
        <w:t>Borough</w:t>
      </w:r>
      <w:r>
        <w:rPr>
          <w:b/>
          <w:color w:val="424242"/>
          <w:spacing w:val="2"/>
          <w:sz w:val="11"/>
        </w:rPr>
        <w:t> </w:t>
      </w:r>
      <w:r>
        <w:rPr>
          <w:b/>
          <w:color w:val="424242"/>
          <w:spacing w:val="-2"/>
          <w:w w:val="95"/>
          <w:sz w:val="11"/>
        </w:rPr>
        <w:t>Council</w:t>
      </w:r>
    </w:p>
    <w:p>
      <w:pPr>
        <w:spacing w:line="297" w:lineRule="auto" w:before="17"/>
        <w:ind w:left="83" w:right="1628" w:firstLine="6"/>
        <w:jc w:val="left"/>
        <w:rPr>
          <w:rFonts w:ascii="Times New Roman"/>
          <w:sz w:val="12"/>
        </w:rPr>
      </w:pPr>
      <w:r>
        <w:rPr>
          <w:b/>
          <w:color w:val="424242"/>
          <w:w w:val="105"/>
          <w:sz w:val="10"/>
        </w:rPr>
        <w:t>Zurich</w:t>
      </w:r>
      <w:r>
        <w:rPr>
          <w:b/>
          <w:color w:val="424242"/>
          <w:spacing w:val="-10"/>
          <w:w w:val="105"/>
          <w:sz w:val="10"/>
        </w:rPr>
        <w:t> </w:t>
      </w:r>
      <w:r>
        <w:rPr>
          <w:b/>
          <w:color w:val="424242"/>
          <w:w w:val="105"/>
          <w:sz w:val="10"/>
        </w:rPr>
        <w:t>Municipal</w:t>
      </w:r>
      <w:r>
        <w:rPr>
          <w:b/>
          <w:color w:val="424242"/>
          <w:spacing w:val="40"/>
          <w:w w:val="105"/>
          <w:sz w:val="10"/>
        </w:rPr>
        <w:t> </w:t>
      </w:r>
      <w:r>
        <w:rPr>
          <w:rFonts w:ascii="Times New Roman"/>
          <w:color w:val="424242"/>
          <w:w w:val="105"/>
          <w:sz w:val="12"/>
        </w:rPr>
        <w:t>Gifts</w:t>
      </w:r>
      <w:r>
        <w:rPr>
          <w:rFonts w:ascii="Times New Roman"/>
          <w:color w:val="424242"/>
          <w:spacing w:val="-8"/>
          <w:w w:val="105"/>
          <w:sz w:val="12"/>
        </w:rPr>
        <w:t> </w:t>
      </w:r>
      <w:r>
        <w:rPr>
          <w:rFonts w:ascii="Times New Roman"/>
          <w:color w:val="424242"/>
          <w:w w:val="105"/>
          <w:sz w:val="12"/>
        </w:rPr>
        <w:t>2</w:t>
      </w:r>
      <w:r>
        <w:rPr>
          <w:rFonts w:ascii="Times New Roman"/>
          <w:color w:val="424242"/>
          <w:spacing w:val="-8"/>
          <w:w w:val="105"/>
          <w:sz w:val="12"/>
        </w:rPr>
        <w:t> </w:t>
      </w:r>
      <w:r>
        <w:rPr>
          <w:rFonts w:ascii="Times New Roman"/>
          <w:color w:val="0F0F0F"/>
          <w:w w:val="105"/>
          <w:sz w:val="12"/>
        </w:rPr>
        <w:t>I</w:t>
      </w:r>
      <w:r>
        <w:rPr>
          <w:rFonts w:ascii="Times New Roman"/>
          <w:color w:val="424242"/>
          <w:w w:val="105"/>
          <w:sz w:val="12"/>
        </w:rPr>
        <w:t>mpress</w:t>
      </w:r>
      <w:r>
        <w:rPr>
          <w:rFonts w:ascii="Times New Roman"/>
          <w:color w:val="424242"/>
          <w:spacing w:val="-8"/>
          <w:w w:val="105"/>
          <w:sz w:val="12"/>
        </w:rPr>
        <w:t> </w:t>
      </w:r>
      <w:r>
        <w:rPr>
          <w:rFonts w:ascii="Times New Roman"/>
          <w:color w:val="424242"/>
          <w:w w:val="105"/>
          <w:sz w:val="12"/>
        </w:rPr>
        <w:t>Ltd</w:t>
      </w:r>
      <w:r>
        <w:rPr>
          <w:rFonts w:ascii="Times New Roman"/>
          <w:color w:val="424242"/>
          <w:spacing w:val="40"/>
          <w:w w:val="105"/>
          <w:sz w:val="12"/>
        </w:rPr>
        <w:t> </w:t>
      </w:r>
      <w:r>
        <w:rPr>
          <w:rFonts w:ascii="Times New Roman"/>
          <w:color w:val="424242"/>
          <w:spacing w:val="-4"/>
          <w:w w:val="105"/>
          <w:sz w:val="12"/>
        </w:rPr>
        <w:t>Staff</w:t>
      </w:r>
    </w:p>
    <w:p>
      <w:pPr>
        <w:spacing w:line="133" w:lineRule="exact" w:before="0"/>
        <w:ind w:left="88" w:right="0" w:firstLine="0"/>
        <w:jc w:val="left"/>
        <w:rPr>
          <w:rFonts w:ascii="Times New Roman"/>
          <w:sz w:val="12"/>
        </w:rPr>
      </w:pPr>
      <w:r>
        <w:rPr>
          <w:rFonts w:ascii="Times New Roman"/>
          <w:color w:val="424242"/>
          <w:spacing w:val="-4"/>
          <w:sz w:val="12"/>
        </w:rPr>
        <w:t>HMRC</w:t>
      </w:r>
    </w:p>
    <w:p>
      <w:pPr>
        <w:spacing w:line="288" w:lineRule="auto" w:before="28"/>
        <w:ind w:left="86" w:right="1628" w:firstLine="0"/>
        <w:jc w:val="left"/>
        <w:rPr>
          <w:rFonts w:ascii="Times New Roman"/>
          <w:sz w:val="12"/>
        </w:rPr>
      </w:pPr>
      <w:r>
        <w:rPr>
          <w:rFonts w:ascii="Times New Roman"/>
          <w:color w:val="2F2F2F"/>
          <w:sz w:val="12"/>
        </w:rPr>
        <w:t>Cumbria LGPS</w:t>
      </w:r>
      <w:r>
        <w:rPr>
          <w:rFonts w:ascii="Times New Roman"/>
          <w:color w:val="2F2F2F"/>
          <w:spacing w:val="40"/>
          <w:sz w:val="12"/>
        </w:rPr>
        <w:t> </w:t>
      </w:r>
      <w:r>
        <w:rPr>
          <w:rFonts w:ascii="Times New Roman"/>
          <w:color w:val="424242"/>
          <w:sz w:val="12"/>
        </w:rPr>
        <w:t>C</w:t>
      </w:r>
      <w:r>
        <w:rPr>
          <w:rFonts w:ascii="Times New Roman"/>
          <w:color w:val="0F0F0F"/>
          <w:sz w:val="12"/>
        </w:rPr>
        <w:t>r</w:t>
      </w:r>
      <w:r>
        <w:rPr>
          <w:rFonts w:ascii="Times New Roman"/>
          <w:color w:val="424242"/>
          <w:sz w:val="12"/>
        </w:rPr>
        <w:t>own</w:t>
      </w:r>
      <w:r>
        <w:rPr>
          <w:rFonts w:ascii="Times New Roman"/>
          <w:color w:val="424242"/>
          <w:spacing w:val="-8"/>
          <w:sz w:val="12"/>
        </w:rPr>
        <w:t> </w:t>
      </w:r>
      <w:r>
        <w:rPr>
          <w:rFonts w:ascii="Times New Roman"/>
          <w:color w:val="424242"/>
          <w:sz w:val="12"/>
        </w:rPr>
        <w:t>Gas</w:t>
      </w:r>
      <w:r>
        <w:rPr>
          <w:rFonts w:ascii="Times New Roman"/>
          <w:color w:val="424242"/>
          <w:spacing w:val="-7"/>
          <w:sz w:val="12"/>
        </w:rPr>
        <w:t> </w:t>
      </w:r>
      <w:r>
        <w:rPr>
          <w:color w:val="2F2F2F"/>
          <w:sz w:val="12"/>
        </w:rPr>
        <w:t>&amp;</w:t>
      </w:r>
      <w:r>
        <w:rPr>
          <w:color w:val="2F2F2F"/>
          <w:spacing w:val="-8"/>
          <w:sz w:val="12"/>
        </w:rPr>
        <w:t> </w:t>
      </w:r>
      <w:r>
        <w:rPr>
          <w:rFonts w:ascii="Times New Roman"/>
          <w:color w:val="424242"/>
          <w:sz w:val="12"/>
        </w:rPr>
        <w:t>Oil</w:t>
      </w:r>
    </w:p>
    <w:p>
      <w:pPr>
        <w:spacing w:line="288" w:lineRule="auto" w:before="0"/>
        <w:ind w:left="88" w:right="1169" w:hanging="3"/>
        <w:jc w:val="left"/>
        <w:rPr>
          <w:rFonts w:ascii="Times New Roman"/>
          <w:sz w:val="12"/>
        </w:rPr>
      </w:pPr>
      <w:r>
        <w:rPr>
          <w:rFonts w:ascii="Times New Roman"/>
          <w:color w:val="424242"/>
          <w:w w:val="105"/>
          <w:sz w:val="12"/>
        </w:rPr>
        <w:t>Copeland</w:t>
      </w:r>
      <w:r>
        <w:rPr>
          <w:rFonts w:ascii="Times New Roman"/>
          <w:color w:val="424242"/>
          <w:spacing w:val="-8"/>
          <w:w w:val="105"/>
          <w:sz w:val="12"/>
        </w:rPr>
        <w:t> </w:t>
      </w:r>
      <w:r>
        <w:rPr>
          <w:rFonts w:ascii="Times New Roman"/>
          <w:color w:val="424242"/>
          <w:w w:val="105"/>
          <w:sz w:val="12"/>
        </w:rPr>
        <w:t>Borough</w:t>
      </w:r>
      <w:r>
        <w:rPr>
          <w:rFonts w:ascii="Times New Roman"/>
          <w:color w:val="424242"/>
          <w:spacing w:val="-8"/>
          <w:w w:val="105"/>
          <w:sz w:val="12"/>
        </w:rPr>
        <w:t> </w:t>
      </w:r>
      <w:r>
        <w:rPr>
          <w:rFonts w:ascii="Times New Roman"/>
          <w:color w:val="525252"/>
          <w:w w:val="105"/>
          <w:sz w:val="12"/>
        </w:rPr>
        <w:t>Counci</w:t>
      </w:r>
      <w:r>
        <w:rPr>
          <w:rFonts w:ascii="Times New Roman"/>
          <w:color w:val="0F0F0F"/>
          <w:w w:val="105"/>
          <w:sz w:val="12"/>
        </w:rPr>
        <w:t>l</w:t>
      </w:r>
      <w:r>
        <w:rPr>
          <w:rFonts w:ascii="Times New Roman"/>
          <w:color w:val="0F0F0F"/>
          <w:spacing w:val="40"/>
          <w:w w:val="105"/>
          <w:sz w:val="12"/>
        </w:rPr>
        <w:t> </w:t>
      </w:r>
      <w:r>
        <w:rPr>
          <w:rFonts w:ascii="Times New Roman"/>
          <w:color w:val="424242"/>
          <w:w w:val="105"/>
          <w:sz w:val="12"/>
        </w:rPr>
        <w:t>BT</w:t>
      </w:r>
      <w:r>
        <w:rPr>
          <w:rFonts w:ascii="Times New Roman"/>
          <w:color w:val="424242"/>
          <w:spacing w:val="-21"/>
          <w:w w:val="105"/>
          <w:sz w:val="12"/>
        </w:rPr>
        <w:t> </w:t>
      </w:r>
      <w:r>
        <w:rPr>
          <w:rFonts w:ascii="Times New Roman"/>
          <w:color w:val="424242"/>
          <w:w w:val="105"/>
          <w:sz w:val="12"/>
        </w:rPr>
        <w:t>Group</w:t>
      </w:r>
    </w:p>
    <w:p>
      <w:pPr>
        <w:spacing w:line="338" w:lineRule="auto" w:before="26"/>
        <w:ind w:left="90" w:right="2092" w:firstLine="0"/>
        <w:jc w:val="both"/>
        <w:rPr>
          <w:b/>
          <w:sz w:val="10"/>
        </w:rPr>
      </w:pPr>
      <w:r>
        <w:rPr>
          <w:b/>
          <w:color w:val="424242"/>
          <w:spacing w:val="-2"/>
          <w:w w:val="115"/>
          <w:sz w:val="10"/>
        </w:rPr>
        <w:t>Wa</w:t>
      </w:r>
      <w:r>
        <w:rPr>
          <w:b/>
          <w:color w:val="0F0F0F"/>
          <w:spacing w:val="-2"/>
          <w:w w:val="115"/>
          <w:sz w:val="10"/>
        </w:rPr>
        <w:t>t</w:t>
      </w:r>
      <w:r>
        <w:rPr>
          <w:b/>
          <w:color w:val="424242"/>
          <w:spacing w:val="-2"/>
          <w:w w:val="115"/>
          <w:sz w:val="10"/>
        </w:rPr>
        <w:t>er</w:t>
      </w:r>
      <w:r>
        <w:rPr>
          <w:b/>
          <w:color w:val="424242"/>
          <w:spacing w:val="-6"/>
          <w:w w:val="115"/>
          <w:sz w:val="10"/>
        </w:rPr>
        <w:t> </w:t>
      </w:r>
      <w:r>
        <w:rPr>
          <w:b/>
          <w:color w:val="424242"/>
          <w:spacing w:val="-2"/>
          <w:w w:val="115"/>
          <w:sz w:val="10"/>
        </w:rPr>
        <w:t>Plus</w:t>
      </w:r>
      <w:r>
        <w:rPr>
          <w:b/>
          <w:color w:val="424242"/>
          <w:spacing w:val="40"/>
          <w:w w:val="115"/>
          <w:sz w:val="10"/>
        </w:rPr>
        <w:t> </w:t>
      </w:r>
      <w:r>
        <w:rPr>
          <w:b/>
          <w:color w:val="2F2F2F"/>
          <w:spacing w:val="-2"/>
          <w:w w:val="115"/>
          <w:sz w:val="10"/>
        </w:rPr>
        <w:t>Water</w:t>
      </w:r>
      <w:r>
        <w:rPr>
          <w:b/>
          <w:color w:val="2F2F2F"/>
          <w:spacing w:val="-6"/>
          <w:w w:val="115"/>
          <w:sz w:val="10"/>
        </w:rPr>
        <w:t> </w:t>
      </w:r>
      <w:r>
        <w:rPr>
          <w:b/>
          <w:color w:val="424242"/>
          <w:spacing w:val="-2"/>
          <w:w w:val="115"/>
          <w:sz w:val="10"/>
        </w:rPr>
        <w:t>Plus</w:t>
      </w:r>
      <w:r>
        <w:rPr>
          <w:b/>
          <w:color w:val="424242"/>
          <w:spacing w:val="40"/>
          <w:w w:val="115"/>
          <w:sz w:val="10"/>
        </w:rPr>
        <w:t> </w:t>
      </w:r>
      <w:r>
        <w:rPr>
          <w:b/>
          <w:color w:val="424242"/>
          <w:w w:val="115"/>
          <w:sz w:val="10"/>
        </w:rPr>
        <w:t>Water</w:t>
      </w:r>
      <w:r>
        <w:rPr>
          <w:b/>
          <w:color w:val="424242"/>
          <w:spacing w:val="-6"/>
          <w:w w:val="115"/>
          <w:sz w:val="10"/>
        </w:rPr>
        <w:t> </w:t>
      </w:r>
      <w:r>
        <w:rPr>
          <w:b/>
          <w:color w:val="424242"/>
          <w:spacing w:val="-4"/>
          <w:w w:val="110"/>
          <w:sz w:val="10"/>
        </w:rPr>
        <w:t>Plus</w:t>
      </w:r>
    </w:p>
    <w:p>
      <w:pPr>
        <w:spacing w:line="124" w:lineRule="exact" w:before="0"/>
        <w:ind w:left="88" w:right="0" w:firstLine="0"/>
        <w:jc w:val="left"/>
        <w:rPr>
          <w:rFonts w:ascii="Times New Roman"/>
          <w:sz w:val="12"/>
        </w:rPr>
      </w:pPr>
      <w:r>
        <w:rPr>
          <w:rFonts w:ascii="Times New Roman"/>
          <w:color w:val="424242"/>
          <w:sz w:val="12"/>
        </w:rPr>
        <w:t>Eden</w:t>
      </w:r>
      <w:r>
        <w:rPr>
          <w:rFonts w:ascii="Times New Roman"/>
          <w:color w:val="424242"/>
          <w:spacing w:val="-7"/>
          <w:sz w:val="12"/>
        </w:rPr>
        <w:t> </w:t>
      </w:r>
      <w:r>
        <w:rPr>
          <w:rFonts w:ascii="Times New Roman"/>
          <w:color w:val="424242"/>
          <w:sz w:val="12"/>
        </w:rPr>
        <w:t>Springs</w:t>
      </w:r>
      <w:r>
        <w:rPr>
          <w:rFonts w:ascii="Times New Roman"/>
          <w:color w:val="424242"/>
          <w:spacing w:val="-9"/>
          <w:sz w:val="12"/>
        </w:rPr>
        <w:t> </w:t>
      </w:r>
      <w:r>
        <w:rPr>
          <w:rFonts w:ascii="Times New Roman"/>
          <w:color w:val="424242"/>
          <w:sz w:val="12"/>
        </w:rPr>
        <w:t>UK</w:t>
      </w:r>
      <w:r>
        <w:rPr>
          <w:rFonts w:ascii="Times New Roman"/>
          <w:color w:val="424242"/>
          <w:spacing w:val="7"/>
          <w:sz w:val="12"/>
        </w:rPr>
        <w:t> </w:t>
      </w:r>
      <w:r>
        <w:rPr>
          <w:rFonts w:ascii="Times New Roman"/>
          <w:color w:val="2F2F2F"/>
          <w:spacing w:val="-5"/>
          <w:sz w:val="12"/>
        </w:rPr>
        <w:t>Ltd</w:t>
      </w:r>
    </w:p>
    <w:p>
      <w:pPr>
        <w:spacing w:before="46"/>
        <w:ind w:left="86" w:right="0" w:firstLine="0"/>
        <w:jc w:val="both"/>
        <w:rPr>
          <w:b/>
          <w:sz w:val="10"/>
        </w:rPr>
      </w:pPr>
      <w:r>
        <w:rPr>
          <w:b/>
          <w:color w:val="424242"/>
          <w:w w:val="105"/>
          <w:sz w:val="10"/>
        </w:rPr>
        <w:t>Cumbria</w:t>
      </w:r>
      <w:r>
        <w:rPr>
          <w:b/>
          <w:color w:val="424242"/>
          <w:spacing w:val="-1"/>
          <w:w w:val="105"/>
          <w:sz w:val="10"/>
        </w:rPr>
        <w:t> </w:t>
      </w:r>
      <w:r>
        <w:rPr>
          <w:b/>
          <w:color w:val="2F2F2F"/>
          <w:spacing w:val="-4"/>
          <w:w w:val="105"/>
          <w:sz w:val="10"/>
        </w:rPr>
        <w:t>Loos</w:t>
      </w:r>
    </w:p>
    <w:p>
      <w:pPr>
        <w:spacing w:line="350" w:lineRule="auto" w:before="51"/>
        <w:ind w:left="83" w:right="1066" w:firstLine="0"/>
        <w:jc w:val="both"/>
        <w:rPr>
          <w:b/>
          <w:sz w:val="10"/>
        </w:rPr>
      </w:pPr>
      <w:r>
        <w:rPr>
          <w:b/>
          <w:color w:val="424242"/>
          <w:w w:val="105"/>
          <w:sz w:val="10"/>
        </w:rPr>
        <w:t>Derwent</w:t>
      </w:r>
      <w:r>
        <w:rPr>
          <w:b/>
          <w:color w:val="424242"/>
          <w:spacing w:val="-3"/>
          <w:w w:val="105"/>
          <w:sz w:val="10"/>
        </w:rPr>
        <w:t> </w:t>
      </w:r>
      <w:r>
        <w:rPr>
          <w:b/>
          <w:color w:val="424242"/>
          <w:w w:val="105"/>
          <w:sz w:val="10"/>
        </w:rPr>
        <w:t>Recycling</w:t>
      </w:r>
      <w:r>
        <w:rPr>
          <w:b/>
          <w:color w:val="424242"/>
          <w:spacing w:val="-7"/>
          <w:w w:val="105"/>
          <w:sz w:val="10"/>
        </w:rPr>
        <w:t> </w:t>
      </w:r>
      <w:r>
        <w:rPr>
          <w:b/>
          <w:color w:val="424242"/>
          <w:w w:val="105"/>
          <w:sz w:val="10"/>
        </w:rPr>
        <w:t>Services</w:t>
      </w:r>
      <w:r>
        <w:rPr>
          <w:b/>
          <w:color w:val="424242"/>
          <w:spacing w:val="-8"/>
          <w:w w:val="105"/>
          <w:sz w:val="10"/>
        </w:rPr>
        <w:t> </w:t>
      </w:r>
      <w:r>
        <w:rPr>
          <w:b/>
          <w:color w:val="525252"/>
          <w:w w:val="105"/>
          <w:sz w:val="10"/>
        </w:rPr>
        <w:t>Ltd</w:t>
      </w:r>
      <w:r>
        <w:rPr>
          <w:b/>
          <w:color w:val="525252"/>
          <w:spacing w:val="40"/>
          <w:w w:val="105"/>
          <w:sz w:val="10"/>
        </w:rPr>
        <w:t> </w:t>
      </w:r>
      <w:r>
        <w:rPr>
          <w:b/>
          <w:color w:val="424242"/>
          <w:w w:val="105"/>
          <w:sz w:val="10"/>
        </w:rPr>
        <w:t>Derwent</w:t>
      </w:r>
      <w:r>
        <w:rPr>
          <w:b/>
          <w:color w:val="424242"/>
          <w:spacing w:val="-3"/>
          <w:w w:val="105"/>
          <w:sz w:val="10"/>
        </w:rPr>
        <w:t> </w:t>
      </w:r>
      <w:r>
        <w:rPr>
          <w:b/>
          <w:color w:val="424242"/>
          <w:w w:val="105"/>
          <w:sz w:val="10"/>
        </w:rPr>
        <w:t>Recycling</w:t>
      </w:r>
      <w:r>
        <w:rPr>
          <w:b/>
          <w:color w:val="424242"/>
          <w:spacing w:val="-7"/>
          <w:w w:val="105"/>
          <w:sz w:val="10"/>
        </w:rPr>
        <w:t> </w:t>
      </w:r>
      <w:r>
        <w:rPr>
          <w:b/>
          <w:color w:val="424242"/>
          <w:w w:val="105"/>
          <w:sz w:val="10"/>
        </w:rPr>
        <w:t>Services</w:t>
      </w:r>
      <w:r>
        <w:rPr>
          <w:b/>
          <w:color w:val="424242"/>
          <w:spacing w:val="-8"/>
          <w:w w:val="105"/>
          <w:sz w:val="10"/>
        </w:rPr>
        <w:t> </w:t>
      </w:r>
      <w:r>
        <w:rPr>
          <w:b/>
          <w:color w:val="424242"/>
          <w:w w:val="105"/>
          <w:sz w:val="10"/>
        </w:rPr>
        <w:t>Ltd</w:t>
      </w:r>
      <w:r>
        <w:rPr>
          <w:b/>
          <w:color w:val="424242"/>
          <w:spacing w:val="40"/>
          <w:w w:val="105"/>
          <w:sz w:val="10"/>
        </w:rPr>
        <w:t> </w:t>
      </w:r>
      <w:r>
        <w:rPr>
          <w:b/>
          <w:color w:val="424242"/>
          <w:w w:val="105"/>
          <w:sz w:val="10"/>
        </w:rPr>
        <w:t>Derwent</w:t>
      </w:r>
      <w:r>
        <w:rPr>
          <w:b/>
          <w:color w:val="424242"/>
          <w:spacing w:val="-8"/>
          <w:w w:val="105"/>
          <w:sz w:val="10"/>
        </w:rPr>
        <w:t> </w:t>
      </w:r>
      <w:r>
        <w:rPr>
          <w:b/>
          <w:color w:val="424242"/>
          <w:w w:val="105"/>
          <w:sz w:val="10"/>
        </w:rPr>
        <w:t>Recyc</w:t>
      </w:r>
      <w:r>
        <w:rPr>
          <w:b/>
          <w:color w:val="0F0F0F"/>
          <w:w w:val="105"/>
          <w:sz w:val="10"/>
        </w:rPr>
        <w:t>l</w:t>
      </w:r>
      <w:r>
        <w:rPr>
          <w:b/>
          <w:color w:val="525252"/>
          <w:w w:val="105"/>
          <w:sz w:val="10"/>
        </w:rPr>
        <w:t>ing</w:t>
      </w:r>
      <w:r>
        <w:rPr>
          <w:b/>
          <w:color w:val="525252"/>
          <w:spacing w:val="-3"/>
          <w:w w:val="105"/>
          <w:sz w:val="10"/>
        </w:rPr>
        <w:t> </w:t>
      </w:r>
      <w:r>
        <w:rPr>
          <w:b/>
          <w:color w:val="424242"/>
          <w:w w:val="105"/>
          <w:sz w:val="10"/>
        </w:rPr>
        <w:t>Services</w:t>
      </w:r>
      <w:r>
        <w:rPr>
          <w:b/>
          <w:color w:val="424242"/>
          <w:spacing w:val="-7"/>
          <w:w w:val="105"/>
          <w:sz w:val="10"/>
        </w:rPr>
        <w:t> </w:t>
      </w:r>
      <w:r>
        <w:rPr>
          <w:b/>
          <w:color w:val="424242"/>
          <w:w w:val="105"/>
          <w:sz w:val="10"/>
        </w:rPr>
        <w:t>Ltd</w:t>
      </w:r>
      <w:r>
        <w:rPr>
          <w:b/>
          <w:color w:val="424242"/>
          <w:spacing w:val="40"/>
          <w:w w:val="105"/>
          <w:sz w:val="10"/>
        </w:rPr>
        <w:t> </w:t>
      </w:r>
      <w:r>
        <w:rPr>
          <w:b/>
          <w:color w:val="424242"/>
          <w:w w:val="105"/>
          <w:sz w:val="10"/>
        </w:rPr>
        <w:t>Derwent</w:t>
      </w:r>
      <w:r>
        <w:rPr>
          <w:b/>
          <w:color w:val="424242"/>
          <w:spacing w:val="-4"/>
          <w:w w:val="105"/>
          <w:sz w:val="10"/>
        </w:rPr>
        <w:t> </w:t>
      </w:r>
      <w:r>
        <w:rPr>
          <w:b/>
          <w:color w:val="424242"/>
          <w:w w:val="105"/>
          <w:sz w:val="10"/>
        </w:rPr>
        <w:t>Recycling</w:t>
      </w:r>
      <w:r>
        <w:rPr>
          <w:b/>
          <w:color w:val="424242"/>
          <w:spacing w:val="-10"/>
          <w:w w:val="105"/>
          <w:sz w:val="10"/>
        </w:rPr>
        <w:t> </w:t>
      </w:r>
      <w:r>
        <w:rPr>
          <w:b/>
          <w:color w:val="424242"/>
          <w:w w:val="105"/>
          <w:sz w:val="10"/>
        </w:rPr>
        <w:t>Services</w:t>
      </w:r>
      <w:r>
        <w:rPr>
          <w:b/>
          <w:color w:val="424242"/>
          <w:spacing w:val="-3"/>
          <w:w w:val="105"/>
          <w:sz w:val="10"/>
        </w:rPr>
        <w:t> </w:t>
      </w:r>
      <w:r>
        <w:rPr>
          <w:b/>
          <w:color w:val="525252"/>
          <w:spacing w:val="-5"/>
          <w:w w:val="105"/>
          <w:sz w:val="10"/>
        </w:rPr>
        <w:t>Ltd</w:t>
      </w:r>
    </w:p>
    <w:p>
      <w:pPr>
        <w:spacing w:line="119" w:lineRule="exact" w:before="0"/>
        <w:ind w:left="89" w:right="0" w:firstLine="0"/>
        <w:jc w:val="left"/>
        <w:rPr>
          <w:rFonts w:ascii="Times New Roman"/>
          <w:sz w:val="12"/>
        </w:rPr>
      </w:pPr>
      <w:r>
        <w:rPr>
          <w:rFonts w:ascii="Times New Roman"/>
          <w:color w:val="2F2F2F"/>
          <w:w w:val="105"/>
          <w:sz w:val="12"/>
        </w:rPr>
        <w:t>Mrs</w:t>
      </w:r>
      <w:r>
        <w:rPr>
          <w:rFonts w:ascii="Times New Roman"/>
          <w:color w:val="2F2F2F"/>
          <w:spacing w:val="-10"/>
          <w:w w:val="105"/>
          <w:sz w:val="12"/>
        </w:rPr>
        <w:t> </w:t>
      </w:r>
      <w:r>
        <w:rPr>
          <w:rFonts w:ascii="Times New Roman"/>
          <w:color w:val="1F1F1F"/>
          <w:w w:val="105"/>
          <w:sz w:val="12"/>
        </w:rPr>
        <w:t>Julie</w:t>
      </w:r>
      <w:r>
        <w:rPr>
          <w:rFonts w:ascii="Times New Roman"/>
          <w:color w:val="1F1F1F"/>
          <w:spacing w:val="1"/>
          <w:w w:val="105"/>
          <w:sz w:val="12"/>
        </w:rPr>
        <w:t> </w:t>
      </w:r>
      <w:r>
        <w:rPr>
          <w:rFonts w:ascii="Times New Roman"/>
          <w:color w:val="1F1F1F"/>
          <w:w w:val="105"/>
          <w:sz w:val="12"/>
        </w:rPr>
        <w:t>Hartley</w:t>
      </w:r>
      <w:r>
        <w:rPr>
          <w:rFonts w:ascii="Times New Roman"/>
          <w:color w:val="1F1F1F"/>
          <w:spacing w:val="4"/>
          <w:w w:val="105"/>
          <w:sz w:val="12"/>
        </w:rPr>
        <w:t> </w:t>
      </w:r>
      <w:r>
        <w:rPr>
          <w:rFonts w:ascii="Times New Roman"/>
          <w:color w:val="424242"/>
          <w:w w:val="105"/>
          <w:sz w:val="12"/>
        </w:rPr>
        <w:t>-</w:t>
      </w:r>
      <w:r>
        <w:rPr>
          <w:rFonts w:ascii="Times New Roman"/>
          <w:color w:val="424242"/>
          <w:spacing w:val="-2"/>
          <w:w w:val="105"/>
          <w:sz w:val="12"/>
        </w:rPr>
        <w:t> </w:t>
      </w:r>
      <w:r>
        <w:rPr>
          <w:rFonts w:ascii="Times New Roman"/>
          <w:color w:val="2F2F2F"/>
          <w:spacing w:val="-4"/>
          <w:w w:val="105"/>
          <w:sz w:val="12"/>
        </w:rPr>
        <w:t>VOID</w:t>
      </w:r>
    </w:p>
    <w:p>
      <w:pPr>
        <w:spacing w:line="328" w:lineRule="auto" w:before="28"/>
        <w:ind w:left="78" w:right="1023" w:firstLine="0"/>
        <w:jc w:val="left"/>
        <w:rPr>
          <w:b/>
          <w:sz w:val="10"/>
        </w:rPr>
      </w:pPr>
      <w:r>
        <w:rPr>
          <w:rFonts w:ascii="Times New Roman"/>
          <w:color w:val="424242"/>
          <w:w w:val="105"/>
          <w:sz w:val="12"/>
        </w:rPr>
        <w:t>Copeland Borough </w:t>
      </w:r>
      <w:r>
        <w:rPr>
          <w:rFonts w:ascii="Times New Roman"/>
          <w:color w:val="525252"/>
          <w:w w:val="105"/>
          <w:sz w:val="12"/>
        </w:rPr>
        <w:t>Council</w:t>
      </w:r>
      <w:r>
        <w:rPr>
          <w:rFonts w:ascii="Times New Roman"/>
          <w:color w:val="525252"/>
          <w:spacing w:val="40"/>
          <w:w w:val="105"/>
          <w:sz w:val="12"/>
        </w:rPr>
        <w:t> </w:t>
      </w:r>
      <w:r>
        <w:rPr>
          <w:b/>
          <w:color w:val="525252"/>
          <w:w w:val="105"/>
          <w:sz w:val="10"/>
        </w:rPr>
        <w:t>Copeland</w:t>
      </w:r>
      <w:r>
        <w:rPr>
          <w:b/>
          <w:color w:val="525252"/>
          <w:spacing w:val="-12"/>
          <w:w w:val="105"/>
          <w:sz w:val="10"/>
        </w:rPr>
        <w:t> </w:t>
      </w:r>
      <w:r>
        <w:rPr>
          <w:b/>
          <w:color w:val="424242"/>
          <w:w w:val="105"/>
          <w:sz w:val="10"/>
        </w:rPr>
        <w:t>Borough</w:t>
      </w:r>
      <w:r>
        <w:rPr>
          <w:b/>
          <w:color w:val="424242"/>
          <w:spacing w:val="-4"/>
          <w:w w:val="105"/>
          <w:sz w:val="10"/>
        </w:rPr>
        <w:t> </w:t>
      </w:r>
      <w:r>
        <w:rPr>
          <w:b/>
          <w:color w:val="424242"/>
          <w:w w:val="105"/>
          <w:sz w:val="10"/>
        </w:rPr>
        <w:t>Council</w:t>
      </w:r>
      <w:r>
        <w:rPr>
          <w:b/>
          <w:color w:val="424242"/>
          <w:spacing w:val="40"/>
          <w:w w:val="105"/>
          <w:sz w:val="10"/>
        </w:rPr>
        <w:t> </w:t>
      </w:r>
      <w:r>
        <w:rPr>
          <w:b/>
          <w:color w:val="2F2F2F"/>
          <w:w w:val="105"/>
          <w:sz w:val="10"/>
        </w:rPr>
        <w:t>Copeland</w:t>
      </w:r>
      <w:r>
        <w:rPr>
          <w:b/>
          <w:color w:val="2F2F2F"/>
          <w:spacing w:val="-5"/>
          <w:w w:val="105"/>
          <w:sz w:val="10"/>
        </w:rPr>
        <w:t> </w:t>
      </w:r>
      <w:r>
        <w:rPr>
          <w:b/>
          <w:color w:val="424242"/>
          <w:w w:val="105"/>
          <w:sz w:val="10"/>
        </w:rPr>
        <w:t>Borough</w:t>
      </w:r>
      <w:r>
        <w:rPr>
          <w:b/>
          <w:color w:val="424242"/>
          <w:spacing w:val="-1"/>
          <w:w w:val="105"/>
          <w:sz w:val="10"/>
        </w:rPr>
        <w:t> </w:t>
      </w:r>
      <w:r>
        <w:rPr>
          <w:b/>
          <w:color w:val="424242"/>
          <w:w w:val="105"/>
          <w:sz w:val="10"/>
        </w:rPr>
        <w:t>Council</w:t>
      </w:r>
      <w:r>
        <w:rPr>
          <w:b/>
          <w:color w:val="424242"/>
          <w:spacing w:val="40"/>
          <w:w w:val="105"/>
          <w:sz w:val="10"/>
        </w:rPr>
        <w:t> </w:t>
      </w:r>
      <w:r>
        <w:rPr>
          <w:rFonts w:ascii="Times New Roman"/>
          <w:color w:val="424242"/>
          <w:w w:val="105"/>
          <w:sz w:val="12"/>
        </w:rPr>
        <w:t>Copeland Borough </w:t>
      </w:r>
      <w:r>
        <w:rPr>
          <w:rFonts w:ascii="Times New Roman"/>
          <w:color w:val="525252"/>
          <w:w w:val="105"/>
          <w:sz w:val="12"/>
        </w:rPr>
        <w:t>Council</w:t>
      </w:r>
      <w:r>
        <w:rPr>
          <w:rFonts w:ascii="Times New Roman"/>
          <w:color w:val="525252"/>
          <w:spacing w:val="40"/>
          <w:w w:val="105"/>
          <w:sz w:val="12"/>
        </w:rPr>
        <w:t> </w:t>
      </w:r>
      <w:r>
        <w:rPr>
          <w:b/>
          <w:color w:val="424242"/>
          <w:w w:val="105"/>
          <w:sz w:val="10"/>
        </w:rPr>
        <w:t>Sharp</w:t>
      </w:r>
      <w:r>
        <w:rPr>
          <w:b/>
          <w:color w:val="424242"/>
          <w:spacing w:val="-14"/>
          <w:w w:val="105"/>
          <w:sz w:val="10"/>
        </w:rPr>
        <w:t> </w:t>
      </w:r>
      <w:r>
        <w:rPr>
          <w:b/>
          <w:color w:val="424242"/>
          <w:w w:val="105"/>
          <w:sz w:val="10"/>
        </w:rPr>
        <w:t>Business</w:t>
      </w:r>
      <w:r>
        <w:rPr>
          <w:b/>
          <w:color w:val="424242"/>
          <w:spacing w:val="-8"/>
          <w:w w:val="105"/>
          <w:sz w:val="10"/>
        </w:rPr>
        <w:t> </w:t>
      </w:r>
      <w:r>
        <w:rPr>
          <w:b/>
          <w:color w:val="424242"/>
          <w:w w:val="105"/>
          <w:sz w:val="10"/>
        </w:rPr>
        <w:t>Systems</w:t>
      </w:r>
      <w:r>
        <w:rPr>
          <w:b/>
          <w:color w:val="424242"/>
          <w:spacing w:val="-12"/>
          <w:w w:val="105"/>
          <w:sz w:val="10"/>
        </w:rPr>
        <w:t> </w:t>
      </w:r>
      <w:r>
        <w:rPr>
          <w:b/>
          <w:color w:val="424242"/>
          <w:w w:val="105"/>
          <w:sz w:val="10"/>
        </w:rPr>
        <w:t>UK</w:t>
      </w:r>
      <w:r>
        <w:rPr>
          <w:b/>
          <w:color w:val="424242"/>
          <w:spacing w:val="-7"/>
          <w:w w:val="105"/>
          <w:sz w:val="10"/>
        </w:rPr>
        <w:t> </w:t>
      </w:r>
      <w:r>
        <w:rPr>
          <w:b/>
          <w:color w:val="525252"/>
          <w:w w:val="105"/>
          <w:sz w:val="10"/>
        </w:rPr>
        <w:t>Pie</w:t>
      </w:r>
      <w:r>
        <w:rPr>
          <w:b/>
          <w:color w:val="525252"/>
          <w:spacing w:val="40"/>
          <w:w w:val="105"/>
          <w:sz w:val="10"/>
        </w:rPr>
        <w:t> </w:t>
      </w:r>
      <w:r>
        <w:rPr>
          <w:b/>
          <w:color w:val="424242"/>
          <w:w w:val="105"/>
          <w:sz w:val="10"/>
        </w:rPr>
        <w:t>Support Warehouse limited</w:t>
      </w:r>
    </w:p>
    <w:p>
      <w:pPr>
        <w:spacing w:line="336" w:lineRule="auto" w:before="12"/>
        <w:ind w:left="81" w:right="1991" w:firstLine="1"/>
        <w:jc w:val="both"/>
        <w:rPr>
          <w:rFonts w:ascii="Times New Roman"/>
          <w:sz w:val="12"/>
        </w:rPr>
      </w:pPr>
      <w:r>
        <w:rPr>
          <w:b/>
          <w:color w:val="424242"/>
          <w:w w:val="115"/>
          <w:sz w:val="10"/>
        </w:rPr>
        <w:t>Mrs</w:t>
      </w:r>
      <w:r>
        <w:rPr>
          <w:b/>
          <w:color w:val="424242"/>
          <w:spacing w:val="-8"/>
          <w:w w:val="115"/>
          <w:sz w:val="10"/>
        </w:rPr>
        <w:t> </w:t>
      </w:r>
      <w:r>
        <w:rPr>
          <w:b/>
          <w:color w:val="424242"/>
          <w:w w:val="115"/>
          <w:sz w:val="10"/>
        </w:rPr>
        <w:t>VGorley</w:t>
      </w:r>
      <w:r>
        <w:rPr>
          <w:b/>
          <w:color w:val="424242"/>
          <w:spacing w:val="40"/>
          <w:w w:val="115"/>
          <w:sz w:val="10"/>
        </w:rPr>
        <w:t> </w:t>
      </w:r>
      <w:r>
        <w:rPr>
          <w:b/>
          <w:color w:val="424242"/>
          <w:w w:val="115"/>
          <w:sz w:val="10"/>
        </w:rPr>
        <w:t>Mrs</w:t>
      </w:r>
      <w:r>
        <w:rPr>
          <w:b/>
          <w:color w:val="424242"/>
          <w:spacing w:val="-8"/>
          <w:w w:val="115"/>
          <w:sz w:val="10"/>
        </w:rPr>
        <w:t> </w:t>
      </w:r>
      <w:r>
        <w:rPr>
          <w:b/>
          <w:color w:val="424242"/>
          <w:w w:val="115"/>
          <w:sz w:val="10"/>
        </w:rPr>
        <w:t>VGorley</w:t>
      </w:r>
      <w:r>
        <w:rPr>
          <w:b/>
          <w:color w:val="424242"/>
          <w:spacing w:val="40"/>
          <w:w w:val="115"/>
          <w:sz w:val="10"/>
        </w:rPr>
        <w:t> </w:t>
      </w:r>
      <w:r>
        <w:rPr>
          <w:b/>
          <w:color w:val="424242"/>
          <w:w w:val="115"/>
          <w:sz w:val="10"/>
        </w:rPr>
        <w:t>Mrs</w:t>
      </w:r>
      <w:r>
        <w:rPr>
          <w:b/>
          <w:color w:val="424242"/>
          <w:spacing w:val="-8"/>
          <w:w w:val="115"/>
          <w:sz w:val="10"/>
        </w:rPr>
        <w:t> </w:t>
      </w:r>
      <w:r>
        <w:rPr>
          <w:b/>
          <w:color w:val="424242"/>
          <w:w w:val="115"/>
          <w:sz w:val="10"/>
        </w:rPr>
        <w:t>VGorley</w:t>
      </w:r>
      <w:r>
        <w:rPr>
          <w:b/>
          <w:color w:val="424242"/>
          <w:spacing w:val="40"/>
          <w:w w:val="115"/>
          <w:sz w:val="10"/>
        </w:rPr>
        <w:t> </w:t>
      </w:r>
      <w:r>
        <w:rPr>
          <w:b/>
          <w:color w:val="424242"/>
          <w:w w:val="115"/>
          <w:sz w:val="10"/>
        </w:rPr>
        <w:t>Mrs</w:t>
      </w:r>
      <w:r>
        <w:rPr>
          <w:b/>
          <w:color w:val="424242"/>
          <w:spacing w:val="-8"/>
          <w:w w:val="115"/>
          <w:sz w:val="10"/>
        </w:rPr>
        <w:t> </w:t>
      </w:r>
      <w:r>
        <w:rPr>
          <w:b/>
          <w:color w:val="424242"/>
          <w:w w:val="115"/>
          <w:sz w:val="10"/>
        </w:rPr>
        <w:t>VGorley</w:t>
      </w:r>
      <w:r>
        <w:rPr>
          <w:b/>
          <w:color w:val="424242"/>
          <w:spacing w:val="40"/>
          <w:w w:val="115"/>
          <w:sz w:val="10"/>
        </w:rPr>
        <w:t> </w:t>
      </w:r>
      <w:r>
        <w:rPr>
          <w:rFonts w:ascii="Times New Roman"/>
          <w:color w:val="424242"/>
          <w:w w:val="110"/>
          <w:sz w:val="12"/>
        </w:rPr>
        <w:t>Mr</w:t>
      </w:r>
      <w:r>
        <w:rPr>
          <w:rFonts w:ascii="Times New Roman"/>
          <w:color w:val="424242"/>
          <w:spacing w:val="-13"/>
          <w:w w:val="110"/>
          <w:sz w:val="12"/>
        </w:rPr>
        <w:t> </w:t>
      </w:r>
      <w:r>
        <w:rPr>
          <w:rFonts w:ascii="Times New Roman"/>
          <w:color w:val="424242"/>
          <w:w w:val="110"/>
          <w:sz w:val="12"/>
        </w:rPr>
        <w:t>CJ</w:t>
      </w:r>
      <w:r>
        <w:rPr>
          <w:rFonts w:ascii="Times New Roman"/>
          <w:color w:val="424242"/>
          <w:spacing w:val="-5"/>
          <w:w w:val="110"/>
          <w:sz w:val="12"/>
        </w:rPr>
        <w:t> </w:t>
      </w:r>
      <w:r>
        <w:rPr>
          <w:rFonts w:ascii="Times New Roman"/>
          <w:color w:val="525252"/>
          <w:spacing w:val="-2"/>
          <w:w w:val="110"/>
          <w:sz w:val="12"/>
        </w:rPr>
        <w:t>Hayes</w:t>
      </w:r>
    </w:p>
    <w:p>
      <w:pPr>
        <w:spacing w:line="112" w:lineRule="exact" w:before="0"/>
        <w:ind w:left="81" w:right="0" w:firstLine="0"/>
        <w:jc w:val="both"/>
        <w:rPr>
          <w:rFonts w:ascii="Times New Roman"/>
          <w:sz w:val="12"/>
        </w:rPr>
      </w:pPr>
      <w:r>
        <w:rPr>
          <w:rFonts w:ascii="Times New Roman"/>
          <w:color w:val="525252"/>
          <w:w w:val="105"/>
          <w:sz w:val="12"/>
        </w:rPr>
        <w:t>Mr</w:t>
      </w:r>
      <w:r>
        <w:rPr>
          <w:rFonts w:ascii="Times New Roman"/>
          <w:color w:val="525252"/>
          <w:spacing w:val="-11"/>
          <w:w w:val="105"/>
          <w:sz w:val="12"/>
        </w:rPr>
        <w:t> </w:t>
      </w:r>
      <w:r>
        <w:rPr>
          <w:rFonts w:ascii="Times New Roman"/>
          <w:color w:val="525252"/>
          <w:w w:val="105"/>
          <w:sz w:val="12"/>
        </w:rPr>
        <w:t>CJ</w:t>
      </w:r>
      <w:r>
        <w:rPr>
          <w:rFonts w:ascii="Times New Roman"/>
          <w:color w:val="525252"/>
          <w:spacing w:val="10"/>
          <w:w w:val="105"/>
          <w:sz w:val="12"/>
        </w:rPr>
        <w:t> </w:t>
      </w:r>
      <w:r>
        <w:rPr>
          <w:rFonts w:ascii="Times New Roman"/>
          <w:color w:val="424242"/>
          <w:spacing w:val="-2"/>
          <w:w w:val="105"/>
          <w:sz w:val="12"/>
        </w:rPr>
        <w:t>Hayes</w:t>
      </w:r>
    </w:p>
    <w:p>
      <w:pPr>
        <w:spacing w:line="309" w:lineRule="auto" w:before="21"/>
        <w:ind w:left="81" w:right="2003" w:firstLine="0"/>
        <w:jc w:val="both"/>
        <w:rPr>
          <w:b/>
          <w:sz w:val="10"/>
        </w:rPr>
      </w:pPr>
      <w:r>
        <w:rPr>
          <w:rFonts w:ascii="Times New Roman"/>
          <w:color w:val="424242"/>
          <w:w w:val="105"/>
          <w:sz w:val="12"/>
        </w:rPr>
        <w:t>Mr</w:t>
      </w:r>
      <w:r>
        <w:rPr>
          <w:rFonts w:ascii="Times New Roman"/>
          <w:color w:val="424242"/>
          <w:spacing w:val="-8"/>
          <w:w w:val="105"/>
          <w:sz w:val="12"/>
        </w:rPr>
        <w:t> </w:t>
      </w:r>
      <w:r>
        <w:rPr>
          <w:rFonts w:ascii="Times New Roman"/>
          <w:color w:val="424242"/>
          <w:w w:val="105"/>
          <w:sz w:val="12"/>
        </w:rPr>
        <w:t>CJ</w:t>
      </w:r>
      <w:r>
        <w:rPr>
          <w:rFonts w:ascii="Times New Roman"/>
          <w:color w:val="424242"/>
          <w:spacing w:val="-8"/>
          <w:w w:val="105"/>
          <w:sz w:val="12"/>
        </w:rPr>
        <w:t> </w:t>
      </w:r>
      <w:r>
        <w:rPr>
          <w:rFonts w:ascii="Times New Roman"/>
          <w:color w:val="525252"/>
          <w:w w:val="105"/>
          <w:sz w:val="12"/>
        </w:rPr>
        <w:t>Hayes</w:t>
      </w:r>
      <w:r>
        <w:rPr>
          <w:rFonts w:ascii="Times New Roman"/>
          <w:color w:val="525252"/>
          <w:spacing w:val="40"/>
          <w:w w:val="105"/>
          <w:sz w:val="12"/>
        </w:rPr>
        <w:t> </w:t>
      </w:r>
      <w:r>
        <w:rPr>
          <w:rFonts w:ascii="Times New Roman"/>
          <w:color w:val="424242"/>
          <w:w w:val="105"/>
          <w:sz w:val="12"/>
        </w:rPr>
        <w:t>Mr</w:t>
      </w:r>
      <w:r>
        <w:rPr>
          <w:rFonts w:ascii="Times New Roman"/>
          <w:color w:val="424242"/>
          <w:spacing w:val="-8"/>
          <w:w w:val="105"/>
          <w:sz w:val="12"/>
        </w:rPr>
        <w:t> </w:t>
      </w:r>
      <w:r>
        <w:rPr>
          <w:rFonts w:ascii="Times New Roman"/>
          <w:color w:val="525252"/>
          <w:w w:val="105"/>
          <w:sz w:val="12"/>
        </w:rPr>
        <w:t>CJ</w:t>
      </w:r>
      <w:r>
        <w:rPr>
          <w:rFonts w:ascii="Times New Roman"/>
          <w:color w:val="525252"/>
          <w:spacing w:val="-8"/>
          <w:w w:val="105"/>
          <w:sz w:val="12"/>
        </w:rPr>
        <w:t> </w:t>
      </w:r>
      <w:r>
        <w:rPr>
          <w:rFonts w:ascii="Times New Roman"/>
          <w:color w:val="424242"/>
          <w:w w:val="105"/>
          <w:sz w:val="12"/>
        </w:rPr>
        <w:t>Hay</w:t>
      </w:r>
      <w:r>
        <w:rPr>
          <w:rFonts w:ascii="Times New Roman"/>
          <w:color w:val="777777"/>
          <w:w w:val="105"/>
          <w:sz w:val="12"/>
        </w:rPr>
        <w:t>e</w:t>
      </w:r>
      <w:r>
        <w:rPr>
          <w:rFonts w:ascii="Times New Roman"/>
          <w:color w:val="525252"/>
          <w:w w:val="105"/>
          <w:sz w:val="12"/>
        </w:rPr>
        <w:t>s</w:t>
      </w:r>
      <w:r>
        <w:rPr>
          <w:rFonts w:ascii="Times New Roman"/>
          <w:color w:val="525252"/>
          <w:spacing w:val="40"/>
          <w:w w:val="105"/>
          <w:sz w:val="12"/>
        </w:rPr>
        <w:t> </w:t>
      </w:r>
      <w:r>
        <w:rPr>
          <w:b/>
          <w:color w:val="424242"/>
          <w:spacing w:val="-2"/>
          <w:w w:val="105"/>
          <w:sz w:val="10"/>
        </w:rPr>
        <w:t>Viking</w:t>
      </w:r>
    </w:p>
    <w:p>
      <w:pPr>
        <w:spacing w:line="345" w:lineRule="auto" w:before="19"/>
        <w:ind w:left="76" w:right="1713" w:hanging="5"/>
        <w:jc w:val="left"/>
        <w:rPr>
          <w:b/>
          <w:sz w:val="10"/>
        </w:rPr>
      </w:pPr>
      <w:r>
        <w:rPr>
          <w:b/>
          <w:color w:val="424242"/>
          <w:w w:val="110"/>
          <w:sz w:val="10"/>
        </w:rPr>
        <w:t>Cumbria</w:t>
      </w:r>
      <w:r>
        <w:rPr>
          <w:b/>
          <w:color w:val="424242"/>
          <w:spacing w:val="-8"/>
          <w:w w:val="110"/>
          <w:sz w:val="10"/>
        </w:rPr>
        <w:t> </w:t>
      </w:r>
      <w:r>
        <w:rPr>
          <w:b/>
          <w:color w:val="424242"/>
          <w:w w:val="110"/>
          <w:sz w:val="10"/>
        </w:rPr>
        <w:t>Media</w:t>
      </w:r>
      <w:r>
        <w:rPr>
          <w:b/>
          <w:color w:val="424242"/>
          <w:spacing w:val="40"/>
          <w:w w:val="110"/>
          <w:sz w:val="10"/>
        </w:rPr>
        <w:t> </w:t>
      </w:r>
      <w:r>
        <w:rPr>
          <w:b/>
          <w:color w:val="424242"/>
          <w:spacing w:val="-2"/>
          <w:w w:val="110"/>
          <w:sz w:val="10"/>
        </w:rPr>
        <w:t>PHP</w:t>
      </w:r>
      <w:r>
        <w:rPr>
          <w:b/>
          <w:color w:val="424242"/>
          <w:spacing w:val="-12"/>
          <w:w w:val="110"/>
          <w:sz w:val="10"/>
        </w:rPr>
        <w:t> </w:t>
      </w:r>
      <w:r>
        <w:rPr>
          <w:b/>
          <w:color w:val="424242"/>
          <w:spacing w:val="-2"/>
          <w:w w:val="110"/>
          <w:sz w:val="10"/>
        </w:rPr>
        <w:t>Architects</w:t>
      </w:r>
      <w:r>
        <w:rPr>
          <w:b/>
          <w:color w:val="424242"/>
          <w:spacing w:val="-6"/>
          <w:w w:val="110"/>
          <w:sz w:val="10"/>
        </w:rPr>
        <w:t> </w:t>
      </w:r>
      <w:r>
        <w:rPr>
          <w:b/>
          <w:color w:val="525252"/>
          <w:spacing w:val="-2"/>
          <w:w w:val="110"/>
          <w:sz w:val="10"/>
        </w:rPr>
        <w:t>Ltd</w:t>
      </w:r>
    </w:p>
    <w:p>
      <w:pPr>
        <w:spacing w:line="120" w:lineRule="exact" w:before="0"/>
        <w:ind w:left="81" w:right="0" w:firstLine="0"/>
        <w:jc w:val="both"/>
        <w:rPr>
          <w:rFonts w:ascii="Times New Roman"/>
          <w:sz w:val="12"/>
        </w:rPr>
      </w:pPr>
      <w:r>
        <w:rPr>
          <w:rFonts w:ascii="Times New Roman"/>
          <w:color w:val="424242"/>
          <w:w w:val="105"/>
          <w:sz w:val="12"/>
        </w:rPr>
        <w:t>POD</w:t>
      </w:r>
      <w:r>
        <w:rPr>
          <w:rFonts w:ascii="Times New Roman"/>
          <w:color w:val="424242"/>
          <w:spacing w:val="-9"/>
          <w:w w:val="105"/>
          <w:sz w:val="12"/>
        </w:rPr>
        <w:t> </w:t>
      </w:r>
      <w:r>
        <w:rPr>
          <w:rFonts w:ascii="Times New Roman"/>
          <w:color w:val="424242"/>
          <w:w w:val="105"/>
          <w:sz w:val="12"/>
        </w:rPr>
        <w:t>(North</w:t>
      </w:r>
      <w:r>
        <w:rPr>
          <w:rFonts w:ascii="Times New Roman"/>
          <w:color w:val="424242"/>
          <w:spacing w:val="-2"/>
          <w:w w:val="105"/>
          <w:sz w:val="12"/>
        </w:rPr>
        <w:t> </w:t>
      </w:r>
      <w:r>
        <w:rPr>
          <w:rFonts w:ascii="Times New Roman"/>
          <w:color w:val="2F2F2F"/>
          <w:w w:val="105"/>
          <w:sz w:val="12"/>
        </w:rPr>
        <w:t>West)</w:t>
      </w:r>
      <w:r>
        <w:rPr>
          <w:rFonts w:ascii="Times New Roman"/>
          <w:color w:val="2F2F2F"/>
          <w:spacing w:val="-11"/>
          <w:w w:val="105"/>
          <w:sz w:val="12"/>
        </w:rPr>
        <w:t> </w:t>
      </w:r>
      <w:r>
        <w:rPr>
          <w:rFonts w:ascii="Times New Roman"/>
          <w:color w:val="424242"/>
          <w:spacing w:val="-5"/>
          <w:w w:val="105"/>
          <w:sz w:val="12"/>
        </w:rPr>
        <w:t>Ltd</w:t>
      </w:r>
    </w:p>
    <w:p>
      <w:pPr>
        <w:spacing w:line="362" w:lineRule="auto" w:before="46"/>
        <w:ind w:left="76" w:right="727" w:hanging="3"/>
        <w:jc w:val="left"/>
        <w:rPr>
          <w:b/>
          <w:sz w:val="10"/>
        </w:rPr>
      </w:pPr>
      <w:r>
        <w:rPr>
          <w:b/>
          <w:color w:val="424242"/>
          <w:w w:val="110"/>
          <w:sz w:val="10"/>
        </w:rPr>
        <w:t>The</w:t>
      </w:r>
      <w:r>
        <w:rPr>
          <w:b/>
          <w:color w:val="424242"/>
          <w:spacing w:val="-3"/>
          <w:w w:val="110"/>
          <w:sz w:val="10"/>
        </w:rPr>
        <w:t> </w:t>
      </w:r>
      <w:r>
        <w:rPr>
          <w:b/>
          <w:color w:val="525252"/>
          <w:w w:val="110"/>
          <w:sz w:val="10"/>
        </w:rPr>
        <w:t>Community</w:t>
      </w:r>
      <w:r>
        <w:rPr>
          <w:b/>
          <w:color w:val="525252"/>
          <w:spacing w:val="-7"/>
          <w:w w:val="110"/>
          <w:sz w:val="10"/>
        </w:rPr>
        <w:t> </w:t>
      </w:r>
      <w:r>
        <w:rPr>
          <w:b/>
          <w:color w:val="525252"/>
          <w:w w:val="110"/>
          <w:sz w:val="10"/>
        </w:rPr>
        <w:t>Centre</w:t>
      </w:r>
      <w:r>
        <w:rPr>
          <w:b/>
          <w:color w:val="525252"/>
          <w:spacing w:val="-10"/>
          <w:w w:val="110"/>
          <w:sz w:val="10"/>
        </w:rPr>
        <w:t> </w:t>
      </w:r>
      <w:r>
        <w:rPr>
          <w:b/>
          <w:color w:val="777777"/>
          <w:w w:val="110"/>
          <w:sz w:val="10"/>
        </w:rPr>
        <w:t>·</w:t>
      </w:r>
      <w:r>
        <w:rPr>
          <w:b/>
          <w:color w:val="777777"/>
          <w:spacing w:val="-6"/>
          <w:w w:val="110"/>
          <w:sz w:val="10"/>
        </w:rPr>
        <w:t> </w:t>
      </w:r>
      <w:r>
        <w:rPr>
          <w:b/>
          <w:color w:val="424242"/>
          <w:w w:val="110"/>
          <w:sz w:val="10"/>
        </w:rPr>
        <w:t>Red</w:t>
      </w:r>
      <w:r>
        <w:rPr>
          <w:b/>
          <w:color w:val="424242"/>
          <w:spacing w:val="-9"/>
          <w:w w:val="110"/>
          <w:sz w:val="10"/>
        </w:rPr>
        <w:t> </w:t>
      </w:r>
      <w:r>
        <w:rPr>
          <w:b/>
          <w:color w:val="525252"/>
          <w:w w:val="110"/>
          <w:sz w:val="10"/>
        </w:rPr>
        <w:t>Lonning</w:t>
      </w:r>
      <w:r>
        <w:rPr>
          <w:b/>
          <w:color w:val="525252"/>
          <w:spacing w:val="40"/>
          <w:w w:val="110"/>
          <w:sz w:val="10"/>
        </w:rPr>
        <w:t> </w:t>
      </w:r>
      <w:r>
        <w:rPr>
          <w:b/>
          <w:color w:val="424242"/>
          <w:w w:val="110"/>
          <w:sz w:val="10"/>
        </w:rPr>
        <w:t>Bee</w:t>
      </w:r>
      <w:r>
        <w:rPr>
          <w:b/>
          <w:color w:val="424242"/>
          <w:spacing w:val="-8"/>
          <w:w w:val="110"/>
          <w:sz w:val="10"/>
        </w:rPr>
        <w:t> </w:t>
      </w:r>
      <w:r>
        <w:rPr>
          <w:b/>
          <w:color w:val="424242"/>
          <w:w w:val="110"/>
          <w:sz w:val="10"/>
        </w:rPr>
        <w:t>Unique</w:t>
      </w:r>
    </w:p>
    <w:p>
      <w:pPr>
        <w:spacing w:line="99" w:lineRule="exact" w:before="0"/>
        <w:ind w:left="74" w:right="0" w:firstLine="0"/>
        <w:jc w:val="left"/>
        <w:rPr>
          <w:b/>
          <w:sz w:val="10"/>
        </w:rPr>
      </w:pPr>
      <w:r>
        <w:rPr>
          <w:b/>
          <w:color w:val="525252"/>
          <w:spacing w:val="-2"/>
          <w:w w:val="115"/>
          <w:sz w:val="10"/>
        </w:rPr>
        <w:t>The</w:t>
      </w:r>
      <w:r>
        <w:rPr>
          <w:b/>
          <w:color w:val="525252"/>
          <w:spacing w:val="-16"/>
          <w:w w:val="115"/>
          <w:sz w:val="10"/>
        </w:rPr>
        <w:t> </w:t>
      </w:r>
      <w:r>
        <w:rPr>
          <w:b/>
          <w:color w:val="424242"/>
          <w:spacing w:val="-2"/>
          <w:w w:val="115"/>
          <w:sz w:val="10"/>
        </w:rPr>
        <w:t>Community</w:t>
      </w:r>
      <w:r>
        <w:rPr>
          <w:b/>
          <w:color w:val="424242"/>
          <w:spacing w:val="-6"/>
          <w:w w:val="115"/>
          <w:sz w:val="10"/>
        </w:rPr>
        <w:t> </w:t>
      </w:r>
      <w:r>
        <w:rPr>
          <w:b/>
          <w:color w:val="424242"/>
          <w:spacing w:val="-2"/>
          <w:w w:val="115"/>
          <w:sz w:val="10"/>
        </w:rPr>
        <w:t>Centre</w:t>
      </w:r>
      <w:r>
        <w:rPr>
          <w:b/>
          <w:color w:val="424242"/>
          <w:spacing w:val="41"/>
          <w:w w:val="115"/>
          <w:sz w:val="10"/>
        </w:rPr>
        <w:t> </w:t>
      </w:r>
      <w:r>
        <w:rPr>
          <w:b/>
          <w:color w:val="424242"/>
          <w:spacing w:val="-2"/>
          <w:w w:val="115"/>
          <w:sz w:val="10"/>
        </w:rPr>
        <w:t>Red</w:t>
      </w:r>
      <w:r>
        <w:rPr>
          <w:b/>
          <w:color w:val="525252"/>
          <w:spacing w:val="-2"/>
          <w:w w:val="115"/>
          <w:sz w:val="10"/>
        </w:rPr>
        <w:t>Lanning</w:t>
      </w:r>
    </w:p>
    <w:p>
      <w:pPr>
        <w:spacing w:line="240" w:lineRule="auto" w:before="0"/>
        <w:rPr>
          <w:b/>
          <w:sz w:val="12"/>
        </w:rPr>
      </w:pPr>
      <w:r>
        <w:rPr/>
        <w:br w:type="column"/>
      </w:r>
      <w:r>
        <w:rPr>
          <w:b/>
          <w:sz w:val="12"/>
        </w:rPr>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8"/>
        <w:rPr>
          <w:b/>
          <w:sz w:val="12"/>
        </w:rPr>
      </w:pPr>
    </w:p>
    <w:p>
      <w:pPr>
        <w:spacing w:before="0"/>
        <w:ind w:left="109" w:right="0" w:firstLine="0"/>
        <w:jc w:val="left"/>
        <w:rPr>
          <w:rFonts w:ascii="Times New Roman"/>
          <w:sz w:val="12"/>
        </w:rPr>
      </w:pPr>
      <w:r>
        <w:rPr>
          <w:rFonts w:ascii="Times New Roman"/>
          <w:color w:val="424242"/>
          <w:spacing w:val="-2"/>
          <w:w w:val="105"/>
          <w:sz w:val="12"/>
        </w:rPr>
        <w:t>5012.77</w:t>
      </w:r>
    </w:p>
    <w:p>
      <w:pPr>
        <w:spacing w:before="35"/>
        <w:ind w:left="113" w:right="0" w:firstLine="0"/>
        <w:jc w:val="left"/>
        <w:rPr>
          <w:rFonts w:ascii="Times New Roman"/>
          <w:sz w:val="12"/>
        </w:rPr>
      </w:pPr>
      <w:r>
        <w:rPr>
          <w:rFonts w:ascii="Times New Roman"/>
          <w:color w:val="424242"/>
          <w:spacing w:val="-2"/>
          <w:w w:val="105"/>
          <w:sz w:val="12"/>
        </w:rPr>
        <w:t>2020.75</w:t>
      </w:r>
    </w:p>
    <w:p>
      <w:pPr>
        <w:spacing w:before="21"/>
        <w:ind w:left="168" w:right="0" w:firstLine="0"/>
        <w:jc w:val="left"/>
        <w:rPr>
          <w:rFonts w:ascii="Times New Roman"/>
          <w:sz w:val="12"/>
        </w:rPr>
      </w:pPr>
      <w:r>
        <w:rPr>
          <w:rFonts w:ascii="Times New Roman"/>
          <w:color w:val="424242"/>
          <w:spacing w:val="-2"/>
          <w:w w:val="110"/>
          <w:sz w:val="12"/>
        </w:rPr>
        <w:t>768.14</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95"/>
        <w:ind w:left="102" w:right="0" w:firstLine="0"/>
        <w:jc w:val="left"/>
        <w:rPr>
          <w:rFonts w:ascii="Times New Roman"/>
          <w:sz w:val="12"/>
        </w:rPr>
      </w:pPr>
      <w:r>
        <w:rPr>
          <w:rFonts w:ascii="Times New Roman"/>
          <w:color w:val="424242"/>
          <w:spacing w:val="-2"/>
          <w:w w:val="105"/>
          <w:sz w:val="12"/>
        </w:rPr>
        <w:t>5012</w:t>
      </w:r>
      <w:r>
        <w:rPr>
          <w:rFonts w:ascii="Times New Roman"/>
          <w:color w:val="777777"/>
          <w:spacing w:val="-2"/>
          <w:w w:val="105"/>
          <w:sz w:val="12"/>
        </w:rPr>
        <w:t>.</w:t>
      </w:r>
      <w:r>
        <w:rPr>
          <w:rFonts w:ascii="Times New Roman"/>
          <w:color w:val="525252"/>
          <w:spacing w:val="-2"/>
          <w:w w:val="105"/>
          <w:sz w:val="12"/>
        </w:rPr>
        <w:t>16</w:t>
      </w:r>
    </w:p>
    <w:p>
      <w:pPr>
        <w:spacing w:before="28"/>
        <w:ind w:left="105" w:right="0" w:firstLine="0"/>
        <w:jc w:val="left"/>
        <w:rPr>
          <w:rFonts w:ascii="Times New Roman"/>
          <w:sz w:val="12"/>
        </w:rPr>
      </w:pPr>
      <w:r>
        <w:rPr>
          <w:rFonts w:ascii="Times New Roman"/>
          <w:color w:val="525252"/>
          <w:spacing w:val="-2"/>
          <w:w w:val="105"/>
          <w:sz w:val="12"/>
        </w:rPr>
        <w:t>2021.36</w:t>
      </w:r>
    </w:p>
    <w:p>
      <w:pPr>
        <w:spacing w:before="21"/>
        <w:ind w:left="168" w:right="0" w:firstLine="0"/>
        <w:jc w:val="left"/>
        <w:rPr>
          <w:rFonts w:ascii="Times New Roman"/>
          <w:sz w:val="12"/>
        </w:rPr>
      </w:pPr>
      <w:r>
        <w:rPr>
          <w:rFonts w:ascii="Times New Roman"/>
          <w:color w:val="424242"/>
          <w:spacing w:val="-2"/>
          <w:w w:val="110"/>
          <w:sz w:val="12"/>
        </w:rPr>
        <w:t>768.14</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5"/>
        <w:rPr>
          <w:sz w:val="11"/>
        </w:rPr>
      </w:pPr>
    </w:p>
    <w:p>
      <w:pPr>
        <w:spacing w:before="0"/>
        <w:ind w:left="226" w:right="0" w:firstLine="0"/>
        <w:jc w:val="left"/>
        <w:rPr>
          <w:rFonts w:ascii="Times New Roman"/>
          <w:sz w:val="12"/>
        </w:rPr>
      </w:pPr>
      <w:r>
        <w:rPr>
          <w:rFonts w:ascii="Times New Roman"/>
          <w:color w:val="424242"/>
          <w:spacing w:val="-2"/>
          <w:w w:val="110"/>
          <w:sz w:val="12"/>
        </w:rPr>
        <w:t>34.20</w:t>
      </w:r>
    </w:p>
    <w:p>
      <w:pPr>
        <w:spacing w:before="35"/>
        <w:ind w:left="289" w:right="0" w:firstLine="0"/>
        <w:jc w:val="left"/>
        <w:rPr>
          <w:rFonts w:ascii="Times New Roman"/>
          <w:sz w:val="12"/>
        </w:rPr>
      </w:pPr>
      <w:r>
        <w:rPr>
          <w:rFonts w:ascii="Times New Roman"/>
          <w:color w:val="525252"/>
          <w:spacing w:val="-4"/>
          <w:w w:val="115"/>
          <w:sz w:val="12"/>
        </w:rPr>
        <w:t>1.35</w:t>
      </w:r>
    </w:p>
    <w:p>
      <w:pPr>
        <w:spacing w:before="28"/>
        <w:ind w:left="291" w:right="0" w:firstLine="0"/>
        <w:jc w:val="left"/>
        <w:rPr>
          <w:rFonts w:ascii="Times New Roman"/>
          <w:sz w:val="12"/>
        </w:rPr>
      </w:pPr>
      <w:r>
        <w:rPr>
          <w:rFonts w:ascii="Times New Roman"/>
          <w:color w:val="525252"/>
          <w:spacing w:val="-4"/>
          <w:w w:val="115"/>
          <w:sz w:val="12"/>
        </w:rPr>
        <w:t>3.60</w:t>
      </w:r>
    </w:p>
    <w:p>
      <w:pPr>
        <w:spacing w:before="28"/>
        <w:ind w:left="300" w:right="0" w:firstLine="0"/>
        <w:jc w:val="left"/>
        <w:rPr>
          <w:rFonts w:ascii="Times New Roman"/>
          <w:sz w:val="12"/>
        </w:rPr>
      </w:pPr>
      <w:r>
        <w:rPr>
          <w:rFonts w:ascii="Times New Roman"/>
          <w:color w:val="525252"/>
          <w:spacing w:val="-4"/>
          <w:w w:val="110"/>
          <w:sz w:val="12"/>
        </w:rPr>
        <w:t>2.70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
        <w:rPr>
          <w:sz w:val="15"/>
        </w:rPr>
      </w:pPr>
    </w:p>
    <w:p>
      <w:pPr>
        <w:spacing w:before="0"/>
        <w:ind w:left="160" w:right="0" w:firstLine="0"/>
        <w:jc w:val="left"/>
        <w:rPr>
          <w:rFonts w:ascii="Times New Roman"/>
          <w:sz w:val="12"/>
        </w:rPr>
      </w:pPr>
      <w:r>
        <w:rPr>
          <w:rFonts w:ascii="Times New Roman"/>
          <w:color w:val="424242"/>
          <w:spacing w:val="-2"/>
          <w:w w:val="110"/>
          <w:sz w:val="12"/>
        </w:rPr>
        <w:t>500.00</w:t>
      </w:r>
    </w:p>
    <w:p>
      <w:pPr>
        <w:spacing w:line="240" w:lineRule="auto" w:before="0"/>
        <w:rPr>
          <w:rFonts w:ascii="Times New Roman"/>
          <w:sz w:val="12"/>
        </w:rPr>
      </w:pPr>
      <w:r>
        <w:rPr/>
        <w:br w:type="column"/>
      </w:r>
      <w:r>
        <w:rPr>
          <w:rFonts w:ascii="Times New Roman"/>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1"/>
        </w:rPr>
      </w:pPr>
    </w:p>
    <w:p>
      <w:pPr>
        <w:spacing w:before="0"/>
        <w:ind w:left="160" w:right="0" w:firstLine="0"/>
        <w:jc w:val="left"/>
        <w:rPr>
          <w:rFonts w:ascii="Times New Roman"/>
          <w:sz w:val="12"/>
        </w:rPr>
      </w:pPr>
      <w:r>
        <w:rPr>
          <w:rFonts w:ascii="Times New Roman"/>
          <w:color w:val="525252"/>
          <w:spacing w:val="-2"/>
          <w:w w:val="110"/>
          <w:sz w:val="12"/>
        </w:rPr>
        <w:t>329.41</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80"/>
        <w:ind w:left="156" w:right="0" w:firstLine="0"/>
        <w:jc w:val="left"/>
        <w:rPr>
          <w:rFonts w:ascii="Times New Roman"/>
          <w:sz w:val="12"/>
        </w:rPr>
      </w:pPr>
      <w:r>
        <w:rPr>
          <w:rFonts w:ascii="Times New Roman"/>
          <w:color w:val="424242"/>
          <w:spacing w:val="-2"/>
          <w:w w:val="110"/>
          <w:sz w:val="12"/>
        </w:rPr>
        <w:t>420.00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
        <w:rPr>
          <w:sz w:val="15"/>
        </w:rPr>
      </w:pPr>
    </w:p>
    <w:p>
      <w:pPr>
        <w:spacing w:before="0"/>
        <w:ind w:left="162" w:right="0" w:firstLine="0"/>
        <w:jc w:val="left"/>
        <w:rPr>
          <w:rFonts w:ascii="Times New Roman"/>
          <w:sz w:val="12"/>
        </w:rPr>
      </w:pPr>
      <w:r>
        <w:rPr>
          <w:rFonts w:ascii="Times New Roman"/>
          <w:color w:val="424242"/>
          <w:spacing w:val="-2"/>
          <w:w w:val="105"/>
          <w:sz w:val="12"/>
        </w:rPr>
        <w:t>259</w:t>
      </w:r>
      <w:r>
        <w:rPr>
          <w:rFonts w:ascii="Times New Roman"/>
          <w:color w:val="777777"/>
          <w:spacing w:val="-2"/>
          <w:w w:val="105"/>
          <w:sz w:val="12"/>
        </w:rPr>
        <w:t>.</w:t>
      </w:r>
      <w:r>
        <w:rPr>
          <w:rFonts w:ascii="Times New Roman"/>
          <w:color w:val="525252"/>
          <w:spacing w:val="-2"/>
          <w:w w:val="105"/>
          <w:sz w:val="12"/>
        </w:rPr>
        <w:t>71</w:t>
      </w:r>
    </w:p>
    <w:p>
      <w:pPr>
        <w:pStyle w:val="BodyText"/>
        <w:rPr>
          <w:sz w:val="12"/>
        </w:rPr>
      </w:pPr>
    </w:p>
    <w:p>
      <w:pPr>
        <w:pStyle w:val="BodyText"/>
        <w:rPr>
          <w:sz w:val="12"/>
        </w:rPr>
      </w:pPr>
    </w:p>
    <w:p>
      <w:pPr>
        <w:pStyle w:val="BodyText"/>
        <w:rPr>
          <w:sz w:val="12"/>
        </w:rPr>
      </w:pPr>
    </w:p>
    <w:p>
      <w:pPr>
        <w:pStyle w:val="BodyText"/>
        <w:spacing w:before="8"/>
        <w:rPr>
          <w:sz w:val="9"/>
        </w:rPr>
      </w:pPr>
    </w:p>
    <w:p>
      <w:pPr>
        <w:spacing w:before="0"/>
        <w:ind w:left="215" w:right="0" w:firstLine="0"/>
        <w:jc w:val="left"/>
        <w:rPr>
          <w:rFonts w:ascii="Times New Roman"/>
          <w:sz w:val="12"/>
        </w:rPr>
      </w:pPr>
      <w:r>
        <w:rPr>
          <w:rFonts w:ascii="Times New Roman"/>
          <w:color w:val="424242"/>
          <w:spacing w:val="-2"/>
          <w:w w:val="115"/>
          <w:sz w:val="12"/>
        </w:rPr>
        <w:t>81.36</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95"/>
        <w:ind w:left="158" w:right="0" w:firstLine="0"/>
        <w:jc w:val="left"/>
        <w:rPr>
          <w:rFonts w:ascii="Times New Roman"/>
          <w:sz w:val="12"/>
        </w:rPr>
      </w:pPr>
      <w:r>
        <w:rPr>
          <w:rFonts w:ascii="Times New Roman"/>
          <w:color w:val="424242"/>
          <w:spacing w:val="-2"/>
          <w:w w:val="110"/>
          <w:sz w:val="12"/>
        </w:rPr>
        <w:t>159.00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72"/>
        <w:ind w:left="102" w:right="0" w:firstLine="0"/>
        <w:jc w:val="left"/>
        <w:rPr>
          <w:rFonts w:ascii="Times New Roman"/>
          <w:sz w:val="12"/>
        </w:rPr>
      </w:pPr>
      <w:r>
        <w:rPr>
          <w:rFonts w:ascii="Times New Roman"/>
          <w:color w:val="525252"/>
          <w:spacing w:val="-2"/>
          <w:w w:val="105"/>
          <w:sz w:val="12"/>
        </w:rPr>
        <w:t>3391.00</w:t>
      </w:r>
    </w:p>
    <w:p>
      <w:pPr>
        <w:spacing w:line="240" w:lineRule="auto" w:before="0"/>
        <w:rPr>
          <w:rFonts w:ascii="Times New Roman"/>
          <w:sz w:val="12"/>
        </w:rPr>
      </w:pPr>
      <w:r>
        <w:rPr/>
        <w:br w:type="column"/>
      </w:r>
      <w:r>
        <w:rPr>
          <w:rFonts w:ascii="Times New Roman"/>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92"/>
        <w:ind w:left="239" w:right="0" w:firstLine="0"/>
        <w:jc w:val="left"/>
        <w:rPr>
          <w:rFonts w:ascii="Times New Roman"/>
          <w:sz w:val="12"/>
        </w:rPr>
      </w:pPr>
      <w:r>
        <w:rPr>
          <w:rFonts w:ascii="Times New Roman"/>
          <w:color w:val="424242"/>
          <w:spacing w:val="-2"/>
          <w:w w:val="110"/>
          <w:sz w:val="12"/>
        </w:rPr>
        <w:t>73.43</w:t>
      </w:r>
    </w:p>
    <w:p>
      <w:pPr>
        <w:pStyle w:val="BodyText"/>
        <w:rPr>
          <w:sz w:val="12"/>
        </w:rPr>
      </w:pPr>
    </w:p>
    <w:p>
      <w:pPr>
        <w:pStyle w:val="BodyText"/>
        <w:rPr>
          <w:sz w:val="12"/>
        </w:rPr>
      </w:pPr>
    </w:p>
    <w:p>
      <w:pPr>
        <w:spacing w:before="83"/>
        <w:ind w:left="294" w:right="0" w:firstLine="0"/>
        <w:jc w:val="left"/>
        <w:rPr>
          <w:rFonts w:ascii="Times New Roman"/>
          <w:sz w:val="12"/>
        </w:rPr>
      </w:pPr>
      <w:r>
        <w:rPr>
          <w:rFonts w:ascii="Times New Roman"/>
          <w:color w:val="424242"/>
          <w:spacing w:val="-4"/>
          <w:w w:val="115"/>
          <w:sz w:val="12"/>
        </w:rPr>
        <w:t>1.80</w:t>
      </w:r>
    </w:p>
    <w:p>
      <w:pPr>
        <w:spacing w:before="35"/>
        <w:ind w:left="234" w:right="0" w:firstLine="0"/>
        <w:jc w:val="left"/>
        <w:rPr>
          <w:rFonts w:ascii="Times New Roman"/>
          <w:sz w:val="12"/>
        </w:rPr>
      </w:pPr>
      <w:r>
        <w:rPr>
          <w:rFonts w:ascii="Times New Roman"/>
          <w:color w:val="525252"/>
          <w:spacing w:val="-2"/>
          <w:w w:val="110"/>
          <w:sz w:val="12"/>
        </w:rPr>
        <w:t>44.56</w:t>
      </w:r>
    </w:p>
    <w:p>
      <w:pPr>
        <w:pStyle w:val="BodyText"/>
        <w:spacing w:before="3"/>
        <w:rPr>
          <w:sz w:val="16"/>
        </w:rPr>
      </w:pPr>
    </w:p>
    <w:p>
      <w:pPr>
        <w:spacing w:before="0"/>
        <w:ind w:left="0" w:right="46" w:firstLine="0"/>
        <w:jc w:val="right"/>
        <w:rPr>
          <w:rFonts w:ascii="Times New Roman"/>
          <w:sz w:val="12"/>
        </w:rPr>
      </w:pPr>
      <w:r>
        <w:rPr>
          <w:rFonts w:ascii="Times New Roman"/>
          <w:color w:val="424242"/>
          <w:spacing w:val="-2"/>
          <w:w w:val="110"/>
          <w:sz w:val="12"/>
        </w:rPr>
        <w:t>32.90</w:t>
      </w:r>
    </w:p>
    <w:p>
      <w:pPr>
        <w:spacing w:before="35"/>
        <w:ind w:left="0" w:right="45" w:firstLine="0"/>
        <w:jc w:val="right"/>
        <w:rPr>
          <w:rFonts w:ascii="Times New Roman"/>
          <w:sz w:val="12"/>
        </w:rPr>
      </w:pPr>
      <w:r>
        <w:rPr>
          <w:rFonts w:ascii="Times New Roman"/>
          <w:color w:val="525252"/>
          <w:spacing w:val="-2"/>
          <w:w w:val="110"/>
          <w:sz w:val="12"/>
        </w:rPr>
        <w:t>44.90</w:t>
      </w:r>
    </w:p>
    <w:p>
      <w:pPr>
        <w:spacing w:before="21"/>
        <w:ind w:left="0" w:right="44" w:firstLine="0"/>
        <w:jc w:val="right"/>
        <w:rPr>
          <w:rFonts w:ascii="Times New Roman"/>
          <w:sz w:val="12"/>
        </w:rPr>
      </w:pPr>
      <w:r>
        <w:rPr>
          <w:rFonts w:ascii="Times New Roman"/>
          <w:color w:val="424242"/>
          <w:spacing w:val="-2"/>
          <w:w w:val="110"/>
          <w:sz w:val="12"/>
        </w:rPr>
        <w:t>1914.98</w:t>
      </w:r>
    </w:p>
    <w:p>
      <w:pPr>
        <w:spacing w:before="28"/>
        <w:ind w:left="0" w:right="46" w:firstLine="0"/>
        <w:jc w:val="right"/>
        <w:rPr>
          <w:rFonts w:ascii="Times New Roman"/>
          <w:sz w:val="12"/>
        </w:rPr>
      </w:pPr>
      <w:r>
        <w:rPr>
          <w:rFonts w:ascii="Times New Roman"/>
          <w:color w:val="424242"/>
          <w:spacing w:val="-2"/>
          <w:w w:val="110"/>
          <w:sz w:val="12"/>
        </w:rPr>
        <w:t>68.00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
        <w:rPr>
          <w:sz w:val="15"/>
        </w:rPr>
      </w:pPr>
    </w:p>
    <w:p>
      <w:pPr>
        <w:spacing w:before="0"/>
        <w:ind w:left="0" w:right="59" w:firstLine="0"/>
        <w:jc w:val="right"/>
        <w:rPr>
          <w:rFonts w:ascii="Times New Roman"/>
          <w:sz w:val="12"/>
        </w:rPr>
      </w:pPr>
      <w:r>
        <w:rPr>
          <w:rFonts w:ascii="Times New Roman"/>
          <w:color w:val="424242"/>
          <w:spacing w:val="-2"/>
          <w:w w:val="105"/>
          <w:sz w:val="12"/>
        </w:rPr>
        <w:t>3157</w:t>
      </w:r>
      <w:r>
        <w:rPr>
          <w:rFonts w:ascii="Times New Roman"/>
          <w:color w:val="777777"/>
          <w:spacing w:val="-2"/>
          <w:w w:val="105"/>
          <w:sz w:val="12"/>
        </w:rPr>
        <w:t>.</w:t>
      </w:r>
      <w:r>
        <w:rPr>
          <w:rFonts w:ascii="Times New Roman"/>
          <w:color w:val="525252"/>
          <w:spacing w:val="-2"/>
          <w:w w:val="105"/>
          <w:sz w:val="12"/>
        </w:rPr>
        <w:t>29</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1"/>
        <w:rPr>
          <w:sz w:val="16"/>
        </w:rPr>
      </w:pPr>
    </w:p>
    <w:p>
      <w:pPr>
        <w:spacing w:before="0"/>
        <w:ind w:left="0" w:right="40" w:firstLine="0"/>
        <w:jc w:val="right"/>
        <w:rPr>
          <w:rFonts w:ascii="Times New Roman"/>
          <w:sz w:val="12"/>
        </w:rPr>
      </w:pPr>
      <w:r>
        <w:rPr>
          <w:rFonts w:ascii="Times New Roman"/>
          <w:color w:val="424242"/>
          <w:spacing w:val="-2"/>
          <w:w w:val="115"/>
          <w:sz w:val="12"/>
        </w:rPr>
        <w:t>72.81</w:t>
      </w:r>
    </w:p>
    <w:p>
      <w:pPr>
        <w:pStyle w:val="BodyText"/>
        <w:rPr>
          <w:sz w:val="12"/>
        </w:rPr>
      </w:pPr>
    </w:p>
    <w:p>
      <w:pPr>
        <w:pStyle w:val="BodyText"/>
        <w:rPr>
          <w:sz w:val="12"/>
        </w:rPr>
      </w:pPr>
    </w:p>
    <w:p>
      <w:pPr>
        <w:pStyle w:val="BodyText"/>
        <w:rPr>
          <w:sz w:val="12"/>
        </w:rPr>
      </w:pPr>
    </w:p>
    <w:p>
      <w:pPr>
        <w:pStyle w:val="BodyText"/>
        <w:spacing w:before="4"/>
        <w:rPr>
          <w:sz w:val="10"/>
        </w:rPr>
      </w:pPr>
    </w:p>
    <w:p>
      <w:pPr>
        <w:spacing w:before="0"/>
        <w:ind w:left="0" w:right="43" w:firstLine="0"/>
        <w:jc w:val="right"/>
        <w:rPr>
          <w:rFonts w:ascii="Times New Roman"/>
          <w:sz w:val="12"/>
        </w:rPr>
      </w:pPr>
      <w:r>
        <w:rPr>
          <w:rFonts w:ascii="Times New Roman"/>
          <w:color w:val="424242"/>
          <w:spacing w:val="-4"/>
          <w:w w:val="115"/>
          <w:sz w:val="12"/>
        </w:rPr>
        <w:t>1.80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7"/>
        <w:rPr>
          <w:sz w:val="14"/>
        </w:rPr>
      </w:pPr>
    </w:p>
    <w:p>
      <w:pPr>
        <w:spacing w:before="1"/>
        <w:ind w:left="234" w:right="0" w:firstLine="0"/>
        <w:jc w:val="left"/>
        <w:rPr>
          <w:rFonts w:ascii="Times New Roman"/>
          <w:sz w:val="12"/>
        </w:rPr>
      </w:pPr>
      <w:r>
        <w:rPr>
          <w:rFonts w:ascii="Times New Roman"/>
          <w:color w:val="525252"/>
          <w:spacing w:val="-2"/>
          <w:w w:val="110"/>
          <w:sz w:val="12"/>
        </w:rPr>
        <w:t>49.04</w:t>
      </w:r>
    </w:p>
    <w:p>
      <w:pPr>
        <w:spacing w:before="28"/>
        <w:ind w:left="229" w:right="0" w:firstLine="0"/>
        <w:jc w:val="left"/>
        <w:rPr>
          <w:rFonts w:ascii="Times New Roman"/>
          <w:sz w:val="12"/>
        </w:rPr>
      </w:pPr>
      <w:r>
        <w:rPr>
          <w:rFonts w:ascii="Times New Roman"/>
          <w:color w:val="424242"/>
          <w:spacing w:val="-2"/>
          <w:w w:val="110"/>
          <w:sz w:val="12"/>
        </w:rPr>
        <w:t>87.20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5"/>
        <w:rPr>
          <w:sz w:val="10"/>
        </w:rPr>
      </w:pPr>
    </w:p>
    <w:p>
      <w:pPr>
        <w:spacing w:before="0"/>
        <w:ind w:left="231" w:right="0" w:firstLine="0"/>
        <w:jc w:val="left"/>
        <w:rPr>
          <w:rFonts w:ascii="Times New Roman"/>
          <w:sz w:val="12"/>
        </w:rPr>
      </w:pPr>
      <w:r>
        <w:rPr>
          <w:rFonts w:ascii="Times New Roman"/>
          <w:color w:val="525252"/>
          <w:spacing w:val="-2"/>
          <w:w w:val="115"/>
          <w:sz w:val="12"/>
        </w:rPr>
        <w:t>94.30</w:t>
      </w:r>
    </w:p>
    <w:p>
      <w:pPr>
        <w:spacing w:before="28"/>
        <w:ind w:left="231" w:right="0" w:firstLine="0"/>
        <w:jc w:val="left"/>
        <w:rPr>
          <w:rFonts w:ascii="Times New Roman"/>
          <w:sz w:val="12"/>
        </w:rPr>
      </w:pPr>
      <w:r>
        <w:rPr>
          <w:rFonts w:ascii="Times New Roman"/>
          <w:color w:val="424242"/>
          <w:spacing w:val="-2"/>
          <w:w w:val="115"/>
          <w:sz w:val="12"/>
        </w:rPr>
        <w:t>68.00</w:t>
      </w:r>
    </w:p>
    <w:p>
      <w:pPr>
        <w:spacing w:line="240" w:lineRule="auto" w:before="0"/>
        <w:rPr>
          <w:rFonts w:ascii="Times New Roman"/>
          <w:sz w:val="12"/>
        </w:rPr>
      </w:pPr>
      <w:r>
        <w:rPr/>
        <w:br w:type="column"/>
      </w:r>
      <w:r>
        <w:rPr>
          <w:rFonts w:ascii="Times New Roman"/>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93"/>
        <w:ind w:left="102" w:right="0" w:firstLine="0"/>
        <w:jc w:val="left"/>
        <w:rPr>
          <w:rFonts w:ascii="Times New Roman"/>
          <w:sz w:val="12"/>
        </w:rPr>
      </w:pPr>
      <w:r>
        <w:rPr>
          <w:rFonts w:ascii="Times New Roman"/>
          <w:color w:val="2F2F2F"/>
          <w:spacing w:val="-2"/>
          <w:w w:val="115"/>
          <w:sz w:val="12"/>
        </w:rPr>
        <w:t>179.00</w:t>
      </w:r>
    </w:p>
    <w:p>
      <w:pPr>
        <w:spacing w:line="240" w:lineRule="auto" w:before="7"/>
        <w:rPr>
          <w:rFonts w:ascii="Times New Roman"/>
          <w:sz w:val="15"/>
        </w:rPr>
      </w:pPr>
      <w:r>
        <w:rPr/>
        <w:br w:type="column"/>
      </w:r>
      <w:r>
        <w:rPr>
          <w:rFonts w:ascii="Times New Roman"/>
          <w:sz w:val="15"/>
        </w:rPr>
      </w:r>
    </w:p>
    <w:p>
      <w:pPr>
        <w:spacing w:before="0"/>
        <w:ind w:left="102" w:right="0" w:firstLine="0"/>
        <w:jc w:val="left"/>
        <w:rPr>
          <w:rFonts w:ascii="Times New Roman"/>
          <w:sz w:val="12"/>
        </w:rPr>
      </w:pPr>
      <w:r>
        <w:rPr>
          <w:rFonts w:ascii="Times New Roman"/>
          <w:color w:val="424242"/>
          <w:spacing w:val="-2"/>
          <w:w w:val="110"/>
          <w:sz w:val="12"/>
        </w:rPr>
        <w:t>1000.00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9"/>
        <w:rPr>
          <w:sz w:val="14"/>
        </w:rPr>
      </w:pPr>
    </w:p>
    <w:p>
      <w:pPr>
        <w:spacing w:before="0"/>
        <w:ind w:left="169" w:right="0" w:firstLine="0"/>
        <w:jc w:val="left"/>
        <w:rPr>
          <w:rFonts w:ascii="Times New Roman"/>
          <w:sz w:val="12"/>
        </w:rPr>
      </w:pPr>
      <w:r>
        <w:rPr>
          <w:rFonts w:ascii="Times New Roman"/>
          <w:color w:val="424242"/>
          <w:spacing w:val="-2"/>
          <w:w w:val="110"/>
          <w:sz w:val="12"/>
        </w:rPr>
        <w:t>931.90</w:t>
      </w:r>
    </w:p>
    <w:p>
      <w:pPr>
        <w:spacing w:line="240" w:lineRule="auto" w:before="0"/>
        <w:rPr>
          <w:rFonts w:ascii="Times New Roman"/>
          <w:sz w:val="12"/>
        </w:rPr>
      </w:pPr>
      <w:r>
        <w:rPr/>
        <w:br w:type="column"/>
      </w:r>
      <w:r>
        <w:rPr>
          <w:rFonts w:ascii="Times New Roman"/>
          <w:sz w:val="12"/>
        </w:rPr>
      </w:r>
    </w:p>
    <w:p>
      <w:pPr>
        <w:pStyle w:val="BodyText"/>
        <w:rPr>
          <w:sz w:val="12"/>
        </w:rPr>
      </w:pPr>
    </w:p>
    <w:p>
      <w:pPr>
        <w:pStyle w:val="BodyText"/>
        <w:rPr>
          <w:sz w:val="12"/>
        </w:rPr>
      </w:pPr>
    </w:p>
    <w:p>
      <w:pPr>
        <w:spacing w:before="97"/>
        <w:ind w:left="112" w:right="0" w:firstLine="0"/>
        <w:jc w:val="left"/>
        <w:rPr>
          <w:rFonts w:ascii="Times New Roman"/>
          <w:sz w:val="12"/>
        </w:rPr>
      </w:pPr>
      <w:r>
        <w:rPr>
          <w:rFonts w:ascii="Times New Roman"/>
          <w:color w:val="525252"/>
          <w:spacing w:val="-2"/>
          <w:w w:val="110"/>
          <w:sz w:val="12"/>
        </w:rPr>
        <w:t>221.23</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
        <w:rPr>
          <w:sz w:val="14"/>
        </w:rPr>
      </w:pPr>
    </w:p>
    <w:p>
      <w:pPr>
        <w:spacing w:before="0"/>
        <w:ind w:left="102" w:right="0" w:firstLine="0"/>
        <w:jc w:val="left"/>
        <w:rPr>
          <w:rFonts w:ascii="Times New Roman"/>
          <w:sz w:val="12"/>
        </w:rPr>
      </w:pPr>
      <w:r>
        <w:rPr>
          <w:rFonts w:ascii="Times New Roman"/>
          <w:color w:val="424242"/>
          <w:spacing w:val="-2"/>
          <w:w w:val="110"/>
          <w:sz w:val="12"/>
        </w:rPr>
        <w:t>600.67</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9"/>
        <w:rPr>
          <w:sz w:val="17"/>
        </w:rPr>
      </w:pPr>
    </w:p>
    <w:p>
      <w:pPr>
        <w:spacing w:before="0"/>
        <w:ind w:left="167" w:right="0" w:firstLine="0"/>
        <w:jc w:val="left"/>
        <w:rPr>
          <w:rFonts w:ascii="Times New Roman"/>
          <w:sz w:val="12"/>
        </w:rPr>
      </w:pPr>
      <w:r>
        <w:rPr>
          <w:rFonts w:ascii="Times New Roman"/>
          <w:color w:val="424242"/>
          <w:spacing w:val="-2"/>
          <w:w w:val="115"/>
          <w:sz w:val="12"/>
        </w:rPr>
        <w:t>53.05</w:t>
      </w:r>
    </w:p>
    <w:p>
      <w:pPr>
        <w:pStyle w:val="BodyText"/>
        <w:spacing w:before="2"/>
        <w:rPr>
          <w:sz w:val="16"/>
        </w:rPr>
      </w:pPr>
    </w:p>
    <w:p>
      <w:pPr>
        <w:spacing w:before="0"/>
        <w:ind w:left="166" w:right="0" w:firstLine="0"/>
        <w:jc w:val="left"/>
        <w:rPr>
          <w:rFonts w:ascii="Times New Roman"/>
          <w:sz w:val="12"/>
        </w:rPr>
      </w:pPr>
      <w:r>
        <w:rPr>
          <w:rFonts w:ascii="Times New Roman"/>
          <w:color w:val="424242"/>
          <w:spacing w:val="-2"/>
          <w:w w:val="110"/>
          <w:sz w:val="12"/>
        </w:rPr>
        <w:t>13.34</w:t>
      </w:r>
    </w:p>
    <w:p>
      <w:pPr>
        <w:pStyle w:val="BodyText"/>
        <w:rPr>
          <w:sz w:val="12"/>
        </w:rPr>
      </w:pPr>
    </w:p>
    <w:p>
      <w:pPr>
        <w:pStyle w:val="BodyText"/>
        <w:rPr>
          <w:sz w:val="12"/>
        </w:rPr>
      </w:pPr>
    </w:p>
    <w:p>
      <w:pPr>
        <w:spacing w:before="91"/>
        <w:ind w:left="112" w:right="0" w:firstLine="0"/>
        <w:jc w:val="left"/>
        <w:rPr>
          <w:rFonts w:ascii="Times New Roman"/>
          <w:sz w:val="12"/>
        </w:rPr>
      </w:pPr>
      <w:r>
        <w:rPr>
          <w:rFonts w:ascii="Times New Roman"/>
          <w:color w:val="424242"/>
          <w:spacing w:val="-2"/>
          <w:w w:val="105"/>
          <w:sz w:val="12"/>
        </w:rPr>
        <w:t>240.00</w:t>
      </w:r>
    </w:p>
    <w:p>
      <w:pPr>
        <w:spacing w:before="28"/>
        <w:ind w:left="112" w:right="0" w:firstLine="0"/>
        <w:jc w:val="left"/>
        <w:rPr>
          <w:rFonts w:ascii="Times New Roman"/>
          <w:sz w:val="12"/>
        </w:rPr>
      </w:pPr>
      <w:r>
        <w:rPr>
          <w:rFonts w:ascii="Times New Roman"/>
          <w:color w:val="424242"/>
          <w:spacing w:val="-2"/>
          <w:w w:val="105"/>
          <w:sz w:val="12"/>
        </w:rPr>
        <w:t>240.00</w:t>
      </w:r>
    </w:p>
    <w:p>
      <w:pPr>
        <w:spacing w:before="28"/>
        <w:ind w:left="112" w:right="0" w:firstLine="0"/>
        <w:jc w:val="left"/>
        <w:rPr>
          <w:rFonts w:ascii="Times New Roman"/>
          <w:sz w:val="12"/>
        </w:rPr>
      </w:pPr>
      <w:r>
        <w:rPr>
          <w:rFonts w:ascii="Times New Roman"/>
          <w:color w:val="424242"/>
          <w:spacing w:val="-2"/>
          <w:w w:val="105"/>
          <w:sz w:val="12"/>
        </w:rPr>
        <w:t>240.00</w:t>
      </w:r>
    </w:p>
    <w:p>
      <w:pPr>
        <w:spacing w:before="35"/>
        <w:ind w:left="112" w:right="0" w:firstLine="0"/>
        <w:jc w:val="left"/>
        <w:rPr>
          <w:rFonts w:ascii="Times New Roman"/>
          <w:sz w:val="12"/>
        </w:rPr>
      </w:pPr>
      <w:r>
        <w:rPr>
          <w:rFonts w:ascii="Times New Roman"/>
          <w:color w:val="424242"/>
          <w:spacing w:val="-2"/>
          <w:w w:val="105"/>
          <w:sz w:val="12"/>
        </w:rPr>
        <w:t>240</w:t>
      </w:r>
      <w:r>
        <w:rPr>
          <w:rFonts w:ascii="Times New Roman"/>
          <w:color w:val="919191"/>
          <w:spacing w:val="-2"/>
          <w:w w:val="105"/>
          <w:sz w:val="12"/>
        </w:rPr>
        <w:t>.</w:t>
      </w:r>
      <w:r>
        <w:rPr>
          <w:rFonts w:ascii="Times New Roman"/>
          <w:color w:val="424242"/>
          <w:spacing w:val="-2"/>
          <w:w w:val="105"/>
          <w:sz w:val="12"/>
        </w:rPr>
        <w:t>00</w:t>
      </w:r>
    </w:p>
    <w:p>
      <w:pPr>
        <w:pStyle w:val="BodyText"/>
        <w:rPr>
          <w:sz w:val="12"/>
        </w:rPr>
      </w:pPr>
    </w:p>
    <w:p>
      <w:pPr>
        <w:pStyle w:val="BodyText"/>
        <w:rPr>
          <w:sz w:val="12"/>
        </w:rPr>
      </w:pPr>
    </w:p>
    <w:p>
      <w:pPr>
        <w:spacing w:before="84"/>
        <w:ind w:left="109" w:right="0" w:firstLine="0"/>
        <w:jc w:val="left"/>
        <w:rPr>
          <w:rFonts w:ascii="Times New Roman"/>
          <w:sz w:val="12"/>
        </w:rPr>
      </w:pPr>
      <w:r>
        <w:rPr>
          <w:rFonts w:ascii="Times New Roman"/>
          <w:color w:val="525252"/>
          <w:spacing w:val="-2"/>
          <w:w w:val="110"/>
          <w:sz w:val="12"/>
        </w:rPr>
        <w:t>600.67</w:t>
      </w:r>
    </w:p>
    <w:p>
      <w:pPr>
        <w:spacing w:line="240" w:lineRule="auto" w:before="0"/>
        <w:rPr>
          <w:rFonts w:ascii="Times New Roman"/>
          <w:sz w:val="12"/>
        </w:rPr>
      </w:pPr>
      <w:r>
        <w:rPr/>
        <w:br w:type="column"/>
      </w:r>
      <w:r>
        <w:rPr>
          <w:rFonts w:ascii="Times New Roman"/>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102"/>
        <w:ind w:left="102" w:right="0" w:firstLine="0"/>
        <w:jc w:val="left"/>
        <w:rPr>
          <w:rFonts w:ascii="Times New Roman"/>
          <w:sz w:val="12"/>
        </w:rPr>
      </w:pPr>
      <w:r>
        <w:rPr>
          <w:rFonts w:ascii="Times New Roman"/>
          <w:color w:val="424242"/>
          <w:spacing w:val="-2"/>
          <w:w w:val="110"/>
          <w:sz w:val="12"/>
        </w:rPr>
        <w:t>1704.59</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89"/>
        <w:ind w:left="102" w:right="0" w:firstLine="0"/>
        <w:jc w:val="left"/>
        <w:rPr>
          <w:rFonts w:ascii="Times New Roman"/>
          <w:sz w:val="12"/>
        </w:rPr>
      </w:pPr>
      <w:r>
        <w:rPr>
          <w:rFonts w:ascii="Times New Roman"/>
          <w:color w:val="525252"/>
          <w:spacing w:val="-2"/>
          <w:w w:val="110"/>
          <w:sz w:val="12"/>
        </w:rPr>
        <w:t>1704.59</w:t>
      </w:r>
    </w:p>
    <w:p>
      <w:pPr>
        <w:spacing w:line="240" w:lineRule="auto" w:before="0"/>
        <w:rPr>
          <w:rFonts w:ascii="Times New Roman"/>
          <w:sz w:val="12"/>
        </w:rPr>
      </w:pPr>
      <w:r>
        <w:rPr/>
        <w:br w:type="column"/>
      </w:r>
      <w:r>
        <w:rPr>
          <w:rFonts w:ascii="Times New Roman"/>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
        <w:rPr>
          <w:sz w:val="13"/>
        </w:rPr>
      </w:pPr>
    </w:p>
    <w:p>
      <w:pPr>
        <w:spacing w:before="0"/>
        <w:ind w:left="114" w:right="0" w:firstLine="0"/>
        <w:jc w:val="left"/>
        <w:rPr>
          <w:rFonts w:ascii="Times New Roman"/>
          <w:sz w:val="12"/>
        </w:rPr>
      </w:pPr>
      <w:r>
        <w:rPr>
          <w:rFonts w:ascii="Times New Roman"/>
          <w:color w:val="525252"/>
          <w:spacing w:val="-2"/>
          <w:w w:val="105"/>
          <w:sz w:val="12"/>
        </w:rPr>
        <w:t>2917.16</w:t>
      </w:r>
    </w:p>
    <w:p>
      <w:pPr>
        <w:spacing w:before="35"/>
        <w:ind w:left="102" w:right="0" w:firstLine="0"/>
        <w:jc w:val="left"/>
        <w:rPr>
          <w:rFonts w:ascii="Times New Roman"/>
          <w:sz w:val="12"/>
        </w:rPr>
      </w:pPr>
      <w:r>
        <w:rPr>
          <w:rFonts w:ascii="Times New Roman"/>
          <w:color w:val="424242"/>
          <w:spacing w:val="-2"/>
          <w:w w:val="110"/>
          <w:sz w:val="12"/>
        </w:rPr>
        <w:t>1855.83</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85"/>
        <w:ind w:left="114" w:right="0" w:firstLine="0"/>
        <w:jc w:val="left"/>
        <w:rPr>
          <w:rFonts w:ascii="Times New Roman"/>
          <w:sz w:val="12"/>
        </w:rPr>
      </w:pPr>
      <w:r>
        <w:rPr>
          <w:rFonts w:ascii="Times New Roman"/>
          <w:color w:val="646464"/>
          <w:spacing w:val="-2"/>
          <w:w w:val="110"/>
          <w:sz w:val="12"/>
        </w:rPr>
        <w:t>2917.16</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1"/>
        <w:rPr>
          <w:sz w:val="9"/>
        </w:rPr>
      </w:pPr>
    </w:p>
    <w:p>
      <w:pPr>
        <w:spacing w:before="0"/>
        <w:ind w:left="121" w:right="0" w:firstLine="0"/>
        <w:jc w:val="left"/>
        <w:rPr>
          <w:rFonts w:ascii="Times New Roman"/>
          <w:sz w:val="12"/>
        </w:rPr>
      </w:pPr>
      <w:r>
        <w:rPr>
          <w:rFonts w:ascii="Times New Roman"/>
          <w:color w:val="424242"/>
          <w:spacing w:val="-2"/>
          <w:w w:val="110"/>
          <w:sz w:val="12"/>
        </w:rPr>
        <w:t>2917.16</w:t>
      </w:r>
    </w:p>
    <w:p>
      <w:pPr>
        <w:spacing w:before="35"/>
        <w:ind w:left="109" w:right="0" w:firstLine="0"/>
        <w:jc w:val="left"/>
        <w:rPr>
          <w:rFonts w:ascii="Times New Roman"/>
          <w:sz w:val="12"/>
        </w:rPr>
      </w:pPr>
      <w:r>
        <w:rPr>
          <w:rFonts w:ascii="Times New Roman"/>
          <w:color w:val="525252"/>
          <w:spacing w:val="-2"/>
          <w:w w:val="115"/>
          <w:sz w:val="12"/>
        </w:rPr>
        <w:t>1855.83</w:t>
      </w:r>
    </w:p>
    <w:p>
      <w:pPr>
        <w:spacing w:line="240" w:lineRule="auto" w:before="0"/>
        <w:rPr>
          <w:rFonts w:ascii="Times New Roman"/>
          <w:sz w:val="12"/>
        </w:rPr>
      </w:pPr>
      <w:r>
        <w:rPr/>
        <w:br w:type="column"/>
      </w:r>
      <w:r>
        <w:rPr>
          <w:rFonts w:ascii="Times New Roman"/>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1"/>
        <w:rPr>
          <w:sz w:val="12"/>
        </w:rPr>
      </w:pPr>
    </w:p>
    <w:p>
      <w:pPr>
        <w:spacing w:before="0"/>
        <w:ind w:left="102" w:right="0" w:firstLine="0"/>
        <w:jc w:val="left"/>
        <w:rPr>
          <w:rFonts w:ascii="Times New Roman"/>
          <w:sz w:val="12"/>
        </w:rPr>
      </w:pPr>
      <w:r>
        <w:rPr>
          <w:rFonts w:ascii="Times New Roman"/>
          <w:color w:val="424242"/>
          <w:spacing w:val="-2"/>
          <w:w w:val="110"/>
          <w:sz w:val="12"/>
        </w:rPr>
        <w:t>250.00</w:t>
      </w:r>
    </w:p>
    <w:p>
      <w:pPr>
        <w:spacing w:line="130" w:lineRule="exact" w:before="0"/>
        <w:ind w:left="102" w:right="0" w:firstLine="0"/>
        <w:jc w:val="left"/>
        <w:rPr>
          <w:rFonts w:ascii="Times New Roman"/>
          <w:sz w:val="12"/>
        </w:rPr>
      </w:pPr>
      <w:r>
        <w:rPr/>
        <w:br w:type="column"/>
      </w:r>
      <w:r>
        <w:rPr>
          <w:rFonts w:ascii="Times New Roman"/>
          <w:color w:val="424242"/>
          <w:spacing w:val="-2"/>
          <w:w w:val="110"/>
          <w:sz w:val="12"/>
        </w:rPr>
        <w:t>1350.00</w:t>
      </w:r>
    </w:p>
    <w:p>
      <w:pPr>
        <w:pStyle w:val="BodyText"/>
        <w:spacing w:before="9"/>
        <w:rPr>
          <w:sz w:val="16"/>
        </w:rPr>
      </w:pPr>
    </w:p>
    <w:p>
      <w:pPr>
        <w:spacing w:before="0"/>
        <w:ind w:left="167" w:right="0" w:firstLine="0"/>
        <w:jc w:val="left"/>
        <w:rPr>
          <w:rFonts w:ascii="Times New Roman"/>
          <w:sz w:val="12"/>
        </w:rPr>
      </w:pPr>
      <w:r>
        <w:rPr>
          <w:rFonts w:ascii="Times New Roman"/>
          <w:color w:val="424242"/>
          <w:spacing w:val="-2"/>
          <w:w w:val="110"/>
          <w:sz w:val="12"/>
        </w:rPr>
        <w:t>100.00</w:t>
      </w:r>
    </w:p>
    <w:p>
      <w:pPr>
        <w:pStyle w:val="BodyText"/>
        <w:spacing w:before="10"/>
        <w:rPr>
          <w:sz w:val="16"/>
        </w:rPr>
      </w:pPr>
    </w:p>
    <w:p>
      <w:pPr>
        <w:spacing w:before="0"/>
        <w:ind w:left="171" w:right="0" w:firstLine="0"/>
        <w:jc w:val="left"/>
        <w:rPr>
          <w:rFonts w:ascii="Times New Roman"/>
          <w:sz w:val="12"/>
        </w:rPr>
      </w:pPr>
      <w:r>
        <w:rPr>
          <w:rFonts w:ascii="Times New Roman"/>
          <w:color w:val="424242"/>
          <w:spacing w:val="-2"/>
          <w:w w:val="110"/>
          <w:sz w:val="12"/>
        </w:rPr>
        <w:t>219.00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
        <w:rPr>
          <w:sz w:val="12"/>
        </w:rPr>
      </w:pPr>
    </w:p>
    <w:p>
      <w:pPr>
        <w:spacing w:before="0"/>
        <w:ind w:left="183" w:right="0" w:firstLine="0"/>
        <w:jc w:val="left"/>
        <w:rPr>
          <w:rFonts w:ascii="Times New Roman"/>
          <w:sz w:val="12"/>
        </w:rPr>
      </w:pPr>
      <w:r>
        <w:rPr>
          <w:rFonts w:ascii="Times New Roman"/>
          <w:color w:val="2F2F2F"/>
          <w:spacing w:val="-2"/>
          <w:w w:val="110"/>
          <w:sz w:val="12"/>
        </w:rPr>
        <w:t>661.60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4"/>
        <w:rPr>
          <w:sz w:val="15"/>
        </w:rPr>
      </w:pPr>
    </w:p>
    <w:p>
      <w:pPr>
        <w:spacing w:before="0"/>
        <w:ind w:left="198" w:right="0" w:firstLine="0"/>
        <w:jc w:val="left"/>
        <w:rPr>
          <w:rFonts w:ascii="Times New Roman"/>
          <w:sz w:val="12"/>
        </w:rPr>
      </w:pPr>
      <w:r>
        <w:rPr>
          <w:rFonts w:ascii="Times New Roman"/>
          <w:color w:val="424242"/>
          <w:spacing w:val="-2"/>
          <w:w w:val="110"/>
          <w:sz w:val="12"/>
        </w:rPr>
        <w:t>349.00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8"/>
        <w:rPr>
          <w:sz w:val="17"/>
        </w:rPr>
      </w:pPr>
    </w:p>
    <w:p>
      <w:pPr>
        <w:spacing w:before="0"/>
        <w:ind w:left="268" w:right="0" w:firstLine="0"/>
        <w:jc w:val="left"/>
        <w:rPr>
          <w:rFonts w:ascii="Times New Roman"/>
          <w:sz w:val="12"/>
        </w:rPr>
      </w:pPr>
      <w:r>
        <w:rPr>
          <w:rFonts w:ascii="Times New Roman"/>
          <w:color w:val="1F1F1F"/>
          <w:spacing w:val="-2"/>
          <w:w w:val="105"/>
          <w:sz w:val="12"/>
        </w:rPr>
        <w:t>1</w:t>
      </w:r>
      <w:r>
        <w:rPr>
          <w:rFonts w:ascii="Times New Roman"/>
          <w:color w:val="424242"/>
          <w:spacing w:val="-2"/>
          <w:w w:val="105"/>
          <w:sz w:val="12"/>
        </w:rPr>
        <w:t>2</w:t>
      </w:r>
      <w:r>
        <w:rPr>
          <w:rFonts w:ascii="Times New Roman"/>
          <w:color w:val="646464"/>
          <w:spacing w:val="-2"/>
          <w:w w:val="105"/>
          <w:sz w:val="12"/>
        </w:rPr>
        <w:t>.</w:t>
      </w:r>
      <w:r>
        <w:rPr>
          <w:rFonts w:ascii="Times New Roman"/>
          <w:color w:val="424242"/>
          <w:spacing w:val="-2"/>
          <w:w w:val="105"/>
          <w:sz w:val="12"/>
        </w:rPr>
        <w:t>56</w:t>
      </w:r>
    </w:p>
    <w:p>
      <w:pPr>
        <w:spacing w:before="28"/>
        <w:ind w:left="335" w:right="0" w:firstLine="0"/>
        <w:jc w:val="left"/>
        <w:rPr>
          <w:rFonts w:ascii="Times New Roman"/>
          <w:sz w:val="12"/>
        </w:rPr>
      </w:pPr>
      <w:r>
        <w:rPr>
          <w:rFonts w:ascii="Times New Roman"/>
          <w:color w:val="424242"/>
          <w:spacing w:val="-4"/>
          <w:w w:val="110"/>
          <w:sz w:val="12"/>
        </w:rPr>
        <w:t>7.24</w:t>
      </w:r>
    </w:p>
    <w:p>
      <w:pPr>
        <w:spacing w:before="35"/>
        <w:ind w:left="272" w:right="0" w:firstLine="0"/>
        <w:jc w:val="left"/>
        <w:rPr>
          <w:rFonts w:ascii="Times New Roman"/>
          <w:sz w:val="12"/>
        </w:rPr>
      </w:pPr>
      <w:r>
        <w:rPr>
          <w:rFonts w:ascii="Times New Roman"/>
          <w:color w:val="525252"/>
          <w:spacing w:val="-2"/>
          <w:w w:val="115"/>
          <w:sz w:val="12"/>
        </w:rPr>
        <w:t>20.33</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0"/>
        <w:rPr>
          <w:sz w:val="9"/>
        </w:rPr>
      </w:pPr>
    </w:p>
    <w:p>
      <w:pPr>
        <w:spacing w:before="0"/>
        <w:ind w:left="211" w:right="0" w:firstLine="0"/>
        <w:jc w:val="left"/>
        <w:rPr>
          <w:rFonts w:ascii="Times New Roman"/>
          <w:sz w:val="12"/>
        </w:rPr>
      </w:pPr>
      <w:r>
        <w:rPr>
          <w:rFonts w:ascii="Times New Roman"/>
          <w:color w:val="525252"/>
          <w:spacing w:val="-2"/>
          <w:w w:val="110"/>
          <w:sz w:val="12"/>
        </w:rPr>
        <w:t>500.00</w:t>
      </w:r>
    </w:p>
    <w:p>
      <w:pPr>
        <w:spacing w:line="123" w:lineRule="exact" w:before="0"/>
        <w:ind w:left="359" w:right="0" w:firstLine="0"/>
        <w:jc w:val="left"/>
        <w:rPr>
          <w:rFonts w:ascii="Times New Roman"/>
          <w:sz w:val="12"/>
        </w:rPr>
      </w:pPr>
      <w:r>
        <w:rPr/>
        <w:br w:type="column"/>
      </w:r>
      <w:r>
        <w:rPr>
          <w:rFonts w:ascii="Times New Roman"/>
          <w:color w:val="424242"/>
          <w:w w:val="105"/>
          <w:sz w:val="12"/>
        </w:rPr>
        <w:t>1,350.00</w:t>
      </w:r>
      <w:r>
        <w:rPr>
          <w:rFonts w:ascii="Times New Roman"/>
          <w:color w:val="424242"/>
          <w:spacing w:val="45"/>
          <w:w w:val="105"/>
          <w:sz w:val="12"/>
        </w:rPr>
        <w:t>  </w:t>
      </w:r>
      <w:r>
        <w:rPr>
          <w:rFonts w:ascii="Times New Roman"/>
          <w:color w:val="525252"/>
          <w:spacing w:val="-10"/>
          <w:w w:val="105"/>
          <w:sz w:val="12"/>
        </w:rPr>
        <w:t>E</w:t>
      </w:r>
    </w:p>
    <w:p>
      <w:pPr>
        <w:tabs>
          <w:tab w:pos="366" w:val="left" w:leader="none"/>
        </w:tabs>
        <w:spacing w:before="20"/>
        <w:ind w:left="105" w:right="0" w:firstLine="0"/>
        <w:jc w:val="left"/>
        <w:rPr>
          <w:rFonts w:ascii="Times New Roman" w:hAnsi="Times New Roman"/>
          <w:sz w:val="12"/>
        </w:rPr>
      </w:pPr>
      <w:r>
        <w:rPr>
          <w:color w:val="424242"/>
          <w:spacing w:val="-10"/>
          <w:w w:val="105"/>
          <w:sz w:val="11"/>
        </w:rPr>
        <w:t>£</w:t>
      </w:r>
      <w:r>
        <w:rPr>
          <w:color w:val="424242"/>
          <w:sz w:val="11"/>
        </w:rPr>
        <w:tab/>
      </w:r>
      <w:r>
        <w:rPr>
          <w:rFonts w:ascii="Times New Roman" w:hAnsi="Times New Roman"/>
          <w:color w:val="424242"/>
          <w:spacing w:val="-2"/>
          <w:w w:val="105"/>
          <w:sz w:val="12"/>
        </w:rPr>
        <w:t>1,000.00</w:t>
      </w:r>
    </w:p>
    <w:p>
      <w:pPr>
        <w:tabs>
          <w:tab w:pos="474" w:val="left" w:leader="none"/>
        </w:tabs>
        <w:spacing w:before="28"/>
        <w:ind w:left="102" w:right="0" w:firstLine="0"/>
        <w:jc w:val="left"/>
        <w:rPr>
          <w:rFonts w:ascii="Times New Roman" w:hAnsi="Times New Roman"/>
          <w:sz w:val="12"/>
        </w:rPr>
      </w:pPr>
      <w:r>
        <w:rPr>
          <w:rFonts w:ascii="Times New Roman" w:hAnsi="Times New Roman"/>
          <w:color w:val="525252"/>
          <w:spacing w:val="-10"/>
          <w:w w:val="110"/>
          <w:sz w:val="12"/>
        </w:rPr>
        <w:t>£</w:t>
      </w:r>
      <w:r>
        <w:rPr>
          <w:rFonts w:ascii="Times New Roman" w:hAnsi="Times New Roman"/>
          <w:color w:val="525252"/>
          <w:sz w:val="12"/>
        </w:rPr>
        <w:tab/>
      </w:r>
      <w:r>
        <w:rPr>
          <w:rFonts w:ascii="Times New Roman" w:hAnsi="Times New Roman"/>
          <w:color w:val="424242"/>
          <w:w w:val="110"/>
          <w:sz w:val="12"/>
        </w:rPr>
        <w:t>100.00</w:t>
      </w:r>
      <w:r>
        <w:rPr>
          <w:rFonts w:ascii="Times New Roman" w:hAnsi="Times New Roman"/>
          <w:color w:val="424242"/>
          <w:spacing w:val="70"/>
          <w:w w:val="150"/>
          <w:sz w:val="12"/>
        </w:rPr>
        <w:t> </w:t>
      </w:r>
      <w:r>
        <w:rPr>
          <w:rFonts w:ascii="Times New Roman" w:hAnsi="Times New Roman"/>
          <w:color w:val="424242"/>
          <w:spacing w:val="-10"/>
          <w:w w:val="110"/>
          <w:sz w:val="12"/>
        </w:rPr>
        <w:t>£</w:t>
      </w:r>
    </w:p>
    <w:p>
      <w:pPr>
        <w:spacing w:before="35"/>
        <w:ind w:left="0" w:right="239" w:firstLine="0"/>
        <w:jc w:val="right"/>
        <w:rPr>
          <w:rFonts w:ascii="Times New Roman"/>
          <w:sz w:val="12"/>
        </w:rPr>
      </w:pPr>
      <w:r>
        <w:rPr>
          <w:rFonts w:ascii="Times New Roman"/>
          <w:color w:val="424242"/>
          <w:spacing w:val="-2"/>
          <w:w w:val="105"/>
          <w:sz w:val="12"/>
        </w:rPr>
        <w:t>221.23</w:t>
      </w:r>
    </w:p>
    <w:p>
      <w:pPr>
        <w:spacing w:before="21"/>
        <w:ind w:left="0" w:right="239" w:firstLine="0"/>
        <w:jc w:val="right"/>
        <w:rPr>
          <w:rFonts w:ascii="Times New Roman"/>
          <w:sz w:val="12"/>
        </w:rPr>
      </w:pPr>
      <w:r>
        <w:rPr>
          <w:rFonts w:ascii="Times New Roman"/>
          <w:color w:val="424242"/>
          <w:spacing w:val="-2"/>
          <w:w w:val="105"/>
          <w:sz w:val="12"/>
        </w:rPr>
        <w:t>219.00</w:t>
      </w:r>
    </w:p>
    <w:p>
      <w:pPr>
        <w:spacing w:before="35"/>
        <w:ind w:left="0" w:right="262" w:firstLine="0"/>
        <w:jc w:val="right"/>
        <w:rPr>
          <w:rFonts w:ascii="Times New Roman"/>
          <w:sz w:val="12"/>
        </w:rPr>
      </w:pPr>
      <w:r>
        <w:rPr>
          <w:rFonts w:ascii="Times New Roman"/>
          <w:color w:val="424242"/>
          <w:spacing w:val="-2"/>
          <w:w w:val="105"/>
          <w:sz w:val="12"/>
        </w:rPr>
        <w:t>5,012.77</w:t>
      </w:r>
    </w:p>
    <w:p>
      <w:pPr>
        <w:spacing w:before="28"/>
        <w:ind w:left="0" w:right="260" w:firstLine="0"/>
        <w:jc w:val="right"/>
        <w:rPr>
          <w:rFonts w:ascii="Times New Roman"/>
          <w:sz w:val="12"/>
        </w:rPr>
      </w:pPr>
      <w:r>
        <w:rPr>
          <w:rFonts w:ascii="Times New Roman"/>
          <w:color w:val="424242"/>
          <w:spacing w:val="-2"/>
          <w:w w:val="105"/>
          <w:sz w:val="12"/>
        </w:rPr>
        <w:t>2,020.75</w:t>
      </w:r>
    </w:p>
    <w:p>
      <w:pPr>
        <w:spacing w:before="21"/>
        <w:ind w:left="0" w:right="238" w:firstLine="0"/>
        <w:jc w:val="right"/>
        <w:rPr>
          <w:rFonts w:ascii="Times New Roman"/>
          <w:sz w:val="12"/>
        </w:rPr>
      </w:pPr>
      <w:r>
        <w:rPr>
          <w:rFonts w:ascii="Times New Roman"/>
          <w:color w:val="424242"/>
          <w:spacing w:val="-2"/>
          <w:w w:val="110"/>
          <w:sz w:val="12"/>
        </w:rPr>
        <w:t>768.14</w:t>
      </w:r>
    </w:p>
    <w:p>
      <w:pPr>
        <w:spacing w:before="35"/>
        <w:ind w:left="0" w:right="237" w:firstLine="0"/>
        <w:jc w:val="right"/>
        <w:rPr>
          <w:rFonts w:ascii="Times New Roman"/>
          <w:sz w:val="12"/>
        </w:rPr>
      </w:pPr>
      <w:r>
        <w:rPr>
          <w:rFonts w:ascii="Times New Roman"/>
          <w:color w:val="424242"/>
          <w:spacing w:val="-2"/>
          <w:w w:val="110"/>
          <w:sz w:val="12"/>
        </w:rPr>
        <w:t>73.43</w:t>
      </w:r>
    </w:p>
    <w:p>
      <w:pPr>
        <w:spacing w:before="28"/>
        <w:ind w:left="0" w:right="236" w:firstLine="0"/>
        <w:jc w:val="right"/>
        <w:rPr>
          <w:rFonts w:ascii="Times New Roman"/>
          <w:sz w:val="12"/>
        </w:rPr>
      </w:pPr>
      <w:r>
        <w:rPr>
          <w:rFonts w:ascii="Times New Roman"/>
          <w:color w:val="424242"/>
          <w:spacing w:val="-2"/>
          <w:w w:val="110"/>
          <w:sz w:val="12"/>
        </w:rPr>
        <w:t>329</w:t>
      </w:r>
      <w:r>
        <w:rPr>
          <w:rFonts w:ascii="Times New Roman"/>
          <w:color w:val="0F0F0F"/>
          <w:spacing w:val="-2"/>
          <w:w w:val="110"/>
          <w:sz w:val="12"/>
        </w:rPr>
        <w:t>.</w:t>
      </w:r>
      <w:r>
        <w:rPr>
          <w:rFonts w:ascii="Times New Roman"/>
          <w:color w:val="424242"/>
          <w:spacing w:val="-2"/>
          <w:w w:val="110"/>
          <w:sz w:val="12"/>
        </w:rPr>
        <w:t>41</w:t>
      </w:r>
    </w:p>
    <w:p>
      <w:pPr>
        <w:pStyle w:val="BodyText"/>
        <w:spacing w:before="9"/>
        <w:rPr>
          <w:sz w:val="16"/>
        </w:rPr>
      </w:pPr>
    </w:p>
    <w:p>
      <w:pPr>
        <w:spacing w:before="1"/>
        <w:ind w:left="597" w:right="0" w:firstLine="0"/>
        <w:jc w:val="left"/>
        <w:rPr>
          <w:rFonts w:ascii="Times New Roman"/>
          <w:sz w:val="12"/>
        </w:rPr>
      </w:pPr>
      <w:r>
        <w:rPr>
          <w:rFonts w:ascii="Times New Roman"/>
          <w:color w:val="525252"/>
          <w:spacing w:val="-4"/>
          <w:w w:val="115"/>
          <w:sz w:val="12"/>
        </w:rPr>
        <w:t>1.80</w:t>
      </w:r>
    </w:p>
    <w:p>
      <w:pPr>
        <w:spacing w:before="20"/>
        <w:ind w:left="544" w:right="0" w:firstLine="0"/>
        <w:jc w:val="left"/>
        <w:rPr>
          <w:sz w:val="11"/>
        </w:rPr>
      </w:pPr>
      <w:r>
        <w:rPr>
          <w:rFonts w:ascii="Times New Roman" w:hAnsi="Times New Roman"/>
          <w:color w:val="424242"/>
          <w:w w:val="110"/>
          <w:sz w:val="12"/>
        </w:rPr>
        <w:t>44.56</w:t>
      </w:r>
      <w:r>
        <w:rPr>
          <w:rFonts w:ascii="Times New Roman" w:hAnsi="Times New Roman"/>
          <w:color w:val="424242"/>
          <w:spacing w:val="76"/>
          <w:w w:val="150"/>
          <w:sz w:val="12"/>
        </w:rPr>
        <w:t> </w:t>
      </w:r>
      <w:r>
        <w:rPr>
          <w:color w:val="424242"/>
          <w:spacing w:val="-10"/>
          <w:w w:val="110"/>
          <w:sz w:val="11"/>
        </w:rPr>
        <w:t>£</w:t>
      </w:r>
    </w:p>
    <w:p>
      <w:pPr>
        <w:spacing w:before="35"/>
        <w:ind w:left="0" w:right="230" w:firstLine="0"/>
        <w:jc w:val="right"/>
        <w:rPr>
          <w:rFonts w:ascii="Times New Roman"/>
          <w:sz w:val="12"/>
        </w:rPr>
      </w:pPr>
      <w:r>
        <w:rPr>
          <w:rFonts w:ascii="Times New Roman"/>
          <w:color w:val="525252"/>
          <w:spacing w:val="-2"/>
          <w:w w:val="110"/>
          <w:sz w:val="12"/>
        </w:rPr>
        <w:t>179.00</w:t>
      </w:r>
    </w:p>
    <w:p>
      <w:pPr>
        <w:spacing w:before="28"/>
        <w:ind w:left="0" w:right="238" w:firstLine="0"/>
        <w:jc w:val="right"/>
        <w:rPr>
          <w:rFonts w:ascii="Times New Roman"/>
          <w:sz w:val="12"/>
        </w:rPr>
      </w:pPr>
      <w:r>
        <w:rPr>
          <w:rFonts w:ascii="Times New Roman"/>
          <w:color w:val="525252"/>
          <w:spacing w:val="-2"/>
          <w:w w:val="110"/>
          <w:sz w:val="12"/>
        </w:rPr>
        <w:t>32.90</w:t>
      </w:r>
    </w:p>
    <w:p>
      <w:pPr>
        <w:spacing w:before="21"/>
        <w:ind w:left="0" w:right="251" w:firstLine="0"/>
        <w:jc w:val="right"/>
        <w:rPr>
          <w:rFonts w:ascii="Times New Roman"/>
          <w:sz w:val="12"/>
        </w:rPr>
      </w:pPr>
      <w:r>
        <w:rPr>
          <w:rFonts w:ascii="Times New Roman"/>
          <w:color w:val="424242"/>
          <w:spacing w:val="-2"/>
          <w:w w:val="105"/>
          <w:sz w:val="12"/>
        </w:rPr>
        <w:t>44</w:t>
      </w:r>
      <w:r>
        <w:rPr>
          <w:rFonts w:ascii="Times New Roman"/>
          <w:color w:val="777777"/>
          <w:spacing w:val="-2"/>
          <w:w w:val="105"/>
          <w:sz w:val="12"/>
        </w:rPr>
        <w:t>.</w:t>
      </w:r>
      <w:r>
        <w:rPr>
          <w:rFonts w:ascii="Times New Roman"/>
          <w:color w:val="424242"/>
          <w:spacing w:val="-2"/>
          <w:w w:val="105"/>
          <w:sz w:val="12"/>
        </w:rPr>
        <w:t>90</w:t>
      </w:r>
    </w:p>
    <w:p>
      <w:pPr>
        <w:spacing w:before="35"/>
        <w:ind w:left="0" w:right="251" w:firstLine="0"/>
        <w:jc w:val="right"/>
        <w:rPr>
          <w:rFonts w:ascii="Times New Roman"/>
          <w:sz w:val="12"/>
        </w:rPr>
      </w:pPr>
      <w:r>
        <w:rPr>
          <w:rFonts w:ascii="Times New Roman"/>
          <w:color w:val="1F1F1F"/>
          <w:spacing w:val="-2"/>
          <w:w w:val="110"/>
          <w:sz w:val="12"/>
        </w:rPr>
        <w:t>1,914.98</w:t>
      </w:r>
    </w:p>
    <w:p>
      <w:pPr>
        <w:spacing w:before="28"/>
        <w:ind w:left="0" w:right="231" w:firstLine="0"/>
        <w:jc w:val="right"/>
        <w:rPr>
          <w:rFonts w:ascii="Times New Roman"/>
          <w:sz w:val="12"/>
        </w:rPr>
      </w:pPr>
      <w:r>
        <w:rPr>
          <w:rFonts w:ascii="Times New Roman"/>
          <w:color w:val="424242"/>
          <w:spacing w:val="-2"/>
          <w:w w:val="110"/>
          <w:sz w:val="12"/>
        </w:rPr>
        <w:t>68.00</w:t>
      </w:r>
    </w:p>
    <w:p>
      <w:pPr>
        <w:spacing w:before="21"/>
        <w:ind w:left="359" w:right="37" w:firstLine="0"/>
        <w:jc w:val="center"/>
        <w:rPr>
          <w:sz w:val="10"/>
        </w:rPr>
      </w:pPr>
      <w:r>
        <w:rPr>
          <w:rFonts w:ascii="Times New Roman" w:hAnsi="Times New Roman"/>
          <w:color w:val="646464"/>
          <w:w w:val="110"/>
          <w:sz w:val="12"/>
        </w:rPr>
        <w:t>1,704.59</w:t>
      </w:r>
      <w:r>
        <w:rPr>
          <w:rFonts w:ascii="Times New Roman" w:hAnsi="Times New Roman"/>
          <w:color w:val="646464"/>
          <w:spacing w:val="33"/>
          <w:w w:val="110"/>
          <w:sz w:val="12"/>
        </w:rPr>
        <w:t>  </w:t>
      </w:r>
      <w:r>
        <w:rPr>
          <w:color w:val="424242"/>
          <w:spacing w:val="-10"/>
          <w:w w:val="110"/>
          <w:sz w:val="10"/>
        </w:rPr>
        <w:t>£</w:t>
      </w:r>
    </w:p>
    <w:p>
      <w:pPr>
        <w:spacing w:before="35"/>
        <w:ind w:left="293" w:right="37" w:firstLine="0"/>
        <w:jc w:val="center"/>
        <w:rPr>
          <w:rFonts w:ascii="Times New Roman"/>
          <w:sz w:val="12"/>
        </w:rPr>
      </w:pPr>
      <w:r>
        <w:rPr>
          <w:rFonts w:ascii="Times New Roman"/>
          <w:color w:val="424242"/>
          <w:spacing w:val="-2"/>
          <w:w w:val="110"/>
          <w:sz w:val="12"/>
        </w:rPr>
        <w:t>600.67</w:t>
      </w:r>
    </w:p>
    <w:p>
      <w:pPr>
        <w:spacing w:before="28"/>
        <w:ind w:left="384" w:right="0" w:firstLine="0"/>
        <w:jc w:val="left"/>
        <w:rPr>
          <w:rFonts w:ascii="Times New Roman"/>
          <w:sz w:val="12"/>
        </w:rPr>
      </w:pPr>
      <w:r>
        <w:rPr>
          <w:rFonts w:ascii="Times New Roman"/>
          <w:color w:val="525252"/>
          <w:spacing w:val="-2"/>
          <w:w w:val="105"/>
          <w:sz w:val="12"/>
        </w:rPr>
        <w:t>2,917.16</w:t>
      </w:r>
    </w:p>
    <w:p>
      <w:pPr>
        <w:spacing w:before="20"/>
        <w:ind w:left="380" w:right="0" w:firstLine="0"/>
        <w:jc w:val="left"/>
        <w:rPr>
          <w:sz w:val="10"/>
        </w:rPr>
      </w:pPr>
      <w:r>
        <w:rPr>
          <w:rFonts w:ascii="Times New Roman" w:hAnsi="Times New Roman"/>
          <w:color w:val="424242"/>
          <w:w w:val="110"/>
          <w:sz w:val="12"/>
        </w:rPr>
        <w:t>1,855.83</w:t>
      </w:r>
      <w:r>
        <w:rPr>
          <w:rFonts w:ascii="Times New Roman" w:hAnsi="Times New Roman"/>
          <w:color w:val="424242"/>
          <w:spacing w:val="33"/>
          <w:w w:val="110"/>
          <w:sz w:val="12"/>
        </w:rPr>
        <w:t>  </w:t>
      </w:r>
      <w:r>
        <w:rPr>
          <w:color w:val="2F2F2F"/>
          <w:spacing w:val="-10"/>
          <w:w w:val="110"/>
          <w:sz w:val="10"/>
        </w:rPr>
        <w:t>£</w:t>
      </w:r>
    </w:p>
    <w:p>
      <w:pPr>
        <w:spacing w:before="35"/>
        <w:ind w:left="493" w:right="0" w:firstLine="0"/>
        <w:jc w:val="left"/>
        <w:rPr>
          <w:sz w:val="11"/>
        </w:rPr>
      </w:pPr>
      <w:r>
        <w:rPr>
          <w:rFonts w:ascii="Times New Roman" w:hAnsi="Times New Roman"/>
          <w:color w:val="2F2F2F"/>
          <w:w w:val="110"/>
          <w:sz w:val="12"/>
        </w:rPr>
        <w:t>420.00</w:t>
      </w:r>
      <w:r>
        <w:rPr>
          <w:rFonts w:ascii="Times New Roman" w:hAnsi="Times New Roman"/>
          <w:color w:val="2F2F2F"/>
          <w:spacing w:val="74"/>
          <w:w w:val="150"/>
          <w:sz w:val="12"/>
        </w:rPr>
        <w:t> </w:t>
      </w:r>
      <w:r>
        <w:rPr>
          <w:color w:val="424242"/>
          <w:spacing w:val="-10"/>
          <w:w w:val="110"/>
          <w:sz w:val="11"/>
        </w:rPr>
        <w:t>£</w:t>
      </w:r>
    </w:p>
    <w:p>
      <w:pPr>
        <w:spacing w:before="28"/>
        <w:ind w:left="382" w:right="0" w:firstLine="0"/>
        <w:jc w:val="left"/>
        <w:rPr>
          <w:rFonts w:ascii="Times New Roman"/>
          <w:sz w:val="12"/>
        </w:rPr>
      </w:pPr>
      <w:r>
        <w:rPr>
          <w:rFonts w:ascii="Times New Roman"/>
          <w:color w:val="525252"/>
          <w:spacing w:val="-2"/>
          <w:w w:val="105"/>
          <w:sz w:val="12"/>
        </w:rPr>
        <w:t>3,157.29</w:t>
      </w:r>
    </w:p>
    <w:p>
      <w:pPr>
        <w:spacing w:before="21"/>
        <w:ind w:left="497" w:right="0" w:firstLine="0"/>
        <w:jc w:val="left"/>
        <w:rPr>
          <w:sz w:val="10"/>
        </w:rPr>
      </w:pPr>
      <w:r>
        <w:rPr>
          <w:rFonts w:ascii="Times New Roman" w:hAnsi="Times New Roman"/>
          <w:color w:val="424242"/>
          <w:w w:val="110"/>
          <w:sz w:val="12"/>
        </w:rPr>
        <w:t>661.60</w:t>
      </w:r>
      <w:r>
        <w:rPr>
          <w:rFonts w:ascii="Times New Roman" w:hAnsi="Times New Roman"/>
          <w:color w:val="424242"/>
          <w:spacing w:val="70"/>
          <w:w w:val="150"/>
          <w:sz w:val="12"/>
        </w:rPr>
        <w:t> </w:t>
      </w:r>
      <w:r>
        <w:rPr>
          <w:color w:val="424242"/>
          <w:spacing w:val="-10"/>
          <w:w w:val="110"/>
          <w:sz w:val="10"/>
        </w:rPr>
        <w:t>£</w:t>
      </w:r>
    </w:p>
    <w:p>
      <w:pPr>
        <w:spacing w:before="35"/>
        <w:ind w:left="0" w:right="239" w:firstLine="0"/>
        <w:jc w:val="right"/>
        <w:rPr>
          <w:rFonts w:ascii="Times New Roman"/>
          <w:sz w:val="12"/>
        </w:rPr>
      </w:pPr>
      <w:r>
        <w:rPr>
          <w:rFonts w:ascii="Times New Roman"/>
          <w:color w:val="424242"/>
          <w:spacing w:val="-2"/>
          <w:w w:val="110"/>
          <w:sz w:val="12"/>
        </w:rPr>
        <w:t>5,012.16</w:t>
      </w:r>
    </w:p>
    <w:p>
      <w:pPr>
        <w:spacing w:before="28"/>
        <w:ind w:left="0" w:right="241" w:firstLine="0"/>
        <w:jc w:val="right"/>
        <w:rPr>
          <w:rFonts w:ascii="Times New Roman"/>
          <w:sz w:val="12"/>
        </w:rPr>
      </w:pPr>
      <w:r>
        <w:rPr>
          <w:rFonts w:ascii="Times New Roman"/>
          <w:color w:val="424242"/>
          <w:spacing w:val="-2"/>
          <w:w w:val="105"/>
          <w:sz w:val="12"/>
        </w:rPr>
        <w:t>2,021.36</w:t>
      </w:r>
    </w:p>
    <w:p>
      <w:pPr>
        <w:spacing w:before="28"/>
        <w:ind w:left="0" w:right="217" w:firstLine="0"/>
        <w:jc w:val="right"/>
        <w:rPr>
          <w:rFonts w:ascii="Times New Roman"/>
          <w:sz w:val="12"/>
        </w:rPr>
      </w:pPr>
      <w:r>
        <w:rPr>
          <w:rFonts w:ascii="Times New Roman"/>
          <w:color w:val="424242"/>
          <w:spacing w:val="-2"/>
          <w:w w:val="110"/>
          <w:sz w:val="12"/>
        </w:rPr>
        <w:t>768.14</w:t>
      </w:r>
    </w:p>
    <w:p>
      <w:pPr>
        <w:spacing w:before="28"/>
        <w:ind w:left="0" w:right="219" w:firstLine="0"/>
        <w:jc w:val="right"/>
        <w:rPr>
          <w:sz w:val="11"/>
        </w:rPr>
      </w:pPr>
      <w:r>
        <w:rPr>
          <w:rFonts w:ascii="Times New Roman"/>
          <w:color w:val="424242"/>
          <w:spacing w:val="-2"/>
          <w:w w:val="105"/>
          <w:sz w:val="12"/>
        </w:rPr>
        <w:t>259.</w:t>
      </w:r>
      <w:r>
        <w:rPr>
          <w:color w:val="424242"/>
          <w:spacing w:val="-2"/>
          <w:w w:val="105"/>
          <w:sz w:val="11"/>
        </w:rPr>
        <w:t>71</w:t>
      </w:r>
    </w:p>
    <w:p>
      <w:pPr>
        <w:tabs>
          <w:tab w:pos="272" w:val="left" w:leader="none"/>
        </w:tabs>
        <w:spacing w:before="28"/>
        <w:ind w:left="0" w:right="242" w:firstLine="0"/>
        <w:jc w:val="right"/>
        <w:rPr>
          <w:rFonts w:ascii="Times New Roman" w:hAnsi="Times New Roman"/>
          <w:sz w:val="12"/>
        </w:rPr>
      </w:pPr>
      <w:r>
        <w:rPr>
          <w:color w:val="1F1F1F"/>
          <w:spacing w:val="-10"/>
          <w:w w:val="105"/>
          <w:sz w:val="10"/>
        </w:rPr>
        <w:t>£</w:t>
      </w:r>
      <w:r>
        <w:rPr>
          <w:color w:val="1F1F1F"/>
          <w:sz w:val="10"/>
        </w:rPr>
        <w:tab/>
      </w:r>
      <w:r>
        <w:rPr>
          <w:rFonts w:ascii="Times New Roman" w:hAnsi="Times New Roman"/>
          <w:color w:val="424242"/>
          <w:spacing w:val="-2"/>
          <w:w w:val="105"/>
          <w:sz w:val="12"/>
        </w:rPr>
        <w:t>2,917.16</w:t>
      </w:r>
    </w:p>
    <w:p>
      <w:pPr>
        <w:tabs>
          <w:tab w:pos="429" w:val="left" w:leader="none"/>
        </w:tabs>
        <w:spacing w:before="35"/>
        <w:ind w:left="0" w:right="209" w:firstLine="0"/>
        <w:jc w:val="right"/>
        <w:rPr>
          <w:rFonts w:ascii="Times New Roman" w:hAnsi="Times New Roman"/>
          <w:sz w:val="12"/>
        </w:rPr>
      </w:pPr>
      <w:r>
        <w:rPr>
          <w:color w:val="424242"/>
          <w:spacing w:val="-10"/>
          <w:w w:val="115"/>
          <w:sz w:val="11"/>
        </w:rPr>
        <w:t>£</w:t>
      </w:r>
      <w:r>
        <w:rPr>
          <w:color w:val="424242"/>
          <w:sz w:val="11"/>
        </w:rPr>
        <w:tab/>
      </w:r>
      <w:r>
        <w:rPr>
          <w:rFonts w:ascii="Times New Roman" w:hAnsi="Times New Roman"/>
          <w:color w:val="424242"/>
          <w:spacing w:val="-2"/>
          <w:w w:val="115"/>
          <w:sz w:val="12"/>
        </w:rPr>
        <w:t>72.81</w:t>
      </w:r>
    </w:p>
    <w:p>
      <w:pPr>
        <w:tabs>
          <w:tab w:pos="859" w:val="right" w:leader="none"/>
        </w:tabs>
        <w:spacing w:before="20"/>
        <w:ind w:left="126" w:right="0" w:firstLine="0"/>
        <w:jc w:val="left"/>
        <w:rPr>
          <w:rFonts w:ascii="Times New Roman"/>
          <w:sz w:val="12"/>
        </w:rPr>
      </w:pPr>
      <w:r>
        <w:rPr>
          <w:color w:val="424242"/>
          <w:spacing w:val="-10"/>
          <w:w w:val="110"/>
          <w:sz w:val="11"/>
        </w:rPr>
        <w:t>E</w:t>
      </w:r>
      <w:r>
        <w:rPr>
          <w:color w:val="424242"/>
          <w:sz w:val="11"/>
        </w:rPr>
        <w:tab/>
      </w:r>
      <w:r>
        <w:rPr>
          <w:rFonts w:ascii="Times New Roman"/>
          <w:color w:val="424242"/>
          <w:spacing w:val="-2"/>
          <w:w w:val="110"/>
          <w:sz w:val="12"/>
        </w:rPr>
        <w:t>53.05</w:t>
      </w:r>
    </w:p>
    <w:p>
      <w:pPr>
        <w:tabs>
          <w:tab w:pos="864" w:val="right" w:leader="none"/>
        </w:tabs>
        <w:spacing w:before="26"/>
        <w:ind w:left="126" w:right="0" w:firstLine="0"/>
        <w:jc w:val="left"/>
        <w:rPr>
          <w:rFonts w:ascii="Times New Roman"/>
          <w:sz w:val="12"/>
        </w:rPr>
      </w:pPr>
      <w:r>
        <w:rPr>
          <w:color w:val="424242"/>
          <w:spacing w:val="-10"/>
          <w:w w:val="110"/>
          <w:sz w:val="11"/>
        </w:rPr>
        <w:t>E</w:t>
      </w:r>
      <w:r>
        <w:rPr>
          <w:color w:val="424242"/>
          <w:sz w:val="11"/>
        </w:rPr>
        <w:tab/>
      </w:r>
      <w:r>
        <w:rPr>
          <w:rFonts w:ascii="Times New Roman"/>
          <w:color w:val="424242"/>
          <w:spacing w:val="-2"/>
          <w:w w:val="110"/>
          <w:position w:val="1"/>
          <w:sz w:val="12"/>
        </w:rPr>
        <w:t>81.36</w:t>
      </w:r>
    </w:p>
    <w:p>
      <w:pPr>
        <w:tabs>
          <w:tab w:pos="560" w:val="left" w:leader="none"/>
        </w:tabs>
        <w:spacing w:before="20"/>
        <w:ind w:left="131" w:right="0" w:firstLine="0"/>
        <w:jc w:val="left"/>
        <w:rPr>
          <w:rFonts w:ascii="Times New Roman" w:hAnsi="Times New Roman"/>
          <w:sz w:val="12"/>
        </w:rPr>
      </w:pPr>
      <w:r>
        <w:rPr>
          <w:rFonts w:ascii="Times New Roman" w:hAnsi="Times New Roman"/>
          <w:color w:val="525252"/>
          <w:spacing w:val="-10"/>
          <w:w w:val="110"/>
          <w:sz w:val="13"/>
        </w:rPr>
        <w:t>£</w:t>
      </w:r>
      <w:r>
        <w:rPr>
          <w:rFonts w:ascii="Times New Roman" w:hAnsi="Times New Roman"/>
          <w:color w:val="525252"/>
          <w:sz w:val="13"/>
        </w:rPr>
        <w:tab/>
      </w:r>
      <w:r>
        <w:rPr>
          <w:rFonts w:ascii="Times New Roman" w:hAnsi="Times New Roman"/>
          <w:color w:val="424242"/>
          <w:spacing w:val="-2"/>
          <w:w w:val="110"/>
          <w:position w:val="1"/>
          <w:sz w:val="12"/>
        </w:rPr>
        <w:t>13.34</w:t>
      </w:r>
    </w:p>
    <w:p>
      <w:pPr>
        <w:tabs>
          <w:tab w:pos="859" w:val="right" w:leader="none"/>
        </w:tabs>
        <w:spacing w:before="16"/>
        <w:ind w:left="126" w:right="0" w:firstLine="0"/>
        <w:jc w:val="left"/>
        <w:rPr>
          <w:rFonts w:ascii="Times New Roman"/>
          <w:sz w:val="12"/>
        </w:rPr>
      </w:pPr>
      <w:r>
        <w:rPr>
          <w:color w:val="424242"/>
          <w:spacing w:val="-10"/>
          <w:w w:val="115"/>
          <w:sz w:val="11"/>
        </w:rPr>
        <w:t>E</w:t>
      </w:r>
      <w:r>
        <w:rPr>
          <w:color w:val="424242"/>
          <w:sz w:val="11"/>
        </w:rPr>
        <w:tab/>
      </w:r>
      <w:r>
        <w:rPr>
          <w:rFonts w:ascii="Times New Roman"/>
          <w:color w:val="2F2F2F"/>
          <w:spacing w:val="-4"/>
          <w:w w:val="115"/>
          <w:position w:val="1"/>
          <w:sz w:val="12"/>
        </w:rPr>
        <w:t>1.80</w:t>
      </w:r>
    </w:p>
    <w:p>
      <w:pPr>
        <w:tabs>
          <w:tab w:pos="505" w:val="left" w:leader="none"/>
        </w:tabs>
        <w:spacing w:before="28"/>
        <w:ind w:left="131" w:right="0" w:firstLine="0"/>
        <w:jc w:val="left"/>
        <w:rPr>
          <w:rFonts w:ascii="Times New Roman" w:hAnsi="Times New Roman"/>
          <w:sz w:val="12"/>
        </w:rPr>
      </w:pPr>
      <w:r>
        <w:rPr>
          <w:rFonts w:ascii="Times New Roman" w:hAnsi="Times New Roman"/>
          <w:color w:val="424242"/>
          <w:spacing w:val="-10"/>
          <w:w w:val="110"/>
          <w:sz w:val="12"/>
        </w:rPr>
        <w:t>£</w:t>
      </w:r>
      <w:r>
        <w:rPr>
          <w:rFonts w:ascii="Times New Roman" w:hAnsi="Times New Roman"/>
          <w:color w:val="424242"/>
          <w:sz w:val="12"/>
        </w:rPr>
        <w:tab/>
      </w:r>
      <w:r>
        <w:rPr>
          <w:rFonts w:ascii="Times New Roman" w:hAnsi="Times New Roman"/>
          <w:color w:val="424242"/>
          <w:w w:val="110"/>
          <w:position w:val="1"/>
          <w:sz w:val="12"/>
        </w:rPr>
        <w:t>349.00</w:t>
      </w:r>
      <w:r>
        <w:rPr>
          <w:rFonts w:ascii="Times New Roman" w:hAnsi="Times New Roman"/>
          <w:color w:val="424242"/>
          <w:spacing w:val="73"/>
          <w:w w:val="150"/>
          <w:position w:val="1"/>
          <w:sz w:val="12"/>
        </w:rPr>
        <w:t> </w:t>
      </w:r>
      <w:r>
        <w:rPr>
          <w:rFonts w:ascii="Times New Roman" w:hAnsi="Times New Roman"/>
          <w:color w:val="424242"/>
          <w:spacing w:val="-10"/>
          <w:w w:val="110"/>
          <w:position w:val="1"/>
          <w:sz w:val="12"/>
        </w:rPr>
        <w:t>£</w:t>
      </w:r>
    </w:p>
    <w:p>
      <w:pPr>
        <w:spacing w:before="20"/>
        <w:ind w:left="514" w:right="0" w:firstLine="0"/>
        <w:jc w:val="left"/>
        <w:rPr>
          <w:rFonts w:ascii="Times New Roman"/>
          <w:sz w:val="12"/>
        </w:rPr>
      </w:pPr>
      <w:r>
        <w:rPr>
          <w:rFonts w:ascii="Times New Roman"/>
          <w:color w:val="525252"/>
          <w:w w:val="105"/>
          <w:sz w:val="12"/>
        </w:rPr>
        <w:t>240.00</w:t>
      </w:r>
      <w:r>
        <w:rPr>
          <w:rFonts w:ascii="Times New Roman"/>
          <w:color w:val="525252"/>
          <w:spacing w:val="32"/>
          <w:w w:val="105"/>
          <w:sz w:val="12"/>
        </w:rPr>
        <w:t>  </w:t>
      </w:r>
      <w:r>
        <w:rPr>
          <w:rFonts w:ascii="Times New Roman"/>
          <w:color w:val="424242"/>
          <w:spacing w:val="-10"/>
          <w:w w:val="105"/>
          <w:sz w:val="12"/>
        </w:rPr>
        <w:t>E</w:t>
      </w:r>
    </w:p>
    <w:p>
      <w:pPr>
        <w:spacing w:before="21"/>
        <w:ind w:left="514" w:right="0" w:firstLine="0"/>
        <w:jc w:val="left"/>
        <w:rPr>
          <w:rFonts w:ascii="Times New Roman"/>
          <w:sz w:val="12"/>
        </w:rPr>
      </w:pPr>
      <w:r>
        <w:rPr>
          <w:rFonts w:ascii="Times New Roman"/>
          <w:color w:val="525252"/>
          <w:spacing w:val="-2"/>
          <w:w w:val="105"/>
          <w:sz w:val="12"/>
        </w:rPr>
        <w:t>240.00</w:t>
      </w:r>
    </w:p>
    <w:p>
      <w:pPr>
        <w:spacing w:before="28"/>
        <w:ind w:left="514" w:right="0" w:firstLine="0"/>
        <w:jc w:val="left"/>
        <w:rPr>
          <w:rFonts w:ascii="Times New Roman"/>
          <w:sz w:val="12"/>
        </w:rPr>
      </w:pPr>
      <w:r>
        <w:rPr>
          <w:rFonts w:ascii="Times New Roman"/>
          <w:color w:val="525252"/>
          <w:spacing w:val="-2"/>
          <w:w w:val="105"/>
          <w:sz w:val="12"/>
        </w:rPr>
        <w:t>240.00</w:t>
      </w:r>
    </w:p>
    <w:p>
      <w:pPr>
        <w:spacing w:before="35"/>
        <w:ind w:left="521" w:right="0" w:firstLine="0"/>
        <w:jc w:val="left"/>
        <w:rPr>
          <w:rFonts w:ascii="Times New Roman"/>
          <w:sz w:val="12"/>
        </w:rPr>
      </w:pPr>
      <w:r>
        <w:rPr>
          <w:rFonts w:ascii="Times New Roman"/>
          <w:color w:val="525252"/>
          <w:spacing w:val="-2"/>
          <w:w w:val="105"/>
          <w:sz w:val="12"/>
        </w:rPr>
        <w:t>240.00</w:t>
      </w:r>
    </w:p>
    <w:p>
      <w:pPr>
        <w:pStyle w:val="BodyText"/>
        <w:spacing w:before="10"/>
        <w:rPr>
          <w:sz w:val="16"/>
        </w:rPr>
      </w:pPr>
    </w:p>
    <w:p>
      <w:pPr>
        <w:spacing w:before="0"/>
        <w:ind w:left="402" w:right="0" w:firstLine="0"/>
        <w:jc w:val="left"/>
        <w:rPr>
          <w:rFonts w:ascii="Times New Roman"/>
          <w:sz w:val="12"/>
        </w:rPr>
      </w:pPr>
      <w:r>
        <w:rPr>
          <w:rFonts w:ascii="Times New Roman"/>
          <w:color w:val="1F1F1F"/>
          <w:spacing w:val="-2"/>
          <w:w w:val="110"/>
          <w:sz w:val="12"/>
        </w:rPr>
        <w:t>1,704.59</w:t>
      </w:r>
    </w:p>
    <w:p>
      <w:pPr>
        <w:spacing w:before="28"/>
        <w:ind w:left="0" w:right="20" w:firstLine="0"/>
        <w:jc w:val="right"/>
        <w:rPr>
          <w:rFonts w:ascii="Times New Roman"/>
          <w:sz w:val="12"/>
        </w:rPr>
      </w:pPr>
      <w:r>
        <w:rPr>
          <w:rFonts w:ascii="Times New Roman"/>
          <w:color w:val="525252"/>
          <w:sz w:val="12"/>
        </w:rPr>
        <w:t>600.67</w:t>
      </w:r>
      <w:r>
        <w:rPr>
          <w:rFonts w:ascii="Times New Roman"/>
          <w:color w:val="525252"/>
          <w:spacing w:val="47"/>
          <w:sz w:val="12"/>
        </w:rPr>
        <w:t>  </w:t>
      </w:r>
      <w:r>
        <w:rPr>
          <w:rFonts w:ascii="Times New Roman"/>
          <w:color w:val="424242"/>
          <w:spacing w:val="-10"/>
          <w:sz w:val="12"/>
        </w:rPr>
        <w:t>E</w:t>
      </w:r>
    </w:p>
    <w:p>
      <w:pPr>
        <w:spacing w:before="28"/>
        <w:ind w:left="0" w:right="17" w:firstLine="0"/>
        <w:jc w:val="right"/>
        <w:rPr>
          <w:sz w:val="11"/>
        </w:rPr>
      </w:pPr>
      <w:r>
        <w:rPr>
          <w:rFonts w:ascii="Times New Roman"/>
          <w:color w:val="525252"/>
          <w:w w:val="105"/>
          <w:sz w:val="12"/>
        </w:rPr>
        <w:t>2,917.16</w:t>
      </w:r>
      <w:r>
        <w:rPr>
          <w:rFonts w:ascii="Times New Roman"/>
          <w:color w:val="525252"/>
          <w:spacing w:val="39"/>
          <w:w w:val="105"/>
          <w:sz w:val="12"/>
        </w:rPr>
        <w:t>  </w:t>
      </w:r>
      <w:r>
        <w:rPr>
          <w:color w:val="424242"/>
          <w:spacing w:val="-10"/>
          <w:w w:val="105"/>
          <w:sz w:val="11"/>
        </w:rPr>
        <w:t>E</w:t>
      </w:r>
    </w:p>
    <w:p>
      <w:pPr>
        <w:spacing w:before="18"/>
        <w:ind w:left="0" w:right="11" w:firstLine="0"/>
        <w:jc w:val="right"/>
        <w:rPr>
          <w:rFonts w:ascii="Times New Roman" w:hAnsi="Times New Roman"/>
          <w:sz w:val="13"/>
        </w:rPr>
      </w:pPr>
      <w:r>
        <w:rPr>
          <w:rFonts w:ascii="Times New Roman" w:hAnsi="Times New Roman"/>
          <w:color w:val="2F2F2F"/>
          <w:w w:val="110"/>
          <w:sz w:val="12"/>
        </w:rPr>
        <w:t>1</w:t>
      </w:r>
      <w:r>
        <w:rPr>
          <w:rFonts w:ascii="Times New Roman" w:hAnsi="Times New Roman"/>
          <w:color w:val="0F0F0F"/>
          <w:w w:val="110"/>
          <w:sz w:val="12"/>
        </w:rPr>
        <w:t>,</w:t>
      </w:r>
      <w:r>
        <w:rPr>
          <w:rFonts w:ascii="Times New Roman" w:hAnsi="Times New Roman"/>
          <w:color w:val="424242"/>
          <w:w w:val="110"/>
          <w:sz w:val="12"/>
        </w:rPr>
        <w:t>855</w:t>
      </w:r>
      <w:r>
        <w:rPr>
          <w:rFonts w:ascii="Times New Roman" w:hAnsi="Times New Roman"/>
          <w:color w:val="646464"/>
          <w:w w:val="110"/>
          <w:sz w:val="12"/>
        </w:rPr>
        <w:t>.</w:t>
      </w:r>
      <w:r>
        <w:rPr>
          <w:rFonts w:ascii="Times New Roman" w:hAnsi="Times New Roman"/>
          <w:color w:val="424242"/>
          <w:w w:val="110"/>
          <w:sz w:val="12"/>
        </w:rPr>
        <w:t>83</w:t>
      </w:r>
      <w:r>
        <w:rPr>
          <w:rFonts w:ascii="Times New Roman" w:hAnsi="Times New Roman"/>
          <w:color w:val="424242"/>
          <w:spacing w:val="31"/>
          <w:w w:val="110"/>
          <w:sz w:val="12"/>
        </w:rPr>
        <w:t>  </w:t>
      </w:r>
      <w:r>
        <w:rPr>
          <w:rFonts w:ascii="Times New Roman" w:hAnsi="Times New Roman"/>
          <w:color w:val="424242"/>
          <w:spacing w:val="-10"/>
          <w:w w:val="110"/>
          <w:sz w:val="13"/>
        </w:rPr>
        <w:t>£</w:t>
      </w:r>
    </w:p>
    <w:p>
      <w:pPr>
        <w:spacing w:before="26"/>
        <w:ind w:left="0" w:right="8" w:firstLine="0"/>
        <w:jc w:val="right"/>
        <w:rPr>
          <w:sz w:val="11"/>
        </w:rPr>
      </w:pPr>
      <w:r>
        <w:rPr>
          <w:rFonts w:ascii="Times New Roman"/>
          <w:color w:val="424242"/>
          <w:w w:val="110"/>
          <w:sz w:val="12"/>
        </w:rPr>
        <w:t>49.04</w:t>
      </w:r>
      <w:r>
        <w:rPr>
          <w:rFonts w:ascii="Times New Roman"/>
          <w:color w:val="424242"/>
          <w:spacing w:val="76"/>
          <w:w w:val="150"/>
          <w:sz w:val="12"/>
        </w:rPr>
        <w:t> </w:t>
      </w:r>
      <w:r>
        <w:rPr>
          <w:color w:val="424242"/>
          <w:spacing w:val="-10"/>
          <w:w w:val="110"/>
          <w:sz w:val="11"/>
        </w:rPr>
        <w:t>E</w:t>
      </w:r>
    </w:p>
    <w:p>
      <w:pPr>
        <w:spacing w:before="35"/>
        <w:ind w:left="0" w:right="13" w:firstLine="0"/>
        <w:jc w:val="right"/>
        <w:rPr>
          <w:rFonts w:ascii="Times New Roman" w:hAnsi="Times New Roman"/>
          <w:sz w:val="12"/>
        </w:rPr>
      </w:pPr>
      <w:r>
        <w:rPr>
          <w:rFonts w:ascii="Times New Roman" w:hAnsi="Times New Roman"/>
          <w:color w:val="424242"/>
          <w:w w:val="115"/>
          <w:sz w:val="12"/>
        </w:rPr>
        <w:t>87.20</w:t>
      </w:r>
      <w:r>
        <w:rPr>
          <w:rFonts w:ascii="Times New Roman" w:hAnsi="Times New Roman"/>
          <w:color w:val="424242"/>
          <w:spacing w:val="73"/>
          <w:w w:val="150"/>
          <w:sz w:val="12"/>
        </w:rPr>
        <w:t> </w:t>
      </w:r>
      <w:r>
        <w:rPr>
          <w:rFonts w:ascii="Times New Roman" w:hAnsi="Times New Roman"/>
          <w:color w:val="525252"/>
          <w:spacing w:val="-10"/>
          <w:w w:val="115"/>
          <w:sz w:val="12"/>
        </w:rPr>
        <w:t>£</w:t>
      </w:r>
    </w:p>
    <w:p>
      <w:pPr>
        <w:spacing w:before="21"/>
        <w:ind w:left="575" w:right="0" w:firstLine="0"/>
        <w:jc w:val="left"/>
        <w:rPr>
          <w:rFonts w:ascii="Times New Roman"/>
          <w:sz w:val="12"/>
        </w:rPr>
      </w:pPr>
      <w:r>
        <w:rPr>
          <w:rFonts w:ascii="Times New Roman"/>
          <w:color w:val="2F2F2F"/>
          <w:spacing w:val="-2"/>
          <w:w w:val="115"/>
          <w:sz w:val="12"/>
        </w:rPr>
        <w:t>12.56</w:t>
      </w:r>
    </w:p>
    <w:p>
      <w:pPr>
        <w:spacing w:before="28"/>
        <w:ind w:left="635" w:right="0" w:firstLine="0"/>
        <w:jc w:val="left"/>
        <w:rPr>
          <w:rFonts w:ascii="Times New Roman"/>
          <w:sz w:val="12"/>
        </w:rPr>
      </w:pPr>
      <w:r>
        <w:rPr>
          <w:rFonts w:ascii="Times New Roman"/>
          <w:color w:val="424242"/>
          <w:spacing w:val="-4"/>
          <w:w w:val="110"/>
          <w:sz w:val="12"/>
        </w:rPr>
        <w:t>7.24</w:t>
      </w:r>
    </w:p>
    <w:p>
      <w:pPr>
        <w:spacing w:before="35"/>
        <w:ind w:left="586" w:right="0" w:firstLine="0"/>
        <w:jc w:val="left"/>
        <w:rPr>
          <w:rFonts w:ascii="Times New Roman"/>
          <w:sz w:val="12"/>
        </w:rPr>
      </w:pPr>
      <w:r>
        <w:rPr>
          <w:rFonts w:ascii="Times New Roman"/>
          <w:color w:val="424242"/>
          <w:spacing w:val="-2"/>
          <w:sz w:val="12"/>
        </w:rPr>
        <w:t>20</w:t>
      </w:r>
      <w:r>
        <w:rPr>
          <w:rFonts w:ascii="Times New Roman"/>
          <w:color w:val="777777"/>
          <w:spacing w:val="-2"/>
          <w:sz w:val="12"/>
        </w:rPr>
        <w:t>.</w:t>
      </w:r>
      <w:r>
        <w:rPr>
          <w:rFonts w:ascii="Times New Roman"/>
          <w:color w:val="424242"/>
          <w:spacing w:val="-2"/>
          <w:sz w:val="12"/>
        </w:rPr>
        <w:t>33</w:t>
      </w:r>
    </w:p>
    <w:p>
      <w:pPr>
        <w:spacing w:before="20"/>
        <w:ind w:left="517" w:right="0" w:firstLine="0"/>
        <w:jc w:val="left"/>
        <w:rPr>
          <w:rFonts w:ascii="Times New Roman"/>
          <w:sz w:val="12"/>
        </w:rPr>
      </w:pPr>
      <w:r>
        <w:rPr>
          <w:rFonts w:ascii="Times New Roman"/>
          <w:color w:val="646464"/>
          <w:spacing w:val="-2"/>
          <w:w w:val="110"/>
          <w:sz w:val="12"/>
        </w:rPr>
        <w:t>159.00</w:t>
      </w:r>
    </w:p>
    <w:p>
      <w:pPr>
        <w:spacing w:before="35"/>
        <w:ind w:left="584" w:right="0" w:firstLine="0"/>
        <w:jc w:val="left"/>
        <w:rPr>
          <w:rFonts w:ascii="Times New Roman"/>
          <w:sz w:val="12"/>
        </w:rPr>
      </w:pPr>
      <w:r>
        <w:rPr>
          <w:rFonts w:ascii="Times New Roman"/>
          <w:color w:val="424242"/>
          <w:spacing w:val="-2"/>
          <w:w w:val="110"/>
          <w:sz w:val="12"/>
        </w:rPr>
        <w:t>34.20</w:t>
      </w:r>
    </w:p>
    <w:p>
      <w:pPr>
        <w:spacing w:before="28"/>
        <w:ind w:left="640" w:right="0" w:firstLine="0"/>
        <w:jc w:val="left"/>
        <w:rPr>
          <w:rFonts w:ascii="Times New Roman"/>
          <w:sz w:val="12"/>
        </w:rPr>
      </w:pPr>
      <w:r>
        <w:rPr>
          <w:rFonts w:ascii="Times New Roman"/>
          <w:color w:val="424242"/>
          <w:spacing w:val="-4"/>
          <w:w w:val="115"/>
          <w:sz w:val="12"/>
        </w:rPr>
        <w:t>1.35</w:t>
      </w:r>
    </w:p>
    <w:p>
      <w:pPr>
        <w:spacing w:before="28"/>
        <w:ind w:left="642" w:right="0" w:firstLine="0"/>
        <w:jc w:val="left"/>
        <w:rPr>
          <w:rFonts w:ascii="Times New Roman"/>
          <w:sz w:val="12"/>
        </w:rPr>
      </w:pPr>
      <w:r>
        <w:rPr>
          <w:rFonts w:ascii="Times New Roman"/>
          <w:color w:val="424242"/>
          <w:spacing w:val="-4"/>
          <w:w w:val="115"/>
          <w:sz w:val="12"/>
        </w:rPr>
        <w:t>3.60</w:t>
      </w:r>
    </w:p>
    <w:p>
      <w:pPr>
        <w:spacing w:before="28"/>
        <w:ind w:left="644" w:right="0" w:firstLine="0"/>
        <w:jc w:val="left"/>
        <w:rPr>
          <w:rFonts w:ascii="Times New Roman"/>
          <w:sz w:val="12"/>
        </w:rPr>
      </w:pPr>
      <w:r>
        <w:rPr>
          <w:rFonts w:ascii="Times New Roman"/>
          <w:color w:val="424242"/>
          <w:spacing w:val="-4"/>
          <w:w w:val="105"/>
          <w:sz w:val="12"/>
        </w:rPr>
        <w:t>2</w:t>
      </w:r>
      <w:r>
        <w:rPr>
          <w:rFonts w:ascii="Times New Roman"/>
          <w:color w:val="777777"/>
          <w:spacing w:val="-4"/>
          <w:w w:val="105"/>
          <w:sz w:val="12"/>
        </w:rPr>
        <w:t>.</w:t>
      </w:r>
      <w:r>
        <w:rPr>
          <w:rFonts w:ascii="Times New Roman"/>
          <w:color w:val="424242"/>
          <w:spacing w:val="-4"/>
          <w:w w:val="105"/>
          <w:sz w:val="12"/>
        </w:rPr>
        <w:t>70</w:t>
      </w:r>
    </w:p>
    <w:p>
      <w:pPr>
        <w:tabs>
          <w:tab w:pos="584" w:val="left" w:leader="none"/>
        </w:tabs>
        <w:spacing w:before="25"/>
        <w:ind w:left="155" w:right="0" w:firstLine="0"/>
        <w:jc w:val="left"/>
        <w:rPr>
          <w:rFonts w:ascii="Times New Roman" w:hAnsi="Times New Roman"/>
          <w:sz w:val="12"/>
        </w:rPr>
      </w:pPr>
      <w:r>
        <w:rPr>
          <w:color w:val="424242"/>
          <w:spacing w:val="-10"/>
          <w:w w:val="110"/>
          <w:sz w:val="11"/>
        </w:rPr>
        <w:t>£</w:t>
      </w:r>
      <w:r>
        <w:rPr>
          <w:color w:val="424242"/>
          <w:sz w:val="11"/>
        </w:rPr>
        <w:tab/>
      </w:r>
      <w:r>
        <w:rPr>
          <w:rFonts w:ascii="Times New Roman" w:hAnsi="Times New Roman"/>
          <w:color w:val="424242"/>
          <w:w w:val="110"/>
          <w:position w:val="1"/>
          <w:sz w:val="12"/>
        </w:rPr>
        <w:t>94.30</w:t>
      </w:r>
      <w:r>
        <w:rPr>
          <w:rFonts w:ascii="Times New Roman" w:hAnsi="Times New Roman"/>
          <w:color w:val="424242"/>
          <w:spacing w:val="77"/>
          <w:w w:val="150"/>
          <w:position w:val="1"/>
          <w:sz w:val="12"/>
        </w:rPr>
        <w:t> </w:t>
      </w:r>
      <w:r>
        <w:rPr>
          <w:rFonts w:ascii="Times New Roman" w:hAnsi="Times New Roman"/>
          <w:color w:val="525252"/>
          <w:spacing w:val="-14"/>
          <w:w w:val="110"/>
          <w:position w:val="1"/>
          <w:sz w:val="12"/>
        </w:rPr>
        <w:t>E</w:t>
      </w:r>
    </w:p>
    <w:p>
      <w:pPr>
        <w:tabs>
          <w:tab w:pos="584" w:val="left" w:leader="none"/>
        </w:tabs>
        <w:spacing w:before="31"/>
        <w:ind w:left="155" w:right="0" w:firstLine="0"/>
        <w:jc w:val="left"/>
        <w:rPr>
          <w:rFonts w:ascii="Times New Roman" w:hAnsi="Times New Roman"/>
          <w:sz w:val="12"/>
        </w:rPr>
      </w:pPr>
      <w:r>
        <w:rPr>
          <w:color w:val="525252"/>
          <w:spacing w:val="-10"/>
          <w:w w:val="110"/>
          <w:sz w:val="11"/>
        </w:rPr>
        <w:t>£</w:t>
      </w:r>
      <w:r>
        <w:rPr>
          <w:color w:val="525252"/>
          <w:sz w:val="11"/>
        </w:rPr>
        <w:tab/>
      </w:r>
      <w:r>
        <w:rPr>
          <w:rFonts w:ascii="Times New Roman" w:hAnsi="Times New Roman"/>
          <w:color w:val="424242"/>
          <w:spacing w:val="-2"/>
          <w:w w:val="110"/>
          <w:sz w:val="12"/>
        </w:rPr>
        <w:t>68.00</w:t>
      </w:r>
    </w:p>
    <w:p>
      <w:pPr>
        <w:tabs>
          <w:tab w:pos="418" w:val="left" w:leader="none"/>
        </w:tabs>
        <w:spacing w:before="18"/>
        <w:ind w:left="153" w:right="0" w:firstLine="0"/>
        <w:jc w:val="left"/>
        <w:rPr>
          <w:rFonts w:ascii="Times New Roman" w:hAnsi="Times New Roman"/>
          <w:sz w:val="12"/>
        </w:rPr>
      </w:pPr>
      <w:r>
        <w:rPr>
          <w:rFonts w:ascii="Times New Roman" w:hAnsi="Times New Roman"/>
          <w:color w:val="424242"/>
          <w:spacing w:val="-10"/>
          <w:w w:val="110"/>
          <w:sz w:val="12"/>
        </w:rPr>
        <w:t>£</w:t>
      </w:r>
      <w:r>
        <w:rPr>
          <w:rFonts w:ascii="Times New Roman" w:hAnsi="Times New Roman"/>
          <w:color w:val="424242"/>
          <w:sz w:val="12"/>
        </w:rPr>
        <w:tab/>
      </w:r>
      <w:r>
        <w:rPr>
          <w:rFonts w:ascii="Times New Roman" w:hAnsi="Times New Roman"/>
          <w:color w:val="424242"/>
          <w:spacing w:val="-2"/>
          <w:w w:val="110"/>
          <w:position w:val="1"/>
          <w:sz w:val="12"/>
        </w:rPr>
        <w:t>3,391.00</w:t>
      </w:r>
    </w:p>
    <w:p>
      <w:pPr>
        <w:tabs>
          <w:tab w:pos="531" w:val="left" w:leader="none"/>
        </w:tabs>
        <w:spacing w:before="25"/>
        <w:ind w:left="153" w:right="0" w:firstLine="0"/>
        <w:jc w:val="left"/>
        <w:rPr>
          <w:rFonts w:ascii="Times New Roman" w:hAnsi="Times New Roman"/>
          <w:sz w:val="12"/>
        </w:rPr>
      </w:pPr>
      <w:r>
        <w:rPr>
          <w:rFonts w:ascii="Times New Roman" w:hAnsi="Times New Roman"/>
          <w:color w:val="424242"/>
          <w:spacing w:val="-10"/>
          <w:sz w:val="12"/>
        </w:rPr>
        <w:t>£</w:t>
      </w:r>
      <w:r>
        <w:rPr>
          <w:rFonts w:ascii="Times New Roman" w:hAnsi="Times New Roman"/>
          <w:color w:val="424242"/>
          <w:sz w:val="12"/>
        </w:rPr>
        <w:tab/>
      </w:r>
      <w:r>
        <w:rPr>
          <w:rFonts w:ascii="Times New Roman" w:hAnsi="Times New Roman"/>
          <w:color w:val="424242"/>
          <w:spacing w:val="-2"/>
          <w:position w:val="1"/>
          <w:sz w:val="12"/>
        </w:rPr>
        <w:t>SOO.DO</w:t>
      </w:r>
    </w:p>
    <w:p>
      <w:pPr>
        <w:tabs>
          <w:tab w:pos="380" w:val="left" w:leader="none"/>
        </w:tabs>
        <w:spacing w:before="20"/>
        <w:ind w:left="0" w:right="189" w:firstLine="0"/>
        <w:jc w:val="right"/>
        <w:rPr>
          <w:rFonts w:ascii="Times New Roman" w:hAnsi="Times New Roman"/>
          <w:sz w:val="12"/>
        </w:rPr>
      </w:pPr>
      <w:r>
        <w:rPr>
          <w:color w:val="525252"/>
          <w:spacing w:val="-10"/>
          <w:w w:val="105"/>
          <w:sz w:val="11"/>
        </w:rPr>
        <w:t>£</w:t>
      </w:r>
      <w:r>
        <w:rPr>
          <w:color w:val="525252"/>
          <w:sz w:val="11"/>
        </w:rPr>
        <w:tab/>
      </w:r>
      <w:r>
        <w:rPr>
          <w:rFonts w:ascii="Times New Roman" w:hAnsi="Times New Roman"/>
          <w:color w:val="424242"/>
          <w:spacing w:val="-2"/>
          <w:w w:val="105"/>
          <w:sz w:val="12"/>
        </w:rPr>
        <w:t>250.00</w:t>
      </w:r>
    </w:p>
    <w:p>
      <w:pPr>
        <w:spacing w:before="21"/>
        <w:ind w:left="0" w:right="179" w:firstLine="0"/>
        <w:jc w:val="right"/>
        <w:rPr>
          <w:rFonts w:ascii="Times New Roman"/>
          <w:sz w:val="12"/>
        </w:rPr>
      </w:pPr>
      <w:r>
        <w:rPr>
          <w:rFonts w:ascii="Times New Roman"/>
          <w:color w:val="525252"/>
          <w:spacing w:val="-2"/>
          <w:w w:val="110"/>
          <w:sz w:val="12"/>
        </w:rPr>
        <w:t>500.00</w:t>
      </w:r>
    </w:p>
    <w:p>
      <w:pPr>
        <w:spacing w:before="35"/>
        <w:ind w:left="0" w:right="181" w:firstLine="0"/>
        <w:jc w:val="right"/>
        <w:rPr>
          <w:rFonts w:ascii="Times New Roman"/>
          <w:sz w:val="12"/>
        </w:rPr>
      </w:pPr>
      <w:r>
        <w:rPr>
          <w:rFonts w:ascii="Times New Roman"/>
          <w:color w:val="424242"/>
          <w:spacing w:val="-2"/>
          <w:w w:val="110"/>
          <w:sz w:val="12"/>
        </w:rPr>
        <w:t>931.90</w:t>
      </w:r>
    </w:p>
    <w:p>
      <w:pPr>
        <w:spacing w:line="109" w:lineRule="exact" w:before="0"/>
        <w:ind w:left="102" w:right="0" w:firstLine="0"/>
        <w:jc w:val="left"/>
        <w:rPr>
          <w:sz w:val="11"/>
        </w:rPr>
      </w:pPr>
      <w:r>
        <w:rPr/>
        <w:br w:type="column"/>
      </w:r>
      <w:r>
        <w:rPr>
          <w:rFonts w:ascii="Times New Roman"/>
          <w:color w:val="2F2F2F"/>
          <w:w w:val="105"/>
          <w:sz w:val="12"/>
        </w:rPr>
        <w:t>270.00</w:t>
      </w:r>
      <w:r>
        <w:rPr>
          <w:rFonts w:ascii="Times New Roman"/>
          <w:color w:val="2F2F2F"/>
          <w:spacing w:val="33"/>
          <w:w w:val="105"/>
          <w:sz w:val="12"/>
        </w:rPr>
        <w:t>  </w:t>
      </w:r>
      <w:r>
        <w:rPr>
          <w:color w:val="2F2F2F"/>
          <w:spacing w:val="-12"/>
          <w:w w:val="105"/>
          <w:sz w:val="11"/>
        </w:rPr>
        <w:t>E</w:t>
      </w:r>
    </w:p>
    <w:p>
      <w:pPr>
        <w:spacing w:before="44"/>
        <w:ind w:left="0" w:right="59" w:firstLine="0"/>
        <w:jc w:val="right"/>
        <w:rPr>
          <w:sz w:val="11"/>
        </w:rPr>
      </w:pPr>
      <w:r>
        <w:rPr>
          <w:color w:val="2F2F2F"/>
          <w:w w:val="106"/>
          <w:sz w:val="11"/>
        </w:rPr>
        <w:t>£</w:t>
      </w:r>
    </w:p>
    <w:p>
      <w:pPr>
        <w:spacing w:before="23"/>
        <w:ind w:left="167" w:right="0" w:firstLine="0"/>
        <w:jc w:val="left"/>
        <w:rPr>
          <w:sz w:val="10"/>
        </w:rPr>
      </w:pPr>
      <w:r>
        <w:rPr>
          <w:rFonts w:ascii="Times New Roman" w:hAnsi="Times New Roman"/>
          <w:color w:val="525252"/>
          <w:w w:val="105"/>
          <w:sz w:val="12"/>
        </w:rPr>
        <w:t>2</w:t>
      </w:r>
      <w:r>
        <w:rPr>
          <w:rFonts w:ascii="Times New Roman" w:hAnsi="Times New Roman"/>
          <w:color w:val="2F2F2F"/>
          <w:w w:val="105"/>
          <w:sz w:val="12"/>
        </w:rPr>
        <w:t>0</w:t>
      </w:r>
      <w:r>
        <w:rPr>
          <w:rFonts w:ascii="Times New Roman" w:hAnsi="Times New Roman"/>
          <w:color w:val="0F0F0F"/>
          <w:w w:val="105"/>
          <w:sz w:val="12"/>
        </w:rPr>
        <w:t>.</w:t>
      </w:r>
      <w:r>
        <w:rPr>
          <w:rFonts w:ascii="Times New Roman" w:hAnsi="Times New Roman"/>
          <w:color w:val="424242"/>
          <w:w w:val="105"/>
          <w:sz w:val="12"/>
        </w:rPr>
        <w:t>00</w:t>
      </w:r>
      <w:r>
        <w:rPr>
          <w:rFonts w:ascii="Times New Roman" w:hAnsi="Times New Roman"/>
          <w:color w:val="424242"/>
          <w:spacing w:val="39"/>
          <w:w w:val="105"/>
          <w:sz w:val="12"/>
        </w:rPr>
        <w:t>  </w:t>
      </w:r>
      <w:r>
        <w:rPr>
          <w:color w:val="2F2F2F"/>
          <w:spacing w:val="-10"/>
          <w:w w:val="105"/>
          <w:sz w:val="10"/>
        </w:rPr>
        <w:t>£</w:t>
      </w:r>
    </w:p>
    <w:p>
      <w:pPr>
        <w:spacing w:before="44"/>
        <w:ind w:left="0" w:right="53" w:firstLine="0"/>
        <w:jc w:val="right"/>
        <w:rPr>
          <w:sz w:val="11"/>
        </w:rPr>
      </w:pPr>
      <w:r>
        <w:rPr>
          <w:color w:val="424242"/>
          <w:w w:val="104"/>
          <w:sz w:val="11"/>
        </w:rPr>
        <w:t>£</w:t>
      </w:r>
    </w:p>
    <w:p>
      <w:pPr>
        <w:spacing w:line="309" w:lineRule="auto" w:before="30"/>
        <w:ind w:left="586" w:right="45" w:hanging="426"/>
        <w:jc w:val="both"/>
        <w:rPr>
          <w:sz w:val="11"/>
        </w:rPr>
      </w:pPr>
      <w:r>
        <w:rPr>
          <w:rFonts w:ascii="Times New Roman"/>
          <w:color w:val="1F1F1F"/>
          <w:w w:val="110"/>
          <w:sz w:val="12"/>
        </w:rPr>
        <w:t>43.80 </w:t>
      </w:r>
      <w:r>
        <w:rPr>
          <w:color w:val="2F2F2F"/>
          <w:w w:val="110"/>
          <w:sz w:val="11"/>
        </w:rPr>
        <w:t>E</w:t>
      </w:r>
      <w:r>
        <w:rPr>
          <w:color w:val="2F2F2F"/>
          <w:spacing w:val="40"/>
          <w:w w:val="110"/>
          <w:sz w:val="11"/>
        </w:rPr>
        <w:t> </w:t>
      </w:r>
      <w:r>
        <w:rPr>
          <w:color w:val="424242"/>
          <w:spacing w:val="-10"/>
          <w:w w:val="110"/>
          <w:sz w:val="11"/>
        </w:rPr>
        <w:t>E</w:t>
      </w:r>
      <w:r>
        <w:rPr>
          <w:color w:val="424242"/>
          <w:spacing w:val="40"/>
          <w:w w:val="110"/>
          <w:sz w:val="11"/>
        </w:rPr>
        <w:t> </w:t>
      </w:r>
      <w:r>
        <w:rPr>
          <w:color w:val="424242"/>
          <w:spacing w:val="-10"/>
          <w:w w:val="110"/>
          <w:sz w:val="11"/>
        </w:rPr>
        <w:t>E</w:t>
      </w:r>
    </w:p>
    <w:p>
      <w:pPr>
        <w:spacing w:before="3"/>
        <w:ind w:left="0" w:right="51" w:firstLine="0"/>
        <w:jc w:val="right"/>
        <w:rPr>
          <w:sz w:val="11"/>
        </w:rPr>
      </w:pPr>
      <w:r>
        <w:rPr>
          <w:color w:val="424242"/>
          <w:w w:val="107"/>
          <w:sz w:val="11"/>
        </w:rPr>
        <w:t>£</w:t>
      </w:r>
    </w:p>
    <w:p>
      <w:pPr>
        <w:spacing w:before="23"/>
        <w:ind w:left="163" w:right="0" w:firstLine="0"/>
        <w:jc w:val="left"/>
        <w:rPr>
          <w:sz w:val="10"/>
        </w:rPr>
      </w:pPr>
      <w:r>
        <w:rPr>
          <w:rFonts w:ascii="Times New Roman" w:hAnsi="Times New Roman"/>
          <w:color w:val="2F2F2F"/>
          <w:w w:val="115"/>
          <w:sz w:val="12"/>
        </w:rPr>
        <w:t>14.69</w:t>
      </w:r>
      <w:r>
        <w:rPr>
          <w:rFonts w:ascii="Times New Roman" w:hAnsi="Times New Roman"/>
          <w:color w:val="2F2F2F"/>
          <w:spacing w:val="74"/>
          <w:w w:val="150"/>
          <w:sz w:val="12"/>
        </w:rPr>
        <w:t> </w:t>
      </w:r>
      <w:r>
        <w:rPr>
          <w:color w:val="424242"/>
          <w:spacing w:val="-10"/>
          <w:w w:val="115"/>
          <w:sz w:val="10"/>
        </w:rPr>
        <w:t>£</w:t>
      </w:r>
    </w:p>
    <w:p>
      <w:pPr>
        <w:spacing w:before="35"/>
        <w:ind w:left="172" w:right="0" w:firstLine="0"/>
        <w:jc w:val="left"/>
        <w:rPr>
          <w:sz w:val="11"/>
        </w:rPr>
      </w:pPr>
      <w:r>
        <w:rPr>
          <w:rFonts w:ascii="Times New Roman"/>
          <w:color w:val="424242"/>
          <w:w w:val="110"/>
          <w:sz w:val="12"/>
        </w:rPr>
        <w:t>65.88</w:t>
      </w:r>
      <w:r>
        <w:rPr>
          <w:rFonts w:ascii="Times New Roman"/>
          <w:color w:val="424242"/>
          <w:spacing w:val="70"/>
          <w:w w:val="150"/>
          <w:sz w:val="12"/>
        </w:rPr>
        <w:t> </w:t>
      </w:r>
      <w:r>
        <w:rPr>
          <w:color w:val="424242"/>
          <w:spacing w:val="-10"/>
          <w:w w:val="110"/>
          <w:sz w:val="11"/>
        </w:rPr>
        <w:t>E</w:t>
      </w:r>
    </w:p>
    <w:p>
      <w:pPr>
        <w:spacing w:line="240" w:lineRule="auto" w:before="10"/>
        <w:rPr>
          <w:sz w:val="16"/>
        </w:rPr>
      </w:pPr>
    </w:p>
    <w:p>
      <w:pPr>
        <w:spacing w:before="0"/>
        <w:ind w:left="230" w:right="0" w:firstLine="0"/>
        <w:jc w:val="left"/>
        <w:rPr>
          <w:sz w:val="11"/>
        </w:rPr>
      </w:pPr>
      <w:r>
        <w:rPr>
          <w:rFonts w:ascii="Times New Roman"/>
          <w:color w:val="424242"/>
          <w:w w:val="115"/>
          <w:sz w:val="12"/>
        </w:rPr>
        <w:t>0.36</w:t>
      </w:r>
      <w:r>
        <w:rPr>
          <w:rFonts w:ascii="Times New Roman"/>
          <w:color w:val="424242"/>
          <w:spacing w:val="79"/>
          <w:w w:val="115"/>
          <w:sz w:val="12"/>
        </w:rPr>
        <w:t> </w:t>
      </w:r>
      <w:r>
        <w:rPr>
          <w:color w:val="424242"/>
          <w:spacing w:val="-12"/>
          <w:w w:val="115"/>
          <w:sz w:val="11"/>
        </w:rPr>
        <w:t>E</w:t>
      </w:r>
    </w:p>
    <w:p>
      <w:pPr>
        <w:spacing w:before="18"/>
        <w:ind w:left="234" w:right="0" w:firstLine="0"/>
        <w:jc w:val="left"/>
        <w:rPr>
          <w:rFonts w:ascii="Times New Roman"/>
          <w:sz w:val="13"/>
        </w:rPr>
      </w:pPr>
      <w:r>
        <w:rPr>
          <w:rFonts w:ascii="Times New Roman"/>
          <w:color w:val="424242"/>
          <w:spacing w:val="-4"/>
          <w:sz w:val="13"/>
        </w:rPr>
        <w:t>8</w:t>
      </w:r>
      <w:r>
        <w:rPr>
          <w:rFonts w:ascii="Times New Roman"/>
          <w:color w:val="777777"/>
          <w:spacing w:val="-4"/>
          <w:sz w:val="13"/>
        </w:rPr>
        <w:t>.</w:t>
      </w:r>
      <w:r>
        <w:rPr>
          <w:rFonts w:ascii="Times New Roman"/>
          <w:color w:val="424242"/>
          <w:spacing w:val="-4"/>
          <w:sz w:val="13"/>
        </w:rPr>
        <w:t>91</w:t>
      </w:r>
    </w:p>
    <w:p>
      <w:pPr>
        <w:spacing w:before="26"/>
        <w:ind w:left="172" w:right="0" w:firstLine="0"/>
        <w:jc w:val="left"/>
        <w:rPr>
          <w:rFonts w:ascii="Times New Roman"/>
          <w:sz w:val="12"/>
        </w:rPr>
      </w:pPr>
      <w:r>
        <w:rPr>
          <w:rFonts w:ascii="Times New Roman"/>
          <w:color w:val="424242"/>
          <w:spacing w:val="-2"/>
          <w:w w:val="110"/>
          <w:sz w:val="12"/>
        </w:rPr>
        <w:t>35.80</w:t>
      </w:r>
    </w:p>
    <w:p>
      <w:pPr>
        <w:spacing w:before="28"/>
        <w:ind w:left="237" w:right="0" w:firstLine="0"/>
        <w:jc w:val="left"/>
        <w:rPr>
          <w:rFonts w:ascii="Times New Roman"/>
          <w:sz w:val="12"/>
        </w:rPr>
      </w:pPr>
      <w:r>
        <w:rPr>
          <w:rFonts w:ascii="Times New Roman"/>
          <w:color w:val="424242"/>
          <w:spacing w:val="-4"/>
          <w:w w:val="115"/>
          <w:sz w:val="12"/>
        </w:rPr>
        <w:t>6.58</w:t>
      </w:r>
    </w:p>
    <w:p>
      <w:pPr>
        <w:spacing w:before="28"/>
        <w:ind w:left="235" w:right="0" w:firstLine="0"/>
        <w:jc w:val="left"/>
        <w:rPr>
          <w:rFonts w:ascii="Times New Roman"/>
          <w:sz w:val="12"/>
        </w:rPr>
      </w:pPr>
      <w:r>
        <w:rPr>
          <w:rFonts w:ascii="Times New Roman"/>
          <w:color w:val="424242"/>
          <w:spacing w:val="-4"/>
          <w:w w:val="115"/>
          <w:sz w:val="12"/>
        </w:rPr>
        <w:t>8.98</w:t>
      </w:r>
    </w:p>
    <w:p>
      <w:pPr>
        <w:spacing w:before="37"/>
        <w:ind w:left="593" w:right="0" w:firstLine="0"/>
        <w:jc w:val="left"/>
        <w:rPr>
          <w:sz w:val="11"/>
        </w:rPr>
      </w:pPr>
      <w:r>
        <w:rPr>
          <w:color w:val="424242"/>
          <w:w w:val="115"/>
          <w:sz w:val="11"/>
        </w:rPr>
        <w:t>E</w:t>
      </w:r>
    </w:p>
    <w:p>
      <w:pPr>
        <w:spacing w:before="39"/>
        <w:ind w:left="0" w:right="39" w:firstLine="0"/>
        <w:jc w:val="right"/>
        <w:rPr>
          <w:sz w:val="11"/>
        </w:rPr>
      </w:pPr>
      <w:r>
        <w:rPr>
          <w:color w:val="424242"/>
          <w:w w:val="115"/>
          <w:sz w:val="11"/>
        </w:rPr>
        <w:t>£</w:t>
      </w:r>
    </w:p>
    <w:p>
      <w:pPr>
        <w:spacing w:before="21"/>
        <w:ind w:left="114" w:right="0" w:firstLine="0"/>
        <w:jc w:val="left"/>
        <w:rPr>
          <w:rFonts w:ascii="Times New Roman" w:hAnsi="Times New Roman"/>
          <w:sz w:val="13"/>
        </w:rPr>
      </w:pPr>
      <w:r>
        <w:rPr>
          <w:rFonts w:ascii="Times New Roman" w:hAnsi="Times New Roman"/>
          <w:color w:val="525252"/>
          <w:w w:val="110"/>
          <w:sz w:val="12"/>
        </w:rPr>
        <w:t>340.92</w:t>
      </w:r>
      <w:r>
        <w:rPr>
          <w:rFonts w:ascii="Times New Roman" w:hAnsi="Times New Roman"/>
          <w:color w:val="525252"/>
          <w:spacing w:val="30"/>
          <w:w w:val="110"/>
          <w:sz w:val="12"/>
        </w:rPr>
        <w:t>  </w:t>
      </w:r>
      <w:r>
        <w:rPr>
          <w:rFonts w:ascii="Times New Roman" w:hAnsi="Times New Roman"/>
          <w:color w:val="424242"/>
          <w:spacing w:val="-10"/>
          <w:w w:val="110"/>
          <w:sz w:val="13"/>
        </w:rPr>
        <w:t>£</w:t>
      </w:r>
    </w:p>
    <w:p>
      <w:pPr>
        <w:spacing w:before="26"/>
        <w:ind w:left="112" w:right="0" w:firstLine="0"/>
        <w:jc w:val="left"/>
        <w:rPr>
          <w:rFonts w:ascii="Times New Roman"/>
          <w:sz w:val="12"/>
        </w:rPr>
      </w:pPr>
      <w:r>
        <w:rPr>
          <w:rFonts w:ascii="Times New Roman"/>
          <w:color w:val="424242"/>
          <w:spacing w:val="-2"/>
          <w:w w:val="115"/>
          <w:sz w:val="12"/>
        </w:rPr>
        <w:t>120.13</w:t>
      </w:r>
    </w:p>
    <w:p>
      <w:pPr>
        <w:spacing w:before="28"/>
        <w:ind w:left="113" w:right="0" w:firstLine="0"/>
        <w:jc w:val="left"/>
        <w:rPr>
          <w:rFonts w:ascii="Times New Roman" w:hAnsi="Times New Roman"/>
          <w:sz w:val="12"/>
        </w:rPr>
      </w:pPr>
      <w:r>
        <w:rPr>
          <w:rFonts w:ascii="Times New Roman" w:hAnsi="Times New Roman"/>
          <w:color w:val="424242"/>
          <w:w w:val="115"/>
          <w:sz w:val="12"/>
        </w:rPr>
        <w:t>583.43</w:t>
      </w:r>
      <w:r>
        <w:rPr>
          <w:rFonts w:ascii="Times New Roman" w:hAnsi="Times New Roman"/>
          <w:color w:val="424242"/>
          <w:spacing w:val="77"/>
          <w:w w:val="115"/>
          <w:sz w:val="12"/>
        </w:rPr>
        <w:t> </w:t>
      </w:r>
      <w:r>
        <w:rPr>
          <w:rFonts w:ascii="Times New Roman" w:hAnsi="Times New Roman"/>
          <w:color w:val="424242"/>
          <w:spacing w:val="-10"/>
          <w:w w:val="115"/>
          <w:sz w:val="12"/>
        </w:rPr>
        <w:t>£</w:t>
      </w:r>
    </w:p>
    <w:p>
      <w:pPr>
        <w:spacing w:before="18"/>
        <w:ind w:left="114" w:right="0" w:firstLine="0"/>
        <w:jc w:val="left"/>
        <w:rPr>
          <w:rFonts w:ascii="Times New Roman" w:hAnsi="Times New Roman"/>
          <w:sz w:val="13"/>
        </w:rPr>
      </w:pPr>
      <w:r>
        <w:rPr>
          <w:rFonts w:ascii="Times New Roman" w:hAnsi="Times New Roman"/>
          <w:color w:val="525252"/>
          <w:w w:val="110"/>
          <w:sz w:val="12"/>
        </w:rPr>
        <w:t>371.17</w:t>
      </w:r>
      <w:r>
        <w:rPr>
          <w:rFonts w:ascii="Times New Roman" w:hAnsi="Times New Roman"/>
          <w:color w:val="525252"/>
          <w:spacing w:val="30"/>
          <w:w w:val="110"/>
          <w:sz w:val="12"/>
        </w:rPr>
        <w:t>  </w:t>
      </w:r>
      <w:r>
        <w:rPr>
          <w:rFonts w:ascii="Times New Roman" w:hAnsi="Times New Roman"/>
          <w:color w:val="525252"/>
          <w:spacing w:val="-10"/>
          <w:w w:val="110"/>
          <w:sz w:val="13"/>
        </w:rPr>
        <w:t>£</w:t>
      </w:r>
    </w:p>
    <w:p>
      <w:pPr>
        <w:spacing w:before="26"/>
        <w:ind w:left="177" w:right="0" w:firstLine="0"/>
        <w:jc w:val="left"/>
        <w:rPr>
          <w:rFonts w:ascii="Times New Roman"/>
          <w:sz w:val="12"/>
        </w:rPr>
      </w:pPr>
      <w:r>
        <w:rPr>
          <w:rFonts w:ascii="Times New Roman"/>
          <w:color w:val="424242"/>
          <w:w w:val="105"/>
          <w:sz w:val="12"/>
        </w:rPr>
        <w:t>84.00</w:t>
      </w:r>
      <w:r>
        <w:rPr>
          <w:rFonts w:ascii="Times New Roman"/>
          <w:color w:val="424242"/>
          <w:spacing w:val="41"/>
          <w:w w:val="105"/>
          <w:sz w:val="12"/>
        </w:rPr>
        <w:t>  </w:t>
      </w:r>
      <w:r>
        <w:rPr>
          <w:rFonts w:ascii="Times New Roman"/>
          <w:color w:val="424242"/>
          <w:spacing w:val="-10"/>
          <w:w w:val="105"/>
          <w:sz w:val="12"/>
        </w:rPr>
        <w:t>E</w:t>
      </w:r>
    </w:p>
    <w:p>
      <w:pPr>
        <w:spacing w:before="35"/>
        <w:ind w:left="606" w:right="0" w:firstLine="0"/>
        <w:jc w:val="left"/>
        <w:rPr>
          <w:rFonts w:ascii="Times New Roman" w:hAnsi="Times New Roman"/>
          <w:sz w:val="12"/>
        </w:rPr>
      </w:pPr>
      <w:r>
        <w:rPr>
          <w:rFonts w:ascii="Times New Roman" w:hAnsi="Times New Roman"/>
          <w:color w:val="424242"/>
          <w:w w:val="93"/>
          <w:sz w:val="12"/>
        </w:rPr>
        <w:t>£</w:t>
      </w:r>
    </w:p>
    <w:p>
      <w:pPr>
        <w:spacing w:before="21"/>
        <w:ind w:left="120" w:right="0" w:firstLine="0"/>
        <w:jc w:val="left"/>
        <w:rPr>
          <w:rFonts w:ascii="Times New Roman"/>
          <w:sz w:val="12"/>
        </w:rPr>
      </w:pPr>
      <w:r>
        <w:rPr>
          <w:rFonts w:ascii="Times New Roman"/>
          <w:color w:val="424242"/>
          <w:spacing w:val="-2"/>
          <w:w w:val="110"/>
          <w:sz w:val="12"/>
        </w:rPr>
        <w:t>132.32</w:t>
      </w:r>
    </w:p>
    <w:p>
      <w:pPr>
        <w:pStyle w:val="BodyText"/>
        <w:rPr>
          <w:sz w:val="12"/>
        </w:rPr>
      </w:pPr>
    </w:p>
    <w:p>
      <w:pPr>
        <w:pStyle w:val="BodyText"/>
        <w:rPr>
          <w:sz w:val="12"/>
        </w:rPr>
      </w:pPr>
    </w:p>
    <w:p>
      <w:pPr>
        <w:pStyle w:val="BodyText"/>
        <w:rPr>
          <w:sz w:val="12"/>
        </w:rPr>
      </w:pPr>
    </w:p>
    <w:p>
      <w:pPr>
        <w:pStyle w:val="BodyText"/>
        <w:spacing w:before="8"/>
        <w:rPr>
          <w:sz w:val="9"/>
        </w:rPr>
      </w:pPr>
    </w:p>
    <w:p>
      <w:pPr>
        <w:spacing w:before="0"/>
        <w:ind w:left="186" w:right="0" w:firstLine="0"/>
        <w:jc w:val="left"/>
        <w:rPr>
          <w:rFonts w:ascii="Times New Roman"/>
          <w:sz w:val="12"/>
        </w:rPr>
      </w:pPr>
      <w:r>
        <w:rPr>
          <w:rFonts w:ascii="Times New Roman"/>
          <w:color w:val="424242"/>
          <w:spacing w:val="-2"/>
          <w:w w:val="105"/>
          <w:sz w:val="12"/>
        </w:rPr>
        <w:t>5</w:t>
      </w:r>
      <w:r>
        <w:rPr>
          <w:rFonts w:ascii="Times New Roman"/>
          <w:color w:val="0F0F0F"/>
          <w:spacing w:val="-2"/>
          <w:w w:val="105"/>
          <w:sz w:val="12"/>
        </w:rPr>
        <w:t>1.</w:t>
      </w:r>
      <w:r>
        <w:rPr>
          <w:rFonts w:ascii="Times New Roman"/>
          <w:color w:val="525252"/>
          <w:spacing w:val="-2"/>
          <w:w w:val="105"/>
          <w:sz w:val="12"/>
        </w:rPr>
        <w:t>9</w:t>
      </w:r>
      <w:r>
        <w:rPr>
          <w:rFonts w:ascii="Times New Roman"/>
          <w:color w:val="2F2F2F"/>
          <w:spacing w:val="-2"/>
          <w:w w:val="105"/>
          <w:sz w:val="12"/>
        </w:rPr>
        <w:t>4</w:t>
      </w:r>
    </w:p>
    <w:p>
      <w:pPr>
        <w:spacing w:before="35"/>
        <w:ind w:left="128" w:right="0" w:firstLine="0"/>
        <w:jc w:val="left"/>
        <w:rPr>
          <w:rFonts w:ascii="Times New Roman"/>
          <w:sz w:val="12"/>
        </w:rPr>
      </w:pPr>
      <w:r>
        <w:rPr>
          <w:rFonts w:ascii="Times New Roman"/>
          <w:color w:val="424242"/>
          <w:spacing w:val="-2"/>
          <w:w w:val="110"/>
          <w:sz w:val="12"/>
        </w:rPr>
        <w:t>583.43</w:t>
      </w:r>
    </w:p>
    <w:p>
      <w:pPr>
        <w:spacing w:before="21"/>
        <w:ind w:left="192" w:right="0" w:firstLine="0"/>
        <w:jc w:val="left"/>
        <w:rPr>
          <w:rFonts w:ascii="Times New Roman"/>
          <w:sz w:val="12"/>
        </w:rPr>
      </w:pPr>
      <w:r>
        <w:rPr>
          <w:rFonts w:ascii="Times New Roman"/>
          <w:color w:val="525252"/>
          <w:spacing w:val="-2"/>
          <w:w w:val="115"/>
          <w:sz w:val="12"/>
        </w:rPr>
        <w:t>14.56</w:t>
      </w:r>
    </w:p>
    <w:p>
      <w:pPr>
        <w:pStyle w:val="BodyText"/>
        <w:spacing w:before="9"/>
        <w:rPr>
          <w:sz w:val="16"/>
        </w:rPr>
      </w:pPr>
    </w:p>
    <w:p>
      <w:pPr>
        <w:spacing w:before="1"/>
        <w:ind w:left="261" w:right="0" w:firstLine="0"/>
        <w:jc w:val="left"/>
        <w:rPr>
          <w:rFonts w:ascii="Times New Roman"/>
          <w:sz w:val="12"/>
        </w:rPr>
      </w:pPr>
      <w:r>
        <w:rPr>
          <w:rFonts w:ascii="Times New Roman"/>
          <w:color w:val="525252"/>
          <w:spacing w:val="-4"/>
          <w:w w:val="110"/>
          <w:sz w:val="12"/>
        </w:rPr>
        <w:t>2.67</w:t>
      </w:r>
    </w:p>
    <w:p>
      <w:pPr>
        <w:pStyle w:val="BodyText"/>
        <w:spacing w:before="5"/>
        <w:rPr>
          <w:sz w:val="17"/>
        </w:rPr>
      </w:pPr>
    </w:p>
    <w:p>
      <w:pPr>
        <w:spacing w:before="0"/>
        <w:ind w:left="259" w:right="0" w:firstLine="0"/>
        <w:jc w:val="left"/>
        <w:rPr>
          <w:rFonts w:ascii="Times New Roman"/>
          <w:sz w:val="12"/>
        </w:rPr>
      </w:pPr>
      <w:r>
        <w:rPr>
          <w:rFonts w:ascii="Times New Roman"/>
          <w:color w:val="424242"/>
          <w:spacing w:val="-4"/>
          <w:w w:val="105"/>
          <w:sz w:val="12"/>
        </w:rPr>
        <w:t>0</w:t>
      </w:r>
      <w:r>
        <w:rPr>
          <w:rFonts w:ascii="Times New Roman"/>
          <w:color w:val="777777"/>
          <w:spacing w:val="-4"/>
          <w:w w:val="105"/>
          <w:sz w:val="12"/>
        </w:rPr>
        <w:t>.</w:t>
      </w:r>
      <w:r>
        <w:rPr>
          <w:rFonts w:ascii="Times New Roman"/>
          <w:color w:val="424242"/>
          <w:spacing w:val="-4"/>
          <w:w w:val="105"/>
          <w:sz w:val="12"/>
        </w:rPr>
        <w:t>36</w:t>
      </w:r>
    </w:p>
    <w:p>
      <w:pPr>
        <w:spacing w:before="21"/>
        <w:ind w:left="193" w:right="0" w:firstLine="0"/>
        <w:jc w:val="left"/>
        <w:rPr>
          <w:sz w:val="11"/>
        </w:rPr>
      </w:pPr>
      <w:r>
        <w:rPr>
          <w:rFonts w:ascii="Times New Roman" w:hAnsi="Times New Roman"/>
          <w:color w:val="424242"/>
          <w:w w:val="110"/>
          <w:sz w:val="12"/>
        </w:rPr>
        <w:t>69.80</w:t>
      </w:r>
      <w:r>
        <w:rPr>
          <w:rFonts w:ascii="Times New Roman" w:hAnsi="Times New Roman"/>
          <w:color w:val="424242"/>
          <w:spacing w:val="32"/>
          <w:w w:val="110"/>
          <w:sz w:val="12"/>
        </w:rPr>
        <w:t>  </w:t>
      </w:r>
      <w:r>
        <w:rPr>
          <w:color w:val="424242"/>
          <w:spacing w:val="-10"/>
          <w:w w:val="110"/>
          <w:sz w:val="11"/>
        </w:rPr>
        <w:t>£</w:t>
      </w:r>
    </w:p>
    <w:p>
      <w:pPr>
        <w:spacing w:before="28"/>
        <w:ind w:left="197" w:right="0" w:firstLine="0"/>
        <w:jc w:val="left"/>
        <w:rPr>
          <w:sz w:val="11"/>
        </w:rPr>
      </w:pPr>
      <w:r>
        <w:rPr>
          <w:rFonts w:ascii="Times New Roman"/>
          <w:color w:val="424242"/>
          <w:w w:val="110"/>
          <w:sz w:val="12"/>
        </w:rPr>
        <w:t>48.00</w:t>
      </w:r>
      <w:r>
        <w:rPr>
          <w:rFonts w:ascii="Times New Roman"/>
          <w:color w:val="424242"/>
          <w:spacing w:val="76"/>
          <w:w w:val="150"/>
          <w:sz w:val="12"/>
        </w:rPr>
        <w:t> </w:t>
      </w:r>
      <w:r>
        <w:rPr>
          <w:color w:val="424242"/>
          <w:spacing w:val="-10"/>
          <w:w w:val="110"/>
          <w:sz w:val="11"/>
        </w:rPr>
        <w:t>E</w:t>
      </w:r>
    </w:p>
    <w:p>
      <w:pPr>
        <w:spacing w:before="35"/>
        <w:ind w:left="197" w:right="0" w:firstLine="0"/>
        <w:jc w:val="left"/>
        <w:rPr>
          <w:sz w:val="11"/>
        </w:rPr>
      </w:pPr>
      <w:r>
        <w:rPr>
          <w:rFonts w:ascii="Times New Roman" w:hAnsi="Times New Roman"/>
          <w:color w:val="424242"/>
          <w:w w:val="105"/>
          <w:sz w:val="12"/>
        </w:rPr>
        <w:t>48</w:t>
      </w:r>
      <w:r>
        <w:rPr>
          <w:rFonts w:ascii="Times New Roman" w:hAnsi="Times New Roman"/>
          <w:color w:val="777777"/>
          <w:w w:val="105"/>
          <w:sz w:val="12"/>
        </w:rPr>
        <w:t>.</w:t>
      </w:r>
      <w:r>
        <w:rPr>
          <w:rFonts w:ascii="Times New Roman" w:hAnsi="Times New Roman"/>
          <w:color w:val="525252"/>
          <w:w w:val="105"/>
          <w:sz w:val="12"/>
        </w:rPr>
        <w:t>00</w:t>
      </w:r>
      <w:r>
        <w:rPr>
          <w:rFonts w:ascii="Times New Roman" w:hAnsi="Times New Roman"/>
          <w:color w:val="525252"/>
          <w:spacing w:val="39"/>
          <w:w w:val="105"/>
          <w:sz w:val="12"/>
        </w:rPr>
        <w:t>  </w:t>
      </w:r>
      <w:r>
        <w:rPr>
          <w:color w:val="424242"/>
          <w:spacing w:val="-10"/>
          <w:w w:val="105"/>
          <w:sz w:val="11"/>
        </w:rPr>
        <w:t>£</w:t>
      </w:r>
    </w:p>
    <w:p>
      <w:pPr>
        <w:spacing w:before="21"/>
        <w:ind w:left="197" w:right="0" w:firstLine="0"/>
        <w:jc w:val="left"/>
        <w:rPr>
          <w:rFonts w:ascii="Times New Roman"/>
          <w:sz w:val="12"/>
        </w:rPr>
      </w:pPr>
      <w:r>
        <w:rPr>
          <w:rFonts w:ascii="Times New Roman"/>
          <w:color w:val="424242"/>
          <w:sz w:val="12"/>
        </w:rPr>
        <w:t>48.00</w:t>
      </w:r>
      <w:r>
        <w:rPr>
          <w:rFonts w:ascii="Times New Roman"/>
          <w:color w:val="424242"/>
          <w:spacing w:val="50"/>
          <w:sz w:val="12"/>
        </w:rPr>
        <w:t>  </w:t>
      </w:r>
      <w:r>
        <w:rPr>
          <w:rFonts w:ascii="Times New Roman"/>
          <w:color w:val="2F2F2F"/>
          <w:spacing w:val="-10"/>
          <w:sz w:val="12"/>
        </w:rPr>
        <w:t>E</w:t>
      </w:r>
    </w:p>
    <w:p>
      <w:pPr>
        <w:spacing w:before="35"/>
        <w:ind w:left="197" w:right="0" w:firstLine="0"/>
        <w:jc w:val="left"/>
        <w:rPr>
          <w:rFonts w:ascii="Times New Roman" w:hAnsi="Times New Roman"/>
          <w:sz w:val="12"/>
        </w:rPr>
      </w:pPr>
      <w:r>
        <w:rPr>
          <w:rFonts w:ascii="Times New Roman" w:hAnsi="Times New Roman"/>
          <w:color w:val="424242"/>
          <w:w w:val="115"/>
          <w:sz w:val="12"/>
        </w:rPr>
        <w:t>48.00</w:t>
      </w:r>
      <w:r>
        <w:rPr>
          <w:rFonts w:ascii="Times New Roman" w:hAnsi="Times New Roman"/>
          <w:color w:val="424242"/>
          <w:spacing w:val="74"/>
          <w:w w:val="150"/>
          <w:sz w:val="12"/>
        </w:rPr>
        <w:t> </w:t>
      </w:r>
      <w:r>
        <w:rPr>
          <w:rFonts w:ascii="Times New Roman" w:hAnsi="Times New Roman"/>
          <w:color w:val="2F2F2F"/>
          <w:spacing w:val="-10"/>
          <w:w w:val="115"/>
          <w:sz w:val="12"/>
        </w:rPr>
        <w:t>£</w:t>
      </w:r>
    </w:p>
    <w:p>
      <w:pPr>
        <w:pStyle w:val="BodyText"/>
        <w:spacing w:before="9"/>
        <w:rPr>
          <w:sz w:val="16"/>
        </w:rPr>
      </w:pPr>
    </w:p>
    <w:p>
      <w:pPr>
        <w:spacing w:before="0"/>
        <w:ind w:left="143" w:right="0" w:firstLine="0"/>
        <w:jc w:val="left"/>
        <w:rPr>
          <w:rFonts w:ascii="Times New Roman"/>
          <w:sz w:val="12"/>
        </w:rPr>
      </w:pPr>
      <w:r>
        <w:rPr>
          <w:rFonts w:ascii="Times New Roman"/>
          <w:color w:val="424242"/>
          <w:spacing w:val="-2"/>
          <w:w w:val="110"/>
          <w:sz w:val="12"/>
        </w:rPr>
        <w:t>340.92</w:t>
      </w:r>
    </w:p>
    <w:p>
      <w:pPr>
        <w:spacing w:before="36"/>
        <w:ind w:left="134" w:right="0" w:firstLine="0"/>
        <w:jc w:val="left"/>
        <w:rPr>
          <w:rFonts w:ascii="Times New Roman"/>
          <w:sz w:val="12"/>
        </w:rPr>
      </w:pPr>
      <w:r>
        <w:rPr>
          <w:rFonts w:ascii="Times New Roman"/>
          <w:color w:val="2F2F2F"/>
          <w:spacing w:val="-2"/>
          <w:w w:val="105"/>
          <w:sz w:val="12"/>
        </w:rPr>
        <w:t>120</w:t>
      </w:r>
      <w:r>
        <w:rPr>
          <w:rFonts w:ascii="Times New Roman"/>
          <w:color w:val="646464"/>
          <w:spacing w:val="-2"/>
          <w:w w:val="105"/>
          <w:sz w:val="12"/>
        </w:rPr>
        <w:t>.</w:t>
      </w:r>
      <w:r>
        <w:rPr>
          <w:rFonts w:ascii="Times New Roman"/>
          <w:color w:val="424242"/>
          <w:spacing w:val="-2"/>
          <w:w w:val="105"/>
          <w:sz w:val="12"/>
        </w:rPr>
        <w:t>13</w:t>
      </w:r>
    </w:p>
    <w:p>
      <w:pPr>
        <w:spacing w:before="20"/>
        <w:ind w:left="142" w:right="0" w:firstLine="0"/>
        <w:jc w:val="left"/>
        <w:rPr>
          <w:rFonts w:ascii="Times New Roman"/>
          <w:sz w:val="12"/>
        </w:rPr>
      </w:pPr>
      <w:r>
        <w:rPr>
          <w:rFonts w:ascii="Times New Roman"/>
          <w:color w:val="525252"/>
          <w:spacing w:val="-2"/>
          <w:w w:val="105"/>
          <w:sz w:val="12"/>
        </w:rPr>
        <w:t>583</w:t>
      </w:r>
      <w:r>
        <w:rPr>
          <w:rFonts w:ascii="Times New Roman"/>
          <w:color w:val="1F1F1F"/>
          <w:spacing w:val="-2"/>
          <w:w w:val="105"/>
          <w:sz w:val="12"/>
        </w:rPr>
        <w:t>.4</w:t>
      </w:r>
      <w:r>
        <w:rPr>
          <w:rFonts w:ascii="Times New Roman"/>
          <w:color w:val="424242"/>
          <w:spacing w:val="-2"/>
          <w:w w:val="105"/>
          <w:sz w:val="12"/>
        </w:rPr>
        <w:t>3</w:t>
      </w:r>
    </w:p>
    <w:p>
      <w:pPr>
        <w:spacing w:before="28"/>
        <w:ind w:left="143" w:right="0" w:firstLine="0"/>
        <w:jc w:val="left"/>
        <w:rPr>
          <w:rFonts w:ascii="Times New Roman"/>
          <w:sz w:val="12"/>
        </w:rPr>
      </w:pPr>
      <w:r>
        <w:rPr>
          <w:rFonts w:ascii="Times New Roman"/>
          <w:color w:val="424242"/>
          <w:spacing w:val="-2"/>
          <w:w w:val="110"/>
          <w:sz w:val="12"/>
        </w:rPr>
        <w:t>371.17</w:t>
      </w:r>
    </w:p>
    <w:p>
      <w:pPr>
        <w:spacing w:before="28"/>
        <w:ind w:left="266" w:right="0" w:firstLine="0"/>
        <w:jc w:val="left"/>
        <w:rPr>
          <w:sz w:val="11"/>
        </w:rPr>
      </w:pPr>
      <w:r>
        <w:rPr>
          <w:rFonts w:ascii="Times New Roman" w:hAnsi="Times New Roman"/>
          <w:color w:val="424242"/>
          <w:w w:val="120"/>
          <w:sz w:val="12"/>
        </w:rPr>
        <w:t>9.81</w:t>
      </w:r>
      <w:r>
        <w:rPr>
          <w:rFonts w:ascii="Times New Roman" w:hAnsi="Times New Roman"/>
          <w:color w:val="424242"/>
          <w:spacing w:val="74"/>
          <w:w w:val="120"/>
          <w:sz w:val="12"/>
        </w:rPr>
        <w:t> </w:t>
      </w:r>
      <w:r>
        <w:rPr>
          <w:color w:val="525252"/>
          <w:spacing w:val="-10"/>
          <w:w w:val="120"/>
          <w:sz w:val="11"/>
        </w:rPr>
        <w:t>£</w:t>
      </w:r>
    </w:p>
    <w:p>
      <w:pPr>
        <w:spacing w:before="28"/>
        <w:ind w:left="206" w:right="0" w:firstLine="0"/>
        <w:jc w:val="left"/>
        <w:rPr>
          <w:sz w:val="11"/>
        </w:rPr>
      </w:pPr>
      <w:r>
        <w:rPr>
          <w:rFonts w:ascii="Times New Roman"/>
          <w:color w:val="525252"/>
          <w:w w:val="110"/>
          <w:sz w:val="12"/>
        </w:rPr>
        <w:t>17.44</w:t>
      </w:r>
      <w:r>
        <w:rPr>
          <w:rFonts w:ascii="Times New Roman"/>
          <w:color w:val="525252"/>
          <w:spacing w:val="73"/>
          <w:w w:val="150"/>
          <w:sz w:val="12"/>
        </w:rPr>
        <w:t> </w:t>
      </w:r>
      <w:r>
        <w:rPr>
          <w:color w:val="1F1F1F"/>
          <w:spacing w:val="-12"/>
          <w:w w:val="110"/>
          <w:sz w:val="11"/>
        </w:rPr>
        <w:t>E</w:t>
      </w:r>
    </w:p>
    <w:p>
      <w:pPr>
        <w:spacing w:line="309" w:lineRule="auto" w:before="35"/>
        <w:ind w:left="630" w:right="2" w:firstLine="5"/>
        <w:jc w:val="both"/>
        <w:rPr>
          <w:sz w:val="11"/>
        </w:rPr>
      </w:pPr>
      <w:r>
        <w:rPr>
          <w:rFonts w:ascii="Times New Roman" w:hAnsi="Times New Roman"/>
          <w:color w:val="424242"/>
          <w:spacing w:val="-10"/>
          <w:w w:val="110"/>
          <w:sz w:val="12"/>
        </w:rPr>
        <w:t>£</w:t>
      </w:r>
      <w:r>
        <w:rPr>
          <w:rFonts w:ascii="Times New Roman" w:hAnsi="Times New Roman"/>
          <w:color w:val="424242"/>
          <w:spacing w:val="40"/>
          <w:w w:val="110"/>
          <w:sz w:val="12"/>
        </w:rPr>
        <w:t> </w:t>
      </w:r>
      <w:r>
        <w:rPr>
          <w:color w:val="424242"/>
          <w:spacing w:val="-10"/>
          <w:w w:val="110"/>
          <w:sz w:val="11"/>
        </w:rPr>
        <w:t>E</w:t>
      </w:r>
      <w:r>
        <w:rPr>
          <w:color w:val="424242"/>
          <w:spacing w:val="40"/>
          <w:w w:val="110"/>
          <w:sz w:val="11"/>
        </w:rPr>
        <w:t> </w:t>
      </w:r>
      <w:r>
        <w:rPr>
          <w:color w:val="525252"/>
          <w:spacing w:val="-10"/>
          <w:w w:val="110"/>
          <w:sz w:val="11"/>
        </w:rPr>
        <w:t>E</w:t>
      </w:r>
    </w:p>
    <w:p>
      <w:pPr>
        <w:spacing w:line="131" w:lineRule="exact" w:before="0"/>
        <w:ind w:left="635" w:right="0" w:firstLine="0"/>
        <w:jc w:val="left"/>
        <w:rPr>
          <w:rFonts w:ascii="Times New Roman" w:hAnsi="Times New Roman"/>
          <w:sz w:val="12"/>
        </w:rPr>
      </w:pPr>
      <w:r>
        <w:rPr>
          <w:rFonts w:ascii="Times New Roman" w:hAnsi="Times New Roman"/>
          <w:color w:val="424242"/>
          <w:w w:val="108"/>
          <w:sz w:val="12"/>
        </w:rPr>
        <w:t>£</w:t>
      </w:r>
    </w:p>
    <w:p>
      <w:pPr>
        <w:spacing w:before="37"/>
        <w:ind w:left="0" w:right="8" w:firstLine="0"/>
        <w:jc w:val="right"/>
        <w:rPr>
          <w:sz w:val="11"/>
        </w:rPr>
      </w:pPr>
      <w:r>
        <w:rPr>
          <w:color w:val="424242"/>
          <w:w w:val="107"/>
          <w:sz w:val="11"/>
        </w:rPr>
        <w:t>£</w:t>
      </w:r>
    </w:p>
    <w:p>
      <w:pPr>
        <w:spacing w:before="28"/>
        <w:ind w:left="642" w:right="0" w:firstLine="0"/>
        <w:jc w:val="left"/>
        <w:rPr>
          <w:rFonts w:ascii="Times New Roman" w:hAnsi="Times New Roman"/>
          <w:sz w:val="13"/>
        </w:rPr>
      </w:pPr>
      <w:r>
        <w:rPr>
          <w:rFonts w:ascii="Times New Roman" w:hAnsi="Times New Roman"/>
          <w:color w:val="646464"/>
          <w:w w:val="97"/>
          <w:sz w:val="13"/>
        </w:rPr>
        <w:t>£</w:t>
      </w:r>
    </w:p>
    <w:p>
      <w:pPr>
        <w:spacing w:before="28"/>
        <w:ind w:left="637" w:right="0" w:firstLine="0"/>
        <w:jc w:val="left"/>
        <w:rPr>
          <w:sz w:val="11"/>
        </w:rPr>
      </w:pPr>
      <w:r>
        <w:rPr>
          <w:color w:val="424242"/>
          <w:w w:val="95"/>
          <w:sz w:val="11"/>
        </w:rPr>
        <w:t>E</w:t>
      </w:r>
    </w:p>
    <w:p>
      <w:pPr>
        <w:spacing w:before="37"/>
        <w:ind w:left="0" w:right="11" w:firstLine="0"/>
        <w:jc w:val="right"/>
        <w:rPr>
          <w:rFonts w:ascii="Times New Roman" w:hAnsi="Times New Roman"/>
          <w:sz w:val="12"/>
        </w:rPr>
      </w:pPr>
      <w:r>
        <w:rPr>
          <w:rFonts w:ascii="Times New Roman" w:hAnsi="Times New Roman"/>
          <w:color w:val="424242"/>
          <w:w w:val="96"/>
          <w:sz w:val="12"/>
        </w:rPr>
        <w:t>£</w:t>
      </w:r>
    </w:p>
    <w:p>
      <w:pPr>
        <w:spacing w:before="28"/>
        <w:ind w:left="0" w:right="0" w:firstLine="0"/>
        <w:jc w:val="right"/>
        <w:rPr>
          <w:rFonts w:ascii="Times New Roman"/>
          <w:sz w:val="12"/>
        </w:rPr>
      </w:pPr>
      <w:r>
        <w:rPr>
          <w:rFonts w:ascii="Times New Roman"/>
          <w:color w:val="424242"/>
          <w:w w:val="105"/>
          <w:sz w:val="12"/>
        </w:rPr>
        <w:t>9</w:t>
      </w:r>
      <w:r>
        <w:rPr>
          <w:rFonts w:ascii="Times New Roman"/>
          <w:color w:val="0F0F0F"/>
          <w:w w:val="105"/>
          <w:sz w:val="12"/>
        </w:rPr>
        <w:t>.</w:t>
      </w:r>
      <w:r>
        <w:rPr>
          <w:rFonts w:ascii="Times New Roman"/>
          <w:color w:val="424242"/>
          <w:w w:val="105"/>
          <w:sz w:val="12"/>
        </w:rPr>
        <w:t>36</w:t>
      </w:r>
      <w:r>
        <w:rPr>
          <w:rFonts w:ascii="Times New Roman"/>
          <w:color w:val="424242"/>
          <w:spacing w:val="39"/>
          <w:w w:val="105"/>
          <w:sz w:val="12"/>
        </w:rPr>
        <w:t>  </w:t>
      </w:r>
      <w:r>
        <w:rPr>
          <w:rFonts w:ascii="Times New Roman"/>
          <w:color w:val="424242"/>
          <w:spacing w:val="-10"/>
          <w:w w:val="105"/>
          <w:sz w:val="12"/>
        </w:rPr>
        <w:t>E</w:t>
      </w:r>
    </w:p>
    <w:p>
      <w:pPr>
        <w:pStyle w:val="BodyText"/>
        <w:spacing w:before="10"/>
        <w:rPr>
          <w:sz w:val="16"/>
        </w:rPr>
      </w:pPr>
    </w:p>
    <w:p>
      <w:pPr>
        <w:spacing w:before="0"/>
        <w:ind w:left="157" w:right="0" w:firstLine="0"/>
        <w:jc w:val="left"/>
        <w:rPr>
          <w:rFonts w:ascii="Times New Roman"/>
          <w:sz w:val="12"/>
        </w:rPr>
      </w:pPr>
      <w:r>
        <w:rPr>
          <w:rFonts w:ascii="Times New Roman"/>
          <w:color w:val="424242"/>
          <w:spacing w:val="-2"/>
          <w:w w:val="110"/>
          <w:sz w:val="12"/>
        </w:rPr>
        <w:t>678.20</w:t>
      </w:r>
    </w:p>
    <w:p>
      <w:pPr>
        <w:spacing w:before="21"/>
        <w:ind w:left="149" w:right="0" w:firstLine="0"/>
        <w:jc w:val="left"/>
        <w:rPr>
          <w:sz w:val="11"/>
        </w:rPr>
      </w:pPr>
      <w:r>
        <w:rPr>
          <w:rFonts w:ascii="Times New Roman" w:hAnsi="Times New Roman"/>
          <w:color w:val="525252"/>
          <w:w w:val="115"/>
          <w:sz w:val="12"/>
        </w:rPr>
        <w:t>100.00</w:t>
      </w:r>
      <w:r>
        <w:rPr>
          <w:rFonts w:ascii="Times New Roman" w:hAnsi="Times New Roman"/>
          <w:color w:val="525252"/>
          <w:spacing w:val="80"/>
          <w:w w:val="115"/>
          <w:sz w:val="12"/>
        </w:rPr>
        <w:t> </w:t>
      </w:r>
      <w:r>
        <w:rPr>
          <w:color w:val="424242"/>
          <w:spacing w:val="-12"/>
          <w:w w:val="115"/>
          <w:sz w:val="11"/>
        </w:rPr>
        <w:t>£</w:t>
      </w:r>
    </w:p>
    <w:p>
      <w:pPr>
        <w:spacing w:line="109" w:lineRule="exact" w:before="0"/>
        <w:ind w:left="0" w:right="105" w:firstLine="0"/>
        <w:jc w:val="right"/>
        <w:rPr>
          <w:rFonts w:ascii="Times New Roman"/>
          <w:sz w:val="12"/>
        </w:rPr>
      </w:pPr>
      <w:r>
        <w:rPr/>
        <w:br w:type="column"/>
      </w:r>
      <w:r>
        <w:rPr>
          <w:rFonts w:ascii="Times New Roman"/>
          <w:color w:val="525252"/>
          <w:spacing w:val="-2"/>
          <w:w w:val="110"/>
          <w:sz w:val="12"/>
        </w:rPr>
        <w:t>1,620.00</w:t>
      </w:r>
    </w:p>
    <w:p>
      <w:pPr>
        <w:spacing w:before="28"/>
        <w:ind w:left="0" w:right="105" w:firstLine="0"/>
        <w:jc w:val="right"/>
        <w:rPr>
          <w:rFonts w:ascii="Times New Roman"/>
          <w:sz w:val="12"/>
        </w:rPr>
      </w:pPr>
      <w:r>
        <w:rPr>
          <w:rFonts w:ascii="Times New Roman"/>
          <w:color w:val="525252"/>
          <w:spacing w:val="-2"/>
          <w:w w:val="110"/>
          <w:sz w:val="12"/>
        </w:rPr>
        <w:t>1,000.00</w:t>
      </w:r>
    </w:p>
    <w:p>
      <w:pPr>
        <w:spacing w:before="27"/>
        <w:ind w:left="0" w:right="103" w:firstLine="0"/>
        <w:jc w:val="right"/>
        <w:rPr>
          <w:rFonts w:ascii="Times New Roman"/>
          <w:sz w:val="12"/>
        </w:rPr>
      </w:pPr>
      <w:r>
        <w:rPr>
          <w:rFonts w:ascii="Times New Roman"/>
          <w:color w:val="1F1F1F"/>
          <w:spacing w:val="-2"/>
          <w:w w:val="110"/>
          <w:sz w:val="12"/>
        </w:rPr>
        <w:t>120.00</w:t>
      </w:r>
    </w:p>
    <w:p>
      <w:pPr>
        <w:spacing w:before="28"/>
        <w:ind w:left="0" w:right="99" w:firstLine="0"/>
        <w:jc w:val="right"/>
        <w:rPr>
          <w:rFonts w:ascii="Times New Roman"/>
          <w:sz w:val="12"/>
        </w:rPr>
      </w:pPr>
      <w:r>
        <w:rPr>
          <w:rFonts w:ascii="Times New Roman"/>
          <w:color w:val="424242"/>
          <w:spacing w:val="-2"/>
          <w:w w:val="110"/>
          <w:sz w:val="12"/>
        </w:rPr>
        <w:t>221.23</w:t>
      </w:r>
    </w:p>
    <w:p>
      <w:pPr>
        <w:spacing w:before="35"/>
        <w:ind w:left="0" w:right="105" w:firstLine="0"/>
        <w:jc w:val="right"/>
        <w:rPr>
          <w:rFonts w:ascii="Times New Roman"/>
          <w:sz w:val="12"/>
        </w:rPr>
      </w:pPr>
      <w:r>
        <w:rPr>
          <w:rFonts w:ascii="Times New Roman"/>
          <w:color w:val="2F2F2F"/>
          <w:spacing w:val="-2"/>
          <w:w w:val="105"/>
          <w:sz w:val="12"/>
        </w:rPr>
        <w:t>262.80</w:t>
      </w:r>
    </w:p>
    <w:p>
      <w:pPr>
        <w:spacing w:before="21"/>
        <w:ind w:left="0" w:right="106" w:firstLine="0"/>
        <w:jc w:val="right"/>
        <w:rPr>
          <w:rFonts w:ascii="Times New Roman"/>
          <w:sz w:val="12"/>
        </w:rPr>
      </w:pPr>
      <w:r>
        <w:rPr>
          <w:rFonts w:ascii="Times New Roman"/>
          <w:color w:val="424242"/>
          <w:spacing w:val="-2"/>
          <w:w w:val="105"/>
          <w:sz w:val="12"/>
        </w:rPr>
        <w:t>5,012.77</w:t>
      </w:r>
    </w:p>
    <w:p>
      <w:pPr>
        <w:spacing w:before="28"/>
        <w:ind w:left="0" w:right="102" w:firstLine="0"/>
        <w:jc w:val="right"/>
        <w:rPr>
          <w:rFonts w:ascii="Times New Roman"/>
          <w:sz w:val="12"/>
        </w:rPr>
      </w:pPr>
      <w:r>
        <w:rPr>
          <w:rFonts w:ascii="Times New Roman"/>
          <w:color w:val="424242"/>
          <w:spacing w:val="-2"/>
          <w:w w:val="105"/>
          <w:sz w:val="12"/>
        </w:rPr>
        <w:t>2,020.75</w:t>
      </w:r>
    </w:p>
    <w:p>
      <w:pPr>
        <w:spacing w:before="28"/>
        <w:ind w:left="0" w:right="109" w:firstLine="0"/>
        <w:jc w:val="right"/>
        <w:rPr>
          <w:rFonts w:ascii="Times New Roman"/>
          <w:sz w:val="12"/>
        </w:rPr>
      </w:pPr>
      <w:r>
        <w:rPr>
          <w:rFonts w:ascii="Times New Roman"/>
          <w:color w:val="2F2F2F"/>
          <w:spacing w:val="-2"/>
          <w:w w:val="105"/>
          <w:sz w:val="12"/>
        </w:rPr>
        <w:t>768</w:t>
      </w:r>
      <w:r>
        <w:rPr>
          <w:rFonts w:ascii="Times New Roman"/>
          <w:color w:val="646464"/>
          <w:spacing w:val="-2"/>
          <w:w w:val="105"/>
          <w:sz w:val="12"/>
        </w:rPr>
        <w:t>.</w:t>
      </w:r>
      <w:r>
        <w:rPr>
          <w:rFonts w:ascii="Times New Roman"/>
          <w:color w:val="424242"/>
          <w:spacing w:val="-2"/>
          <w:w w:val="105"/>
          <w:sz w:val="12"/>
        </w:rPr>
        <w:t>14</w:t>
      </w:r>
    </w:p>
    <w:p>
      <w:pPr>
        <w:spacing w:before="28"/>
        <w:ind w:left="0" w:right="101" w:firstLine="0"/>
        <w:jc w:val="right"/>
        <w:rPr>
          <w:rFonts w:ascii="Times New Roman"/>
          <w:sz w:val="12"/>
        </w:rPr>
      </w:pPr>
      <w:r>
        <w:rPr>
          <w:rFonts w:ascii="Times New Roman"/>
          <w:color w:val="424242"/>
          <w:spacing w:val="-2"/>
          <w:w w:val="110"/>
          <w:sz w:val="12"/>
        </w:rPr>
        <w:t>88.12</w:t>
      </w:r>
    </w:p>
    <w:p>
      <w:pPr>
        <w:spacing w:before="28"/>
        <w:ind w:left="0" w:right="109" w:firstLine="0"/>
        <w:jc w:val="right"/>
        <w:rPr>
          <w:rFonts w:ascii="Times New Roman"/>
          <w:sz w:val="12"/>
        </w:rPr>
      </w:pPr>
      <w:r>
        <w:rPr>
          <w:rFonts w:ascii="Times New Roman"/>
          <w:color w:val="2F2F2F"/>
          <w:spacing w:val="-2"/>
          <w:w w:val="105"/>
          <w:sz w:val="12"/>
        </w:rPr>
        <w:t>395</w:t>
      </w:r>
      <w:r>
        <w:rPr>
          <w:rFonts w:ascii="Times New Roman"/>
          <w:color w:val="646464"/>
          <w:spacing w:val="-2"/>
          <w:w w:val="105"/>
          <w:sz w:val="12"/>
        </w:rPr>
        <w:t>.</w:t>
      </w:r>
      <w:r>
        <w:rPr>
          <w:rFonts w:ascii="Times New Roman"/>
          <w:color w:val="424242"/>
          <w:spacing w:val="-2"/>
          <w:w w:val="105"/>
          <w:sz w:val="12"/>
        </w:rPr>
        <w:t>29</w:t>
      </w:r>
    </w:p>
    <w:p>
      <w:pPr>
        <w:pStyle w:val="BodyText"/>
        <w:spacing w:before="9"/>
        <w:rPr>
          <w:sz w:val="16"/>
        </w:rPr>
      </w:pPr>
    </w:p>
    <w:p>
      <w:pPr>
        <w:spacing w:before="1"/>
        <w:ind w:left="0" w:right="95" w:firstLine="0"/>
        <w:jc w:val="right"/>
        <w:rPr>
          <w:rFonts w:ascii="Times New Roman"/>
          <w:sz w:val="12"/>
        </w:rPr>
      </w:pPr>
      <w:r>
        <w:rPr>
          <w:rFonts w:ascii="Times New Roman"/>
          <w:color w:val="424242"/>
          <w:spacing w:val="-4"/>
          <w:w w:val="110"/>
          <w:sz w:val="12"/>
        </w:rPr>
        <w:t>2.16</w:t>
      </w:r>
    </w:p>
    <w:p>
      <w:pPr>
        <w:spacing w:before="27"/>
        <w:ind w:left="0" w:right="94" w:firstLine="0"/>
        <w:jc w:val="right"/>
        <w:rPr>
          <w:rFonts w:ascii="Times New Roman"/>
          <w:sz w:val="12"/>
        </w:rPr>
      </w:pPr>
      <w:r>
        <w:rPr>
          <w:rFonts w:ascii="Times New Roman"/>
          <w:color w:val="424242"/>
          <w:spacing w:val="-2"/>
          <w:w w:val="110"/>
          <w:sz w:val="12"/>
        </w:rPr>
        <w:t>53.47</w:t>
      </w:r>
    </w:p>
    <w:p>
      <w:pPr>
        <w:spacing w:before="36"/>
        <w:ind w:left="0" w:right="98" w:firstLine="0"/>
        <w:jc w:val="right"/>
        <w:rPr>
          <w:rFonts w:ascii="Times New Roman"/>
          <w:sz w:val="12"/>
        </w:rPr>
      </w:pPr>
      <w:r>
        <w:rPr>
          <w:rFonts w:ascii="Times New Roman"/>
          <w:color w:val="424242"/>
          <w:spacing w:val="-2"/>
          <w:w w:val="105"/>
          <w:sz w:val="12"/>
        </w:rPr>
        <w:t>214.80</w:t>
      </w:r>
    </w:p>
    <w:p>
      <w:pPr>
        <w:spacing w:before="20"/>
        <w:ind w:left="0" w:right="94" w:firstLine="0"/>
        <w:jc w:val="right"/>
        <w:rPr>
          <w:rFonts w:ascii="Times New Roman"/>
          <w:sz w:val="12"/>
        </w:rPr>
      </w:pPr>
      <w:r>
        <w:rPr>
          <w:rFonts w:ascii="Times New Roman"/>
          <w:color w:val="424242"/>
          <w:spacing w:val="-2"/>
          <w:w w:val="110"/>
          <w:sz w:val="12"/>
        </w:rPr>
        <w:t>39.48</w:t>
      </w:r>
    </w:p>
    <w:p>
      <w:pPr>
        <w:spacing w:before="35"/>
        <w:ind w:left="0" w:right="84" w:firstLine="0"/>
        <w:jc w:val="right"/>
        <w:rPr>
          <w:rFonts w:ascii="Times New Roman"/>
          <w:sz w:val="12"/>
        </w:rPr>
      </w:pPr>
      <w:r>
        <w:rPr>
          <w:rFonts w:ascii="Times New Roman"/>
          <w:color w:val="424242"/>
          <w:spacing w:val="-2"/>
          <w:w w:val="115"/>
          <w:sz w:val="12"/>
        </w:rPr>
        <w:t>53.88</w:t>
      </w:r>
    </w:p>
    <w:p>
      <w:pPr>
        <w:spacing w:before="28"/>
        <w:ind w:left="0" w:right="87" w:firstLine="0"/>
        <w:jc w:val="right"/>
        <w:rPr>
          <w:rFonts w:ascii="Times New Roman"/>
          <w:sz w:val="12"/>
        </w:rPr>
      </w:pPr>
      <w:r>
        <w:rPr>
          <w:rFonts w:ascii="Times New Roman"/>
          <w:color w:val="424242"/>
          <w:spacing w:val="-2"/>
          <w:w w:val="110"/>
          <w:sz w:val="12"/>
        </w:rPr>
        <w:t>1,914.98</w:t>
      </w:r>
    </w:p>
    <w:p>
      <w:pPr>
        <w:spacing w:before="21"/>
        <w:ind w:left="0" w:right="89" w:firstLine="0"/>
        <w:jc w:val="right"/>
        <w:rPr>
          <w:rFonts w:ascii="Times New Roman"/>
          <w:sz w:val="12"/>
        </w:rPr>
      </w:pPr>
      <w:r>
        <w:rPr>
          <w:rFonts w:ascii="Times New Roman"/>
          <w:color w:val="424242"/>
          <w:spacing w:val="-2"/>
          <w:w w:val="110"/>
          <w:sz w:val="12"/>
        </w:rPr>
        <w:t>68.00</w:t>
      </w:r>
    </w:p>
    <w:p>
      <w:pPr>
        <w:spacing w:before="35"/>
        <w:ind w:left="0" w:right="88" w:firstLine="0"/>
        <w:jc w:val="right"/>
        <w:rPr>
          <w:rFonts w:ascii="Times New Roman"/>
          <w:sz w:val="12"/>
        </w:rPr>
      </w:pPr>
      <w:r>
        <w:rPr>
          <w:rFonts w:ascii="Times New Roman"/>
          <w:color w:val="525252"/>
          <w:spacing w:val="-2"/>
          <w:w w:val="105"/>
          <w:sz w:val="12"/>
        </w:rPr>
        <w:t>2,045.51</w:t>
      </w:r>
    </w:p>
    <w:p>
      <w:pPr>
        <w:spacing w:before="21"/>
        <w:ind w:left="0" w:right="89" w:firstLine="0"/>
        <w:jc w:val="right"/>
        <w:rPr>
          <w:rFonts w:ascii="Times New Roman"/>
          <w:sz w:val="12"/>
        </w:rPr>
      </w:pPr>
      <w:r>
        <w:rPr>
          <w:rFonts w:ascii="Times New Roman"/>
          <w:color w:val="424242"/>
          <w:spacing w:val="-2"/>
          <w:w w:val="110"/>
          <w:sz w:val="12"/>
        </w:rPr>
        <w:t>720.80</w:t>
      </w:r>
    </w:p>
    <w:p>
      <w:pPr>
        <w:spacing w:before="28"/>
        <w:ind w:left="0" w:right="90" w:firstLine="0"/>
        <w:jc w:val="right"/>
        <w:rPr>
          <w:rFonts w:ascii="Times New Roman"/>
          <w:sz w:val="12"/>
        </w:rPr>
      </w:pPr>
      <w:r>
        <w:rPr>
          <w:rFonts w:ascii="Times New Roman"/>
          <w:color w:val="424242"/>
          <w:spacing w:val="-2"/>
          <w:w w:val="105"/>
          <w:sz w:val="12"/>
        </w:rPr>
        <w:t>3,500.59</w:t>
      </w:r>
    </w:p>
    <w:p>
      <w:pPr>
        <w:spacing w:before="35"/>
        <w:ind w:left="0" w:right="92" w:firstLine="0"/>
        <w:jc w:val="right"/>
        <w:rPr>
          <w:rFonts w:ascii="Times New Roman"/>
          <w:sz w:val="12"/>
        </w:rPr>
      </w:pPr>
      <w:r>
        <w:rPr>
          <w:rFonts w:ascii="Times New Roman"/>
          <w:color w:val="424242"/>
          <w:spacing w:val="-2"/>
          <w:w w:val="105"/>
          <w:sz w:val="12"/>
        </w:rPr>
        <w:t>2,227.00</w:t>
      </w:r>
    </w:p>
    <w:p>
      <w:pPr>
        <w:spacing w:before="20"/>
        <w:ind w:left="0" w:right="81" w:firstLine="0"/>
        <w:jc w:val="right"/>
        <w:rPr>
          <w:rFonts w:ascii="Times New Roman"/>
          <w:sz w:val="12"/>
        </w:rPr>
      </w:pPr>
      <w:r>
        <w:rPr>
          <w:rFonts w:ascii="Times New Roman"/>
          <w:color w:val="424242"/>
          <w:spacing w:val="-2"/>
          <w:w w:val="110"/>
          <w:sz w:val="12"/>
        </w:rPr>
        <w:t>504.00</w:t>
      </w:r>
    </w:p>
    <w:p>
      <w:pPr>
        <w:spacing w:before="28"/>
        <w:ind w:left="0" w:right="90" w:firstLine="0"/>
        <w:jc w:val="right"/>
        <w:rPr>
          <w:rFonts w:ascii="Times New Roman"/>
          <w:sz w:val="12"/>
        </w:rPr>
      </w:pPr>
      <w:r>
        <w:rPr>
          <w:rFonts w:ascii="Times New Roman"/>
          <w:color w:val="424242"/>
          <w:spacing w:val="-2"/>
          <w:w w:val="105"/>
          <w:sz w:val="12"/>
        </w:rPr>
        <w:t>3,157.29</w:t>
      </w:r>
    </w:p>
    <w:p>
      <w:pPr>
        <w:spacing w:before="35"/>
        <w:ind w:left="0" w:right="89" w:firstLine="0"/>
        <w:jc w:val="right"/>
        <w:rPr>
          <w:rFonts w:ascii="Times New Roman"/>
          <w:sz w:val="12"/>
        </w:rPr>
      </w:pPr>
      <w:r>
        <w:rPr>
          <w:rFonts w:ascii="Times New Roman"/>
          <w:color w:val="525252"/>
          <w:spacing w:val="-2"/>
          <w:w w:val="110"/>
          <w:sz w:val="12"/>
        </w:rPr>
        <w:t>793.92</w:t>
      </w:r>
    </w:p>
    <w:p>
      <w:pPr>
        <w:spacing w:before="21"/>
        <w:ind w:left="0" w:right="83" w:firstLine="0"/>
        <w:jc w:val="right"/>
        <w:rPr>
          <w:rFonts w:ascii="Times New Roman"/>
          <w:sz w:val="12"/>
        </w:rPr>
      </w:pPr>
      <w:r>
        <w:rPr>
          <w:rFonts w:ascii="Times New Roman"/>
          <w:color w:val="424242"/>
          <w:spacing w:val="-2"/>
          <w:w w:val="110"/>
          <w:sz w:val="12"/>
        </w:rPr>
        <w:t>5,012.16</w:t>
      </w:r>
    </w:p>
    <w:p>
      <w:pPr>
        <w:spacing w:before="35"/>
        <w:ind w:left="0" w:right="85" w:firstLine="0"/>
        <w:jc w:val="right"/>
        <w:rPr>
          <w:rFonts w:ascii="Times New Roman"/>
          <w:sz w:val="12"/>
        </w:rPr>
      </w:pPr>
      <w:r>
        <w:rPr>
          <w:rFonts w:ascii="Times New Roman"/>
          <w:color w:val="424242"/>
          <w:spacing w:val="-2"/>
          <w:w w:val="105"/>
          <w:sz w:val="12"/>
        </w:rPr>
        <w:t>2,021.36</w:t>
      </w:r>
    </w:p>
    <w:p>
      <w:pPr>
        <w:spacing w:before="28"/>
        <w:ind w:left="0" w:right="82" w:firstLine="0"/>
        <w:jc w:val="right"/>
        <w:rPr>
          <w:rFonts w:ascii="Times New Roman"/>
          <w:sz w:val="12"/>
        </w:rPr>
      </w:pPr>
      <w:r>
        <w:rPr>
          <w:rFonts w:ascii="Times New Roman"/>
          <w:color w:val="424242"/>
          <w:spacing w:val="-2"/>
          <w:w w:val="110"/>
          <w:sz w:val="12"/>
        </w:rPr>
        <w:t>768.14</w:t>
      </w:r>
    </w:p>
    <w:p>
      <w:pPr>
        <w:spacing w:before="21"/>
        <w:ind w:left="0" w:right="79" w:firstLine="0"/>
        <w:jc w:val="right"/>
        <w:rPr>
          <w:rFonts w:ascii="Times New Roman"/>
          <w:sz w:val="12"/>
        </w:rPr>
      </w:pPr>
      <w:r>
        <w:rPr>
          <w:rFonts w:ascii="Times New Roman"/>
          <w:color w:val="424242"/>
          <w:spacing w:val="-2"/>
          <w:w w:val="110"/>
          <w:sz w:val="12"/>
        </w:rPr>
        <w:t>311.65</w:t>
      </w:r>
    </w:p>
    <w:p>
      <w:pPr>
        <w:spacing w:before="35"/>
        <w:ind w:left="0" w:right="83" w:firstLine="0"/>
        <w:jc w:val="right"/>
        <w:rPr>
          <w:rFonts w:ascii="Times New Roman"/>
          <w:sz w:val="12"/>
        </w:rPr>
      </w:pPr>
      <w:r>
        <w:rPr>
          <w:rFonts w:ascii="Times New Roman"/>
          <w:color w:val="424242"/>
          <w:spacing w:val="-2"/>
          <w:w w:val="105"/>
          <w:sz w:val="12"/>
        </w:rPr>
        <w:t>3,500.59</w:t>
      </w:r>
    </w:p>
    <w:p>
      <w:pPr>
        <w:spacing w:before="28"/>
        <w:ind w:left="0" w:right="71" w:firstLine="0"/>
        <w:jc w:val="right"/>
        <w:rPr>
          <w:rFonts w:ascii="Times New Roman"/>
          <w:sz w:val="12"/>
        </w:rPr>
      </w:pPr>
      <w:r>
        <w:rPr>
          <w:rFonts w:ascii="Times New Roman"/>
          <w:color w:val="424242"/>
          <w:spacing w:val="-2"/>
          <w:w w:val="115"/>
          <w:sz w:val="12"/>
        </w:rPr>
        <w:t>87.37</w:t>
      </w:r>
    </w:p>
    <w:p>
      <w:pPr>
        <w:spacing w:before="28"/>
        <w:ind w:left="0" w:right="70" w:firstLine="0"/>
        <w:jc w:val="right"/>
        <w:rPr>
          <w:rFonts w:ascii="Times New Roman"/>
          <w:sz w:val="12"/>
        </w:rPr>
      </w:pPr>
      <w:r>
        <w:rPr>
          <w:rFonts w:ascii="Times New Roman"/>
          <w:color w:val="2F2F2F"/>
          <w:spacing w:val="-2"/>
          <w:w w:val="115"/>
          <w:sz w:val="12"/>
        </w:rPr>
        <w:t>53.05</w:t>
      </w:r>
    </w:p>
    <w:p>
      <w:pPr>
        <w:spacing w:before="28"/>
        <w:ind w:left="0" w:right="66" w:firstLine="0"/>
        <w:jc w:val="right"/>
        <w:rPr>
          <w:rFonts w:ascii="Times New Roman"/>
          <w:sz w:val="12"/>
        </w:rPr>
      </w:pPr>
      <w:r>
        <w:rPr>
          <w:rFonts w:ascii="Times New Roman"/>
          <w:color w:val="2F2F2F"/>
          <w:spacing w:val="-2"/>
          <w:w w:val="115"/>
          <w:sz w:val="12"/>
        </w:rPr>
        <w:t>84.03</w:t>
      </w:r>
    </w:p>
    <w:p>
      <w:pPr>
        <w:spacing w:before="27"/>
        <w:ind w:left="0" w:right="74" w:firstLine="0"/>
        <w:jc w:val="right"/>
        <w:rPr>
          <w:rFonts w:ascii="Times New Roman"/>
          <w:sz w:val="12"/>
        </w:rPr>
      </w:pPr>
      <w:r>
        <w:rPr>
          <w:rFonts w:ascii="Times New Roman"/>
          <w:color w:val="424242"/>
          <w:spacing w:val="-2"/>
          <w:w w:val="110"/>
          <w:sz w:val="12"/>
        </w:rPr>
        <w:t>13.34</w:t>
      </w:r>
    </w:p>
    <w:p>
      <w:pPr>
        <w:spacing w:before="28"/>
        <w:ind w:left="0" w:right="73" w:firstLine="0"/>
        <w:jc w:val="right"/>
        <w:rPr>
          <w:rFonts w:ascii="Times New Roman"/>
          <w:sz w:val="12"/>
        </w:rPr>
      </w:pPr>
      <w:r>
        <w:rPr>
          <w:rFonts w:ascii="Times New Roman"/>
          <w:color w:val="424242"/>
          <w:spacing w:val="-4"/>
          <w:w w:val="110"/>
          <w:sz w:val="12"/>
        </w:rPr>
        <w:t>2.16</w:t>
      </w:r>
    </w:p>
    <w:p>
      <w:pPr>
        <w:spacing w:before="28"/>
        <w:ind w:left="0" w:right="70" w:firstLine="0"/>
        <w:jc w:val="right"/>
        <w:rPr>
          <w:rFonts w:ascii="Times New Roman"/>
          <w:sz w:val="12"/>
        </w:rPr>
      </w:pPr>
      <w:r>
        <w:rPr>
          <w:rFonts w:ascii="Times New Roman"/>
          <w:color w:val="424242"/>
          <w:spacing w:val="-2"/>
          <w:w w:val="110"/>
          <w:sz w:val="12"/>
        </w:rPr>
        <w:t>418.80</w:t>
      </w:r>
    </w:p>
    <w:p>
      <w:pPr>
        <w:spacing w:before="28"/>
        <w:ind w:left="0" w:right="69" w:firstLine="0"/>
        <w:jc w:val="right"/>
        <w:rPr>
          <w:rFonts w:ascii="Times New Roman"/>
          <w:sz w:val="12"/>
        </w:rPr>
      </w:pPr>
      <w:r>
        <w:rPr>
          <w:rFonts w:ascii="Times New Roman"/>
          <w:color w:val="424242"/>
          <w:spacing w:val="-2"/>
          <w:w w:val="105"/>
          <w:sz w:val="12"/>
        </w:rPr>
        <w:t>288.00</w:t>
      </w:r>
    </w:p>
    <w:p>
      <w:pPr>
        <w:spacing w:before="35"/>
        <w:ind w:left="0" w:right="69" w:firstLine="0"/>
        <w:jc w:val="right"/>
        <w:rPr>
          <w:rFonts w:ascii="Times New Roman"/>
          <w:sz w:val="12"/>
        </w:rPr>
      </w:pPr>
      <w:r>
        <w:rPr>
          <w:rFonts w:ascii="Times New Roman"/>
          <w:color w:val="525252"/>
          <w:spacing w:val="-2"/>
          <w:w w:val="105"/>
          <w:sz w:val="12"/>
        </w:rPr>
        <w:t>288.00</w:t>
      </w:r>
    </w:p>
    <w:p>
      <w:pPr>
        <w:spacing w:before="21"/>
        <w:ind w:left="0" w:right="69" w:firstLine="0"/>
        <w:jc w:val="right"/>
        <w:rPr>
          <w:rFonts w:ascii="Times New Roman"/>
          <w:sz w:val="12"/>
        </w:rPr>
      </w:pPr>
      <w:r>
        <w:rPr>
          <w:rFonts w:ascii="Times New Roman"/>
          <w:color w:val="424242"/>
          <w:spacing w:val="-2"/>
          <w:w w:val="105"/>
          <w:sz w:val="12"/>
        </w:rPr>
        <w:t>288.00</w:t>
      </w:r>
    </w:p>
    <w:p>
      <w:pPr>
        <w:spacing w:before="28"/>
        <w:ind w:left="0" w:right="69" w:firstLine="0"/>
        <w:jc w:val="right"/>
        <w:rPr>
          <w:rFonts w:ascii="Times New Roman"/>
          <w:sz w:val="12"/>
        </w:rPr>
      </w:pPr>
      <w:r>
        <w:rPr>
          <w:rFonts w:ascii="Times New Roman"/>
          <w:color w:val="525252"/>
          <w:spacing w:val="-2"/>
          <w:w w:val="105"/>
          <w:sz w:val="12"/>
        </w:rPr>
        <w:t>288.00</w:t>
      </w:r>
    </w:p>
    <w:p>
      <w:pPr>
        <w:pStyle w:val="BodyText"/>
        <w:spacing w:before="9"/>
        <w:rPr>
          <w:sz w:val="16"/>
        </w:rPr>
      </w:pPr>
    </w:p>
    <w:p>
      <w:pPr>
        <w:spacing w:before="1"/>
        <w:ind w:left="0" w:right="66" w:firstLine="0"/>
        <w:jc w:val="right"/>
        <w:rPr>
          <w:rFonts w:ascii="Times New Roman"/>
          <w:sz w:val="12"/>
        </w:rPr>
      </w:pPr>
      <w:r>
        <w:rPr>
          <w:rFonts w:ascii="Times New Roman"/>
          <w:color w:val="424242"/>
          <w:spacing w:val="-2"/>
          <w:w w:val="105"/>
          <w:sz w:val="12"/>
        </w:rPr>
        <w:t>2,045.51</w:t>
      </w:r>
    </w:p>
    <w:p>
      <w:pPr>
        <w:spacing w:before="35"/>
        <w:ind w:left="0" w:right="61" w:firstLine="0"/>
        <w:jc w:val="right"/>
        <w:rPr>
          <w:rFonts w:ascii="Times New Roman"/>
          <w:sz w:val="12"/>
        </w:rPr>
      </w:pPr>
      <w:r>
        <w:rPr>
          <w:rFonts w:ascii="Times New Roman"/>
          <w:color w:val="424242"/>
          <w:spacing w:val="-2"/>
          <w:w w:val="110"/>
          <w:sz w:val="12"/>
        </w:rPr>
        <w:t>720.80</w:t>
      </w:r>
    </w:p>
    <w:p>
      <w:pPr>
        <w:spacing w:before="28"/>
        <w:ind w:left="0" w:right="73" w:firstLine="0"/>
        <w:jc w:val="right"/>
        <w:rPr>
          <w:rFonts w:ascii="Times New Roman"/>
          <w:sz w:val="12"/>
        </w:rPr>
      </w:pPr>
      <w:r>
        <w:rPr>
          <w:rFonts w:ascii="Times New Roman"/>
          <w:color w:val="525252"/>
          <w:spacing w:val="-2"/>
          <w:w w:val="105"/>
          <w:sz w:val="12"/>
        </w:rPr>
        <w:t>3</w:t>
      </w:r>
      <w:r>
        <w:rPr>
          <w:rFonts w:ascii="Times New Roman"/>
          <w:color w:val="0F0F0F"/>
          <w:spacing w:val="-2"/>
          <w:w w:val="105"/>
          <w:sz w:val="12"/>
        </w:rPr>
        <w:t>,</w:t>
      </w:r>
      <w:r>
        <w:rPr>
          <w:rFonts w:ascii="Times New Roman"/>
          <w:color w:val="525252"/>
          <w:spacing w:val="-2"/>
          <w:w w:val="105"/>
          <w:sz w:val="12"/>
        </w:rPr>
        <w:t>500.59</w:t>
      </w:r>
    </w:p>
    <w:p>
      <w:pPr>
        <w:spacing w:before="28"/>
        <w:ind w:left="0" w:right="73" w:firstLine="0"/>
        <w:jc w:val="right"/>
        <w:rPr>
          <w:rFonts w:ascii="Times New Roman"/>
          <w:sz w:val="12"/>
        </w:rPr>
      </w:pPr>
      <w:r>
        <w:rPr>
          <w:rFonts w:ascii="Times New Roman"/>
          <w:color w:val="424242"/>
          <w:spacing w:val="-2"/>
          <w:w w:val="105"/>
          <w:sz w:val="12"/>
        </w:rPr>
        <w:t>2,227</w:t>
      </w:r>
      <w:r>
        <w:rPr>
          <w:rFonts w:ascii="Times New Roman"/>
          <w:color w:val="777777"/>
          <w:spacing w:val="-2"/>
          <w:w w:val="105"/>
          <w:sz w:val="12"/>
        </w:rPr>
        <w:t>.</w:t>
      </w:r>
      <w:r>
        <w:rPr>
          <w:rFonts w:ascii="Times New Roman"/>
          <w:color w:val="2F2F2F"/>
          <w:spacing w:val="-2"/>
          <w:w w:val="105"/>
          <w:sz w:val="12"/>
        </w:rPr>
        <w:t>00</w:t>
      </w:r>
    </w:p>
    <w:p>
      <w:pPr>
        <w:spacing w:before="27"/>
        <w:ind w:left="0" w:right="56" w:firstLine="0"/>
        <w:jc w:val="right"/>
        <w:rPr>
          <w:rFonts w:ascii="Times New Roman"/>
          <w:sz w:val="12"/>
        </w:rPr>
      </w:pPr>
      <w:r>
        <w:rPr>
          <w:rFonts w:ascii="Times New Roman"/>
          <w:color w:val="424242"/>
          <w:spacing w:val="-2"/>
          <w:w w:val="115"/>
          <w:sz w:val="12"/>
        </w:rPr>
        <w:t>58.85</w:t>
      </w:r>
    </w:p>
    <w:p>
      <w:pPr>
        <w:spacing w:before="28"/>
        <w:ind w:left="0" w:right="59" w:firstLine="0"/>
        <w:jc w:val="right"/>
        <w:rPr>
          <w:rFonts w:ascii="Times New Roman"/>
          <w:sz w:val="12"/>
        </w:rPr>
      </w:pPr>
      <w:r>
        <w:rPr>
          <w:rFonts w:ascii="Times New Roman"/>
          <w:color w:val="424242"/>
          <w:spacing w:val="-2"/>
          <w:w w:val="110"/>
          <w:sz w:val="12"/>
        </w:rPr>
        <w:t>104.64</w:t>
      </w:r>
    </w:p>
    <w:p>
      <w:pPr>
        <w:spacing w:before="28"/>
        <w:ind w:left="0" w:right="57" w:firstLine="0"/>
        <w:jc w:val="right"/>
        <w:rPr>
          <w:rFonts w:ascii="Times New Roman"/>
          <w:sz w:val="12"/>
        </w:rPr>
      </w:pPr>
      <w:r>
        <w:rPr>
          <w:rFonts w:ascii="Times New Roman"/>
          <w:color w:val="525252"/>
          <w:spacing w:val="-2"/>
          <w:w w:val="110"/>
          <w:sz w:val="12"/>
        </w:rPr>
        <w:t>12.56</w:t>
      </w:r>
    </w:p>
    <w:p>
      <w:pPr>
        <w:spacing w:before="28"/>
        <w:ind w:left="0" w:right="58" w:firstLine="0"/>
        <w:jc w:val="right"/>
        <w:rPr>
          <w:rFonts w:ascii="Times New Roman"/>
          <w:sz w:val="12"/>
        </w:rPr>
      </w:pPr>
      <w:r>
        <w:rPr>
          <w:rFonts w:ascii="Times New Roman"/>
          <w:color w:val="424242"/>
          <w:spacing w:val="-4"/>
          <w:w w:val="110"/>
          <w:sz w:val="12"/>
        </w:rPr>
        <w:t>7.24</w:t>
      </w:r>
    </w:p>
    <w:p>
      <w:pPr>
        <w:spacing w:before="28"/>
        <w:ind w:left="0" w:right="54" w:firstLine="0"/>
        <w:jc w:val="right"/>
        <w:rPr>
          <w:rFonts w:ascii="Times New Roman"/>
          <w:sz w:val="12"/>
        </w:rPr>
      </w:pPr>
      <w:r>
        <w:rPr>
          <w:rFonts w:ascii="Times New Roman"/>
          <w:color w:val="424242"/>
          <w:spacing w:val="-2"/>
          <w:w w:val="105"/>
          <w:sz w:val="12"/>
        </w:rPr>
        <w:t>20.33</w:t>
      </w:r>
    </w:p>
    <w:p>
      <w:pPr>
        <w:spacing w:before="35"/>
        <w:ind w:left="0" w:right="53" w:firstLine="0"/>
        <w:jc w:val="right"/>
        <w:rPr>
          <w:rFonts w:ascii="Times New Roman"/>
          <w:sz w:val="12"/>
        </w:rPr>
      </w:pPr>
      <w:r>
        <w:rPr>
          <w:rFonts w:ascii="Times New Roman"/>
          <w:color w:val="525252"/>
          <w:spacing w:val="-2"/>
          <w:w w:val="110"/>
          <w:sz w:val="12"/>
        </w:rPr>
        <w:t>159.00</w:t>
      </w:r>
    </w:p>
    <w:p>
      <w:pPr>
        <w:spacing w:before="21"/>
        <w:ind w:left="0" w:right="54" w:firstLine="0"/>
        <w:jc w:val="right"/>
        <w:rPr>
          <w:rFonts w:ascii="Times New Roman"/>
          <w:sz w:val="12"/>
        </w:rPr>
      </w:pPr>
      <w:r>
        <w:rPr>
          <w:rFonts w:ascii="Times New Roman"/>
          <w:color w:val="424242"/>
          <w:spacing w:val="-2"/>
          <w:w w:val="110"/>
          <w:sz w:val="12"/>
        </w:rPr>
        <w:t>34.20</w:t>
      </w:r>
    </w:p>
    <w:p>
      <w:pPr>
        <w:spacing w:before="28"/>
        <w:ind w:left="0" w:right="44" w:firstLine="0"/>
        <w:jc w:val="right"/>
        <w:rPr>
          <w:rFonts w:ascii="Times New Roman"/>
          <w:sz w:val="12"/>
        </w:rPr>
      </w:pPr>
      <w:r>
        <w:rPr>
          <w:rFonts w:ascii="Times New Roman"/>
          <w:color w:val="646464"/>
          <w:spacing w:val="-4"/>
          <w:w w:val="115"/>
          <w:sz w:val="12"/>
        </w:rPr>
        <w:t>1.35</w:t>
      </w:r>
    </w:p>
    <w:p>
      <w:pPr>
        <w:spacing w:before="35"/>
        <w:ind w:left="0" w:right="43" w:firstLine="0"/>
        <w:jc w:val="right"/>
        <w:rPr>
          <w:rFonts w:ascii="Times New Roman"/>
          <w:sz w:val="12"/>
        </w:rPr>
      </w:pPr>
      <w:r>
        <w:rPr>
          <w:rFonts w:ascii="Times New Roman"/>
          <w:color w:val="424242"/>
          <w:spacing w:val="-4"/>
          <w:w w:val="115"/>
          <w:sz w:val="12"/>
        </w:rPr>
        <w:t>3.60</w:t>
      </w:r>
    </w:p>
    <w:p>
      <w:pPr>
        <w:spacing w:before="20"/>
        <w:ind w:left="0" w:right="45" w:firstLine="0"/>
        <w:jc w:val="right"/>
        <w:rPr>
          <w:rFonts w:ascii="Times New Roman"/>
          <w:sz w:val="12"/>
        </w:rPr>
      </w:pPr>
      <w:r>
        <w:rPr>
          <w:rFonts w:ascii="Times New Roman"/>
          <w:color w:val="424242"/>
          <w:spacing w:val="-4"/>
          <w:w w:val="110"/>
          <w:sz w:val="12"/>
        </w:rPr>
        <w:t>2.70</w:t>
      </w:r>
    </w:p>
    <w:p>
      <w:pPr>
        <w:spacing w:before="36"/>
        <w:ind w:left="0" w:right="46" w:firstLine="0"/>
        <w:jc w:val="right"/>
        <w:rPr>
          <w:rFonts w:ascii="Times New Roman"/>
          <w:sz w:val="12"/>
        </w:rPr>
      </w:pPr>
      <w:r>
        <w:rPr>
          <w:rFonts w:ascii="Times New Roman"/>
          <w:color w:val="424242"/>
          <w:spacing w:val="-2"/>
          <w:w w:val="110"/>
          <w:sz w:val="12"/>
        </w:rPr>
        <w:t>103.66</w:t>
      </w:r>
    </w:p>
    <w:p>
      <w:pPr>
        <w:spacing w:before="27"/>
        <w:ind w:left="0" w:right="46" w:firstLine="0"/>
        <w:jc w:val="right"/>
        <w:rPr>
          <w:rFonts w:ascii="Times New Roman"/>
          <w:sz w:val="12"/>
        </w:rPr>
      </w:pPr>
      <w:r>
        <w:rPr>
          <w:rFonts w:ascii="Times New Roman"/>
          <w:color w:val="424242"/>
          <w:spacing w:val="-2"/>
          <w:w w:val="110"/>
          <w:sz w:val="12"/>
        </w:rPr>
        <w:t>68.00</w:t>
      </w:r>
    </w:p>
    <w:p>
      <w:pPr>
        <w:spacing w:before="28"/>
        <w:ind w:left="0" w:right="59" w:firstLine="0"/>
        <w:jc w:val="right"/>
        <w:rPr>
          <w:rFonts w:ascii="Times New Roman"/>
          <w:sz w:val="12"/>
        </w:rPr>
      </w:pPr>
      <w:r>
        <w:rPr>
          <w:rFonts w:ascii="Times New Roman"/>
          <w:color w:val="424242"/>
          <w:spacing w:val="-2"/>
          <w:w w:val="105"/>
          <w:sz w:val="12"/>
        </w:rPr>
        <w:t>4,069</w:t>
      </w:r>
      <w:r>
        <w:rPr>
          <w:rFonts w:ascii="Times New Roman"/>
          <w:color w:val="777777"/>
          <w:spacing w:val="-2"/>
          <w:w w:val="105"/>
          <w:sz w:val="12"/>
        </w:rPr>
        <w:t>.</w:t>
      </w:r>
      <w:r>
        <w:rPr>
          <w:rFonts w:ascii="Times New Roman"/>
          <w:color w:val="424242"/>
          <w:spacing w:val="-2"/>
          <w:w w:val="105"/>
          <w:sz w:val="12"/>
        </w:rPr>
        <w:t>20</w:t>
      </w:r>
    </w:p>
    <w:p>
      <w:pPr>
        <w:spacing w:before="28"/>
        <w:ind w:left="0" w:right="40" w:firstLine="0"/>
        <w:jc w:val="right"/>
        <w:rPr>
          <w:rFonts w:ascii="Times New Roman"/>
          <w:sz w:val="12"/>
        </w:rPr>
      </w:pPr>
      <w:r>
        <w:rPr>
          <w:rFonts w:ascii="Times New Roman"/>
          <w:color w:val="525252"/>
          <w:spacing w:val="-2"/>
          <w:w w:val="110"/>
          <w:sz w:val="12"/>
        </w:rPr>
        <w:t>600.00</w:t>
      </w:r>
    </w:p>
    <w:p>
      <w:pPr>
        <w:spacing w:before="28"/>
        <w:ind w:left="0" w:right="41" w:firstLine="0"/>
        <w:jc w:val="right"/>
        <w:rPr>
          <w:rFonts w:ascii="Times New Roman"/>
          <w:sz w:val="12"/>
        </w:rPr>
      </w:pPr>
      <w:r>
        <w:rPr>
          <w:rFonts w:ascii="Times New Roman"/>
          <w:color w:val="424242"/>
          <w:spacing w:val="-2"/>
          <w:w w:val="110"/>
          <w:sz w:val="12"/>
        </w:rPr>
        <w:t>250.00</w:t>
      </w:r>
    </w:p>
    <w:p>
      <w:pPr>
        <w:spacing w:before="28"/>
        <w:ind w:left="0" w:right="38" w:firstLine="0"/>
        <w:jc w:val="right"/>
        <w:rPr>
          <w:rFonts w:ascii="Times New Roman"/>
          <w:sz w:val="12"/>
        </w:rPr>
      </w:pPr>
      <w:r>
        <w:rPr>
          <w:rFonts w:ascii="Times New Roman"/>
          <w:color w:val="424242"/>
          <w:spacing w:val="-2"/>
          <w:w w:val="110"/>
          <w:sz w:val="12"/>
        </w:rPr>
        <w:t>500.00</w:t>
      </w:r>
    </w:p>
    <w:p>
      <w:pPr>
        <w:spacing w:before="28"/>
        <w:ind w:left="0" w:right="40" w:firstLine="0"/>
        <w:jc w:val="right"/>
        <w:rPr>
          <w:rFonts w:ascii="Times New Roman"/>
          <w:sz w:val="12"/>
        </w:rPr>
      </w:pPr>
      <w:r>
        <w:rPr>
          <w:rFonts w:ascii="Times New Roman"/>
          <w:color w:val="424242"/>
          <w:spacing w:val="-2"/>
          <w:w w:val="110"/>
          <w:sz w:val="12"/>
        </w:rPr>
        <w:t>931.90</w:t>
      </w:r>
    </w:p>
    <w:p>
      <w:pPr>
        <w:spacing w:line="109" w:lineRule="exact" w:before="0"/>
        <w:ind w:left="211" w:right="0" w:firstLine="0"/>
        <w:jc w:val="left"/>
        <w:rPr>
          <w:rFonts w:ascii="Times New Roman"/>
          <w:sz w:val="12"/>
        </w:rPr>
      </w:pPr>
      <w:r>
        <w:rPr/>
        <w:br w:type="column"/>
      </w:r>
      <w:r>
        <w:rPr>
          <w:rFonts w:ascii="Times New Roman"/>
          <w:color w:val="424242"/>
          <w:w w:val="105"/>
          <w:sz w:val="12"/>
        </w:rPr>
        <w:t>1960/22</w:t>
      </w:r>
      <w:r>
        <w:rPr>
          <w:rFonts w:ascii="Times New Roman"/>
          <w:color w:val="424242"/>
          <w:spacing w:val="17"/>
          <w:w w:val="105"/>
          <w:sz w:val="12"/>
        </w:rPr>
        <w:t> </w:t>
      </w:r>
      <w:r>
        <w:rPr>
          <w:rFonts w:ascii="Times New Roman"/>
          <w:color w:val="2F2F2F"/>
          <w:spacing w:val="-5"/>
          <w:w w:val="105"/>
          <w:sz w:val="12"/>
        </w:rPr>
        <w:t>(2)</w:t>
      </w:r>
    </w:p>
    <w:p>
      <w:pPr>
        <w:spacing w:before="20"/>
        <w:ind w:left="297" w:right="0" w:firstLine="0"/>
        <w:jc w:val="left"/>
        <w:rPr>
          <w:rFonts w:ascii="Times New Roman"/>
          <w:sz w:val="12"/>
        </w:rPr>
      </w:pPr>
      <w:r>
        <w:rPr>
          <w:rFonts w:ascii="Times New Roman"/>
          <w:color w:val="2F2F2F"/>
          <w:spacing w:val="-2"/>
          <w:w w:val="110"/>
          <w:sz w:val="12"/>
        </w:rPr>
        <w:t>1985/22</w:t>
      </w:r>
    </w:p>
    <w:p>
      <w:pPr>
        <w:spacing w:before="28"/>
        <w:ind w:left="204" w:right="0" w:firstLine="0"/>
        <w:jc w:val="left"/>
        <w:rPr>
          <w:rFonts w:ascii="Times New Roman"/>
          <w:sz w:val="12"/>
        </w:rPr>
      </w:pPr>
      <w:r>
        <w:rPr>
          <w:rFonts w:ascii="Times New Roman"/>
          <w:color w:val="424242"/>
          <w:w w:val="105"/>
          <w:sz w:val="12"/>
        </w:rPr>
        <w:t>1980/22</w:t>
      </w:r>
      <w:r>
        <w:rPr>
          <w:rFonts w:ascii="Times New Roman"/>
          <w:color w:val="424242"/>
          <w:spacing w:val="10"/>
          <w:w w:val="105"/>
          <w:sz w:val="12"/>
        </w:rPr>
        <w:t> </w:t>
      </w:r>
      <w:r>
        <w:rPr>
          <w:rFonts w:ascii="Times New Roman"/>
          <w:color w:val="424242"/>
          <w:spacing w:val="-4"/>
          <w:w w:val="105"/>
          <w:sz w:val="12"/>
        </w:rPr>
        <w:t>(</w:t>
      </w:r>
      <w:r>
        <w:rPr>
          <w:rFonts w:ascii="Times New Roman"/>
          <w:color w:val="0F0F0F"/>
          <w:spacing w:val="-4"/>
          <w:w w:val="105"/>
          <w:sz w:val="12"/>
        </w:rPr>
        <w:t>i</w:t>
      </w:r>
      <w:r>
        <w:rPr>
          <w:rFonts w:ascii="Times New Roman"/>
          <w:color w:val="424242"/>
          <w:spacing w:val="-4"/>
          <w:w w:val="105"/>
          <w:sz w:val="12"/>
        </w:rPr>
        <w:t>v)</w:t>
      </w:r>
    </w:p>
    <w:p>
      <w:pPr>
        <w:spacing w:before="54"/>
        <w:ind w:left="157" w:right="1119" w:firstLine="0"/>
        <w:jc w:val="center"/>
        <w:rPr>
          <w:b/>
          <w:sz w:val="10"/>
        </w:rPr>
      </w:pPr>
      <w:r>
        <w:rPr>
          <w:b/>
          <w:color w:val="424242"/>
          <w:spacing w:val="-2"/>
          <w:w w:val="105"/>
          <w:sz w:val="10"/>
        </w:rPr>
        <w:t>Contract</w:t>
      </w:r>
    </w:p>
    <w:p>
      <w:pPr>
        <w:spacing w:before="25"/>
        <w:ind w:left="264" w:right="1227" w:firstLine="0"/>
        <w:jc w:val="center"/>
        <w:rPr>
          <w:rFonts w:ascii="Times New Roman"/>
          <w:sz w:val="12"/>
        </w:rPr>
      </w:pPr>
      <w:r>
        <w:rPr>
          <w:rFonts w:ascii="Times New Roman"/>
          <w:color w:val="424242"/>
          <w:spacing w:val="-2"/>
          <w:w w:val="110"/>
          <w:sz w:val="12"/>
        </w:rPr>
        <w:t>1979/22</w:t>
      </w:r>
    </w:p>
    <w:p>
      <w:pPr>
        <w:spacing w:line="283" w:lineRule="auto" w:before="35"/>
        <w:ind w:left="220" w:right="1174" w:hanging="1"/>
        <w:jc w:val="center"/>
        <w:rPr>
          <w:rFonts w:ascii="Times New Roman"/>
          <w:sz w:val="12"/>
        </w:rPr>
      </w:pPr>
      <w:r>
        <w:rPr>
          <w:rFonts w:ascii="Times New Roman"/>
          <w:color w:val="2F2F2F"/>
          <w:sz w:val="12"/>
        </w:rPr>
        <w:t>1931/21</w:t>
      </w:r>
      <w:r>
        <w:rPr>
          <w:rFonts w:ascii="Times New Roman"/>
          <w:color w:val="2F2F2F"/>
          <w:spacing w:val="-16"/>
          <w:sz w:val="12"/>
        </w:rPr>
        <w:t> </w:t>
      </w:r>
      <w:r>
        <w:rPr>
          <w:rFonts w:ascii="Times New Roman"/>
          <w:color w:val="424242"/>
          <w:sz w:val="12"/>
        </w:rPr>
        <w:t>(i)</w:t>
      </w:r>
      <w:r>
        <w:rPr>
          <w:rFonts w:ascii="Times New Roman"/>
          <w:color w:val="424242"/>
          <w:spacing w:val="40"/>
          <w:sz w:val="12"/>
        </w:rPr>
        <w:t> </w:t>
      </w:r>
      <w:r>
        <w:rPr>
          <w:rFonts w:ascii="Times New Roman"/>
          <w:color w:val="424242"/>
          <w:spacing w:val="-4"/>
          <w:sz w:val="12"/>
        </w:rPr>
        <w:t>HMRC</w:t>
      </w:r>
      <w:r>
        <w:rPr>
          <w:rFonts w:ascii="Times New Roman"/>
          <w:color w:val="424242"/>
          <w:spacing w:val="40"/>
          <w:sz w:val="12"/>
        </w:rPr>
        <w:t> </w:t>
      </w:r>
      <w:r>
        <w:rPr>
          <w:rFonts w:ascii="Times New Roman"/>
          <w:color w:val="424242"/>
          <w:sz w:val="12"/>
        </w:rPr>
        <w:t>6317/17</w:t>
      </w:r>
      <w:r>
        <w:rPr>
          <w:rFonts w:ascii="Times New Roman"/>
          <w:color w:val="424242"/>
          <w:spacing w:val="-8"/>
          <w:sz w:val="12"/>
        </w:rPr>
        <w:t> </w:t>
      </w:r>
      <w:r>
        <w:rPr>
          <w:rFonts w:ascii="Times New Roman"/>
          <w:color w:val="2F2F2F"/>
          <w:sz w:val="12"/>
        </w:rPr>
        <w:t>(ii)</w:t>
      </w:r>
    </w:p>
    <w:p>
      <w:pPr>
        <w:spacing w:line="331" w:lineRule="auto" w:before="28"/>
        <w:ind w:left="157" w:right="1112" w:firstLine="0"/>
        <w:jc w:val="center"/>
        <w:rPr>
          <w:b/>
          <w:sz w:val="10"/>
        </w:rPr>
      </w:pPr>
      <w:r>
        <w:rPr>
          <w:b/>
          <w:color w:val="525252"/>
          <w:spacing w:val="-2"/>
          <w:w w:val="105"/>
          <w:sz w:val="10"/>
        </w:rPr>
        <w:t>Contract</w:t>
      </w:r>
      <w:r>
        <w:rPr>
          <w:b/>
          <w:color w:val="525252"/>
          <w:spacing w:val="40"/>
          <w:w w:val="105"/>
          <w:sz w:val="10"/>
        </w:rPr>
        <w:t> </w:t>
      </w:r>
      <w:r>
        <w:rPr>
          <w:b/>
          <w:color w:val="424242"/>
          <w:spacing w:val="-2"/>
          <w:w w:val="105"/>
          <w:sz w:val="10"/>
        </w:rPr>
        <w:t>Contract</w:t>
      </w:r>
    </w:p>
    <w:p>
      <w:pPr>
        <w:spacing w:line="240" w:lineRule="auto" w:before="0"/>
        <w:rPr>
          <w:b/>
          <w:sz w:val="14"/>
        </w:rPr>
      </w:pPr>
    </w:p>
    <w:p>
      <w:pPr>
        <w:spacing w:before="1"/>
        <w:ind w:left="240" w:right="0" w:firstLine="0"/>
        <w:jc w:val="left"/>
        <w:rPr>
          <w:rFonts w:ascii="Times New Roman"/>
          <w:sz w:val="12"/>
        </w:rPr>
      </w:pPr>
      <w:r>
        <w:rPr>
          <w:rFonts w:ascii="Times New Roman"/>
          <w:color w:val="424242"/>
          <w:w w:val="110"/>
          <w:sz w:val="12"/>
        </w:rPr>
        <w:t>1997/22</w:t>
      </w:r>
      <w:r>
        <w:rPr>
          <w:rFonts w:ascii="Times New Roman"/>
          <w:color w:val="424242"/>
          <w:spacing w:val="-4"/>
          <w:w w:val="110"/>
          <w:sz w:val="12"/>
        </w:rPr>
        <w:t> </w:t>
      </w:r>
      <w:r>
        <w:rPr>
          <w:rFonts w:ascii="Times New Roman"/>
          <w:color w:val="424242"/>
          <w:spacing w:val="-5"/>
          <w:w w:val="110"/>
          <w:sz w:val="12"/>
        </w:rPr>
        <w:t>(i)</w:t>
      </w:r>
    </w:p>
    <w:p>
      <w:pPr>
        <w:spacing w:before="20"/>
        <w:ind w:left="240" w:right="0" w:firstLine="0"/>
        <w:jc w:val="left"/>
        <w:rPr>
          <w:rFonts w:ascii="Times New Roman"/>
          <w:sz w:val="12"/>
        </w:rPr>
      </w:pPr>
      <w:r>
        <w:rPr>
          <w:rFonts w:ascii="Times New Roman"/>
          <w:color w:val="646464"/>
          <w:w w:val="110"/>
          <w:sz w:val="12"/>
        </w:rPr>
        <w:t>1997/22</w:t>
      </w:r>
      <w:r>
        <w:rPr>
          <w:rFonts w:ascii="Times New Roman"/>
          <w:color w:val="646464"/>
          <w:spacing w:val="-4"/>
          <w:w w:val="110"/>
          <w:sz w:val="12"/>
        </w:rPr>
        <w:t> </w:t>
      </w:r>
      <w:r>
        <w:rPr>
          <w:rFonts w:ascii="Times New Roman"/>
          <w:color w:val="2F2F2F"/>
          <w:spacing w:val="-5"/>
          <w:w w:val="110"/>
          <w:sz w:val="12"/>
        </w:rPr>
        <w:t>(i)</w:t>
      </w:r>
    </w:p>
    <w:p>
      <w:pPr>
        <w:spacing w:before="35"/>
        <w:ind w:left="240" w:right="0" w:firstLine="0"/>
        <w:jc w:val="left"/>
        <w:rPr>
          <w:rFonts w:ascii="Times New Roman"/>
          <w:sz w:val="12"/>
        </w:rPr>
      </w:pPr>
      <w:r>
        <w:rPr>
          <w:rFonts w:ascii="Times New Roman"/>
          <w:color w:val="525252"/>
          <w:w w:val="110"/>
          <w:sz w:val="12"/>
        </w:rPr>
        <w:t>1997/22</w:t>
      </w:r>
      <w:r>
        <w:rPr>
          <w:rFonts w:ascii="Times New Roman"/>
          <w:color w:val="525252"/>
          <w:spacing w:val="-4"/>
          <w:w w:val="110"/>
          <w:sz w:val="12"/>
        </w:rPr>
        <w:t> </w:t>
      </w:r>
      <w:r>
        <w:rPr>
          <w:rFonts w:ascii="Times New Roman"/>
          <w:color w:val="2F2F2F"/>
          <w:spacing w:val="-5"/>
          <w:w w:val="110"/>
          <w:sz w:val="12"/>
        </w:rPr>
        <w:t>(i)</w:t>
      </w:r>
    </w:p>
    <w:p>
      <w:pPr>
        <w:spacing w:before="28"/>
        <w:ind w:left="240" w:right="0" w:firstLine="0"/>
        <w:jc w:val="left"/>
        <w:rPr>
          <w:rFonts w:ascii="Times New Roman"/>
          <w:sz w:val="12"/>
        </w:rPr>
      </w:pPr>
      <w:r>
        <w:rPr>
          <w:rFonts w:ascii="Times New Roman"/>
          <w:color w:val="646464"/>
          <w:w w:val="110"/>
          <w:sz w:val="12"/>
        </w:rPr>
        <w:t>1997/22</w:t>
      </w:r>
      <w:r>
        <w:rPr>
          <w:rFonts w:ascii="Times New Roman"/>
          <w:color w:val="646464"/>
          <w:spacing w:val="-4"/>
          <w:w w:val="110"/>
          <w:sz w:val="12"/>
        </w:rPr>
        <w:t> </w:t>
      </w:r>
      <w:r>
        <w:rPr>
          <w:rFonts w:ascii="Times New Roman"/>
          <w:color w:val="2F2F2F"/>
          <w:spacing w:val="-5"/>
          <w:w w:val="110"/>
          <w:sz w:val="12"/>
        </w:rPr>
        <w:t>(i)</w:t>
      </w:r>
    </w:p>
    <w:p>
      <w:pPr>
        <w:spacing w:before="21"/>
        <w:ind w:left="240" w:right="0" w:firstLine="0"/>
        <w:jc w:val="left"/>
        <w:rPr>
          <w:rFonts w:ascii="Times New Roman"/>
          <w:sz w:val="12"/>
        </w:rPr>
      </w:pPr>
      <w:r>
        <w:rPr>
          <w:rFonts w:ascii="Times New Roman"/>
          <w:color w:val="525252"/>
          <w:w w:val="110"/>
          <w:sz w:val="12"/>
        </w:rPr>
        <w:t>1997/22</w:t>
      </w:r>
      <w:r>
        <w:rPr>
          <w:rFonts w:ascii="Times New Roman"/>
          <w:color w:val="525252"/>
          <w:spacing w:val="-16"/>
          <w:w w:val="110"/>
          <w:sz w:val="12"/>
        </w:rPr>
        <w:t> </w:t>
      </w:r>
      <w:r>
        <w:rPr>
          <w:rFonts w:ascii="Times New Roman"/>
          <w:color w:val="2F2F2F"/>
          <w:spacing w:val="-5"/>
          <w:w w:val="110"/>
          <w:sz w:val="12"/>
        </w:rPr>
        <w:t>{i)</w:t>
      </w:r>
    </w:p>
    <w:p>
      <w:pPr>
        <w:spacing w:before="35"/>
        <w:ind w:left="316" w:right="0" w:firstLine="0"/>
        <w:jc w:val="left"/>
        <w:rPr>
          <w:rFonts w:ascii="Times New Roman"/>
          <w:sz w:val="12"/>
        </w:rPr>
      </w:pPr>
      <w:r>
        <w:rPr>
          <w:rFonts w:ascii="Times New Roman"/>
          <w:color w:val="525252"/>
          <w:spacing w:val="-2"/>
          <w:w w:val="110"/>
          <w:sz w:val="12"/>
        </w:rPr>
        <w:t>2000/22</w:t>
      </w:r>
    </w:p>
    <w:p>
      <w:pPr>
        <w:spacing w:before="28"/>
        <w:ind w:left="247" w:right="0" w:firstLine="0"/>
        <w:jc w:val="left"/>
        <w:rPr>
          <w:rFonts w:ascii="Times New Roman"/>
          <w:sz w:val="12"/>
        </w:rPr>
      </w:pPr>
      <w:r>
        <w:rPr>
          <w:rFonts w:ascii="Times New Roman"/>
          <w:color w:val="424242"/>
          <w:w w:val="105"/>
          <w:sz w:val="12"/>
        </w:rPr>
        <w:t>1997/22</w:t>
      </w:r>
      <w:r>
        <w:rPr>
          <w:rFonts w:ascii="Times New Roman"/>
          <w:color w:val="424242"/>
          <w:spacing w:val="17"/>
          <w:w w:val="105"/>
          <w:sz w:val="12"/>
        </w:rPr>
        <w:t> </w:t>
      </w:r>
      <w:r>
        <w:rPr>
          <w:rFonts w:ascii="Times New Roman"/>
          <w:color w:val="424242"/>
          <w:spacing w:val="-5"/>
          <w:w w:val="105"/>
          <w:sz w:val="12"/>
        </w:rPr>
        <w:t>(i)</w:t>
      </w:r>
    </w:p>
    <w:p>
      <w:pPr>
        <w:spacing w:before="21"/>
        <w:ind w:left="247" w:right="0" w:firstLine="0"/>
        <w:jc w:val="left"/>
        <w:rPr>
          <w:rFonts w:ascii="Times New Roman"/>
          <w:sz w:val="12"/>
        </w:rPr>
      </w:pPr>
      <w:r>
        <w:rPr>
          <w:rFonts w:ascii="Times New Roman"/>
          <w:color w:val="424242"/>
          <w:w w:val="105"/>
          <w:sz w:val="12"/>
        </w:rPr>
        <w:t>1997/22</w:t>
      </w:r>
      <w:r>
        <w:rPr>
          <w:rFonts w:ascii="Times New Roman"/>
          <w:color w:val="424242"/>
          <w:spacing w:val="6"/>
          <w:w w:val="105"/>
          <w:sz w:val="12"/>
        </w:rPr>
        <w:t> </w:t>
      </w:r>
      <w:r>
        <w:rPr>
          <w:rFonts w:ascii="Times New Roman"/>
          <w:color w:val="525252"/>
          <w:spacing w:val="-5"/>
          <w:w w:val="105"/>
          <w:sz w:val="12"/>
        </w:rPr>
        <w:t>{i)</w:t>
      </w:r>
    </w:p>
    <w:p>
      <w:pPr>
        <w:spacing w:before="35"/>
        <w:ind w:left="247" w:right="0" w:firstLine="0"/>
        <w:jc w:val="left"/>
        <w:rPr>
          <w:rFonts w:ascii="Times New Roman"/>
          <w:sz w:val="12"/>
        </w:rPr>
      </w:pPr>
      <w:r>
        <w:rPr>
          <w:rFonts w:ascii="Times New Roman"/>
          <w:color w:val="2F2F2F"/>
          <w:w w:val="105"/>
          <w:sz w:val="12"/>
        </w:rPr>
        <w:t>1997/22</w:t>
      </w:r>
      <w:r>
        <w:rPr>
          <w:rFonts w:ascii="Times New Roman"/>
          <w:color w:val="2F2F2F"/>
          <w:spacing w:val="6"/>
          <w:w w:val="105"/>
          <w:sz w:val="12"/>
        </w:rPr>
        <w:t> </w:t>
      </w:r>
      <w:r>
        <w:rPr>
          <w:rFonts w:ascii="Times New Roman"/>
          <w:color w:val="424242"/>
          <w:spacing w:val="-5"/>
          <w:w w:val="105"/>
          <w:sz w:val="12"/>
        </w:rPr>
        <w:t>{i)</w:t>
      </w:r>
    </w:p>
    <w:p>
      <w:pPr>
        <w:spacing w:before="28"/>
        <w:ind w:left="247" w:right="0" w:firstLine="0"/>
        <w:jc w:val="left"/>
        <w:rPr>
          <w:rFonts w:ascii="Times New Roman"/>
          <w:sz w:val="12"/>
        </w:rPr>
      </w:pPr>
      <w:r>
        <w:rPr>
          <w:rFonts w:ascii="Times New Roman"/>
          <w:color w:val="424242"/>
          <w:w w:val="105"/>
          <w:sz w:val="12"/>
        </w:rPr>
        <w:t>1997/22</w:t>
      </w:r>
      <w:r>
        <w:rPr>
          <w:rFonts w:ascii="Times New Roman"/>
          <w:color w:val="424242"/>
          <w:spacing w:val="6"/>
          <w:w w:val="105"/>
          <w:sz w:val="12"/>
        </w:rPr>
        <w:t> </w:t>
      </w:r>
      <w:r>
        <w:rPr>
          <w:rFonts w:ascii="Times New Roman"/>
          <w:color w:val="525252"/>
          <w:spacing w:val="-5"/>
          <w:w w:val="105"/>
          <w:sz w:val="12"/>
        </w:rPr>
        <w:t>{i)</w:t>
      </w:r>
    </w:p>
    <w:p>
      <w:pPr>
        <w:spacing w:before="20"/>
        <w:ind w:left="247" w:right="0" w:firstLine="0"/>
        <w:jc w:val="left"/>
        <w:rPr>
          <w:rFonts w:ascii="Times New Roman"/>
          <w:sz w:val="12"/>
        </w:rPr>
      </w:pPr>
      <w:r>
        <w:rPr>
          <w:rFonts w:ascii="Times New Roman"/>
          <w:color w:val="424242"/>
          <w:w w:val="110"/>
          <w:sz w:val="12"/>
        </w:rPr>
        <w:t>1997/22</w:t>
      </w:r>
      <w:r>
        <w:rPr>
          <w:rFonts w:ascii="Times New Roman"/>
          <w:color w:val="424242"/>
          <w:spacing w:val="-4"/>
          <w:w w:val="110"/>
          <w:sz w:val="12"/>
        </w:rPr>
        <w:t> </w:t>
      </w:r>
      <w:r>
        <w:rPr>
          <w:rFonts w:ascii="Times New Roman"/>
          <w:color w:val="424242"/>
          <w:spacing w:val="-5"/>
          <w:w w:val="110"/>
          <w:sz w:val="12"/>
        </w:rPr>
        <w:t>(i)</w:t>
      </w:r>
    </w:p>
    <w:p>
      <w:pPr>
        <w:spacing w:before="35"/>
        <w:ind w:left="247" w:right="0" w:firstLine="0"/>
        <w:jc w:val="left"/>
        <w:rPr>
          <w:rFonts w:ascii="Times New Roman"/>
          <w:sz w:val="12"/>
        </w:rPr>
      </w:pPr>
      <w:r>
        <w:rPr>
          <w:rFonts w:ascii="Times New Roman"/>
          <w:color w:val="424242"/>
          <w:w w:val="110"/>
          <w:sz w:val="12"/>
        </w:rPr>
        <w:t>1997/22</w:t>
      </w:r>
      <w:r>
        <w:rPr>
          <w:rFonts w:ascii="Times New Roman"/>
          <w:color w:val="424242"/>
          <w:spacing w:val="-16"/>
          <w:w w:val="110"/>
          <w:sz w:val="12"/>
        </w:rPr>
        <w:t> </w:t>
      </w:r>
      <w:r>
        <w:rPr>
          <w:rFonts w:ascii="Times New Roman"/>
          <w:color w:val="525252"/>
          <w:spacing w:val="-5"/>
          <w:w w:val="110"/>
          <w:sz w:val="12"/>
        </w:rPr>
        <w:t>{i)</w:t>
      </w:r>
    </w:p>
    <w:p>
      <w:pPr>
        <w:spacing w:before="28"/>
        <w:ind w:left="319" w:right="0" w:firstLine="0"/>
        <w:jc w:val="left"/>
        <w:rPr>
          <w:rFonts w:ascii="Times New Roman"/>
          <w:sz w:val="12"/>
        </w:rPr>
      </w:pPr>
      <w:r>
        <w:rPr>
          <w:rFonts w:ascii="Times New Roman"/>
          <w:color w:val="424242"/>
          <w:spacing w:val="-2"/>
          <w:w w:val="110"/>
          <w:sz w:val="12"/>
        </w:rPr>
        <w:t>1998/22</w:t>
      </w:r>
    </w:p>
    <w:p>
      <w:pPr>
        <w:spacing w:before="28"/>
        <w:ind w:left="254" w:right="0" w:firstLine="0"/>
        <w:jc w:val="left"/>
        <w:rPr>
          <w:rFonts w:ascii="Times New Roman"/>
          <w:sz w:val="12"/>
        </w:rPr>
      </w:pPr>
      <w:r>
        <w:rPr>
          <w:rFonts w:ascii="Times New Roman"/>
          <w:color w:val="424242"/>
          <w:w w:val="110"/>
          <w:sz w:val="12"/>
        </w:rPr>
        <w:t>1997/22</w:t>
      </w:r>
      <w:r>
        <w:rPr>
          <w:rFonts w:ascii="Times New Roman"/>
          <w:color w:val="424242"/>
          <w:spacing w:val="-4"/>
          <w:w w:val="110"/>
          <w:sz w:val="12"/>
        </w:rPr>
        <w:t> </w:t>
      </w:r>
      <w:r>
        <w:rPr>
          <w:rFonts w:ascii="Times New Roman"/>
          <w:color w:val="424242"/>
          <w:spacing w:val="-5"/>
          <w:w w:val="110"/>
          <w:sz w:val="12"/>
        </w:rPr>
        <w:t>(i)</w:t>
      </w:r>
    </w:p>
    <w:p>
      <w:pPr>
        <w:spacing w:line="283" w:lineRule="auto" w:before="28"/>
        <w:ind w:left="241" w:right="1146" w:hanging="7"/>
        <w:jc w:val="center"/>
        <w:rPr>
          <w:rFonts w:ascii="Times New Roman"/>
          <w:sz w:val="12"/>
        </w:rPr>
      </w:pPr>
      <w:r>
        <w:rPr>
          <w:rFonts w:ascii="Times New Roman"/>
          <w:color w:val="2F2F2F"/>
          <w:w w:val="105"/>
          <w:sz w:val="12"/>
        </w:rPr>
        <w:t>1931/21</w:t>
      </w:r>
      <w:r>
        <w:rPr>
          <w:rFonts w:ascii="Times New Roman"/>
          <w:color w:val="2F2F2F"/>
          <w:spacing w:val="-18"/>
          <w:w w:val="105"/>
          <w:sz w:val="12"/>
        </w:rPr>
        <w:t> </w:t>
      </w:r>
      <w:r>
        <w:rPr>
          <w:rFonts w:ascii="Times New Roman"/>
          <w:color w:val="424242"/>
          <w:w w:val="105"/>
          <w:sz w:val="12"/>
        </w:rPr>
        <w:t>(i)</w:t>
      </w:r>
      <w:r>
        <w:rPr>
          <w:rFonts w:ascii="Times New Roman"/>
          <w:color w:val="424242"/>
          <w:spacing w:val="40"/>
          <w:w w:val="105"/>
          <w:sz w:val="12"/>
        </w:rPr>
        <w:t> </w:t>
      </w:r>
      <w:r>
        <w:rPr>
          <w:rFonts w:ascii="Times New Roman"/>
          <w:color w:val="424242"/>
          <w:spacing w:val="-4"/>
          <w:w w:val="105"/>
          <w:sz w:val="12"/>
        </w:rPr>
        <w:t>HMRC</w:t>
      </w:r>
      <w:r>
        <w:rPr>
          <w:rFonts w:ascii="Times New Roman"/>
          <w:color w:val="424242"/>
          <w:spacing w:val="40"/>
          <w:w w:val="105"/>
          <w:sz w:val="12"/>
        </w:rPr>
        <w:t> </w:t>
      </w:r>
      <w:r>
        <w:rPr>
          <w:rFonts w:ascii="Times New Roman"/>
          <w:color w:val="424242"/>
          <w:w w:val="105"/>
          <w:sz w:val="12"/>
        </w:rPr>
        <w:t>6317/17</w:t>
      </w:r>
      <w:r>
        <w:rPr>
          <w:rFonts w:ascii="Times New Roman"/>
          <w:color w:val="424242"/>
          <w:spacing w:val="-20"/>
          <w:w w:val="105"/>
          <w:sz w:val="12"/>
        </w:rPr>
        <w:t> </w:t>
      </w:r>
      <w:r>
        <w:rPr>
          <w:rFonts w:ascii="Times New Roman"/>
          <w:color w:val="424242"/>
          <w:w w:val="105"/>
          <w:sz w:val="12"/>
        </w:rPr>
        <w:t>{ii)</w:t>
      </w:r>
    </w:p>
    <w:p>
      <w:pPr>
        <w:spacing w:before="28"/>
        <w:ind w:left="287" w:right="1200" w:firstLine="0"/>
        <w:jc w:val="center"/>
        <w:rPr>
          <w:b/>
          <w:sz w:val="10"/>
        </w:rPr>
      </w:pPr>
      <w:r>
        <w:rPr>
          <w:b/>
          <w:color w:val="525252"/>
          <w:spacing w:val="-2"/>
          <w:w w:val="105"/>
          <w:sz w:val="10"/>
        </w:rPr>
        <w:t>Contract</w:t>
      </w:r>
    </w:p>
    <w:p>
      <w:pPr>
        <w:spacing w:before="25"/>
        <w:ind w:left="261" w:right="0" w:firstLine="0"/>
        <w:jc w:val="left"/>
        <w:rPr>
          <w:rFonts w:ascii="Times New Roman"/>
          <w:sz w:val="12"/>
        </w:rPr>
      </w:pPr>
      <w:r>
        <w:rPr>
          <w:rFonts w:ascii="Times New Roman"/>
          <w:color w:val="424242"/>
          <w:w w:val="110"/>
          <w:sz w:val="12"/>
        </w:rPr>
        <w:t>1997/22</w:t>
      </w:r>
      <w:r>
        <w:rPr>
          <w:rFonts w:ascii="Times New Roman"/>
          <w:color w:val="424242"/>
          <w:spacing w:val="-4"/>
          <w:w w:val="110"/>
          <w:sz w:val="12"/>
        </w:rPr>
        <w:t> </w:t>
      </w:r>
      <w:r>
        <w:rPr>
          <w:rFonts w:ascii="Times New Roman"/>
          <w:color w:val="424242"/>
          <w:spacing w:val="-5"/>
          <w:w w:val="110"/>
          <w:sz w:val="12"/>
        </w:rPr>
        <w:t>(</w:t>
      </w:r>
      <w:r>
        <w:rPr>
          <w:rFonts w:ascii="Times New Roman"/>
          <w:color w:val="0F0F0F"/>
          <w:spacing w:val="-5"/>
          <w:w w:val="110"/>
          <w:sz w:val="12"/>
        </w:rPr>
        <w:t>i</w:t>
      </w:r>
      <w:r>
        <w:rPr>
          <w:rFonts w:ascii="Times New Roman"/>
          <w:color w:val="424242"/>
          <w:spacing w:val="-5"/>
          <w:w w:val="110"/>
          <w:sz w:val="12"/>
        </w:rPr>
        <w:t>)</w:t>
      </w:r>
    </w:p>
    <w:p>
      <w:pPr>
        <w:spacing w:line="166" w:lineRule="exact" w:before="14"/>
        <w:ind w:left="273" w:right="1150" w:hanging="28"/>
        <w:jc w:val="center"/>
        <w:rPr>
          <w:rFonts w:ascii="Times New Roman"/>
          <w:sz w:val="12"/>
        </w:rPr>
      </w:pPr>
      <w:r>
        <w:rPr>
          <w:b/>
          <w:color w:val="424242"/>
          <w:spacing w:val="-2"/>
          <w:w w:val="105"/>
          <w:sz w:val="10"/>
        </w:rPr>
        <w:t>Contract</w:t>
      </w:r>
      <w:r>
        <w:rPr>
          <w:b/>
          <w:color w:val="424242"/>
          <w:spacing w:val="40"/>
          <w:w w:val="105"/>
          <w:sz w:val="10"/>
        </w:rPr>
        <w:t> </w:t>
      </w:r>
      <w:r>
        <w:rPr>
          <w:b/>
          <w:color w:val="424242"/>
          <w:spacing w:val="-2"/>
          <w:w w:val="105"/>
          <w:sz w:val="10"/>
        </w:rPr>
        <w:t>Contract</w:t>
      </w:r>
      <w:r>
        <w:rPr>
          <w:b/>
          <w:color w:val="424242"/>
          <w:spacing w:val="40"/>
          <w:w w:val="105"/>
          <w:sz w:val="10"/>
        </w:rPr>
        <w:t> </w:t>
      </w:r>
      <w:r>
        <w:rPr>
          <w:b/>
          <w:color w:val="424242"/>
          <w:spacing w:val="-2"/>
          <w:w w:val="105"/>
          <w:sz w:val="10"/>
        </w:rPr>
        <w:t>Contract</w:t>
      </w:r>
      <w:r>
        <w:rPr>
          <w:b/>
          <w:color w:val="424242"/>
          <w:spacing w:val="40"/>
          <w:w w:val="105"/>
          <w:sz w:val="10"/>
        </w:rPr>
        <w:t> </w:t>
      </w:r>
      <w:r>
        <w:rPr>
          <w:b/>
          <w:color w:val="424242"/>
          <w:spacing w:val="-2"/>
          <w:w w:val="105"/>
          <w:sz w:val="10"/>
        </w:rPr>
        <w:t>Contract</w:t>
      </w:r>
      <w:r>
        <w:rPr>
          <w:b/>
          <w:color w:val="424242"/>
          <w:spacing w:val="40"/>
          <w:w w:val="105"/>
          <w:sz w:val="10"/>
        </w:rPr>
        <w:t> </w:t>
      </w:r>
      <w:r>
        <w:rPr>
          <w:rFonts w:ascii="Times New Roman"/>
          <w:color w:val="424242"/>
          <w:w w:val="105"/>
          <w:sz w:val="12"/>
        </w:rPr>
        <w:t>2014/22</w:t>
      </w:r>
      <w:r>
        <w:rPr>
          <w:rFonts w:ascii="Times New Roman"/>
          <w:color w:val="424242"/>
          <w:spacing w:val="6"/>
          <w:w w:val="105"/>
          <w:sz w:val="12"/>
        </w:rPr>
        <w:t> </w:t>
      </w:r>
      <w:r>
        <w:rPr>
          <w:rFonts w:ascii="Times New Roman"/>
          <w:color w:val="525252"/>
          <w:spacing w:val="-5"/>
          <w:w w:val="105"/>
          <w:sz w:val="12"/>
        </w:rPr>
        <w:t>(i)</w:t>
      </w:r>
    </w:p>
    <w:p>
      <w:pPr>
        <w:spacing w:before="21"/>
        <w:ind w:left="273" w:right="0" w:firstLine="0"/>
        <w:jc w:val="left"/>
        <w:rPr>
          <w:rFonts w:ascii="Times New Roman"/>
          <w:sz w:val="12"/>
        </w:rPr>
      </w:pPr>
      <w:r>
        <w:rPr>
          <w:rFonts w:ascii="Times New Roman"/>
          <w:color w:val="424242"/>
          <w:w w:val="105"/>
          <w:sz w:val="12"/>
        </w:rPr>
        <w:t>2014/22</w:t>
      </w:r>
      <w:r>
        <w:rPr>
          <w:rFonts w:ascii="Times New Roman"/>
          <w:color w:val="424242"/>
          <w:spacing w:val="6"/>
          <w:w w:val="105"/>
          <w:sz w:val="12"/>
        </w:rPr>
        <w:t> </w:t>
      </w:r>
      <w:r>
        <w:rPr>
          <w:rFonts w:ascii="Times New Roman"/>
          <w:color w:val="424242"/>
          <w:spacing w:val="-5"/>
          <w:w w:val="105"/>
          <w:sz w:val="12"/>
        </w:rPr>
        <w:t>(i)</w:t>
      </w:r>
    </w:p>
    <w:p>
      <w:pPr>
        <w:spacing w:before="35"/>
        <w:ind w:left="273" w:right="0" w:firstLine="0"/>
        <w:jc w:val="left"/>
        <w:rPr>
          <w:rFonts w:ascii="Times New Roman"/>
          <w:sz w:val="12"/>
        </w:rPr>
      </w:pPr>
      <w:r>
        <w:rPr>
          <w:rFonts w:ascii="Times New Roman"/>
          <w:color w:val="424242"/>
          <w:w w:val="105"/>
          <w:sz w:val="12"/>
        </w:rPr>
        <w:t>2014/22</w:t>
      </w:r>
      <w:r>
        <w:rPr>
          <w:rFonts w:ascii="Times New Roman"/>
          <w:color w:val="424242"/>
          <w:spacing w:val="13"/>
          <w:w w:val="105"/>
          <w:sz w:val="12"/>
        </w:rPr>
        <w:t> </w:t>
      </w:r>
      <w:r>
        <w:rPr>
          <w:rFonts w:ascii="Times New Roman"/>
          <w:color w:val="424242"/>
          <w:spacing w:val="-5"/>
          <w:w w:val="105"/>
          <w:sz w:val="12"/>
        </w:rPr>
        <w:t>(i)</w:t>
      </w:r>
    </w:p>
    <w:p>
      <w:pPr>
        <w:spacing w:before="20"/>
        <w:ind w:left="280" w:right="0" w:firstLine="0"/>
        <w:jc w:val="left"/>
        <w:rPr>
          <w:rFonts w:ascii="Times New Roman"/>
          <w:sz w:val="12"/>
        </w:rPr>
      </w:pPr>
      <w:r>
        <w:rPr>
          <w:rFonts w:ascii="Times New Roman"/>
          <w:color w:val="424242"/>
          <w:w w:val="105"/>
          <w:sz w:val="12"/>
        </w:rPr>
        <w:t>2014/22</w:t>
      </w:r>
      <w:r>
        <w:rPr>
          <w:rFonts w:ascii="Times New Roman"/>
          <w:color w:val="424242"/>
          <w:spacing w:val="6"/>
          <w:w w:val="105"/>
          <w:sz w:val="12"/>
        </w:rPr>
        <w:t> </w:t>
      </w:r>
      <w:r>
        <w:rPr>
          <w:rFonts w:ascii="Times New Roman"/>
          <w:color w:val="424242"/>
          <w:spacing w:val="-5"/>
          <w:w w:val="105"/>
          <w:sz w:val="12"/>
        </w:rPr>
        <w:t>(i)</w:t>
      </w:r>
    </w:p>
    <w:p>
      <w:pPr>
        <w:spacing w:before="28"/>
        <w:ind w:left="280" w:right="0" w:firstLine="0"/>
        <w:jc w:val="left"/>
        <w:rPr>
          <w:rFonts w:ascii="Times New Roman"/>
          <w:sz w:val="12"/>
        </w:rPr>
      </w:pPr>
      <w:r>
        <w:rPr>
          <w:rFonts w:ascii="Times New Roman"/>
          <w:color w:val="424242"/>
          <w:w w:val="105"/>
          <w:sz w:val="12"/>
        </w:rPr>
        <w:t>2014/22</w:t>
      </w:r>
      <w:r>
        <w:rPr>
          <w:rFonts w:ascii="Times New Roman"/>
          <w:color w:val="424242"/>
          <w:spacing w:val="6"/>
          <w:w w:val="105"/>
          <w:sz w:val="12"/>
        </w:rPr>
        <w:t> </w:t>
      </w:r>
      <w:r>
        <w:rPr>
          <w:rFonts w:ascii="Times New Roman"/>
          <w:color w:val="2F2F2F"/>
          <w:spacing w:val="-5"/>
          <w:w w:val="105"/>
          <w:sz w:val="12"/>
        </w:rPr>
        <w:t>(i)</w:t>
      </w:r>
    </w:p>
    <w:p>
      <w:pPr>
        <w:spacing w:before="28"/>
        <w:ind w:left="280" w:right="0" w:firstLine="0"/>
        <w:jc w:val="left"/>
        <w:rPr>
          <w:rFonts w:ascii="Times New Roman"/>
          <w:sz w:val="12"/>
        </w:rPr>
      </w:pPr>
      <w:r>
        <w:rPr>
          <w:rFonts w:ascii="Times New Roman"/>
          <w:color w:val="2F2F2F"/>
          <w:w w:val="105"/>
          <w:sz w:val="12"/>
        </w:rPr>
        <w:t>2014/22</w:t>
      </w:r>
      <w:r>
        <w:rPr>
          <w:rFonts w:ascii="Times New Roman"/>
          <w:color w:val="2F2F2F"/>
          <w:spacing w:val="-6"/>
          <w:w w:val="105"/>
          <w:sz w:val="12"/>
        </w:rPr>
        <w:t> </w:t>
      </w:r>
      <w:r>
        <w:rPr>
          <w:rFonts w:ascii="Times New Roman"/>
          <w:color w:val="424242"/>
          <w:spacing w:val="-5"/>
          <w:w w:val="105"/>
          <w:sz w:val="12"/>
        </w:rPr>
        <w:t>{i)</w:t>
      </w:r>
    </w:p>
    <w:p>
      <w:pPr>
        <w:pStyle w:val="BodyText"/>
        <w:spacing w:before="5"/>
        <w:rPr>
          <w:sz w:val="17"/>
        </w:rPr>
      </w:pPr>
    </w:p>
    <w:p>
      <w:pPr>
        <w:spacing w:before="1"/>
        <w:ind w:left="280" w:right="0" w:firstLine="0"/>
        <w:jc w:val="left"/>
        <w:rPr>
          <w:rFonts w:ascii="Times New Roman"/>
          <w:sz w:val="12"/>
        </w:rPr>
      </w:pPr>
      <w:r>
        <w:rPr>
          <w:rFonts w:ascii="Times New Roman"/>
          <w:color w:val="525252"/>
          <w:w w:val="105"/>
          <w:sz w:val="12"/>
        </w:rPr>
        <w:t>2014/22</w:t>
      </w:r>
      <w:r>
        <w:rPr>
          <w:rFonts w:ascii="Times New Roman"/>
          <w:color w:val="525252"/>
          <w:spacing w:val="13"/>
          <w:w w:val="105"/>
          <w:sz w:val="12"/>
        </w:rPr>
        <w:t> </w:t>
      </w:r>
      <w:r>
        <w:rPr>
          <w:rFonts w:ascii="Times New Roman"/>
          <w:color w:val="424242"/>
          <w:spacing w:val="-5"/>
          <w:w w:val="105"/>
          <w:sz w:val="12"/>
        </w:rPr>
        <w:t>(</w:t>
      </w:r>
      <w:r>
        <w:rPr>
          <w:rFonts w:ascii="Times New Roman"/>
          <w:color w:val="0F0F0F"/>
          <w:spacing w:val="-5"/>
          <w:w w:val="105"/>
          <w:sz w:val="12"/>
        </w:rPr>
        <w:t>i</w:t>
      </w:r>
      <w:r>
        <w:rPr>
          <w:rFonts w:ascii="Times New Roman"/>
          <w:color w:val="2F2F2F"/>
          <w:spacing w:val="-5"/>
          <w:w w:val="105"/>
          <w:sz w:val="12"/>
        </w:rPr>
        <w:t>)</w:t>
      </w:r>
    </w:p>
    <w:p>
      <w:pPr>
        <w:spacing w:before="20"/>
        <w:ind w:left="280" w:right="0" w:firstLine="0"/>
        <w:jc w:val="left"/>
        <w:rPr>
          <w:rFonts w:ascii="Times New Roman"/>
          <w:sz w:val="12"/>
        </w:rPr>
      </w:pPr>
      <w:r>
        <w:rPr>
          <w:rFonts w:ascii="Times New Roman"/>
          <w:color w:val="424242"/>
          <w:w w:val="105"/>
          <w:sz w:val="12"/>
        </w:rPr>
        <w:t>2014/22</w:t>
      </w:r>
      <w:r>
        <w:rPr>
          <w:rFonts w:ascii="Times New Roman"/>
          <w:color w:val="424242"/>
          <w:spacing w:val="13"/>
          <w:w w:val="105"/>
          <w:sz w:val="12"/>
        </w:rPr>
        <w:t> </w:t>
      </w:r>
      <w:r>
        <w:rPr>
          <w:rFonts w:ascii="Times New Roman"/>
          <w:color w:val="424242"/>
          <w:spacing w:val="-5"/>
          <w:w w:val="105"/>
          <w:sz w:val="12"/>
        </w:rPr>
        <w:t>(i)</w:t>
      </w:r>
    </w:p>
    <w:p>
      <w:pPr>
        <w:spacing w:before="35"/>
        <w:ind w:left="280" w:right="0" w:firstLine="0"/>
        <w:jc w:val="left"/>
        <w:rPr>
          <w:rFonts w:ascii="Times New Roman"/>
          <w:sz w:val="12"/>
        </w:rPr>
      </w:pPr>
      <w:r>
        <w:rPr>
          <w:rFonts w:ascii="Times New Roman"/>
          <w:color w:val="424242"/>
          <w:w w:val="105"/>
          <w:sz w:val="12"/>
        </w:rPr>
        <w:t>2014/22</w:t>
      </w:r>
      <w:r>
        <w:rPr>
          <w:rFonts w:ascii="Times New Roman"/>
          <w:color w:val="424242"/>
          <w:spacing w:val="1"/>
          <w:w w:val="105"/>
          <w:sz w:val="12"/>
        </w:rPr>
        <w:t> </w:t>
      </w:r>
      <w:r>
        <w:rPr>
          <w:rFonts w:ascii="Times New Roman"/>
          <w:color w:val="424242"/>
          <w:spacing w:val="-5"/>
          <w:w w:val="105"/>
          <w:sz w:val="12"/>
        </w:rPr>
        <w:t>{i)</w:t>
      </w:r>
    </w:p>
    <w:p>
      <w:pPr>
        <w:spacing w:before="28"/>
        <w:ind w:left="287" w:right="0" w:firstLine="0"/>
        <w:jc w:val="left"/>
        <w:rPr>
          <w:rFonts w:ascii="Times New Roman"/>
          <w:sz w:val="12"/>
        </w:rPr>
      </w:pPr>
      <w:r>
        <w:rPr>
          <w:rFonts w:ascii="Times New Roman"/>
          <w:color w:val="424242"/>
          <w:w w:val="105"/>
          <w:sz w:val="12"/>
        </w:rPr>
        <w:t>2014/22</w:t>
      </w:r>
      <w:r>
        <w:rPr>
          <w:rFonts w:ascii="Times New Roman"/>
          <w:color w:val="424242"/>
          <w:spacing w:val="6"/>
          <w:w w:val="105"/>
          <w:sz w:val="12"/>
        </w:rPr>
        <w:t> </w:t>
      </w:r>
      <w:r>
        <w:rPr>
          <w:rFonts w:ascii="Times New Roman"/>
          <w:color w:val="424242"/>
          <w:spacing w:val="-5"/>
          <w:w w:val="105"/>
          <w:sz w:val="12"/>
        </w:rPr>
        <w:t>(i)</w:t>
      </w:r>
    </w:p>
    <w:p>
      <w:pPr>
        <w:spacing w:before="28"/>
        <w:ind w:left="287" w:right="0" w:firstLine="0"/>
        <w:jc w:val="left"/>
        <w:rPr>
          <w:rFonts w:ascii="Times New Roman"/>
          <w:sz w:val="12"/>
        </w:rPr>
      </w:pPr>
      <w:r>
        <w:rPr>
          <w:rFonts w:ascii="Times New Roman"/>
          <w:color w:val="424242"/>
          <w:w w:val="105"/>
          <w:sz w:val="12"/>
        </w:rPr>
        <w:t>2014/22</w:t>
      </w:r>
      <w:r>
        <w:rPr>
          <w:rFonts w:ascii="Times New Roman"/>
          <w:color w:val="424242"/>
          <w:spacing w:val="-6"/>
          <w:w w:val="105"/>
          <w:sz w:val="12"/>
        </w:rPr>
        <w:t> </w:t>
      </w:r>
      <w:r>
        <w:rPr>
          <w:rFonts w:ascii="Times New Roman"/>
          <w:color w:val="424242"/>
          <w:spacing w:val="-5"/>
          <w:w w:val="105"/>
          <w:sz w:val="12"/>
        </w:rPr>
        <w:t>{i)</w:t>
      </w:r>
    </w:p>
    <w:p>
      <w:pPr>
        <w:spacing w:before="28"/>
        <w:ind w:left="287" w:right="0" w:firstLine="0"/>
        <w:jc w:val="left"/>
        <w:rPr>
          <w:rFonts w:ascii="Times New Roman"/>
          <w:sz w:val="12"/>
        </w:rPr>
      </w:pPr>
      <w:r>
        <w:rPr>
          <w:rFonts w:ascii="Times New Roman"/>
          <w:color w:val="424242"/>
          <w:w w:val="105"/>
          <w:sz w:val="12"/>
        </w:rPr>
        <w:t>2014/22</w:t>
      </w:r>
      <w:r>
        <w:rPr>
          <w:rFonts w:ascii="Times New Roman"/>
          <w:color w:val="424242"/>
          <w:spacing w:val="6"/>
          <w:w w:val="105"/>
          <w:sz w:val="12"/>
        </w:rPr>
        <w:t> </w:t>
      </w:r>
      <w:r>
        <w:rPr>
          <w:rFonts w:ascii="Times New Roman"/>
          <w:color w:val="525252"/>
          <w:spacing w:val="-5"/>
          <w:w w:val="105"/>
          <w:sz w:val="12"/>
        </w:rPr>
        <w:t>(i)</w:t>
      </w:r>
    </w:p>
    <w:p>
      <w:pPr>
        <w:spacing w:before="28"/>
        <w:ind w:left="287" w:right="0" w:firstLine="0"/>
        <w:jc w:val="left"/>
        <w:rPr>
          <w:rFonts w:ascii="Times New Roman"/>
          <w:sz w:val="12"/>
        </w:rPr>
      </w:pPr>
      <w:r>
        <w:rPr>
          <w:rFonts w:ascii="Times New Roman"/>
          <w:color w:val="424242"/>
          <w:w w:val="105"/>
          <w:sz w:val="12"/>
        </w:rPr>
        <w:t>2014/22</w:t>
      </w:r>
      <w:r>
        <w:rPr>
          <w:rFonts w:ascii="Times New Roman"/>
          <w:color w:val="424242"/>
          <w:spacing w:val="13"/>
          <w:w w:val="105"/>
          <w:sz w:val="12"/>
        </w:rPr>
        <w:t> </w:t>
      </w:r>
      <w:r>
        <w:rPr>
          <w:rFonts w:ascii="Times New Roman"/>
          <w:color w:val="525252"/>
          <w:spacing w:val="-5"/>
          <w:w w:val="105"/>
          <w:sz w:val="12"/>
        </w:rPr>
        <w:t>(i)</w:t>
      </w:r>
    </w:p>
    <w:p>
      <w:pPr>
        <w:spacing w:before="35"/>
        <w:ind w:left="287" w:right="0" w:firstLine="0"/>
        <w:jc w:val="left"/>
        <w:rPr>
          <w:sz w:val="11"/>
        </w:rPr>
      </w:pPr>
      <w:r>
        <w:rPr>
          <w:rFonts w:ascii="Times New Roman"/>
          <w:color w:val="424242"/>
          <w:w w:val="105"/>
          <w:sz w:val="12"/>
        </w:rPr>
        <w:t>2014/22</w:t>
      </w:r>
      <w:r>
        <w:rPr>
          <w:rFonts w:ascii="Times New Roman"/>
          <w:color w:val="424242"/>
          <w:spacing w:val="9"/>
          <w:w w:val="110"/>
          <w:sz w:val="12"/>
        </w:rPr>
        <w:t> </w:t>
      </w:r>
      <w:r>
        <w:rPr>
          <w:color w:val="525252"/>
          <w:spacing w:val="-5"/>
          <w:w w:val="110"/>
          <w:sz w:val="11"/>
        </w:rPr>
        <w:t>(i)</w:t>
      </w:r>
    </w:p>
    <w:p>
      <w:pPr>
        <w:spacing w:before="28"/>
        <w:ind w:left="287" w:right="0" w:firstLine="0"/>
        <w:jc w:val="left"/>
        <w:rPr>
          <w:rFonts w:ascii="Times New Roman"/>
          <w:sz w:val="12"/>
        </w:rPr>
      </w:pPr>
      <w:r>
        <w:rPr>
          <w:rFonts w:ascii="Times New Roman"/>
          <w:color w:val="424242"/>
          <w:w w:val="105"/>
          <w:sz w:val="12"/>
        </w:rPr>
        <w:t>2014/22</w:t>
      </w:r>
      <w:r>
        <w:rPr>
          <w:rFonts w:ascii="Times New Roman"/>
          <w:color w:val="424242"/>
          <w:spacing w:val="13"/>
          <w:w w:val="105"/>
          <w:sz w:val="12"/>
        </w:rPr>
        <w:t> </w:t>
      </w:r>
      <w:r>
        <w:rPr>
          <w:rFonts w:ascii="Times New Roman"/>
          <w:color w:val="2F2F2F"/>
          <w:spacing w:val="-5"/>
          <w:w w:val="105"/>
          <w:sz w:val="12"/>
        </w:rPr>
        <w:t>(i)</w:t>
      </w:r>
    </w:p>
    <w:p>
      <w:pPr>
        <w:spacing w:before="21"/>
        <w:ind w:left="294" w:right="0" w:firstLine="0"/>
        <w:jc w:val="left"/>
        <w:rPr>
          <w:rFonts w:ascii="Times New Roman"/>
          <w:sz w:val="12"/>
        </w:rPr>
      </w:pPr>
      <w:r>
        <w:rPr>
          <w:rFonts w:ascii="Times New Roman"/>
          <w:color w:val="424242"/>
          <w:w w:val="105"/>
          <w:sz w:val="12"/>
        </w:rPr>
        <w:t>2014/22</w:t>
      </w:r>
      <w:r>
        <w:rPr>
          <w:rFonts w:ascii="Times New Roman"/>
          <w:color w:val="424242"/>
          <w:spacing w:val="6"/>
          <w:w w:val="105"/>
          <w:sz w:val="12"/>
        </w:rPr>
        <w:t> </w:t>
      </w:r>
      <w:r>
        <w:rPr>
          <w:rFonts w:ascii="Times New Roman"/>
          <w:color w:val="2F2F2F"/>
          <w:spacing w:val="-5"/>
          <w:w w:val="105"/>
          <w:sz w:val="12"/>
        </w:rPr>
        <w:t>(i)</w:t>
      </w:r>
    </w:p>
    <w:p>
      <w:pPr>
        <w:spacing w:before="35"/>
        <w:ind w:left="294" w:right="0" w:firstLine="0"/>
        <w:jc w:val="left"/>
        <w:rPr>
          <w:rFonts w:ascii="Times New Roman"/>
          <w:sz w:val="12"/>
        </w:rPr>
      </w:pPr>
      <w:r>
        <w:rPr>
          <w:rFonts w:ascii="Times New Roman"/>
          <w:color w:val="424242"/>
          <w:w w:val="105"/>
          <w:sz w:val="12"/>
        </w:rPr>
        <w:t>2014/22</w:t>
      </w:r>
      <w:r>
        <w:rPr>
          <w:rFonts w:ascii="Times New Roman"/>
          <w:color w:val="424242"/>
          <w:spacing w:val="6"/>
          <w:w w:val="105"/>
          <w:sz w:val="12"/>
        </w:rPr>
        <w:t> </w:t>
      </w:r>
      <w:r>
        <w:rPr>
          <w:rFonts w:ascii="Times New Roman"/>
          <w:color w:val="2F2F2F"/>
          <w:spacing w:val="-5"/>
          <w:w w:val="105"/>
          <w:sz w:val="12"/>
        </w:rPr>
        <w:t>(i)</w:t>
      </w:r>
    </w:p>
    <w:p>
      <w:pPr>
        <w:spacing w:before="20"/>
        <w:ind w:left="294" w:right="0" w:firstLine="0"/>
        <w:jc w:val="left"/>
        <w:rPr>
          <w:rFonts w:ascii="Times New Roman"/>
          <w:sz w:val="12"/>
        </w:rPr>
      </w:pPr>
      <w:r>
        <w:rPr>
          <w:rFonts w:ascii="Times New Roman"/>
          <w:color w:val="525252"/>
          <w:w w:val="105"/>
          <w:sz w:val="12"/>
        </w:rPr>
        <w:t>2014/22</w:t>
      </w:r>
      <w:r>
        <w:rPr>
          <w:rFonts w:ascii="Times New Roman"/>
          <w:color w:val="525252"/>
          <w:spacing w:val="6"/>
          <w:w w:val="105"/>
          <w:sz w:val="12"/>
        </w:rPr>
        <w:t> </w:t>
      </w:r>
      <w:r>
        <w:rPr>
          <w:rFonts w:ascii="Times New Roman"/>
          <w:color w:val="424242"/>
          <w:spacing w:val="-5"/>
          <w:w w:val="105"/>
          <w:sz w:val="12"/>
        </w:rPr>
        <w:t>(i)</w:t>
      </w:r>
    </w:p>
    <w:p>
      <w:pPr>
        <w:spacing w:before="36"/>
        <w:ind w:left="294" w:right="0" w:firstLine="0"/>
        <w:jc w:val="left"/>
        <w:rPr>
          <w:rFonts w:ascii="Times New Roman"/>
          <w:sz w:val="12"/>
        </w:rPr>
      </w:pPr>
      <w:r>
        <w:rPr>
          <w:rFonts w:ascii="Times New Roman"/>
          <w:color w:val="424242"/>
          <w:w w:val="105"/>
          <w:sz w:val="12"/>
        </w:rPr>
        <w:t>2014/22</w:t>
      </w:r>
      <w:r>
        <w:rPr>
          <w:rFonts w:ascii="Times New Roman"/>
          <w:color w:val="424242"/>
          <w:spacing w:val="13"/>
          <w:w w:val="105"/>
          <w:sz w:val="12"/>
        </w:rPr>
        <w:t> </w:t>
      </w:r>
      <w:r>
        <w:rPr>
          <w:rFonts w:ascii="Times New Roman"/>
          <w:color w:val="525252"/>
          <w:spacing w:val="-5"/>
          <w:w w:val="105"/>
          <w:sz w:val="12"/>
        </w:rPr>
        <w:t>(</w:t>
      </w:r>
      <w:r>
        <w:rPr>
          <w:rFonts w:ascii="Times New Roman"/>
          <w:color w:val="1F1F1F"/>
          <w:spacing w:val="-5"/>
          <w:w w:val="105"/>
          <w:sz w:val="12"/>
        </w:rPr>
        <w:t>i)</w:t>
      </w:r>
    </w:p>
    <w:p>
      <w:pPr>
        <w:spacing w:before="27"/>
        <w:ind w:left="294" w:right="0" w:firstLine="0"/>
        <w:jc w:val="left"/>
        <w:rPr>
          <w:rFonts w:ascii="Times New Roman"/>
          <w:sz w:val="12"/>
        </w:rPr>
      </w:pPr>
      <w:r>
        <w:rPr>
          <w:rFonts w:ascii="Times New Roman"/>
          <w:color w:val="424242"/>
          <w:w w:val="105"/>
          <w:sz w:val="12"/>
        </w:rPr>
        <w:t>2014/22</w:t>
      </w:r>
      <w:r>
        <w:rPr>
          <w:rFonts w:ascii="Times New Roman"/>
          <w:color w:val="424242"/>
          <w:spacing w:val="13"/>
          <w:w w:val="105"/>
          <w:sz w:val="12"/>
        </w:rPr>
        <w:t> </w:t>
      </w:r>
      <w:r>
        <w:rPr>
          <w:rFonts w:ascii="Times New Roman"/>
          <w:color w:val="424242"/>
          <w:spacing w:val="-5"/>
          <w:w w:val="105"/>
          <w:sz w:val="12"/>
        </w:rPr>
        <w:t>(i)</w:t>
      </w:r>
    </w:p>
    <w:p>
      <w:pPr>
        <w:spacing w:before="28"/>
        <w:ind w:left="294" w:right="0" w:firstLine="0"/>
        <w:jc w:val="left"/>
        <w:rPr>
          <w:rFonts w:ascii="Times New Roman"/>
          <w:sz w:val="12"/>
        </w:rPr>
      </w:pPr>
      <w:r>
        <w:rPr>
          <w:rFonts w:ascii="Times New Roman"/>
          <w:color w:val="424242"/>
          <w:w w:val="105"/>
          <w:sz w:val="12"/>
        </w:rPr>
        <w:t>2014/22</w:t>
      </w:r>
      <w:r>
        <w:rPr>
          <w:rFonts w:ascii="Times New Roman"/>
          <w:color w:val="424242"/>
          <w:spacing w:val="13"/>
          <w:w w:val="105"/>
          <w:sz w:val="12"/>
        </w:rPr>
        <w:t> </w:t>
      </w:r>
      <w:r>
        <w:rPr>
          <w:rFonts w:ascii="Times New Roman"/>
          <w:color w:val="424242"/>
          <w:spacing w:val="-5"/>
          <w:w w:val="105"/>
          <w:sz w:val="12"/>
        </w:rPr>
        <w:t>(i)</w:t>
      </w:r>
    </w:p>
    <w:p>
      <w:pPr>
        <w:spacing w:before="28"/>
        <w:ind w:left="294" w:right="0" w:firstLine="0"/>
        <w:jc w:val="left"/>
        <w:rPr>
          <w:rFonts w:ascii="Times New Roman"/>
          <w:sz w:val="12"/>
        </w:rPr>
      </w:pPr>
      <w:r>
        <w:rPr>
          <w:rFonts w:ascii="Times New Roman"/>
          <w:color w:val="424242"/>
          <w:w w:val="105"/>
          <w:sz w:val="12"/>
        </w:rPr>
        <w:t>2014/22</w:t>
      </w:r>
      <w:r>
        <w:rPr>
          <w:rFonts w:ascii="Times New Roman"/>
          <w:color w:val="424242"/>
          <w:spacing w:val="13"/>
          <w:w w:val="105"/>
          <w:sz w:val="12"/>
        </w:rPr>
        <w:t> </w:t>
      </w:r>
      <w:r>
        <w:rPr>
          <w:rFonts w:ascii="Times New Roman"/>
          <w:color w:val="424242"/>
          <w:spacing w:val="-5"/>
          <w:w w:val="105"/>
          <w:sz w:val="12"/>
        </w:rPr>
        <w:t>(i)</w:t>
      </w:r>
    </w:p>
    <w:p>
      <w:pPr>
        <w:spacing w:before="28"/>
        <w:ind w:left="301" w:right="0" w:firstLine="0"/>
        <w:jc w:val="left"/>
        <w:rPr>
          <w:rFonts w:ascii="Times New Roman"/>
          <w:sz w:val="12"/>
        </w:rPr>
      </w:pPr>
      <w:r>
        <w:rPr>
          <w:rFonts w:ascii="Times New Roman"/>
          <w:color w:val="525252"/>
          <w:w w:val="105"/>
          <w:sz w:val="12"/>
        </w:rPr>
        <w:t>2014/22</w:t>
      </w:r>
      <w:r>
        <w:rPr>
          <w:rFonts w:ascii="Times New Roman"/>
          <w:color w:val="525252"/>
          <w:spacing w:val="6"/>
          <w:w w:val="105"/>
          <w:sz w:val="12"/>
        </w:rPr>
        <w:t> </w:t>
      </w:r>
      <w:r>
        <w:rPr>
          <w:rFonts w:ascii="Times New Roman"/>
          <w:color w:val="424242"/>
          <w:spacing w:val="-5"/>
          <w:w w:val="105"/>
          <w:sz w:val="12"/>
        </w:rPr>
        <w:t>(i)</w:t>
      </w:r>
    </w:p>
    <w:p>
      <w:pPr>
        <w:spacing w:before="28"/>
        <w:ind w:left="301" w:right="0" w:firstLine="0"/>
        <w:jc w:val="left"/>
        <w:rPr>
          <w:rFonts w:ascii="Times New Roman"/>
          <w:sz w:val="12"/>
        </w:rPr>
      </w:pPr>
      <w:r>
        <w:rPr>
          <w:rFonts w:ascii="Times New Roman"/>
          <w:color w:val="424242"/>
          <w:w w:val="105"/>
          <w:sz w:val="12"/>
        </w:rPr>
        <w:t>2014/22</w:t>
      </w:r>
      <w:r>
        <w:rPr>
          <w:rFonts w:ascii="Times New Roman"/>
          <w:color w:val="424242"/>
          <w:spacing w:val="-6"/>
          <w:w w:val="105"/>
          <w:sz w:val="12"/>
        </w:rPr>
        <w:t> </w:t>
      </w:r>
      <w:r>
        <w:rPr>
          <w:rFonts w:ascii="Times New Roman"/>
          <w:color w:val="424242"/>
          <w:spacing w:val="-5"/>
          <w:w w:val="105"/>
          <w:sz w:val="12"/>
        </w:rPr>
        <w:t>{</w:t>
      </w:r>
      <w:r>
        <w:rPr>
          <w:rFonts w:ascii="Times New Roman"/>
          <w:color w:val="0F0F0F"/>
          <w:spacing w:val="-5"/>
          <w:w w:val="105"/>
          <w:sz w:val="12"/>
        </w:rPr>
        <w:t>i</w:t>
      </w:r>
      <w:r>
        <w:rPr>
          <w:rFonts w:ascii="Times New Roman"/>
          <w:color w:val="525252"/>
          <w:spacing w:val="-5"/>
          <w:w w:val="105"/>
          <w:sz w:val="12"/>
        </w:rPr>
        <w:t>)</w:t>
      </w:r>
    </w:p>
    <w:p>
      <w:pPr>
        <w:spacing w:line="338" w:lineRule="auto" w:before="53"/>
        <w:ind w:left="102" w:right="937" w:firstLine="2"/>
        <w:jc w:val="center"/>
        <w:rPr>
          <w:b/>
          <w:sz w:val="10"/>
        </w:rPr>
      </w:pPr>
      <w:r>
        <w:rPr>
          <w:b/>
          <w:color w:val="424242"/>
          <w:w w:val="110"/>
          <w:sz w:val="10"/>
        </w:rPr>
        <w:t>Ward</w:t>
      </w:r>
      <w:r>
        <w:rPr>
          <w:b/>
          <w:color w:val="424242"/>
          <w:spacing w:val="-16"/>
          <w:w w:val="110"/>
          <w:sz w:val="10"/>
        </w:rPr>
        <w:t> </w:t>
      </w:r>
      <w:r>
        <w:rPr>
          <w:b/>
          <w:color w:val="525252"/>
          <w:w w:val="110"/>
          <w:sz w:val="10"/>
        </w:rPr>
        <w:t>Grant</w:t>
      </w:r>
      <w:r>
        <w:rPr>
          <w:b/>
          <w:color w:val="525252"/>
          <w:spacing w:val="40"/>
          <w:w w:val="110"/>
          <w:sz w:val="10"/>
        </w:rPr>
        <w:t> </w:t>
      </w:r>
      <w:r>
        <w:rPr>
          <w:b/>
          <w:color w:val="424242"/>
          <w:spacing w:val="-2"/>
          <w:w w:val="110"/>
          <w:sz w:val="10"/>
        </w:rPr>
        <w:t>Mayors</w:t>
      </w:r>
      <w:r>
        <w:rPr>
          <w:b/>
          <w:color w:val="424242"/>
          <w:spacing w:val="-9"/>
          <w:w w:val="110"/>
          <w:sz w:val="10"/>
        </w:rPr>
        <w:t> </w:t>
      </w:r>
      <w:r>
        <w:rPr>
          <w:b/>
          <w:color w:val="525252"/>
          <w:spacing w:val="-2"/>
          <w:w w:val="110"/>
          <w:sz w:val="10"/>
        </w:rPr>
        <w:t>Allowance</w:t>
      </w:r>
      <w:r>
        <w:rPr>
          <w:b/>
          <w:color w:val="525252"/>
          <w:spacing w:val="40"/>
          <w:w w:val="110"/>
          <w:sz w:val="10"/>
        </w:rPr>
        <w:t> </w:t>
      </w:r>
      <w:r>
        <w:rPr>
          <w:b/>
          <w:color w:val="424242"/>
          <w:spacing w:val="-4"/>
          <w:w w:val="110"/>
          <w:sz w:val="10"/>
        </w:rPr>
        <w:t>Grant</w:t>
      </w:r>
    </w:p>
    <w:p>
      <w:pPr>
        <w:spacing w:after="0" w:line="338" w:lineRule="auto"/>
        <w:jc w:val="center"/>
        <w:rPr>
          <w:sz w:val="10"/>
        </w:rPr>
        <w:sectPr>
          <w:type w:val="continuous"/>
          <w:pgSz w:w="23820" w:h="16840" w:orient="landscape"/>
          <w:pgMar w:top="1240" w:bottom="0" w:left="980" w:right="660"/>
          <w:cols w:num="17" w:equalWidth="0">
            <w:col w:w="1121" w:space="130"/>
            <w:col w:w="407" w:space="39"/>
            <w:col w:w="2765" w:space="1075"/>
            <w:col w:w="536" w:space="48"/>
            <w:col w:w="531" w:space="40"/>
            <w:col w:w="580" w:space="109"/>
            <w:col w:w="517" w:space="45"/>
            <w:col w:w="541" w:space="45"/>
            <w:col w:w="513" w:space="1359"/>
            <w:col w:w="577" w:space="786"/>
            <w:col w:w="596" w:space="828"/>
            <w:col w:w="503" w:space="1655"/>
            <w:col w:w="619" w:space="1554"/>
            <w:col w:w="1082" w:space="51"/>
            <w:col w:w="714" w:space="40"/>
            <w:col w:w="654" w:space="123"/>
            <w:col w:w="1997"/>
          </w:cols>
        </w:sectPr>
      </w:pPr>
    </w:p>
    <w:p>
      <w:pPr>
        <w:tabs>
          <w:tab w:pos="462" w:val="left" w:leader="none"/>
        </w:tabs>
        <w:spacing w:before="31"/>
        <w:ind w:left="104" w:right="0" w:firstLine="0"/>
        <w:jc w:val="left"/>
        <w:rPr>
          <w:rFonts w:ascii="Times New Roman"/>
          <w:sz w:val="12"/>
        </w:rPr>
      </w:pPr>
      <w:r>
        <w:rPr>
          <w:rFonts w:ascii="Times New Roman"/>
          <w:color w:val="525252"/>
          <w:spacing w:val="-5"/>
          <w:w w:val="110"/>
          <w:sz w:val="12"/>
        </w:rPr>
        <w:t>71</w:t>
      </w:r>
      <w:r>
        <w:rPr>
          <w:rFonts w:ascii="Times New Roman"/>
          <w:color w:val="525252"/>
          <w:sz w:val="12"/>
        </w:rPr>
        <w:tab/>
      </w:r>
      <w:r>
        <w:rPr>
          <w:rFonts w:ascii="Times New Roman"/>
          <w:color w:val="525252"/>
          <w:spacing w:val="-2"/>
          <w:w w:val="110"/>
          <w:sz w:val="12"/>
        </w:rPr>
        <w:t>12.06.2022</w:t>
      </w:r>
    </w:p>
    <w:p>
      <w:pPr>
        <w:tabs>
          <w:tab w:pos="462" w:val="left" w:leader="none"/>
        </w:tabs>
        <w:spacing w:before="25"/>
        <w:ind w:left="104" w:right="0" w:firstLine="0"/>
        <w:jc w:val="left"/>
        <w:rPr>
          <w:rFonts w:ascii="Times New Roman"/>
          <w:sz w:val="12"/>
        </w:rPr>
      </w:pPr>
      <w:r>
        <w:rPr>
          <w:rFonts w:ascii="Times New Roman"/>
          <w:color w:val="424242"/>
          <w:spacing w:val="-5"/>
          <w:w w:val="110"/>
          <w:sz w:val="12"/>
        </w:rPr>
        <w:t>72</w:t>
      </w:r>
      <w:r>
        <w:rPr>
          <w:rFonts w:ascii="Times New Roman"/>
          <w:color w:val="424242"/>
          <w:sz w:val="12"/>
        </w:rPr>
        <w:tab/>
      </w:r>
      <w:r>
        <w:rPr>
          <w:rFonts w:ascii="Times New Roman"/>
          <w:color w:val="525252"/>
          <w:spacing w:val="-2"/>
          <w:w w:val="110"/>
          <w:position w:val="1"/>
          <w:sz w:val="12"/>
        </w:rPr>
        <w:t>13.06</w:t>
      </w:r>
      <w:r>
        <w:rPr>
          <w:rFonts w:ascii="Times New Roman"/>
          <w:color w:val="919191"/>
          <w:spacing w:val="-2"/>
          <w:w w:val="110"/>
          <w:position w:val="1"/>
          <w:sz w:val="12"/>
        </w:rPr>
        <w:t>.</w:t>
      </w:r>
      <w:r>
        <w:rPr>
          <w:rFonts w:ascii="Times New Roman"/>
          <w:color w:val="525252"/>
          <w:spacing w:val="-2"/>
          <w:w w:val="110"/>
          <w:position w:val="1"/>
          <w:sz w:val="12"/>
        </w:rPr>
        <w:t>2022</w:t>
      </w:r>
    </w:p>
    <w:p>
      <w:pPr>
        <w:spacing w:before="24"/>
        <w:ind w:left="109" w:right="0" w:firstLine="0"/>
        <w:jc w:val="left"/>
        <w:rPr>
          <w:rFonts w:ascii="Times New Roman"/>
          <w:sz w:val="12"/>
        </w:rPr>
      </w:pPr>
      <w:r>
        <w:rPr/>
        <w:br w:type="column"/>
      </w:r>
      <w:r>
        <w:rPr>
          <w:rFonts w:ascii="Times New Roman"/>
          <w:color w:val="525252"/>
          <w:sz w:val="12"/>
        </w:rPr>
        <w:t>BACS</w:t>
      </w:r>
      <w:r>
        <w:rPr>
          <w:rFonts w:ascii="Times New Roman"/>
          <w:color w:val="525252"/>
          <w:spacing w:val="37"/>
          <w:sz w:val="12"/>
        </w:rPr>
        <w:t>  </w:t>
      </w:r>
      <w:r>
        <w:rPr>
          <w:rFonts w:ascii="Times New Roman"/>
          <w:color w:val="424242"/>
          <w:sz w:val="12"/>
        </w:rPr>
        <w:t>Water</w:t>
      </w:r>
      <w:r>
        <w:rPr>
          <w:rFonts w:ascii="Times New Roman"/>
          <w:color w:val="424242"/>
          <w:spacing w:val="7"/>
          <w:sz w:val="12"/>
        </w:rPr>
        <w:t> </w:t>
      </w:r>
      <w:r>
        <w:rPr>
          <w:rFonts w:ascii="Times New Roman"/>
          <w:color w:val="525252"/>
          <w:spacing w:val="-4"/>
          <w:sz w:val="12"/>
        </w:rPr>
        <w:t>Plus</w:t>
      </w:r>
    </w:p>
    <w:p>
      <w:pPr>
        <w:spacing w:before="53"/>
        <w:ind w:left="104" w:right="0" w:firstLine="0"/>
        <w:jc w:val="left"/>
        <w:rPr>
          <w:b/>
          <w:sz w:val="10"/>
        </w:rPr>
      </w:pPr>
      <w:r>
        <w:rPr>
          <w:b/>
          <w:color w:val="525252"/>
          <w:w w:val="105"/>
          <w:sz w:val="10"/>
        </w:rPr>
        <w:t>BACS</w:t>
      </w:r>
      <w:r>
        <w:rPr>
          <w:b/>
          <w:color w:val="525252"/>
          <w:spacing w:val="47"/>
          <w:w w:val="105"/>
          <w:sz w:val="10"/>
        </w:rPr>
        <w:t>  </w:t>
      </w:r>
      <w:r>
        <w:rPr>
          <w:b/>
          <w:color w:val="424242"/>
          <w:w w:val="105"/>
          <w:sz w:val="10"/>
        </w:rPr>
        <w:t>Whitehaven</w:t>
      </w:r>
      <w:r>
        <w:rPr>
          <w:b/>
          <w:color w:val="424242"/>
          <w:spacing w:val="-5"/>
          <w:w w:val="105"/>
          <w:sz w:val="10"/>
        </w:rPr>
        <w:t> </w:t>
      </w:r>
      <w:r>
        <w:rPr>
          <w:b/>
          <w:color w:val="424242"/>
          <w:w w:val="105"/>
          <w:sz w:val="10"/>
        </w:rPr>
        <w:t>Harbour</w:t>
      </w:r>
      <w:r>
        <w:rPr>
          <w:b/>
          <w:color w:val="424242"/>
          <w:spacing w:val="5"/>
          <w:w w:val="105"/>
          <w:sz w:val="10"/>
        </w:rPr>
        <w:t> </w:t>
      </w:r>
      <w:r>
        <w:rPr>
          <w:b/>
          <w:color w:val="424242"/>
          <w:w w:val="105"/>
          <w:sz w:val="10"/>
        </w:rPr>
        <w:t>Commissioners</w:t>
      </w:r>
      <w:r>
        <w:rPr>
          <w:b/>
          <w:color w:val="424242"/>
          <w:spacing w:val="-2"/>
          <w:w w:val="105"/>
          <w:sz w:val="10"/>
        </w:rPr>
        <w:t> </w:t>
      </w:r>
      <w:r>
        <w:rPr>
          <w:b/>
          <w:color w:val="525252"/>
          <w:w w:val="105"/>
          <w:sz w:val="10"/>
        </w:rPr>
        <w:t>Car</w:t>
      </w:r>
      <w:r>
        <w:rPr>
          <w:b/>
          <w:color w:val="525252"/>
          <w:spacing w:val="-2"/>
          <w:w w:val="105"/>
          <w:sz w:val="10"/>
        </w:rPr>
        <w:t> </w:t>
      </w:r>
      <w:r>
        <w:rPr>
          <w:b/>
          <w:color w:val="424242"/>
          <w:spacing w:val="-4"/>
          <w:w w:val="105"/>
          <w:sz w:val="10"/>
        </w:rPr>
        <w:t>Park</w:t>
      </w:r>
    </w:p>
    <w:p>
      <w:pPr>
        <w:spacing w:before="24"/>
        <w:ind w:left="104" w:right="0" w:firstLine="0"/>
        <w:jc w:val="left"/>
        <w:rPr>
          <w:rFonts w:ascii="Times New Roman"/>
          <w:sz w:val="12"/>
        </w:rPr>
      </w:pPr>
      <w:r>
        <w:rPr/>
        <w:br w:type="column"/>
      </w:r>
      <w:r>
        <w:rPr>
          <w:rFonts w:ascii="Times New Roman"/>
          <w:color w:val="525252"/>
          <w:spacing w:val="-2"/>
          <w:w w:val="110"/>
          <w:sz w:val="12"/>
        </w:rPr>
        <w:t>51.12</w:t>
      </w:r>
    </w:p>
    <w:p>
      <w:pPr>
        <w:spacing w:line="240" w:lineRule="auto" w:before="3"/>
        <w:rPr>
          <w:rFonts w:ascii="Times New Roman"/>
          <w:sz w:val="15"/>
        </w:rPr>
      </w:pPr>
      <w:r>
        <w:rPr/>
        <w:br w:type="column"/>
      </w:r>
      <w:r>
        <w:rPr>
          <w:rFonts w:ascii="Times New Roman"/>
          <w:sz w:val="15"/>
        </w:rPr>
      </w:r>
    </w:p>
    <w:p>
      <w:pPr>
        <w:spacing w:before="0"/>
        <w:ind w:left="104" w:right="0" w:firstLine="0"/>
        <w:jc w:val="left"/>
        <w:rPr>
          <w:rFonts w:ascii="Times New Roman"/>
          <w:sz w:val="12"/>
        </w:rPr>
      </w:pPr>
      <w:r>
        <w:rPr>
          <w:rFonts w:ascii="Times New Roman"/>
          <w:color w:val="525252"/>
          <w:spacing w:val="-2"/>
          <w:w w:val="110"/>
          <w:sz w:val="12"/>
        </w:rPr>
        <w:t>2500.00</w:t>
      </w:r>
    </w:p>
    <w:p>
      <w:pPr>
        <w:spacing w:line="133" w:lineRule="exact" w:before="0"/>
        <w:ind w:left="0" w:right="40" w:firstLine="0"/>
        <w:jc w:val="right"/>
        <w:rPr>
          <w:rFonts w:ascii="Times New Roman"/>
          <w:sz w:val="12"/>
        </w:rPr>
      </w:pPr>
      <w:r>
        <w:rPr/>
        <w:br w:type="column"/>
      </w:r>
      <w:r>
        <w:rPr>
          <w:rFonts w:ascii="Times New Roman"/>
          <w:color w:val="525252"/>
          <w:spacing w:val="-2"/>
          <w:w w:val="110"/>
          <w:sz w:val="12"/>
        </w:rPr>
        <w:t>51.12</w:t>
      </w:r>
    </w:p>
    <w:p>
      <w:pPr>
        <w:spacing w:before="35"/>
        <w:ind w:left="0" w:right="38" w:firstLine="0"/>
        <w:jc w:val="right"/>
        <w:rPr>
          <w:rFonts w:ascii="Times New Roman"/>
          <w:sz w:val="12"/>
        </w:rPr>
      </w:pPr>
      <w:r>
        <w:rPr>
          <w:rFonts w:ascii="Times New Roman"/>
          <w:color w:val="525252"/>
          <w:spacing w:val="-2"/>
          <w:w w:val="105"/>
          <w:sz w:val="12"/>
        </w:rPr>
        <w:t>2,500.00</w:t>
      </w:r>
    </w:p>
    <w:p>
      <w:pPr>
        <w:spacing w:line="133" w:lineRule="exact" w:before="0"/>
        <w:ind w:left="0" w:right="38" w:firstLine="0"/>
        <w:jc w:val="right"/>
        <w:rPr>
          <w:rFonts w:ascii="Times New Roman"/>
          <w:sz w:val="12"/>
        </w:rPr>
      </w:pPr>
      <w:r>
        <w:rPr/>
        <w:br w:type="column"/>
      </w:r>
      <w:r>
        <w:rPr>
          <w:rFonts w:ascii="Times New Roman"/>
          <w:color w:val="424242"/>
          <w:spacing w:val="-2"/>
          <w:w w:val="110"/>
          <w:sz w:val="12"/>
        </w:rPr>
        <w:t>51.12</w:t>
      </w:r>
    </w:p>
    <w:p>
      <w:pPr>
        <w:spacing w:before="20"/>
        <w:ind w:left="0" w:right="43" w:firstLine="0"/>
        <w:jc w:val="right"/>
        <w:rPr>
          <w:rFonts w:ascii="Times New Roman" w:hAnsi="Times New Roman"/>
          <w:sz w:val="12"/>
        </w:rPr>
      </w:pPr>
      <w:r>
        <w:rPr>
          <w:color w:val="424242"/>
          <w:w w:val="110"/>
          <w:sz w:val="11"/>
        </w:rPr>
        <w:t>£</w:t>
      </w:r>
      <w:r>
        <w:rPr>
          <w:color w:val="424242"/>
          <w:spacing w:val="64"/>
          <w:w w:val="110"/>
          <w:sz w:val="11"/>
        </w:rPr>
        <w:t>  </w:t>
      </w:r>
      <w:r>
        <w:rPr>
          <w:rFonts w:ascii="Times New Roman" w:hAnsi="Times New Roman"/>
          <w:color w:val="424242"/>
          <w:spacing w:val="-2"/>
          <w:w w:val="110"/>
          <w:sz w:val="12"/>
        </w:rPr>
        <w:t>2,500.00</w:t>
      </w:r>
    </w:p>
    <w:p>
      <w:pPr>
        <w:spacing w:line="114" w:lineRule="exact" w:before="0"/>
        <w:ind w:left="104" w:right="0" w:firstLine="0"/>
        <w:jc w:val="left"/>
        <w:rPr>
          <w:b/>
          <w:sz w:val="10"/>
        </w:rPr>
      </w:pPr>
      <w:r>
        <w:rPr/>
        <w:br w:type="column"/>
      </w:r>
      <w:r>
        <w:rPr>
          <w:b/>
          <w:color w:val="525252"/>
          <w:spacing w:val="-2"/>
          <w:w w:val="110"/>
          <w:sz w:val="10"/>
        </w:rPr>
        <w:t>Contract</w:t>
      </w:r>
    </w:p>
    <w:p>
      <w:pPr>
        <w:spacing w:after="0" w:line="114" w:lineRule="exact"/>
        <w:jc w:val="left"/>
        <w:rPr>
          <w:sz w:val="10"/>
        </w:rPr>
        <w:sectPr>
          <w:type w:val="continuous"/>
          <w:pgSz w:w="23820" w:h="16840" w:orient="landscape"/>
          <w:pgMar w:top="1240" w:bottom="0" w:left="980" w:right="660"/>
          <w:cols w:num="7" w:equalWidth="0">
            <w:col w:w="1092" w:space="152"/>
            <w:col w:w="2968" w:space="4387"/>
            <w:col w:w="439" w:space="6354"/>
            <w:col w:w="570" w:space="1896"/>
            <w:col w:w="590" w:space="752"/>
            <w:col w:w="861" w:space="375"/>
            <w:col w:w="1744"/>
          </w:cols>
        </w:sectPr>
      </w:pPr>
    </w:p>
    <w:p>
      <w:pPr>
        <w:spacing w:line="240" w:lineRule="auto" w:before="0"/>
        <w:rPr>
          <w:b/>
          <w:sz w:val="20"/>
        </w:rPr>
      </w:pPr>
    </w:p>
    <w:p>
      <w:pPr>
        <w:spacing w:line="240" w:lineRule="auto" w:before="0" w:after="0"/>
        <w:rPr>
          <w:b/>
          <w:sz w:val="11"/>
        </w:rPr>
      </w:pPr>
    </w:p>
    <w:p>
      <w:pPr>
        <w:spacing w:line="240" w:lineRule="auto"/>
        <w:ind w:left="20602" w:right="0" w:firstLine="0"/>
        <w:rPr>
          <w:sz w:val="20"/>
        </w:rPr>
      </w:pPr>
      <w:r>
        <w:rPr>
          <w:sz w:val="20"/>
        </w:rPr>
        <w:drawing>
          <wp:inline distT="0" distB="0" distL="0" distR="0">
            <wp:extent cx="932220" cy="370332"/>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19" cstate="print"/>
                    <a:stretch>
                      <a:fillRect/>
                    </a:stretch>
                  </pic:blipFill>
                  <pic:spPr>
                    <a:xfrm>
                      <a:off x="0" y="0"/>
                      <a:ext cx="932220" cy="370332"/>
                    </a:xfrm>
                    <a:prstGeom prst="rect">
                      <a:avLst/>
                    </a:prstGeom>
                  </pic:spPr>
                </pic:pic>
              </a:graphicData>
            </a:graphic>
          </wp:inline>
        </w:drawing>
      </w:r>
      <w:r>
        <w:rPr>
          <w:sz w:val="20"/>
        </w:rPr>
      </w:r>
    </w:p>
    <w:p>
      <w:pPr>
        <w:spacing w:after="0" w:line="240" w:lineRule="auto"/>
        <w:rPr>
          <w:sz w:val="20"/>
        </w:rPr>
        <w:sectPr>
          <w:type w:val="continuous"/>
          <w:pgSz w:w="23820" w:h="16840" w:orient="landscape"/>
          <w:pgMar w:top="1240" w:bottom="0" w:left="980" w:right="660"/>
        </w:sectPr>
      </w:pPr>
    </w:p>
    <w:p>
      <w:pPr>
        <w:tabs>
          <w:tab w:pos="19494" w:val="left" w:leader="none"/>
          <w:tab w:pos="20408" w:val="left" w:leader="none"/>
        </w:tabs>
        <w:spacing w:before="84"/>
        <w:ind w:left="17893" w:right="0" w:firstLine="0"/>
        <w:jc w:val="left"/>
        <w:rPr>
          <w:rFonts w:ascii="Times New Roman"/>
          <w:sz w:val="12"/>
        </w:rPr>
      </w:pPr>
      <w:r>
        <w:rPr/>
        <w:pict>
          <v:shape style="position:absolute;margin-left:54.04948pt;margin-top:7.470027pt;width:647.050pt;height:280.55pt;mso-position-horizontal-relative:page;mso-position-vertical-relative:paragraph;z-index:15735296" type="#_x0000_t202" id="docshape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9"/>
                    <w:gridCol w:w="817"/>
                    <w:gridCol w:w="500"/>
                    <w:gridCol w:w="2917"/>
                    <w:gridCol w:w="1539"/>
                    <w:gridCol w:w="583"/>
                    <w:gridCol w:w="607"/>
                    <w:gridCol w:w="586"/>
                    <w:gridCol w:w="611"/>
                    <w:gridCol w:w="1195"/>
                    <w:gridCol w:w="1655"/>
                    <w:gridCol w:w="1030"/>
                    <w:gridCol w:w="596"/>
                  </w:tblGrid>
                  <w:tr>
                    <w:trPr>
                      <w:trHeight w:val="156" w:hRule="atLeast"/>
                    </w:trPr>
                    <w:tc>
                      <w:tcPr>
                        <w:tcW w:w="309" w:type="dxa"/>
                        <w:vMerge w:val="restart"/>
                      </w:tcPr>
                      <w:p>
                        <w:pPr>
                          <w:pStyle w:val="TableParagraph"/>
                          <w:rPr>
                            <w:rFonts w:ascii="Times New Roman"/>
                            <w:sz w:val="10"/>
                          </w:rPr>
                        </w:pPr>
                      </w:p>
                    </w:tc>
                    <w:tc>
                      <w:tcPr>
                        <w:tcW w:w="817" w:type="dxa"/>
                      </w:tcPr>
                      <w:p>
                        <w:pPr>
                          <w:pStyle w:val="TableParagraph"/>
                          <w:spacing w:line="127" w:lineRule="exact" w:before="9"/>
                          <w:ind w:left="81"/>
                          <w:rPr>
                            <w:rFonts w:ascii="Times New Roman"/>
                            <w:sz w:val="12"/>
                          </w:rPr>
                        </w:pPr>
                        <w:r>
                          <w:rPr>
                            <w:rFonts w:ascii="Times New Roman"/>
                            <w:color w:val="444444"/>
                            <w:spacing w:val="-2"/>
                            <w:w w:val="110"/>
                            <w:sz w:val="12"/>
                          </w:rPr>
                          <w:t>15.06.2022</w:t>
                        </w:r>
                      </w:p>
                    </w:tc>
                    <w:tc>
                      <w:tcPr>
                        <w:tcW w:w="500" w:type="dxa"/>
                      </w:tcPr>
                      <w:p>
                        <w:pPr>
                          <w:pStyle w:val="TableParagraph"/>
                          <w:spacing w:line="127" w:lineRule="exact" w:before="9"/>
                          <w:ind w:right="67"/>
                          <w:jc w:val="right"/>
                          <w:rPr>
                            <w:rFonts w:ascii="Times New Roman"/>
                            <w:sz w:val="12"/>
                          </w:rPr>
                        </w:pPr>
                        <w:r>
                          <w:rPr>
                            <w:rFonts w:ascii="Times New Roman"/>
                            <w:color w:val="444444"/>
                            <w:spacing w:val="-4"/>
                            <w:sz w:val="12"/>
                          </w:rPr>
                          <w:t>BACS</w:t>
                        </w:r>
                      </w:p>
                    </w:tc>
                    <w:tc>
                      <w:tcPr>
                        <w:tcW w:w="2917" w:type="dxa"/>
                      </w:tcPr>
                      <w:p>
                        <w:pPr>
                          <w:pStyle w:val="TableParagraph"/>
                          <w:spacing w:line="127" w:lineRule="exact" w:before="9"/>
                          <w:ind w:left="68"/>
                          <w:rPr>
                            <w:rFonts w:ascii="Times New Roman"/>
                            <w:sz w:val="12"/>
                          </w:rPr>
                        </w:pPr>
                        <w:r>
                          <w:rPr>
                            <w:rFonts w:ascii="Times New Roman"/>
                            <w:color w:val="444444"/>
                            <w:spacing w:val="-2"/>
                            <w:sz w:val="12"/>
                          </w:rPr>
                          <w:t>Staff</w:t>
                        </w:r>
                      </w:p>
                    </w:tc>
                    <w:tc>
                      <w:tcPr>
                        <w:tcW w:w="1539" w:type="dxa"/>
                      </w:tcPr>
                      <w:p>
                        <w:pPr>
                          <w:pStyle w:val="TableParagraph"/>
                          <w:spacing w:line="133" w:lineRule="exact"/>
                          <w:ind w:right="105"/>
                          <w:jc w:val="right"/>
                          <w:rPr>
                            <w:rFonts w:ascii="Times New Roman"/>
                            <w:sz w:val="12"/>
                          </w:rPr>
                        </w:pPr>
                        <w:r>
                          <w:rPr>
                            <w:rFonts w:ascii="Times New Roman"/>
                            <w:color w:val="444444"/>
                            <w:spacing w:val="-2"/>
                            <w:w w:val="110"/>
                            <w:sz w:val="12"/>
                          </w:rPr>
                          <w:t>5012.56</w:t>
                        </w: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val="restart"/>
                      </w:tcPr>
                      <w:p>
                        <w:pPr>
                          <w:pStyle w:val="TableParagraph"/>
                          <w:rPr>
                            <w:rFonts w:ascii="Times New Roman"/>
                            <w:sz w:val="10"/>
                          </w:rPr>
                        </w:pPr>
                      </w:p>
                    </w:tc>
                  </w:tr>
                  <w:tr>
                    <w:trPr>
                      <w:trHeight w:val="165" w:hRule="atLeast"/>
                    </w:trPr>
                    <w:tc>
                      <w:tcPr>
                        <w:tcW w:w="309" w:type="dxa"/>
                        <w:vMerge/>
                        <w:tcBorders>
                          <w:top w:val="nil"/>
                        </w:tcBorders>
                      </w:tcPr>
                      <w:p>
                        <w:pPr>
                          <w:rPr>
                            <w:sz w:val="2"/>
                            <w:szCs w:val="2"/>
                          </w:rPr>
                        </w:pPr>
                      </w:p>
                    </w:tc>
                    <w:tc>
                      <w:tcPr>
                        <w:tcW w:w="817" w:type="dxa"/>
                      </w:tcPr>
                      <w:p>
                        <w:pPr>
                          <w:pStyle w:val="TableParagraph"/>
                          <w:spacing w:line="127" w:lineRule="exact" w:before="18"/>
                          <w:ind w:left="81"/>
                          <w:rPr>
                            <w:rFonts w:ascii="Times New Roman"/>
                            <w:sz w:val="12"/>
                          </w:rPr>
                        </w:pPr>
                        <w:r>
                          <w:rPr>
                            <w:rFonts w:ascii="Times New Roman"/>
                            <w:color w:val="444444"/>
                            <w:spacing w:val="-2"/>
                            <w:w w:val="110"/>
                            <w:sz w:val="12"/>
                          </w:rPr>
                          <w:t>15.06.2022</w:t>
                        </w:r>
                      </w:p>
                    </w:tc>
                    <w:tc>
                      <w:tcPr>
                        <w:tcW w:w="500" w:type="dxa"/>
                      </w:tcPr>
                      <w:p>
                        <w:pPr>
                          <w:pStyle w:val="TableParagraph"/>
                          <w:spacing w:line="127" w:lineRule="exact" w:before="18"/>
                          <w:ind w:right="67"/>
                          <w:jc w:val="right"/>
                          <w:rPr>
                            <w:rFonts w:ascii="Times New Roman"/>
                            <w:sz w:val="12"/>
                          </w:rPr>
                        </w:pPr>
                        <w:r>
                          <w:rPr>
                            <w:rFonts w:ascii="Times New Roman"/>
                            <w:color w:val="444444"/>
                            <w:spacing w:val="-4"/>
                            <w:sz w:val="12"/>
                          </w:rPr>
                          <w:t>BACS</w:t>
                        </w:r>
                      </w:p>
                    </w:tc>
                    <w:tc>
                      <w:tcPr>
                        <w:tcW w:w="2917" w:type="dxa"/>
                      </w:tcPr>
                      <w:p>
                        <w:pPr>
                          <w:pStyle w:val="TableParagraph"/>
                          <w:spacing w:line="134" w:lineRule="exact" w:before="11"/>
                          <w:ind w:left="73"/>
                          <w:rPr>
                            <w:rFonts w:ascii="Times New Roman"/>
                            <w:sz w:val="12"/>
                          </w:rPr>
                        </w:pPr>
                        <w:r>
                          <w:rPr>
                            <w:rFonts w:ascii="Times New Roman"/>
                            <w:color w:val="444444"/>
                            <w:spacing w:val="-4"/>
                            <w:sz w:val="12"/>
                          </w:rPr>
                          <w:t>HMRC</w:t>
                        </w:r>
                      </w:p>
                    </w:tc>
                    <w:tc>
                      <w:tcPr>
                        <w:tcW w:w="1539" w:type="dxa"/>
                      </w:tcPr>
                      <w:p>
                        <w:pPr>
                          <w:pStyle w:val="TableParagraph"/>
                          <w:spacing w:before="4"/>
                          <w:ind w:right="106"/>
                          <w:jc w:val="right"/>
                          <w:rPr>
                            <w:rFonts w:ascii="Times New Roman"/>
                            <w:sz w:val="12"/>
                          </w:rPr>
                        </w:pPr>
                        <w:r>
                          <w:rPr>
                            <w:rFonts w:ascii="Times New Roman"/>
                            <w:color w:val="444444"/>
                            <w:spacing w:val="-2"/>
                            <w:w w:val="105"/>
                            <w:sz w:val="12"/>
                          </w:rPr>
                          <w:t>2020.96</w:t>
                        </w: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2" w:hRule="atLeast"/>
                    </w:trPr>
                    <w:tc>
                      <w:tcPr>
                        <w:tcW w:w="309" w:type="dxa"/>
                        <w:vMerge/>
                        <w:tcBorders>
                          <w:top w:val="nil"/>
                        </w:tcBorders>
                      </w:tcPr>
                      <w:p>
                        <w:pPr>
                          <w:rPr>
                            <w:sz w:val="2"/>
                            <w:szCs w:val="2"/>
                          </w:rPr>
                        </w:pPr>
                      </w:p>
                    </w:tc>
                    <w:tc>
                      <w:tcPr>
                        <w:tcW w:w="817" w:type="dxa"/>
                      </w:tcPr>
                      <w:p>
                        <w:pPr>
                          <w:pStyle w:val="TableParagraph"/>
                          <w:spacing w:line="124" w:lineRule="exact" w:before="18"/>
                          <w:ind w:left="81"/>
                          <w:rPr>
                            <w:rFonts w:ascii="Times New Roman"/>
                            <w:sz w:val="12"/>
                          </w:rPr>
                        </w:pPr>
                        <w:r>
                          <w:rPr>
                            <w:rFonts w:ascii="Times New Roman"/>
                            <w:color w:val="444444"/>
                            <w:spacing w:val="-2"/>
                            <w:w w:val="110"/>
                            <w:sz w:val="12"/>
                          </w:rPr>
                          <w:t>15.06.2022</w:t>
                        </w:r>
                      </w:p>
                    </w:tc>
                    <w:tc>
                      <w:tcPr>
                        <w:tcW w:w="500" w:type="dxa"/>
                      </w:tcPr>
                      <w:p>
                        <w:pPr>
                          <w:pStyle w:val="TableParagraph"/>
                          <w:spacing w:line="124" w:lineRule="exact" w:before="18"/>
                          <w:ind w:right="67"/>
                          <w:jc w:val="right"/>
                          <w:rPr>
                            <w:rFonts w:ascii="Times New Roman"/>
                            <w:sz w:val="12"/>
                          </w:rPr>
                        </w:pPr>
                        <w:r>
                          <w:rPr>
                            <w:rFonts w:ascii="Times New Roman"/>
                            <w:color w:val="444444"/>
                            <w:spacing w:val="-4"/>
                            <w:sz w:val="12"/>
                          </w:rPr>
                          <w:t>BACS</w:t>
                        </w:r>
                      </w:p>
                    </w:tc>
                    <w:tc>
                      <w:tcPr>
                        <w:tcW w:w="2917" w:type="dxa"/>
                      </w:tcPr>
                      <w:p>
                        <w:pPr>
                          <w:pStyle w:val="TableParagraph"/>
                          <w:spacing w:line="122" w:lineRule="exact" w:before="20"/>
                          <w:ind w:left="70"/>
                          <w:rPr>
                            <w:b/>
                            <w:sz w:val="11"/>
                          </w:rPr>
                        </w:pPr>
                        <w:r>
                          <w:rPr>
                            <w:b/>
                            <w:color w:val="444444"/>
                            <w:w w:val="95"/>
                            <w:sz w:val="11"/>
                          </w:rPr>
                          <w:t>Cumbria</w:t>
                        </w:r>
                        <w:r>
                          <w:rPr>
                            <w:b/>
                            <w:color w:val="444444"/>
                            <w:spacing w:val="-1"/>
                            <w:sz w:val="11"/>
                          </w:rPr>
                          <w:t> </w:t>
                        </w:r>
                        <w:r>
                          <w:rPr>
                            <w:b/>
                            <w:color w:val="444444"/>
                            <w:spacing w:val="-4"/>
                            <w:w w:val="95"/>
                            <w:sz w:val="11"/>
                          </w:rPr>
                          <w:t>LGPS</w:t>
                        </w:r>
                      </w:p>
                    </w:tc>
                    <w:tc>
                      <w:tcPr>
                        <w:tcW w:w="1539" w:type="dxa"/>
                      </w:tcPr>
                      <w:p>
                        <w:pPr>
                          <w:pStyle w:val="TableParagraph"/>
                          <w:spacing w:before="4"/>
                          <w:ind w:right="104"/>
                          <w:jc w:val="right"/>
                          <w:rPr>
                            <w:rFonts w:ascii="Times New Roman"/>
                            <w:sz w:val="12"/>
                          </w:rPr>
                        </w:pPr>
                        <w:r>
                          <w:rPr>
                            <w:rFonts w:ascii="Times New Roman"/>
                            <w:color w:val="444444"/>
                            <w:spacing w:val="-2"/>
                            <w:w w:val="110"/>
                            <w:sz w:val="12"/>
                          </w:rPr>
                          <w:t>768.14</w:t>
                        </w: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9" w:hRule="atLeast"/>
                    </w:trPr>
                    <w:tc>
                      <w:tcPr>
                        <w:tcW w:w="309" w:type="dxa"/>
                      </w:tcPr>
                      <w:p>
                        <w:pPr>
                          <w:pStyle w:val="TableParagraph"/>
                          <w:spacing w:line="127" w:lineRule="exact" w:before="22"/>
                          <w:ind w:left="31"/>
                          <w:rPr>
                            <w:rFonts w:ascii="Times New Roman"/>
                            <w:sz w:val="12"/>
                          </w:rPr>
                        </w:pPr>
                        <w:r>
                          <w:rPr>
                            <w:rFonts w:ascii="Times New Roman"/>
                            <w:color w:val="444444"/>
                            <w:spacing w:val="-5"/>
                            <w:w w:val="115"/>
                            <w:sz w:val="12"/>
                          </w:rPr>
                          <w:t>73</w:t>
                        </w:r>
                      </w:p>
                    </w:tc>
                    <w:tc>
                      <w:tcPr>
                        <w:tcW w:w="817" w:type="dxa"/>
                      </w:tcPr>
                      <w:p>
                        <w:pPr>
                          <w:pStyle w:val="TableParagraph"/>
                          <w:spacing w:line="127" w:lineRule="exact" w:before="22"/>
                          <w:ind w:left="81"/>
                          <w:rPr>
                            <w:rFonts w:ascii="Times New Roman"/>
                            <w:sz w:val="12"/>
                          </w:rPr>
                        </w:pPr>
                        <w:r>
                          <w:rPr>
                            <w:rFonts w:ascii="Times New Roman"/>
                            <w:color w:val="444444"/>
                            <w:spacing w:val="-2"/>
                            <w:w w:val="110"/>
                            <w:sz w:val="12"/>
                          </w:rPr>
                          <w:t>17.06.2022</w:t>
                        </w:r>
                      </w:p>
                    </w:tc>
                    <w:tc>
                      <w:tcPr>
                        <w:tcW w:w="500" w:type="dxa"/>
                      </w:tcPr>
                      <w:p>
                        <w:pPr>
                          <w:pStyle w:val="TableParagraph"/>
                          <w:spacing w:line="127" w:lineRule="exact" w:before="22"/>
                          <w:ind w:right="66"/>
                          <w:jc w:val="right"/>
                          <w:rPr>
                            <w:rFonts w:ascii="Times New Roman"/>
                            <w:sz w:val="12"/>
                          </w:rPr>
                        </w:pPr>
                        <w:r>
                          <w:rPr>
                            <w:rFonts w:ascii="Times New Roman"/>
                            <w:color w:val="444444"/>
                            <w:spacing w:val="-4"/>
                            <w:sz w:val="12"/>
                          </w:rPr>
                          <w:t>BACS</w:t>
                        </w:r>
                      </w:p>
                    </w:tc>
                    <w:tc>
                      <w:tcPr>
                        <w:tcW w:w="2917" w:type="dxa"/>
                      </w:tcPr>
                      <w:p>
                        <w:pPr>
                          <w:pStyle w:val="TableParagraph"/>
                          <w:spacing w:line="109" w:lineRule="exact" w:before="40"/>
                          <w:ind w:left="68"/>
                          <w:rPr>
                            <w:b/>
                            <w:sz w:val="10"/>
                          </w:rPr>
                        </w:pPr>
                        <w:r>
                          <w:rPr>
                            <w:b/>
                            <w:color w:val="444444"/>
                            <w:sz w:val="10"/>
                          </w:rPr>
                          <w:t>Mrs</w:t>
                        </w:r>
                        <w:r>
                          <w:rPr>
                            <w:b/>
                            <w:color w:val="444444"/>
                            <w:spacing w:val="23"/>
                            <w:sz w:val="10"/>
                          </w:rPr>
                          <w:t> </w:t>
                        </w:r>
                        <w:r>
                          <w:rPr>
                            <w:b/>
                            <w:color w:val="444444"/>
                            <w:sz w:val="10"/>
                          </w:rPr>
                          <w:t>Julie</w:t>
                        </w:r>
                        <w:r>
                          <w:rPr>
                            <w:b/>
                            <w:color w:val="444444"/>
                            <w:spacing w:val="-7"/>
                            <w:sz w:val="10"/>
                          </w:rPr>
                          <w:t> </w:t>
                        </w:r>
                        <w:r>
                          <w:rPr>
                            <w:b/>
                            <w:color w:val="444444"/>
                            <w:spacing w:val="-2"/>
                            <w:sz w:val="10"/>
                          </w:rPr>
                          <w:t>Hartley</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ind w:left="129"/>
                          <w:rPr>
                            <w:rFonts w:ascii="Times New Roman"/>
                            <w:sz w:val="12"/>
                          </w:rPr>
                        </w:pPr>
                        <w:r>
                          <w:rPr>
                            <w:rFonts w:ascii="Times New Roman"/>
                            <w:color w:val="444444"/>
                            <w:spacing w:val="-2"/>
                            <w:w w:val="110"/>
                            <w:sz w:val="12"/>
                          </w:rPr>
                          <w:t>250.00</w:t>
                        </w: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73" w:hRule="atLeast"/>
                    </w:trPr>
                    <w:tc>
                      <w:tcPr>
                        <w:tcW w:w="309" w:type="dxa"/>
                      </w:tcPr>
                      <w:p>
                        <w:pPr>
                          <w:pStyle w:val="TableParagraph"/>
                          <w:spacing w:line="135" w:lineRule="exact" w:before="18"/>
                          <w:ind w:left="39"/>
                          <w:rPr>
                            <w:rFonts w:ascii="Times New Roman"/>
                            <w:sz w:val="12"/>
                          </w:rPr>
                        </w:pPr>
                        <w:r>
                          <w:rPr>
                            <w:rFonts w:ascii="Times New Roman"/>
                            <w:color w:val="444444"/>
                            <w:spacing w:val="-5"/>
                            <w:w w:val="110"/>
                            <w:sz w:val="12"/>
                          </w:rPr>
                          <w:t>74</w:t>
                        </w:r>
                      </w:p>
                    </w:tc>
                    <w:tc>
                      <w:tcPr>
                        <w:tcW w:w="817" w:type="dxa"/>
                      </w:tcPr>
                      <w:p>
                        <w:pPr>
                          <w:pStyle w:val="TableParagraph"/>
                          <w:spacing w:line="128" w:lineRule="exact" w:before="26"/>
                          <w:ind w:left="81"/>
                          <w:rPr>
                            <w:rFonts w:ascii="Times New Roman"/>
                            <w:sz w:val="12"/>
                          </w:rPr>
                        </w:pPr>
                        <w:r>
                          <w:rPr>
                            <w:rFonts w:ascii="Times New Roman"/>
                            <w:color w:val="444444"/>
                            <w:spacing w:val="-2"/>
                            <w:w w:val="110"/>
                            <w:sz w:val="12"/>
                          </w:rPr>
                          <w:t>18.06.2022</w:t>
                        </w:r>
                      </w:p>
                    </w:tc>
                    <w:tc>
                      <w:tcPr>
                        <w:tcW w:w="500" w:type="dxa"/>
                      </w:tcPr>
                      <w:p>
                        <w:pPr>
                          <w:pStyle w:val="TableParagraph"/>
                          <w:spacing w:line="140" w:lineRule="exact" w:before="14"/>
                          <w:ind w:right="129"/>
                          <w:jc w:val="right"/>
                          <w:rPr>
                            <w:rFonts w:ascii="Courier New"/>
                            <w:sz w:val="14"/>
                          </w:rPr>
                        </w:pPr>
                        <w:r>
                          <w:rPr>
                            <w:rFonts w:ascii="Courier New"/>
                            <w:color w:val="444444"/>
                            <w:spacing w:val="-5"/>
                            <w:sz w:val="14"/>
                          </w:rPr>
                          <w:t>OD</w:t>
                        </w:r>
                      </w:p>
                    </w:tc>
                    <w:tc>
                      <w:tcPr>
                        <w:tcW w:w="2917" w:type="dxa"/>
                      </w:tcPr>
                      <w:p>
                        <w:pPr>
                          <w:pStyle w:val="TableParagraph"/>
                          <w:spacing w:before="11"/>
                          <w:ind w:left="70"/>
                          <w:rPr>
                            <w:b/>
                            <w:sz w:val="11"/>
                          </w:rPr>
                        </w:pPr>
                        <w:r>
                          <w:rPr>
                            <w:b/>
                            <w:color w:val="444444"/>
                            <w:spacing w:val="-2"/>
                            <w:sz w:val="11"/>
                          </w:rPr>
                          <w:t>Crown</w:t>
                        </w:r>
                        <w:r>
                          <w:rPr>
                            <w:b/>
                            <w:color w:val="444444"/>
                            <w:spacing w:val="-14"/>
                            <w:sz w:val="11"/>
                          </w:rPr>
                          <w:t> </w:t>
                        </w:r>
                        <w:r>
                          <w:rPr>
                            <w:b/>
                            <w:color w:val="444444"/>
                            <w:spacing w:val="-2"/>
                            <w:sz w:val="11"/>
                          </w:rPr>
                          <w:t>Gas </w:t>
                        </w:r>
                        <w:r>
                          <w:rPr>
                            <w:b/>
                            <w:color w:val="444444"/>
                            <w:spacing w:val="-2"/>
                            <w:sz w:val="12"/>
                          </w:rPr>
                          <w:t>&amp;</w:t>
                        </w:r>
                        <w:r>
                          <w:rPr>
                            <w:b/>
                            <w:color w:val="444444"/>
                            <w:spacing w:val="-5"/>
                            <w:sz w:val="12"/>
                          </w:rPr>
                          <w:t> </w:t>
                        </w:r>
                        <w:r>
                          <w:rPr>
                            <w:b/>
                            <w:color w:val="444444"/>
                            <w:spacing w:val="-5"/>
                            <w:sz w:val="11"/>
                          </w:rPr>
                          <w:t>Oil</w:t>
                        </w:r>
                      </w:p>
                    </w:tc>
                    <w:tc>
                      <w:tcPr>
                        <w:tcW w:w="1539" w:type="dxa"/>
                      </w:tcPr>
                      <w:p>
                        <w:pPr>
                          <w:pStyle w:val="TableParagraph"/>
                          <w:rPr>
                            <w:rFonts w:ascii="Times New Roman"/>
                            <w:sz w:val="10"/>
                          </w:rPr>
                        </w:pPr>
                      </w:p>
                    </w:tc>
                    <w:tc>
                      <w:tcPr>
                        <w:tcW w:w="583" w:type="dxa"/>
                      </w:tcPr>
                      <w:p>
                        <w:pPr>
                          <w:pStyle w:val="TableParagraph"/>
                          <w:spacing w:before="4"/>
                          <w:ind w:left="103"/>
                          <w:rPr>
                            <w:rFonts w:ascii="Times New Roman"/>
                            <w:sz w:val="12"/>
                          </w:rPr>
                        </w:pPr>
                        <w:r>
                          <w:rPr>
                            <w:rFonts w:ascii="Times New Roman"/>
                            <w:color w:val="2A2A2A"/>
                            <w:spacing w:val="-2"/>
                            <w:w w:val="110"/>
                            <w:sz w:val="12"/>
                          </w:rPr>
                          <w:t>154.59</w:t>
                        </w: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0" w:hRule="atLeast"/>
                    </w:trPr>
                    <w:tc>
                      <w:tcPr>
                        <w:tcW w:w="309" w:type="dxa"/>
                      </w:tcPr>
                      <w:p>
                        <w:pPr>
                          <w:pStyle w:val="TableParagraph"/>
                          <w:spacing w:line="130" w:lineRule="exact" w:before="10"/>
                          <w:ind w:left="39"/>
                          <w:rPr>
                            <w:rFonts w:ascii="Times New Roman"/>
                            <w:sz w:val="12"/>
                          </w:rPr>
                        </w:pPr>
                        <w:r>
                          <w:rPr>
                            <w:rFonts w:ascii="Times New Roman"/>
                            <w:color w:val="444444"/>
                            <w:spacing w:val="-5"/>
                            <w:w w:val="110"/>
                            <w:sz w:val="12"/>
                          </w:rPr>
                          <w:t>75</w:t>
                        </w:r>
                      </w:p>
                    </w:tc>
                    <w:tc>
                      <w:tcPr>
                        <w:tcW w:w="817" w:type="dxa"/>
                      </w:tcPr>
                      <w:p>
                        <w:pPr>
                          <w:pStyle w:val="TableParagraph"/>
                          <w:spacing w:line="130" w:lineRule="exact" w:before="10"/>
                          <w:ind w:left="81"/>
                          <w:rPr>
                            <w:rFonts w:ascii="Times New Roman"/>
                            <w:sz w:val="12"/>
                          </w:rPr>
                        </w:pPr>
                        <w:r>
                          <w:rPr>
                            <w:rFonts w:ascii="Times New Roman"/>
                            <w:color w:val="444444"/>
                            <w:spacing w:val="-2"/>
                            <w:w w:val="110"/>
                            <w:sz w:val="12"/>
                          </w:rPr>
                          <w:t>19.06.2022</w:t>
                        </w:r>
                      </w:p>
                    </w:tc>
                    <w:tc>
                      <w:tcPr>
                        <w:tcW w:w="500" w:type="dxa"/>
                      </w:tcPr>
                      <w:p>
                        <w:pPr>
                          <w:pStyle w:val="TableParagraph"/>
                          <w:spacing w:line="126" w:lineRule="exact" w:before="14"/>
                          <w:ind w:right="134"/>
                          <w:jc w:val="right"/>
                          <w:rPr>
                            <w:rFonts w:ascii="Courier New"/>
                            <w:sz w:val="13"/>
                          </w:rPr>
                        </w:pPr>
                        <w:r>
                          <w:rPr>
                            <w:rFonts w:ascii="Courier New"/>
                            <w:color w:val="444444"/>
                            <w:spacing w:val="-5"/>
                            <w:w w:val="110"/>
                            <w:sz w:val="13"/>
                          </w:rPr>
                          <w:t>00</w:t>
                        </w:r>
                      </w:p>
                    </w:tc>
                    <w:tc>
                      <w:tcPr>
                        <w:tcW w:w="2917" w:type="dxa"/>
                      </w:tcPr>
                      <w:p>
                        <w:pPr>
                          <w:pStyle w:val="TableParagraph"/>
                          <w:spacing w:line="130" w:lineRule="exact" w:before="10"/>
                          <w:ind w:left="73"/>
                          <w:rPr>
                            <w:rFonts w:ascii="Times New Roman"/>
                            <w:sz w:val="12"/>
                          </w:rPr>
                        </w:pPr>
                        <w:r>
                          <w:rPr>
                            <w:rFonts w:ascii="Times New Roman"/>
                            <w:color w:val="444444"/>
                            <w:spacing w:val="-2"/>
                            <w:w w:val="90"/>
                            <w:sz w:val="12"/>
                          </w:rPr>
                          <w:t>BT</w:t>
                        </w:r>
                        <w:r>
                          <w:rPr>
                            <w:rFonts w:ascii="Times New Roman"/>
                            <w:color w:val="444444"/>
                            <w:spacing w:val="-15"/>
                            <w:w w:val="90"/>
                            <w:sz w:val="12"/>
                          </w:rPr>
                          <w:t> </w:t>
                        </w:r>
                        <w:r>
                          <w:rPr>
                            <w:rFonts w:ascii="Times New Roman"/>
                            <w:color w:val="444444"/>
                            <w:spacing w:val="-2"/>
                            <w:w w:val="105"/>
                            <w:sz w:val="12"/>
                          </w:rPr>
                          <w:t>Group</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spacing w:line="134" w:lineRule="exact"/>
                          <w:ind w:right="137"/>
                          <w:jc w:val="right"/>
                          <w:rPr>
                            <w:rFonts w:ascii="Times New Roman"/>
                            <w:sz w:val="12"/>
                          </w:rPr>
                        </w:pPr>
                        <w:r>
                          <w:rPr>
                            <w:rFonts w:ascii="Times New Roman"/>
                            <w:color w:val="444444"/>
                            <w:spacing w:val="-2"/>
                            <w:w w:val="110"/>
                            <w:sz w:val="12"/>
                          </w:rPr>
                          <w:t>43.95</w:t>
                        </w: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5" w:hRule="atLeast"/>
                    </w:trPr>
                    <w:tc>
                      <w:tcPr>
                        <w:tcW w:w="309" w:type="dxa"/>
                      </w:tcPr>
                      <w:p>
                        <w:pPr>
                          <w:pStyle w:val="TableParagraph"/>
                          <w:spacing w:line="130" w:lineRule="exact" w:before="15"/>
                          <w:ind w:left="39"/>
                          <w:rPr>
                            <w:rFonts w:ascii="Times New Roman"/>
                            <w:sz w:val="12"/>
                          </w:rPr>
                        </w:pPr>
                        <w:r>
                          <w:rPr>
                            <w:rFonts w:ascii="Times New Roman"/>
                            <w:color w:val="444444"/>
                            <w:spacing w:val="-5"/>
                            <w:w w:val="110"/>
                            <w:sz w:val="12"/>
                          </w:rPr>
                          <w:t>76</w:t>
                        </w:r>
                      </w:p>
                    </w:tc>
                    <w:tc>
                      <w:tcPr>
                        <w:tcW w:w="817" w:type="dxa"/>
                      </w:tcPr>
                      <w:p>
                        <w:pPr>
                          <w:pStyle w:val="TableParagraph"/>
                          <w:spacing w:line="130" w:lineRule="exact" w:before="15"/>
                          <w:ind w:left="92"/>
                          <w:rPr>
                            <w:rFonts w:ascii="Times New Roman"/>
                            <w:sz w:val="12"/>
                          </w:rPr>
                        </w:pPr>
                        <w:r>
                          <w:rPr>
                            <w:rFonts w:ascii="Times New Roman"/>
                            <w:color w:val="444444"/>
                            <w:spacing w:val="-2"/>
                            <w:w w:val="105"/>
                            <w:sz w:val="12"/>
                          </w:rPr>
                          <w:t>22</w:t>
                        </w:r>
                        <w:r>
                          <w:rPr>
                            <w:rFonts w:ascii="Times New Roman"/>
                            <w:color w:val="181818"/>
                            <w:spacing w:val="-2"/>
                            <w:w w:val="105"/>
                            <w:sz w:val="12"/>
                          </w:rPr>
                          <w:t>.</w:t>
                        </w:r>
                        <w:r>
                          <w:rPr>
                            <w:rFonts w:ascii="Times New Roman"/>
                            <w:color w:val="444444"/>
                            <w:spacing w:val="-2"/>
                            <w:w w:val="105"/>
                            <w:sz w:val="12"/>
                          </w:rPr>
                          <w:t>06.2022</w:t>
                        </w:r>
                      </w:p>
                    </w:tc>
                    <w:tc>
                      <w:tcPr>
                        <w:tcW w:w="500" w:type="dxa"/>
                      </w:tcPr>
                      <w:p>
                        <w:pPr>
                          <w:pStyle w:val="TableParagraph"/>
                          <w:spacing w:line="126" w:lineRule="exact" w:before="19"/>
                          <w:ind w:right="137"/>
                          <w:jc w:val="right"/>
                          <w:rPr>
                            <w:rFonts w:ascii="Courier New"/>
                            <w:sz w:val="13"/>
                          </w:rPr>
                        </w:pPr>
                        <w:r>
                          <w:rPr>
                            <w:rFonts w:ascii="Courier New"/>
                            <w:color w:val="444444"/>
                            <w:spacing w:val="-5"/>
                            <w:w w:val="105"/>
                            <w:sz w:val="13"/>
                          </w:rPr>
                          <w:t>00</w:t>
                        </w:r>
                      </w:p>
                    </w:tc>
                    <w:tc>
                      <w:tcPr>
                        <w:tcW w:w="2917" w:type="dxa"/>
                      </w:tcPr>
                      <w:p>
                        <w:pPr>
                          <w:pStyle w:val="TableParagraph"/>
                          <w:spacing w:line="112" w:lineRule="exact" w:before="34"/>
                          <w:ind w:left="75"/>
                          <w:rPr>
                            <w:b/>
                            <w:sz w:val="10"/>
                          </w:rPr>
                        </w:pPr>
                        <w:r>
                          <w:rPr>
                            <w:b/>
                            <w:color w:val="444444"/>
                            <w:w w:val="115"/>
                            <w:sz w:val="10"/>
                          </w:rPr>
                          <w:t>Water</w:t>
                        </w:r>
                        <w:r>
                          <w:rPr>
                            <w:b/>
                            <w:color w:val="444444"/>
                            <w:spacing w:val="-5"/>
                            <w:w w:val="115"/>
                            <w:sz w:val="10"/>
                          </w:rPr>
                          <w:t> </w:t>
                        </w:r>
                        <w:r>
                          <w:rPr>
                            <w:b/>
                            <w:color w:val="444444"/>
                            <w:spacing w:val="-4"/>
                            <w:w w:val="115"/>
                            <w:sz w:val="10"/>
                          </w:rPr>
                          <w:t>P</w:t>
                        </w:r>
                        <w:r>
                          <w:rPr>
                            <w:b/>
                            <w:color w:val="181818"/>
                            <w:spacing w:val="-4"/>
                            <w:w w:val="115"/>
                            <w:sz w:val="10"/>
                          </w:rPr>
                          <w:t>l</w:t>
                        </w:r>
                        <w:r>
                          <w:rPr>
                            <w:b/>
                            <w:color w:val="444444"/>
                            <w:spacing w:val="-4"/>
                            <w:w w:val="115"/>
                            <w:sz w:val="10"/>
                          </w:rPr>
                          <w:t>us</w:t>
                        </w:r>
                      </w:p>
                    </w:tc>
                    <w:tc>
                      <w:tcPr>
                        <w:tcW w:w="1539" w:type="dxa"/>
                      </w:tcPr>
                      <w:p>
                        <w:pPr>
                          <w:pStyle w:val="TableParagraph"/>
                          <w:rPr>
                            <w:rFonts w:ascii="Times New Roman"/>
                            <w:sz w:val="10"/>
                          </w:rPr>
                        </w:pPr>
                      </w:p>
                    </w:tc>
                    <w:tc>
                      <w:tcPr>
                        <w:tcW w:w="583" w:type="dxa"/>
                      </w:tcPr>
                      <w:p>
                        <w:pPr>
                          <w:pStyle w:val="TableParagraph"/>
                          <w:spacing w:line="132" w:lineRule="exact"/>
                          <w:ind w:left="173"/>
                          <w:rPr>
                            <w:rFonts w:ascii="Times New Roman"/>
                            <w:sz w:val="12"/>
                          </w:rPr>
                        </w:pPr>
                        <w:r>
                          <w:rPr>
                            <w:rFonts w:ascii="Times New Roman"/>
                            <w:color w:val="444444"/>
                            <w:spacing w:val="-2"/>
                            <w:w w:val="110"/>
                            <w:sz w:val="12"/>
                          </w:rPr>
                          <w:t>41.34</w:t>
                        </w: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78" w:hRule="atLeast"/>
                    </w:trPr>
                    <w:tc>
                      <w:tcPr>
                        <w:tcW w:w="309" w:type="dxa"/>
                      </w:tcPr>
                      <w:p>
                        <w:pPr>
                          <w:pStyle w:val="TableParagraph"/>
                          <w:spacing w:line="135" w:lineRule="exact" w:before="23"/>
                          <w:ind w:left="31"/>
                          <w:rPr>
                            <w:rFonts w:ascii="Times New Roman"/>
                            <w:sz w:val="12"/>
                          </w:rPr>
                        </w:pPr>
                        <w:r>
                          <w:rPr>
                            <w:rFonts w:ascii="Times New Roman"/>
                            <w:color w:val="444444"/>
                            <w:spacing w:val="-5"/>
                            <w:w w:val="115"/>
                            <w:sz w:val="12"/>
                          </w:rPr>
                          <w:t>77</w:t>
                        </w:r>
                      </w:p>
                    </w:tc>
                    <w:tc>
                      <w:tcPr>
                        <w:tcW w:w="817" w:type="dxa"/>
                      </w:tcPr>
                      <w:p>
                        <w:pPr>
                          <w:pStyle w:val="TableParagraph"/>
                          <w:spacing w:line="135" w:lineRule="exact" w:before="23"/>
                          <w:ind w:left="92"/>
                          <w:rPr>
                            <w:rFonts w:ascii="Times New Roman"/>
                            <w:sz w:val="12"/>
                          </w:rPr>
                        </w:pPr>
                        <w:r>
                          <w:rPr>
                            <w:rFonts w:ascii="Times New Roman"/>
                            <w:color w:val="444444"/>
                            <w:spacing w:val="-2"/>
                            <w:w w:val="105"/>
                            <w:sz w:val="12"/>
                          </w:rPr>
                          <w:t>22.06.2022</w:t>
                        </w:r>
                      </w:p>
                    </w:tc>
                    <w:tc>
                      <w:tcPr>
                        <w:tcW w:w="500" w:type="dxa"/>
                      </w:tcPr>
                      <w:p>
                        <w:pPr>
                          <w:pStyle w:val="TableParagraph"/>
                          <w:spacing w:line="147" w:lineRule="exact" w:before="11"/>
                          <w:ind w:right="129"/>
                          <w:jc w:val="right"/>
                          <w:rPr>
                            <w:rFonts w:ascii="Courier New"/>
                            <w:sz w:val="14"/>
                          </w:rPr>
                        </w:pPr>
                        <w:r>
                          <w:rPr>
                            <w:rFonts w:ascii="Courier New"/>
                            <w:color w:val="444444"/>
                            <w:spacing w:val="-5"/>
                            <w:sz w:val="14"/>
                          </w:rPr>
                          <w:t>OD</w:t>
                        </w:r>
                      </w:p>
                    </w:tc>
                    <w:tc>
                      <w:tcPr>
                        <w:tcW w:w="2917" w:type="dxa"/>
                      </w:tcPr>
                      <w:p>
                        <w:pPr>
                          <w:pStyle w:val="TableParagraph"/>
                          <w:spacing w:before="24"/>
                          <w:ind w:left="75"/>
                          <w:rPr>
                            <w:b/>
                            <w:sz w:val="11"/>
                          </w:rPr>
                        </w:pPr>
                        <w:r>
                          <w:rPr>
                            <w:b/>
                            <w:color w:val="444444"/>
                            <w:sz w:val="11"/>
                          </w:rPr>
                          <w:t>Water</w:t>
                        </w:r>
                        <w:r>
                          <w:rPr>
                            <w:b/>
                            <w:color w:val="444444"/>
                            <w:spacing w:val="9"/>
                            <w:sz w:val="11"/>
                          </w:rPr>
                          <w:t> </w:t>
                        </w:r>
                        <w:r>
                          <w:rPr>
                            <w:b/>
                            <w:color w:val="444444"/>
                            <w:spacing w:val="-4"/>
                            <w:sz w:val="11"/>
                          </w:rPr>
                          <w:t>P</w:t>
                        </w:r>
                        <w:r>
                          <w:rPr>
                            <w:b/>
                            <w:color w:val="181818"/>
                            <w:spacing w:val="-4"/>
                            <w:sz w:val="11"/>
                          </w:rPr>
                          <w:t>l</w:t>
                        </w:r>
                        <w:r>
                          <w:rPr>
                            <w:b/>
                            <w:color w:val="444444"/>
                            <w:spacing w:val="-4"/>
                            <w:sz w:val="11"/>
                          </w:rPr>
                          <w:t>us</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spacing w:line="132" w:lineRule="exact"/>
                          <w:ind w:right="757"/>
                          <w:jc w:val="right"/>
                          <w:rPr>
                            <w:rFonts w:ascii="Times New Roman"/>
                            <w:sz w:val="12"/>
                          </w:rPr>
                        </w:pPr>
                        <w:r>
                          <w:rPr>
                            <w:rFonts w:ascii="Times New Roman"/>
                            <w:color w:val="444444"/>
                            <w:spacing w:val="-4"/>
                            <w:w w:val="115"/>
                            <w:sz w:val="12"/>
                          </w:rPr>
                          <w:t>6.72</w:t>
                        </w: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57" w:hRule="atLeast"/>
                    </w:trPr>
                    <w:tc>
                      <w:tcPr>
                        <w:tcW w:w="309" w:type="dxa"/>
                      </w:tcPr>
                      <w:p>
                        <w:pPr>
                          <w:pStyle w:val="TableParagraph"/>
                          <w:rPr>
                            <w:rFonts w:ascii="Times New Roman"/>
                            <w:sz w:val="10"/>
                          </w:rPr>
                        </w:pPr>
                      </w:p>
                    </w:tc>
                    <w:tc>
                      <w:tcPr>
                        <w:tcW w:w="817" w:type="dxa"/>
                      </w:tcPr>
                      <w:p>
                        <w:pPr>
                          <w:pStyle w:val="TableParagraph"/>
                          <w:spacing w:line="134" w:lineRule="exact" w:before="3"/>
                          <w:ind w:left="85"/>
                          <w:rPr>
                            <w:rFonts w:ascii="Times New Roman"/>
                            <w:sz w:val="12"/>
                          </w:rPr>
                        </w:pPr>
                        <w:r>
                          <w:rPr>
                            <w:rFonts w:ascii="Times New Roman"/>
                            <w:color w:val="2A2A2A"/>
                            <w:spacing w:val="-2"/>
                            <w:w w:val="105"/>
                            <w:sz w:val="12"/>
                            <w:u w:val="thick" w:color="2A2A2A"/>
                          </w:rPr>
                          <w:t>July-</w:t>
                        </w:r>
                        <w:r>
                          <w:rPr>
                            <w:rFonts w:ascii="Times New Roman"/>
                            <w:color w:val="2A2A2A"/>
                            <w:spacing w:val="-4"/>
                            <w:w w:val="105"/>
                            <w:sz w:val="12"/>
                            <w:u w:val="thick" w:color="2A2A2A"/>
                          </w:rPr>
                          <w:t>2022</w:t>
                        </w:r>
                      </w:p>
                    </w:tc>
                    <w:tc>
                      <w:tcPr>
                        <w:tcW w:w="500" w:type="dxa"/>
                      </w:tcPr>
                      <w:p>
                        <w:pPr>
                          <w:pStyle w:val="TableParagraph"/>
                          <w:rPr>
                            <w:rFonts w:ascii="Times New Roman"/>
                            <w:sz w:val="10"/>
                          </w:rPr>
                        </w:pPr>
                      </w:p>
                    </w:tc>
                    <w:tc>
                      <w:tcPr>
                        <w:tcW w:w="2917" w:type="dxa"/>
                      </w:tcPr>
                      <w:p>
                        <w:pPr>
                          <w:pStyle w:val="TableParagraph"/>
                          <w:rPr>
                            <w:rFonts w:ascii="Times New Roman"/>
                            <w:sz w:val="10"/>
                          </w:rPr>
                        </w:pP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2" w:hRule="atLeast"/>
                    </w:trPr>
                    <w:tc>
                      <w:tcPr>
                        <w:tcW w:w="309" w:type="dxa"/>
                      </w:tcPr>
                      <w:p>
                        <w:pPr>
                          <w:pStyle w:val="TableParagraph"/>
                          <w:spacing w:line="131" w:lineRule="exact" w:before="11"/>
                          <w:ind w:left="31"/>
                          <w:rPr>
                            <w:rFonts w:ascii="Times New Roman"/>
                            <w:sz w:val="12"/>
                          </w:rPr>
                        </w:pPr>
                        <w:r>
                          <w:rPr>
                            <w:rFonts w:ascii="Times New Roman"/>
                            <w:color w:val="444444"/>
                            <w:spacing w:val="-5"/>
                            <w:w w:val="110"/>
                            <w:sz w:val="12"/>
                          </w:rPr>
                          <w:t>78</w:t>
                        </w:r>
                      </w:p>
                    </w:tc>
                    <w:tc>
                      <w:tcPr>
                        <w:tcW w:w="817" w:type="dxa"/>
                      </w:tcPr>
                      <w:p>
                        <w:pPr>
                          <w:pStyle w:val="TableParagraph"/>
                          <w:spacing w:line="131" w:lineRule="exact" w:before="11"/>
                          <w:ind w:left="83"/>
                          <w:rPr>
                            <w:rFonts w:ascii="Times New Roman"/>
                            <w:sz w:val="12"/>
                          </w:rPr>
                        </w:pPr>
                        <w:r>
                          <w:rPr>
                            <w:rFonts w:ascii="Times New Roman"/>
                            <w:color w:val="444444"/>
                            <w:spacing w:val="-2"/>
                            <w:w w:val="110"/>
                            <w:sz w:val="12"/>
                          </w:rPr>
                          <w:t>05.o?.2022</w:t>
                        </w:r>
                      </w:p>
                    </w:tc>
                    <w:tc>
                      <w:tcPr>
                        <w:tcW w:w="500" w:type="dxa"/>
                      </w:tcPr>
                      <w:p>
                        <w:pPr>
                          <w:pStyle w:val="TableParagraph"/>
                          <w:spacing w:line="131" w:lineRule="exact" w:before="11"/>
                          <w:ind w:right="67"/>
                          <w:jc w:val="right"/>
                          <w:rPr>
                            <w:rFonts w:ascii="Times New Roman"/>
                            <w:sz w:val="12"/>
                          </w:rPr>
                        </w:pPr>
                        <w:r>
                          <w:rPr>
                            <w:rFonts w:ascii="Times New Roman"/>
                            <w:color w:val="444444"/>
                            <w:spacing w:val="-4"/>
                            <w:sz w:val="12"/>
                          </w:rPr>
                          <w:t>BACS</w:t>
                        </w:r>
                      </w:p>
                    </w:tc>
                    <w:tc>
                      <w:tcPr>
                        <w:tcW w:w="2917" w:type="dxa"/>
                      </w:tcPr>
                      <w:p>
                        <w:pPr>
                          <w:pStyle w:val="TableParagraph"/>
                          <w:spacing w:before="13"/>
                          <w:ind w:left="71"/>
                          <w:rPr>
                            <w:b/>
                            <w:sz w:val="10"/>
                          </w:rPr>
                        </w:pPr>
                        <w:r>
                          <w:rPr>
                            <w:b/>
                            <w:color w:val="444444"/>
                            <w:w w:val="105"/>
                            <w:sz w:val="10"/>
                          </w:rPr>
                          <w:t>Q</w:t>
                        </w:r>
                        <w:r>
                          <w:rPr>
                            <w:b/>
                            <w:color w:val="2A2A2A"/>
                            <w:w w:val="105"/>
                            <w:sz w:val="10"/>
                          </w:rPr>
                          <w:t>u</w:t>
                        </w:r>
                        <w:r>
                          <w:rPr>
                            <w:b/>
                            <w:color w:val="444444"/>
                            <w:w w:val="105"/>
                            <w:sz w:val="10"/>
                          </w:rPr>
                          <w:t>a</w:t>
                        </w:r>
                        <w:r>
                          <w:rPr>
                            <w:b/>
                            <w:color w:val="181818"/>
                            <w:w w:val="105"/>
                            <w:sz w:val="10"/>
                          </w:rPr>
                          <w:t>l</w:t>
                        </w:r>
                        <w:r>
                          <w:rPr>
                            <w:b/>
                            <w:color w:val="444444"/>
                            <w:w w:val="105"/>
                            <w:sz w:val="10"/>
                          </w:rPr>
                          <w:t>ity</w:t>
                        </w:r>
                        <w:r>
                          <w:rPr>
                            <w:b/>
                            <w:color w:val="444444"/>
                            <w:spacing w:val="10"/>
                            <w:w w:val="105"/>
                            <w:sz w:val="10"/>
                          </w:rPr>
                          <w:t> </w:t>
                        </w:r>
                        <w:r>
                          <w:rPr>
                            <w:b/>
                            <w:color w:val="444444"/>
                            <w:w w:val="105"/>
                            <w:sz w:val="10"/>
                          </w:rPr>
                          <w:t>Cleaning</w:t>
                        </w:r>
                        <w:r>
                          <w:rPr>
                            <w:b/>
                            <w:color w:val="444444"/>
                            <w:spacing w:val="-9"/>
                            <w:w w:val="105"/>
                            <w:sz w:val="10"/>
                          </w:rPr>
                          <w:t> </w:t>
                        </w:r>
                        <w:r>
                          <w:rPr>
                            <w:b/>
                            <w:color w:val="2A2A2A"/>
                            <w:w w:val="105"/>
                            <w:sz w:val="11"/>
                          </w:rPr>
                          <w:t>&amp;</w:t>
                        </w:r>
                        <w:r>
                          <w:rPr>
                            <w:b/>
                            <w:color w:val="2A2A2A"/>
                            <w:spacing w:val="-1"/>
                            <w:w w:val="105"/>
                            <w:sz w:val="11"/>
                          </w:rPr>
                          <w:t> </w:t>
                        </w:r>
                        <w:r>
                          <w:rPr>
                            <w:b/>
                            <w:color w:val="444444"/>
                            <w:w w:val="105"/>
                            <w:sz w:val="10"/>
                          </w:rPr>
                          <w:t>Contracting</w:t>
                        </w:r>
                        <w:r>
                          <w:rPr>
                            <w:b/>
                            <w:color w:val="444444"/>
                            <w:spacing w:val="-2"/>
                            <w:w w:val="105"/>
                            <w:sz w:val="10"/>
                          </w:rPr>
                          <w:t> </w:t>
                        </w:r>
                        <w:r>
                          <w:rPr>
                            <w:b/>
                            <w:color w:val="444444"/>
                            <w:spacing w:val="-5"/>
                            <w:w w:val="105"/>
                            <w:sz w:val="10"/>
                          </w:rPr>
                          <w:t>Ltd</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73" w:hRule="atLeast"/>
                    </w:trPr>
                    <w:tc>
                      <w:tcPr>
                        <w:tcW w:w="309" w:type="dxa"/>
                      </w:tcPr>
                      <w:p>
                        <w:pPr>
                          <w:pStyle w:val="TableParagraph"/>
                          <w:spacing w:line="131" w:lineRule="exact" w:before="22"/>
                          <w:ind w:left="31"/>
                          <w:rPr>
                            <w:rFonts w:ascii="Times New Roman"/>
                            <w:sz w:val="12"/>
                          </w:rPr>
                        </w:pPr>
                        <w:r>
                          <w:rPr>
                            <w:rFonts w:ascii="Times New Roman"/>
                            <w:color w:val="444444"/>
                            <w:spacing w:val="-5"/>
                            <w:w w:val="110"/>
                            <w:sz w:val="12"/>
                          </w:rPr>
                          <w:t>79</w:t>
                        </w:r>
                      </w:p>
                    </w:tc>
                    <w:tc>
                      <w:tcPr>
                        <w:tcW w:w="817" w:type="dxa"/>
                      </w:tcPr>
                      <w:p>
                        <w:pPr>
                          <w:pStyle w:val="TableParagraph"/>
                          <w:spacing w:line="131" w:lineRule="exact" w:before="22"/>
                          <w:ind w:left="83"/>
                          <w:rPr>
                            <w:rFonts w:ascii="Times New Roman"/>
                            <w:sz w:val="12"/>
                          </w:rPr>
                        </w:pPr>
                        <w:r>
                          <w:rPr>
                            <w:rFonts w:ascii="Times New Roman"/>
                            <w:color w:val="444444"/>
                            <w:spacing w:val="-2"/>
                            <w:w w:val="110"/>
                            <w:sz w:val="12"/>
                          </w:rPr>
                          <w:t>05.07.2022</w:t>
                        </w:r>
                      </w:p>
                    </w:tc>
                    <w:tc>
                      <w:tcPr>
                        <w:tcW w:w="500" w:type="dxa"/>
                      </w:tcPr>
                      <w:p>
                        <w:pPr>
                          <w:pStyle w:val="TableParagraph"/>
                          <w:spacing w:line="131" w:lineRule="exact" w:before="22"/>
                          <w:ind w:right="67"/>
                          <w:jc w:val="right"/>
                          <w:rPr>
                            <w:rFonts w:ascii="Times New Roman"/>
                            <w:sz w:val="12"/>
                          </w:rPr>
                        </w:pPr>
                        <w:r>
                          <w:rPr>
                            <w:rFonts w:ascii="Times New Roman"/>
                            <w:color w:val="444444"/>
                            <w:spacing w:val="-4"/>
                            <w:sz w:val="12"/>
                          </w:rPr>
                          <w:t>BACS</w:t>
                        </w:r>
                      </w:p>
                    </w:tc>
                    <w:tc>
                      <w:tcPr>
                        <w:tcW w:w="2917" w:type="dxa"/>
                      </w:tcPr>
                      <w:p>
                        <w:pPr>
                          <w:pStyle w:val="TableParagraph"/>
                          <w:spacing w:before="8"/>
                          <w:ind w:left="67"/>
                          <w:rPr>
                            <w:rFonts w:ascii="Times New Roman"/>
                            <w:sz w:val="12"/>
                          </w:rPr>
                        </w:pPr>
                        <w:r>
                          <w:rPr>
                            <w:rFonts w:ascii="Times New Roman"/>
                            <w:color w:val="444444"/>
                            <w:spacing w:val="-2"/>
                            <w:w w:val="105"/>
                            <w:sz w:val="12"/>
                          </w:rPr>
                          <w:t>Al-Security</w:t>
                        </w:r>
                        <w:r>
                          <w:rPr>
                            <w:rFonts w:ascii="Times New Roman"/>
                            <w:color w:val="444444"/>
                            <w:spacing w:val="8"/>
                            <w:w w:val="105"/>
                            <w:sz w:val="12"/>
                          </w:rPr>
                          <w:t> </w:t>
                        </w:r>
                        <w:r>
                          <w:rPr>
                            <w:rFonts w:ascii="Times New Roman"/>
                            <w:color w:val="444444"/>
                            <w:spacing w:val="-2"/>
                            <w:w w:val="105"/>
                            <w:sz w:val="12"/>
                          </w:rPr>
                          <w:t>(North)</w:t>
                        </w:r>
                        <w:r>
                          <w:rPr>
                            <w:rFonts w:ascii="Times New Roman"/>
                            <w:color w:val="444444"/>
                            <w:spacing w:val="4"/>
                            <w:w w:val="105"/>
                            <w:sz w:val="12"/>
                          </w:rPr>
                          <w:t> </w:t>
                        </w:r>
                        <w:r>
                          <w:rPr>
                            <w:rFonts w:ascii="Times New Roman"/>
                            <w:color w:val="444444"/>
                            <w:spacing w:val="-5"/>
                            <w:w w:val="105"/>
                            <w:sz w:val="12"/>
                          </w:rPr>
                          <w:t>Ltd</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55" w:hRule="atLeast"/>
                    </w:trPr>
                    <w:tc>
                      <w:tcPr>
                        <w:tcW w:w="309" w:type="dxa"/>
                      </w:tcPr>
                      <w:p>
                        <w:pPr>
                          <w:pStyle w:val="TableParagraph"/>
                          <w:spacing w:line="127" w:lineRule="exact" w:before="8"/>
                          <w:ind w:left="29"/>
                          <w:rPr>
                            <w:rFonts w:ascii="Times New Roman"/>
                            <w:sz w:val="12"/>
                          </w:rPr>
                        </w:pPr>
                        <w:r>
                          <w:rPr>
                            <w:rFonts w:ascii="Times New Roman"/>
                            <w:color w:val="444444"/>
                            <w:spacing w:val="-5"/>
                            <w:w w:val="110"/>
                            <w:sz w:val="12"/>
                          </w:rPr>
                          <w:t>80</w:t>
                        </w:r>
                      </w:p>
                    </w:tc>
                    <w:tc>
                      <w:tcPr>
                        <w:tcW w:w="817" w:type="dxa"/>
                      </w:tcPr>
                      <w:p>
                        <w:pPr>
                          <w:pStyle w:val="TableParagraph"/>
                          <w:spacing w:line="127" w:lineRule="exact" w:before="8"/>
                          <w:ind w:left="83"/>
                          <w:rPr>
                            <w:rFonts w:ascii="Times New Roman"/>
                            <w:sz w:val="12"/>
                          </w:rPr>
                        </w:pPr>
                        <w:r>
                          <w:rPr>
                            <w:rFonts w:ascii="Times New Roman"/>
                            <w:color w:val="444444"/>
                            <w:spacing w:val="-2"/>
                            <w:w w:val="110"/>
                            <w:sz w:val="12"/>
                          </w:rPr>
                          <w:t>05.o?.2022</w:t>
                        </w:r>
                      </w:p>
                    </w:tc>
                    <w:tc>
                      <w:tcPr>
                        <w:tcW w:w="500" w:type="dxa"/>
                      </w:tcPr>
                      <w:p>
                        <w:pPr>
                          <w:pStyle w:val="TableParagraph"/>
                          <w:spacing w:line="127" w:lineRule="exact" w:before="8"/>
                          <w:ind w:right="67"/>
                          <w:jc w:val="right"/>
                          <w:rPr>
                            <w:rFonts w:ascii="Times New Roman"/>
                            <w:sz w:val="12"/>
                          </w:rPr>
                        </w:pPr>
                        <w:r>
                          <w:rPr>
                            <w:rFonts w:ascii="Times New Roman"/>
                            <w:color w:val="444444"/>
                            <w:spacing w:val="-4"/>
                            <w:sz w:val="12"/>
                          </w:rPr>
                          <w:t>BACS</w:t>
                        </w:r>
                      </w:p>
                    </w:tc>
                    <w:tc>
                      <w:tcPr>
                        <w:tcW w:w="2917" w:type="dxa"/>
                      </w:tcPr>
                      <w:p>
                        <w:pPr>
                          <w:pStyle w:val="TableParagraph"/>
                          <w:spacing w:line="118" w:lineRule="exact" w:before="16"/>
                          <w:ind w:left="67"/>
                          <w:rPr>
                            <w:b/>
                            <w:sz w:val="11"/>
                          </w:rPr>
                        </w:pPr>
                        <w:r>
                          <w:rPr>
                            <w:b/>
                            <w:color w:val="444444"/>
                            <w:w w:val="95"/>
                            <w:sz w:val="11"/>
                          </w:rPr>
                          <w:t>Hampshire</w:t>
                        </w:r>
                        <w:r>
                          <w:rPr>
                            <w:b/>
                            <w:color w:val="444444"/>
                            <w:spacing w:val="6"/>
                            <w:sz w:val="11"/>
                          </w:rPr>
                          <w:t> </w:t>
                        </w:r>
                        <w:r>
                          <w:rPr>
                            <w:b/>
                            <w:color w:val="444444"/>
                            <w:w w:val="95"/>
                            <w:sz w:val="11"/>
                          </w:rPr>
                          <w:t>Flag</w:t>
                        </w:r>
                        <w:r>
                          <w:rPr>
                            <w:b/>
                            <w:color w:val="444444"/>
                            <w:spacing w:val="-3"/>
                            <w:w w:val="95"/>
                            <w:sz w:val="11"/>
                          </w:rPr>
                          <w:t> </w:t>
                        </w:r>
                        <w:r>
                          <w:rPr>
                            <w:b/>
                            <w:color w:val="444444"/>
                            <w:spacing w:val="-2"/>
                            <w:w w:val="95"/>
                            <w:sz w:val="11"/>
                          </w:rPr>
                          <w:t>Company</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5" w:hRule="atLeast"/>
                    </w:trPr>
                    <w:tc>
                      <w:tcPr>
                        <w:tcW w:w="309" w:type="dxa"/>
                      </w:tcPr>
                      <w:p>
                        <w:pPr>
                          <w:pStyle w:val="TableParagraph"/>
                          <w:spacing w:line="127" w:lineRule="exact" w:before="18"/>
                          <w:ind w:left="29"/>
                          <w:rPr>
                            <w:rFonts w:ascii="Times New Roman"/>
                            <w:sz w:val="12"/>
                          </w:rPr>
                        </w:pPr>
                        <w:r>
                          <w:rPr>
                            <w:rFonts w:ascii="Times New Roman"/>
                            <w:color w:val="444444"/>
                            <w:spacing w:val="-5"/>
                            <w:w w:val="110"/>
                            <w:sz w:val="12"/>
                          </w:rPr>
                          <w:t>81</w:t>
                        </w:r>
                      </w:p>
                    </w:tc>
                    <w:tc>
                      <w:tcPr>
                        <w:tcW w:w="817" w:type="dxa"/>
                      </w:tcPr>
                      <w:p>
                        <w:pPr>
                          <w:pStyle w:val="TableParagraph"/>
                          <w:spacing w:line="127" w:lineRule="exact" w:before="18"/>
                          <w:ind w:left="83"/>
                          <w:rPr>
                            <w:rFonts w:ascii="Times New Roman"/>
                            <w:sz w:val="12"/>
                          </w:rPr>
                        </w:pPr>
                        <w:r>
                          <w:rPr>
                            <w:rFonts w:ascii="Times New Roman"/>
                            <w:color w:val="444444"/>
                            <w:spacing w:val="-2"/>
                            <w:w w:val="110"/>
                            <w:sz w:val="12"/>
                          </w:rPr>
                          <w:t>05</w:t>
                        </w:r>
                        <w:r>
                          <w:rPr>
                            <w:rFonts w:ascii="Times New Roman"/>
                            <w:color w:val="181818"/>
                            <w:spacing w:val="-2"/>
                            <w:w w:val="110"/>
                            <w:sz w:val="12"/>
                          </w:rPr>
                          <w:t>.</w:t>
                        </w:r>
                        <w:r>
                          <w:rPr>
                            <w:rFonts w:ascii="Times New Roman"/>
                            <w:color w:val="444444"/>
                            <w:spacing w:val="-2"/>
                            <w:w w:val="110"/>
                            <w:sz w:val="12"/>
                          </w:rPr>
                          <w:t>0</w:t>
                        </w:r>
                        <w:r>
                          <w:rPr>
                            <w:rFonts w:ascii="Times New Roman"/>
                            <w:color w:val="2A2A2A"/>
                            <w:spacing w:val="-2"/>
                            <w:w w:val="110"/>
                            <w:sz w:val="12"/>
                          </w:rPr>
                          <w:t>7</w:t>
                        </w:r>
                        <w:r>
                          <w:rPr>
                            <w:rFonts w:ascii="Times New Roman"/>
                            <w:color w:val="444444"/>
                            <w:spacing w:val="-2"/>
                            <w:w w:val="110"/>
                            <w:sz w:val="12"/>
                          </w:rPr>
                          <w:t>.2022</w:t>
                        </w:r>
                      </w:p>
                    </w:tc>
                    <w:tc>
                      <w:tcPr>
                        <w:tcW w:w="500" w:type="dxa"/>
                      </w:tcPr>
                      <w:p>
                        <w:pPr>
                          <w:pStyle w:val="TableParagraph"/>
                          <w:spacing w:line="127" w:lineRule="exact" w:before="18"/>
                          <w:ind w:right="67"/>
                          <w:jc w:val="right"/>
                          <w:rPr>
                            <w:rFonts w:ascii="Times New Roman"/>
                            <w:sz w:val="12"/>
                          </w:rPr>
                        </w:pPr>
                        <w:r>
                          <w:rPr>
                            <w:rFonts w:ascii="Times New Roman"/>
                            <w:color w:val="444444"/>
                            <w:spacing w:val="-4"/>
                            <w:sz w:val="12"/>
                          </w:rPr>
                          <w:t>BACS</w:t>
                        </w:r>
                      </w:p>
                    </w:tc>
                    <w:tc>
                      <w:tcPr>
                        <w:tcW w:w="2917" w:type="dxa"/>
                      </w:tcPr>
                      <w:p>
                        <w:pPr>
                          <w:pStyle w:val="TableParagraph"/>
                          <w:spacing w:line="126" w:lineRule="exact" w:before="20"/>
                          <w:ind w:left="70"/>
                          <w:rPr>
                            <w:b/>
                            <w:sz w:val="10"/>
                          </w:rPr>
                        </w:pPr>
                        <w:r>
                          <w:rPr>
                            <w:b/>
                            <w:color w:val="444444"/>
                            <w:sz w:val="10"/>
                          </w:rPr>
                          <w:t>Carlisle</w:t>
                        </w:r>
                        <w:r>
                          <w:rPr>
                            <w:b/>
                            <w:color w:val="444444"/>
                            <w:spacing w:val="1"/>
                            <w:sz w:val="10"/>
                          </w:rPr>
                          <w:t> </w:t>
                        </w:r>
                        <w:r>
                          <w:rPr>
                            <w:b/>
                            <w:color w:val="444444"/>
                            <w:sz w:val="11"/>
                          </w:rPr>
                          <w:t>C</w:t>
                        </w:r>
                        <w:r>
                          <w:rPr>
                            <w:b/>
                            <w:color w:val="181818"/>
                            <w:sz w:val="11"/>
                          </w:rPr>
                          <w:t>i</w:t>
                        </w:r>
                        <w:r>
                          <w:rPr>
                            <w:b/>
                            <w:color w:val="444444"/>
                            <w:sz w:val="11"/>
                          </w:rPr>
                          <w:t>ty</w:t>
                        </w:r>
                        <w:r>
                          <w:rPr>
                            <w:b/>
                            <w:color w:val="444444"/>
                            <w:spacing w:val="-9"/>
                            <w:sz w:val="11"/>
                          </w:rPr>
                          <w:t> </w:t>
                        </w:r>
                        <w:r>
                          <w:rPr>
                            <w:b/>
                            <w:color w:val="444444"/>
                            <w:sz w:val="10"/>
                          </w:rPr>
                          <w:t>F</w:t>
                        </w:r>
                        <w:r>
                          <w:rPr>
                            <w:b/>
                            <w:color w:val="181818"/>
                            <w:sz w:val="10"/>
                          </w:rPr>
                          <w:t>i</w:t>
                        </w:r>
                        <w:r>
                          <w:rPr>
                            <w:b/>
                            <w:color w:val="444444"/>
                            <w:sz w:val="10"/>
                          </w:rPr>
                          <w:t>re</w:t>
                        </w:r>
                        <w:r>
                          <w:rPr>
                            <w:b/>
                            <w:color w:val="444444"/>
                            <w:spacing w:val="7"/>
                            <w:sz w:val="10"/>
                          </w:rPr>
                          <w:t> </w:t>
                        </w:r>
                        <w:r>
                          <w:rPr>
                            <w:b/>
                            <w:color w:val="444444"/>
                            <w:spacing w:val="-2"/>
                            <w:sz w:val="10"/>
                          </w:rPr>
                          <w:t>Protec</w:t>
                        </w:r>
                        <w:r>
                          <w:rPr>
                            <w:b/>
                            <w:color w:val="181818"/>
                            <w:spacing w:val="-2"/>
                            <w:sz w:val="10"/>
                          </w:rPr>
                          <w:t>ti</w:t>
                        </w:r>
                        <w:r>
                          <w:rPr>
                            <w:b/>
                            <w:color w:val="444444"/>
                            <w:spacing w:val="-2"/>
                            <w:sz w:val="10"/>
                          </w:rPr>
                          <w:t>on</w:t>
                        </w:r>
                      </w:p>
                    </w:tc>
                    <w:tc>
                      <w:tcPr>
                        <w:tcW w:w="1539" w:type="dxa"/>
                      </w:tcPr>
                      <w:p>
                        <w:pPr>
                          <w:pStyle w:val="TableParagraph"/>
                          <w:rPr>
                            <w:rFonts w:ascii="Times New Roman"/>
                            <w:sz w:val="10"/>
                          </w:rPr>
                        </w:pPr>
                      </w:p>
                    </w:tc>
                    <w:tc>
                      <w:tcPr>
                        <w:tcW w:w="583" w:type="dxa"/>
                      </w:tcPr>
                      <w:p>
                        <w:pPr>
                          <w:pStyle w:val="TableParagraph"/>
                          <w:spacing w:before="4"/>
                          <w:ind w:left="176"/>
                          <w:rPr>
                            <w:rFonts w:ascii="Times New Roman"/>
                            <w:sz w:val="12"/>
                          </w:rPr>
                        </w:pPr>
                        <w:r>
                          <w:rPr>
                            <w:rFonts w:ascii="Times New Roman"/>
                            <w:color w:val="444444"/>
                            <w:spacing w:val="-2"/>
                            <w:w w:val="110"/>
                            <w:sz w:val="12"/>
                          </w:rPr>
                          <w:t>50.00</w:t>
                        </w: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9" w:hRule="atLeast"/>
                    </w:trPr>
                    <w:tc>
                      <w:tcPr>
                        <w:tcW w:w="309" w:type="dxa"/>
                      </w:tcPr>
                      <w:p>
                        <w:pPr>
                          <w:pStyle w:val="TableParagraph"/>
                          <w:spacing w:line="124" w:lineRule="exact" w:before="26"/>
                          <w:ind w:left="29"/>
                          <w:rPr>
                            <w:rFonts w:ascii="Times New Roman"/>
                            <w:sz w:val="12"/>
                          </w:rPr>
                        </w:pPr>
                        <w:r>
                          <w:rPr>
                            <w:rFonts w:ascii="Times New Roman"/>
                            <w:color w:val="444444"/>
                            <w:spacing w:val="-5"/>
                            <w:sz w:val="12"/>
                          </w:rPr>
                          <w:t>82</w:t>
                        </w:r>
                      </w:p>
                    </w:tc>
                    <w:tc>
                      <w:tcPr>
                        <w:tcW w:w="817" w:type="dxa"/>
                      </w:tcPr>
                      <w:p>
                        <w:pPr>
                          <w:pStyle w:val="TableParagraph"/>
                          <w:spacing w:line="124" w:lineRule="exact" w:before="26"/>
                          <w:ind w:left="83"/>
                          <w:rPr>
                            <w:rFonts w:ascii="Times New Roman"/>
                            <w:sz w:val="12"/>
                          </w:rPr>
                        </w:pPr>
                        <w:r>
                          <w:rPr>
                            <w:rFonts w:ascii="Times New Roman"/>
                            <w:color w:val="444444"/>
                            <w:spacing w:val="-2"/>
                            <w:sz w:val="12"/>
                          </w:rPr>
                          <w:t>OS.07.2022</w:t>
                        </w:r>
                      </w:p>
                    </w:tc>
                    <w:tc>
                      <w:tcPr>
                        <w:tcW w:w="500" w:type="dxa"/>
                      </w:tcPr>
                      <w:p>
                        <w:pPr>
                          <w:pStyle w:val="TableParagraph"/>
                          <w:spacing w:line="124" w:lineRule="exact" w:before="26"/>
                          <w:ind w:right="73"/>
                          <w:jc w:val="right"/>
                          <w:rPr>
                            <w:rFonts w:ascii="Times New Roman"/>
                            <w:sz w:val="12"/>
                          </w:rPr>
                        </w:pPr>
                        <w:r>
                          <w:rPr>
                            <w:rFonts w:ascii="Times New Roman"/>
                            <w:color w:val="444444"/>
                            <w:spacing w:val="-4"/>
                            <w:w w:val="115"/>
                            <w:sz w:val="12"/>
                          </w:rPr>
                          <w:t>1095</w:t>
                        </w:r>
                      </w:p>
                    </w:tc>
                    <w:tc>
                      <w:tcPr>
                        <w:tcW w:w="2917" w:type="dxa"/>
                      </w:tcPr>
                      <w:p>
                        <w:pPr>
                          <w:pStyle w:val="TableParagraph"/>
                          <w:spacing w:line="122" w:lineRule="exact" w:before="27"/>
                          <w:ind w:left="70"/>
                          <w:rPr>
                            <w:b/>
                            <w:sz w:val="11"/>
                          </w:rPr>
                        </w:pPr>
                        <w:r>
                          <w:rPr>
                            <w:b/>
                            <w:color w:val="444444"/>
                            <w:w w:val="95"/>
                            <w:sz w:val="11"/>
                          </w:rPr>
                          <w:t>Copeland</w:t>
                        </w:r>
                        <w:r>
                          <w:rPr>
                            <w:b/>
                            <w:color w:val="444444"/>
                            <w:spacing w:val="-11"/>
                            <w:w w:val="95"/>
                            <w:sz w:val="11"/>
                          </w:rPr>
                          <w:t> </w:t>
                        </w:r>
                        <w:r>
                          <w:rPr>
                            <w:b/>
                            <w:color w:val="444444"/>
                            <w:w w:val="95"/>
                            <w:sz w:val="11"/>
                          </w:rPr>
                          <w:t>Borough</w:t>
                        </w:r>
                        <w:r>
                          <w:rPr>
                            <w:b/>
                            <w:color w:val="444444"/>
                            <w:spacing w:val="3"/>
                            <w:sz w:val="11"/>
                          </w:rPr>
                          <w:t> </w:t>
                        </w:r>
                        <w:r>
                          <w:rPr>
                            <w:b/>
                            <w:color w:val="444444"/>
                            <w:spacing w:val="-2"/>
                            <w:w w:val="95"/>
                            <w:sz w:val="11"/>
                          </w:rPr>
                          <w:t>Counc</w:t>
                        </w:r>
                        <w:r>
                          <w:rPr>
                            <w:b/>
                            <w:color w:val="181818"/>
                            <w:spacing w:val="-2"/>
                            <w:w w:val="95"/>
                            <w:sz w:val="11"/>
                          </w:rPr>
                          <w:t>il</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spacing w:before="4"/>
                          <w:ind w:right="146"/>
                          <w:jc w:val="right"/>
                          <w:rPr>
                            <w:rFonts w:ascii="Times New Roman"/>
                            <w:sz w:val="12"/>
                          </w:rPr>
                        </w:pPr>
                        <w:r>
                          <w:rPr>
                            <w:rFonts w:ascii="Times New Roman"/>
                            <w:color w:val="646464"/>
                            <w:spacing w:val="-2"/>
                            <w:w w:val="105"/>
                            <w:sz w:val="12"/>
                          </w:rPr>
                          <w:t>1</w:t>
                        </w:r>
                        <w:r>
                          <w:rPr>
                            <w:rFonts w:ascii="Times New Roman"/>
                            <w:color w:val="444444"/>
                            <w:spacing w:val="-2"/>
                            <w:w w:val="105"/>
                            <w:sz w:val="12"/>
                          </w:rPr>
                          <w:t>5</w:t>
                        </w:r>
                        <w:r>
                          <w:rPr>
                            <w:rFonts w:ascii="Times New Roman"/>
                            <w:color w:val="181818"/>
                            <w:spacing w:val="-2"/>
                            <w:w w:val="105"/>
                            <w:sz w:val="12"/>
                          </w:rPr>
                          <w:t>.</w:t>
                        </w:r>
                        <w:r>
                          <w:rPr>
                            <w:rFonts w:ascii="Times New Roman"/>
                            <w:color w:val="444444"/>
                            <w:spacing w:val="-2"/>
                            <w:w w:val="105"/>
                            <w:sz w:val="12"/>
                          </w:rPr>
                          <w:t>93</w:t>
                        </w: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9" w:hRule="atLeast"/>
                    </w:trPr>
                    <w:tc>
                      <w:tcPr>
                        <w:tcW w:w="309" w:type="dxa"/>
                      </w:tcPr>
                      <w:p>
                        <w:pPr>
                          <w:pStyle w:val="TableParagraph"/>
                          <w:spacing w:line="134" w:lineRule="exact" w:before="15"/>
                          <w:ind w:left="29"/>
                          <w:rPr>
                            <w:rFonts w:ascii="Times New Roman"/>
                            <w:sz w:val="12"/>
                          </w:rPr>
                        </w:pPr>
                        <w:r>
                          <w:rPr>
                            <w:rFonts w:ascii="Times New Roman"/>
                            <w:color w:val="2A2A2A"/>
                            <w:spacing w:val="-5"/>
                            <w:w w:val="110"/>
                            <w:sz w:val="12"/>
                          </w:rPr>
                          <w:t>83</w:t>
                        </w:r>
                      </w:p>
                    </w:tc>
                    <w:tc>
                      <w:tcPr>
                        <w:tcW w:w="817" w:type="dxa"/>
                      </w:tcPr>
                      <w:p>
                        <w:pPr>
                          <w:pStyle w:val="TableParagraph"/>
                          <w:spacing w:line="134" w:lineRule="exact" w:before="15"/>
                          <w:ind w:left="83"/>
                          <w:rPr>
                            <w:rFonts w:ascii="Times New Roman"/>
                            <w:sz w:val="12"/>
                          </w:rPr>
                        </w:pPr>
                        <w:r>
                          <w:rPr>
                            <w:rFonts w:ascii="Times New Roman"/>
                            <w:color w:val="444444"/>
                            <w:spacing w:val="-2"/>
                            <w:w w:val="110"/>
                            <w:sz w:val="12"/>
                          </w:rPr>
                          <w:t>05</w:t>
                        </w:r>
                        <w:r>
                          <w:rPr>
                            <w:rFonts w:ascii="Times New Roman"/>
                            <w:color w:val="181818"/>
                            <w:spacing w:val="-2"/>
                            <w:w w:val="110"/>
                            <w:sz w:val="12"/>
                          </w:rPr>
                          <w:t>.</w:t>
                        </w:r>
                        <w:r>
                          <w:rPr>
                            <w:rFonts w:ascii="Times New Roman"/>
                            <w:color w:val="444444"/>
                            <w:spacing w:val="-2"/>
                            <w:w w:val="110"/>
                            <w:sz w:val="12"/>
                          </w:rPr>
                          <w:t>07</w:t>
                        </w:r>
                        <w:r>
                          <w:rPr>
                            <w:rFonts w:ascii="Times New Roman"/>
                            <w:color w:val="2A2A2A"/>
                            <w:spacing w:val="-2"/>
                            <w:w w:val="110"/>
                            <w:sz w:val="12"/>
                          </w:rPr>
                          <w:t>.</w:t>
                        </w:r>
                        <w:r>
                          <w:rPr>
                            <w:rFonts w:ascii="Times New Roman"/>
                            <w:color w:val="444444"/>
                            <w:spacing w:val="-2"/>
                            <w:w w:val="110"/>
                            <w:sz w:val="12"/>
                          </w:rPr>
                          <w:t>2022</w:t>
                        </w:r>
                      </w:p>
                    </w:tc>
                    <w:tc>
                      <w:tcPr>
                        <w:tcW w:w="500" w:type="dxa"/>
                      </w:tcPr>
                      <w:p>
                        <w:pPr>
                          <w:pStyle w:val="TableParagraph"/>
                          <w:spacing w:line="134" w:lineRule="exact" w:before="15"/>
                          <w:ind w:right="67"/>
                          <w:jc w:val="right"/>
                          <w:rPr>
                            <w:rFonts w:ascii="Times New Roman"/>
                            <w:sz w:val="12"/>
                          </w:rPr>
                        </w:pPr>
                        <w:r>
                          <w:rPr>
                            <w:rFonts w:ascii="Times New Roman"/>
                            <w:color w:val="444444"/>
                            <w:spacing w:val="-4"/>
                            <w:sz w:val="12"/>
                          </w:rPr>
                          <w:t>BACS</w:t>
                        </w:r>
                      </w:p>
                    </w:tc>
                    <w:tc>
                      <w:tcPr>
                        <w:tcW w:w="2917" w:type="dxa"/>
                      </w:tcPr>
                      <w:p>
                        <w:pPr>
                          <w:pStyle w:val="TableParagraph"/>
                          <w:spacing w:line="134" w:lineRule="exact" w:before="15"/>
                          <w:ind w:left="73"/>
                          <w:rPr>
                            <w:rFonts w:ascii="Times New Roman"/>
                            <w:sz w:val="12"/>
                          </w:rPr>
                        </w:pPr>
                        <w:r>
                          <w:rPr>
                            <w:rFonts w:ascii="Times New Roman"/>
                            <w:color w:val="444444"/>
                            <w:sz w:val="12"/>
                          </w:rPr>
                          <w:t>Eden</w:t>
                        </w:r>
                        <w:r>
                          <w:rPr>
                            <w:rFonts w:ascii="Times New Roman"/>
                            <w:color w:val="444444"/>
                            <w:spacing w:val="-5"/>
                            <w:sz w:val="12"/>
                          </w:rPr>
                          <w:t> </w:t>
                        </w:r>
                        <w:r>
                          <w:rPr>
                            <w:rFonts w:ascii="Times New Roman"/>
                            <w:color w:val="444444"/>
                            <w:sz w:val="12"/>
                          </w:rPr>
                          <w:t>Springs</w:t>
                        </w:r>
                        <w:r>
                          <w:rPr>
                            <w:rFonts w:ascii="Times New Roman"/>
                            <w:color w:val="444444"/>
                            <w:spacing w:val="-7"/>
                            <w:sz w:val="12"/>
                          </w:rPr>
                          <w:t> </w:t>
                        </w:r>
                        <w:r>
                          <w:rPr>
                            <w:rFonts w:ascii="Times New Roman"/>
                            <w:color w:val="444444"/>
                            <w:sz w:val="12"/>
                          </w:rPr>
                          <w:t>UK</w:t>
                        </w:r>
                        <w:r>
                          <w:rPr>
                            <w:rFonts w:ascii="Times New Roman"/>
                            <w:color w:val="444444"/>
                            <w:spacing w:val="-4"/>
                            <w:sz w:val="12"/>
                          </w:rPr>
                          <w:t> </w:t>
                        </w:r>
                        <w:r>
                          <w:rPr>
                            <w:rFonts w:ascii="Times New Roman"/>
                            <w:color w:val="444444"/>
                            <w:spacing w:val="-5"/>
                            <w:sz w:val="12"/>
                          </w:rPr>
                          <w:t>Ltd</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ind w:right="129"/>
                          <w:jc w:val="right"/>
                          <w:rPr>
                            <w:rFonts w:ascii="Times New Roman"/>
                            <w:sz w:val="12"/>
                          </w:rPr>
                        </w:pPr>
                        <w:r>
                          <w:rPr>
                            <w:rFonts w:ascii="Times New Roman"/>
                            <w:color w:val="444444"/>
                            <w:spacing w:val="-4"/>
                            <w:w w:val="120"/>
                            <w:sz w:val="12"/>
                          </w:rPr>
                          <w:t>1.80</w:t>
                        </w: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5" w:hRule="atLeast"/>
                    </w:trPr>
                    <w:tc>
                      <w:tcPr>
                        <w:tcW w:w="309" w:type="dxa"/>
                      </w:tcPr>
                      <w:p>
                        <w:pPr>
                          <w:pStyle w:val="TableParagraph"/>
                          <w:spacing w:line="134" w:lineRule="exact" w:before="11"/>
                          <w:ind w:left="29"/>
                          <w:rPr>
                            <w:rFonts w:ascii="Times New Roman"/>
                            <w:sz w:val="12"/>
                          </w:rPr>
                        </w:pPr>
                        <w:r>
                          <w:rPr>
                            <w:rFonts w:ascii="Times New Roman"/>
                            <w:color w:val="444444"/>
                            <w:spacing w:val="-5"/>
                            <w:w w:val="110"/>
                            <w:sz w:val="12"/>
                          </w:rPr>
                          <w:t>84</w:t>
                        </w:r>
                      </w:p>
                    </w:tc>
                    <w:tc>
                      <w:tcPr>
                        <w:tcW w:w="817" w:type="dxa"/>
                      </w:tcPr>
                      <w:p>
                        <w:pPr>
                          <w:pStyle w:val="TableParagraph"/>
                          <w:spacing w:line="134" w:lineRule="exact" w:before="11"/>
                          <w:ind w:left="83"/>
                          <w:rPr>
                            <w:rFonts w:ascii="Times New Roman"/>
                            <w:sz w:val="12"/>
                          </w:rPr>
                        </w:pPr>
                        <w:r>
                          <w:rPr>
                            <w:rFonts w:ascii="Times New Roman"/>
                            <w:color w:val="444444"/>
                            <w:spacing w:val="-2"/>
                            <w:w w:val="110"/>
                            <w:sz w:val="12"/>
                          </w:rPr>
                          <w:t>01.07.2022</w:t>
                        </w:r>
                      </w:p>
                    </w:tc>
                    <w:tc>
                      <w:tcPr>
                        <w:tcW w:w="500" w:type="dxa"/>
                      </w:tcPr>
                      <w:p>
                        <w:pPr>
                          <w:pStyle w:val="TableParagraph"/>
                          <w:spacing w:line="134" w:lineRule="exact" w:before="11"/>
                          <w:ind w:right="78"/>
                          <w:jc w:val="right"/>
                          <w:rPr>
                            <w:rFonts w:ascii="Times New Roman"/>
                            <w:sz w:val="12"/>
                          </w:rPr>
                        </w:pPr>
                        <w:r>
                          <w:rPr>
                            <w:rFonts w:ascii="Times New Roman"/>
                            <w:color w:val="444444"/>
                            <w:spacing w:val="-4"/>
                            <w:w w:val="110"/>
                            <w:sz w:val="12"/>
                          </w:rPr>
                          <w:t>1096</w:t>
                        </w:r>
                      </w:p>
                    </w:tc>
                    <w:tc>
                      <w:tcPr>
                        <w:tcW w:w="2917" w:type="dxa"/>
                      </w:tcPr>
                      <w:p>
                        <w:pPr>
                          <w:pStyle w:val="TableParagraph"/>
                          <w:spacing w:line="126" w:lineRule="exact" w:before="20"/>
                          <w:ind w:left="67"/>
                          <w:rPr>
                            <w:b/>
                            <w:sz w:val="11"/>
                          </w:rPr>
                        </w:pPr>
                        <w:r>
                          <w:rPr>
                            <w:b/>
                            <w:color w:val="444444"/>
                            <w:w w:val="95"/>
                            <w:sz w:val="11"/>
                          </w:rPr>
                          <w:t>David</w:t>
                        </w:r>
                        <w:r>
                          <w:rPr>
                            <w:b/>
                            <w:color w:val="444444"/>
                            <w:spacing w:val="3"/>
                            <w:sz w:val="11"/>
                          </w:rPr>
                          <w:t> </w:t>
                        </w:r>
                        <w:r>
                          <w:rPr>
                            <w:b/>
                            <w:color w:val="444444"/>
                            <w:spacing w:val="-2"/>
                            <w:sz w:val="11"/>
                          </w:rPr>
                          <w:t>Callow</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9" w:hRule="atLeast"/>
                    </w:trPr>
                    <w:tc>
                      <w:tcPr>
                        <w:tcW w:w="309" w:type="dxa"/>
                      </w:tcPr>
                      <w:p>
                        <w:pPr>
                          <w:pStyle w:val="TableParagraph"/>
                          <w:spacing w:line="131" w:lineRule="exact" w:before="18"/>
                          <w:ind w:left="29"/>
                          <w:rPr>
                            <w:rFonts w:ascii="Times New Roman"/>
                            <w:sz w:val="12"/>
                          </w:rPr>
                        </w:pPr>
                        <w:r>
                          <w:rPr>
                            <w:rFonts w:ascii="Times New Roman"/>
                            <w:color w:val="444444"/>
                            <w:spacing w:val="-5"/>
                            <w:w w:val="110"/>
                            <w:sz w:val="12"/>
                          </w:rPr>
                          <w:t>85</w:t>
                        </w:r>
                      </w:p>
                    </w:tc>
                    <w:tc>
                      <w:tcPr>
                        <w:tcW w:w="817" w:type="dxa"/>
                      </w:tcPr>
                      <w:p>
                        <w:pPr>
                          <w:pStyle w:val="TableParagraph"/>
                          <w:spacing w:line="131" w:lineRule="exact" w:before="18"/>
                          <w:ind w:left="83"/>
                          <w:rPr>
                            <w:rFonts w:ascii="Times New Roman"/>
                            <w:sz w:val="12"/>
                          </w:rPr>
                        </w:pPr>
                        <w:r>
                          <w:rPr>
                            <w:rFonts w:ascii="Times New Roman"/>
                            <w:color w:val="444444"/>
                            <w:spacing w:val="-2"/>
                            <w:w w:val="110"/>
                            <w:sz w:val="12"/>
                          </w:rPr>
                          <w:t>05</w:t>
                        </w:r>
                        <w:r>
                          <w:rPr>
                            <w:rFonts w:ascii="Times New Roman"/>
                            <w:spacing w:val="-2"/>
                            <w:w w:val="110"/>
                            <w:sz w:val="12"/>
                          </w:rPr>
                          <w:t>.</w:t>
                        </w:r>
                        <w:r>
                          <w:rPr>
                            <w:rFonts w:ascii="Times New Roman"/>
                            <w:color w:val="444444"/>
                            <w:spacing w:val="-2"/>
                            <w:w w:val="110"/>
                            <w:sz w:val="12"/>
                          </w:rPr>
                          <w:t>07</w:t>
                        </w:r>
                        <w:r>
                          <w:rPr>
                            <w:rFonts w:ascii="Times New Roman"/>
                            <w:color w:val="2A2A2A"/>
                            <w:spacing w:val="-2"/>
                            <w:w w:val="110"/>
                            <w:sz w:val="12"/>
                          </w:rPr>
                          <w:t>.</w:t>
                        </w:r>
                        <w:r>
                          <w:rPr>
                            <w:rFonts w:ascii="Times New Roman"/>
                            <w:color w:val="444444"/>
                            <w:spacing w:val="-2"/>
                            <w:w w:val="110"/>
                            <w:sz w:val="12"/>
                          </w:rPr>
                          <w:t>2022</w:t>
                        </w:r>
                      </w:p>
                    </w:tc>
                    <w:tc>
                      <w:tcPr>
                        <w:tcW w:w="500" w:type="dxa"/>
                      </w:tcPr>
                      <w:p>
                        <w:pPr>
                          <w:pStyle w:val="TableParagraph"/>
                          <w:spacing w:line="131" w:lineRule="exact" w:before="18"/>
                          <w:ind w:right="67"/>
                          <w:jc w:val="right"/>
                          <w:rPr>
                            <w:rFonts w:ascii="Times New Roman"/>
                            <w:sz w:val="12"/>
                          </w:rPr>
                        </w:pPr>
                        <w:r>
                          <w:rPr>
                            <w:rFonts w:ascii="Times New Roman"/>
                            <w:color w:val="444444"/>
                            <w:spacing w:val="-4"/>
                            <w:sz w:val="12"/>
                          </w:rPr>
                          <w:t>8ACS</w:t>
                        </w:r>
                      </w:p>
                    </w:tc>
                    <w:tc>
                      <w:tcPr>
                        <w:tcW w:w="2917" w:type="dxa"/>
                      </w:tcPr>
                      <w:p>
                        <w:pPr>
                          <w:pStyle w:val="TableParagraph"/>
                          <w:spacing w:before="11"/>
                          <w:ind w:left="73"/>
                          <w:rPr>
                            <w:rFonts w:ascii="Times New Roman"/>
                            <w:sz w:val="12"/>
                          </w:rPr>
                        </w:pPr>
                        <w:r>
                          <w:rPr>
                            <w:rFonts w:ascii="Times New Roman"/>
                            <w:color w:val="444444"/>
                            <w:w w:val="105"/>
                            <w:sz w:val="12"/>
                          </w:rPr>
                          <w:t>Mrs</w:t>
                        </w:r>
                        <w:r>
                          <w:rPr>
                            <w:rFonts w:ascii="Times New Roman"/>
                            <w:color w:val="444444"/>
                            <w:spacing w:val="-8"/>
                            <w:w w:val="105"/>
                            <w:sz w:val="12"/>
                          </w:rPr>
                          <w:t> </w:t>
                        </w:r>
                        <w:r>
                          <w:rPr>
                            <w:rFonts w:ascii="Times New Roman"/>
                            <w:color w:val="2A2A2A"/>
                            <w:w w:val="105"/>
                            <w:sz w:val="12"/>
                          </w:rPr>
                          <w:t>M</w:t>
                        </w:r>
                        <w:r>
                          <w:rPr>
                            <w:rFonts w:ascii="Times New Roman"/>
                            <w:color w:val="2A2A2A"/>
                            <w:spacing w:val="-7"/>
                            <w:w w:val="105"/>
                            <w:sz w:val="12"/>
                          </w:rPr>
                          <w:t> </w:t>
                        </w:r>
                        <w:r>
                          <w:rPr>
                            <w:rFonts w:ascii="Times New Roman"/>
                            <w:color w:val="444444"/>
                            <w:spacing w:val="-2"/>
                            <w:w w:val="105"/>
                            <w:sz w:val="12"/>
                          </w:rPr>
                          <w:t>Jewell</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2" w:hRule="atLeast"/>
                    </w:trPr>
                    <w:tc>
                      <w:tcPr>
                        <w:tcW w:w="309" w:type="dxa"/>
                      </w:tcPr>
                      <w:p>
                        <w:pPr>
                          <w:pStyle w:val="TableParagraph"/>
                          <w:spacing w:line="134" w:lineRule="exact" w:before="8"/>
                          <w:ind w:left="29"/>
                          <w:rPr>
                            <w:rFonts w:ascii="Times New Roman"/>
                            <w:sz w:val="12"/>
                          </w:rPr>
                        </w:pPr>
                        <w:r>
                          <w:rPr>
                            <w:rFonts w:ascii="Times New Roman"/>
                            <w:color w:val="2A2A2A"/>
                            <w:spacing w:val="-5"/>
                            <w:w w:val="110"/>
                            <w:sz w:val="12"/>
                          </w:rPr>
                          <w:t>86</w:t>
                        </w:r>
                      </w:p>
                    </w:tc>
                    <w:tc>
                      <w:tcPr>
                        <w:tcW w:w="817" w:type="dxa"/>
                      </w:tcPr>
                      <w:p>
                        <w:pPr>
                          <w:pStyle w:val="TableParagraph"/>
                          <w:spacing w:line="134" w:lineRule="exact" w:before="8"/>
                          <w:ind w:left="83"/>
                          <w:rPr>
                            <w:rFonts w:ascii="Times New Roman"/>
                            <w:sz w:val="12"/>
                          </w:rPr>
                        </w:pPr>
                        <w:r>
                          <w:rPr>
                            <w:rFonts w:ascii="Times New Roman"/>
                            <w:color w:val="444444"/>
                            <w:spacing w:val="-2"/>
                            <w:w w:val="110"/>
                            <w:sz w:val="12"/>
                          </w:rPr>
                          <w:t>05.07.2022</w:t>
                        </w:r>
                      </w:p>
                    </w:tc>
                    <w:tc>
                      <w:tcPr>
                        <w:tcW w:w="500" w:type="dxa"/>
                      </w:tcPr>
                      <w:p>
                        <w:pPr>
                          <w:pStyle w:val="TableParagraph"/>
                          <w:spacing w:line="134" w:lineRule="exact" w:before="8"/>
                          <w:ind w:right="67"/>
                          <w:jc w:val="right"/>
                          <w:rPr>
                            <w:rFonts w:ascii="Times New Roman"/>
                            <w:sz w:val="12"/>
                          </w:rPr>
                        </w:pPr>
                        <w:r>
                          <w:rPr>
                            <w:rFonts w:ascii="Times New Roman"/>
                            <w:color w:val="444444"/>
                            <w:spacing w:val="-4"/>
                            <w:sz w:val="12"/>
                          </w:rPr>
                          <w:t>BACS</w:t>
                        </w:r>
                      </w:p>
                    </w:tc>
                    <w:tc>
                      <w:tcPr>
                        <w:tcW w:w="2917" w:type="dxa"/>
                      </w:tcPr>
                      <w:p>
                        <w:pPr>
                          <w:pStyle w:val="TableParagraph"/>
                          <w:spacing w:line="134" w:lineRule="exact" w:before="8"/>
                          <w:ind w:left="73"/>
                          <w:rPr>
                            <w:rFonts w:ascii="Times New Roman"/>
                            <w:sz w:val="12"/>
                          </w:rPr>
                        </w:pPr>
                        <w:r>
                          <w:rPr>
                            <w:rFonts w:ascii="Times New Roman"/>
                            <w:color w:val="444444"/>
                            <w:w w:val="105"/>
                            <w:sz w:val="12"/>
                          </w:rPr>
                          <w:t>Mr</w:t>
                        </w:r>
                        <w:r>
                          <w:rPr>
                            <w:rFonts w:ascii="Times New Roman"/>
                            <w:color w:val="444444"/>
                            <w:spacing w:val="-11"/>
                            <w:w w:val="105"/>
                            <w:sz w:val="12"/>
                          </w:rPr>
                          <w:t> </w:t>
                        </w:r>
                        <w:r>
                          <w:rPr>
                            <w:rFonts w:ascii="Times New Roman"/>
                            <w:color w:val="444444"/>
                            <w:w w:val="105"/>
                            <w:sz w:val="12"/>
                          </w:rPr>
                          <w:t>CJ</w:t>
                        </w:r>
                        <w:r>
                          <w:rPr>
                            <w:rFonts w:ascii="Times New Roman"/>
                            <w:color w:val="444444"/>
                            <w:spacing w:val="10"/>
                            <w:w w:val="105"/>
                            <w:sz w:val="12"/>
                          </w:rPr>
                          <w:t> </w:t>
                        </w:r>
                        <w:r>
                          <w:rPr>
                            <w:rFonts w:ascii="Times New Roman"/>
                            <w:color w:val="444444"/>
                            <w:spacing w:val="-2"/>
                            <w:w w:val="105"/>
                            <w:sz w:val="12"/>
                          </w:rPr>
                          <w:t>Hayes</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9" w:hRule="atLeast"/>
                    </w:trPr>
                    <w:tc>
                      <w:tcPr>
                        <w:tcW w:w="309" w:type="dxa"/>
                      </w:tcPr>
                      <w:p>
                        <w:pPr>
                          <w:pStyle w:val="TableParagraph"/>
                          <w:spacing w:before="11"/>
                          <w:ind w:left="29"/>
                          <w:rPr>
                            <w:rFonts w:ascii="Times New Roman"/>
                            <w:sz w:val="12"/>
                          </w:rPr>
                        </w:pPr>
                        <w:r>
                          <w:rPr>
                            <w:rFonts w:ascii="Times New Roman"/>
                            <w:color w:val="444444"/>
                            <w:spacing w:val="-5"/>
                            <w:w w:val="110"/>
                            <w:sz w:val="12"/>
                          </w:rPr>
                          <w:t>87</w:t>
                        </w:r>
                      </w:p>
                    </w:tc>
                    <w:tc>
                      <w:tcPr>
                        <w:tcW w:w="817" w:type="dxa"/>
                      </w:tcPr>
                      <w:p>
                        <w:pPr>
                          <w:pStyle w:val="TableParagraph"/>
                          <w:spacing w:before="11"/>
                          <w:ind w:left="83"/>
                          <w:rPr>
                            <w:rFonts w:ascii="Times New Roman"/>
                            <w:sz w:val="12"/>
                          </w:rPr>
                        </w:pPr>
                        <w:r>
                          <w:rPr>
                            <w:rFonts w:ascii="Times New Roman"/>
                            <w:color w:val="444444"/>
                            <w:spacing w:val="-2"/>
                            <w:w w:val="110"/>
                            <w:sz w:val="12"/>
                          </w:rPr>
                          <w:t>05.07.2022</w:t>
                        </w:r>
                      </w:p>
                    </w:tc>
                    <w:tc>
                      <w:tcPr>
                        <w:tcW w:w="500" w:type="dxa"/>
                      </w:tcPr>
                      <w:p>
                        <w:pPr>
                          <w:pStyle w:val="TableParagraph"/>
                          <w:spacing w:before="11"/>
                          <w:ind w:right="67"/>
                          <w:jc w:val="right"/>
                          <w:rPr>
                            <w:rFonts w:ascii="Times New Roman"/>
                            <w:sz w:val="12"/>
                          </w:rPr>
                        </w:pPr>
                        <w:r>
                          <w:rPr>
                            <w:rFonts w:ascii="Times New Roman"/>
                            <w:color w:val="444444"/>
                            <w:spacing w:val="-4"/>
                            <w:sz w:val="12"/>
                          </w:rPr>
                          <w:t>BACS</w:t>
                        </w:r>
                      </w:p>
                    </w:tc>
                    <w:tc>
                      <w:tcPr>
                        <w:tcW w:w="2917" w:type="dxa"/>
                      </w:tcPr>
                      <w:p>
                        <w:pPr>
                          <w:pStyle w:val="TableParagraph"/>
                          <w:spacing w:before="11"/>
                          <w:ind w:left="74"/>
                          <w:rPr>
                            <w:rFonts w:ascii="Times New Roman"/>
                            <w:sz w:val="12"/>
                          </w:rPr>
                        </w:pPr>
                        <w:r>
                          <w:rPr>
                            <w:rFonts w:ascii="Times New Roman"/>
                            <w:color w:val="444444"/>
                            <w:sz w:val="12"/>
                          </w:rPr>
                          <w:t>Al-Security</w:t>
                        </w:r>
                        <w:r>
                          <w:rPr>
                            <w:rFonts w:ascii="Times New Roman"/>
                            <w:color w:val="444444"/>
                            <w:spacing w:val="13"/>
                            <w:sz w:val="12"/>
                          </w:rPr>
                          <w:t> </w:t>
                        </w:r>
                        <w:r>
                          <w:rPr>
                            <w:rFonts w:ascii="Times New Roman"/>
                            <w:color w:val="444444"/>
                            <w:sz w:val="12"/>
                          </w:rPr>
                          <w:t>(North)</w:t>
                        </w:r>
                        <w:r>
                          <w:rPr>
                            <w:rFonts w:ascii="Times New Roman"/>
                            <w:color w:val="444444"/>
                            <w:spacing w:val="4"/>
                            <w:sz w:val="12"/>
                          </w:rPr>
                          <w:t> </w:t>
                        </w:r>
                        <w:r>
                          <w:rPr>
                            <w:rFonts w:ascii="Times New Roman"/>
                            <w:color w:val="444444"/>
                            <w:spacing w:val="-5"/>
                            <w:sz w:val="12"/>
                          </w:rPr>
                          <w:t>Ltd</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5" w:hRule="atLeast"/>
                    </w:trPr>
                    <w:tc>
                      <w:tcPr>
                        <w:tcW w:w="309" w:type="dxa"/>
                      </w:tcPr>
                      <w:p>
                        <w:pPr>
                          <w:pStyle w:val="TableParagraph"/>
                          <w:spacing w:line="130" w:lineRule="exact" w:before="15"/>
                          <w:ind w:left="29"/>
                          <w:rPr>
                            <w:rFonts w:ascii="Times New Roman"/>
                            <w:sz w:val="12"/>
                          </w:rPr>
                        </w:pPr>
                        <w:r>
                          <w:rPr>
                            <w:rFonts w:ascii="Times New Roman"/>
                            <w:color w:val="444444"/>
                            <w:spacing w:val="-5"/>
                            <w:w w:val="105"/>
                            <w:sz w:val="12"/>
                          </w:rPr>
                          <w:t>88</w:t>
                        </w:r>
                      </w:p>
                    </w:tc>
                    <w:tc>
                      <w:tcPr>
                        <w:tcW w:w="817" w:type="dxa"/>
                      </w:tcPr>
                      <w:p>
                        <w:pPr>
                          <w:pStyle w:val="TableParagraph"/>
                          <w:spacing w:line="130" w:lineRule="exact" w:before="15"/>
                          <w:ind w:left="83"/>
                          <w:rPr>
                            <w:rFonts w:ascii="Times New Roman"/>
                            <w:sz w:val="12"/>
                          </w:rPr>
                        </w:pPr>
                        <w:r>
                          <w:rPr>
                            <w:rFonts w:ascii="Times New Roman"/>
                            <w:color w:val="444444"/>
                            <w:spacing w:val="-2"/>
                            <w:w w:val="110"/>
                            <w:sz w:val="12"/>
                          </w:rPr>
                          <w:t>05.o?.2022</w:t>
                        </w:r>
                      </w:p>
                    </w:tc>
                    <w:tc>
                      <w:tcPr>
                        <w:tcW w:w="500" w:type="dxa"/>
                      </w:tcPr>
                      <w:p>
                        <w:pPr>
                          <w:pStyle w:val="TableParagraph"/>
                          <w:spacing w:line="130" w:lineRule="exact" w:before="15"/>
                          <w:ind w:right="67"/>
                          <w:jc w:val="right"/>
                          <w:rPr>
                            <w:rFonts w:ascii="Times New Roman"/>
                            <w:sz w:val="12"/>
                          </w:rPr>
                        </w:pPr>
                        <w:r>
                          <w:rPr>
                            <w:rFonts w:ascii="Times New Roman"/>
                            <w:color w:val="444444"/>
                            <w:spacing w:val="-4"/>
                            <w:sz w:val="12"/>
                          </w:rPr>
                          <w:t>BACS</w:t>
                        </w:r>
                      </w:p>
                    </w:tc>
                    <w:tc>
                      <w:tcPr>
                        <w:tcW w:w="2917" w:type="dxa"/>
                      </w:tcPr>
                      <w:p>
                        <w:pPr>
                          <w:pStyle w:val="TableParagraph"/>
                          <w:spacing w:before="16"/>
                          <w:ind w:left="67"/>
                          <w:rPr>
                            <w:b/>
                            <w:sz w:val="11"/>
                          </w:rPr>
                        </w:pPr>
                        <w:r>
                          <w:rPr>
                            <w:b/>
                            <w:color w:val="444444"/>
                            <w:w w:val="95"/>
                            <w:sz w:val="11"/>
                          </w:rPr>
                          <w:t>Lockhart</w:t>
                        </w:r>
                        <w:r>
                          <w:rPr>
                            <w:b/>
                            <w:color w:val="444444"/>
                            <w:spacing w:val="-2"/>
                            <w:w w:val="95"/>
                            <w:sz w:val="11"/>
                          </w:rPr>
                          <w:t> </w:t>
                        </w:r>
                        <w:r>
                          <w:rPr>
                            <w:b/>
                            <w:color w:val="444444"/>
                            <w:w w:val="95"/>
                            <w:sz w:val="11"/>
                          </w:rPr>
                          <w:t>Leisure</w:t>
                        </w:r>
                        <w:r>
                          <w:rPr>
                            <w:b/>
                            <w:color w:val="444444"/>
                            <w:spacing w:val="-5"/>
                            <w:w w:val="95"/>
                            <w:sz w:val="11"/>
                          </w:rPr>
                          <w:t> Ltd</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55" w:hRule="atLeast"/>
                    </w:trPr>
                    <w:tc>
                      <w:tcPr>
                        <w:tcW w:w="309" w:type="dxa"/>
                      </w:tcPr>
                      <w:p>
                        <w:pPr>
                          <w:pStyle w:val="TableParagraph"/>
                          <w:spacing w:line="127" w:lineRule="exact" w:before="8"/>
                          <w:ind w:left="29"/>
                          <w:rPr>
                            <w:rFonts w:ascii="Times New Roman"/>
                            <w:sz w:val="12"/>
                          </w:rPr>
                        </w:pPr>
                        <w:r>
                          <w:rPr>
                            <w:rFonts w:ascii="Times New Roman"/>
                            <w:color w:val="444444"/>
                            <w:spacing w:val="-5"/>
                            <w:w w:val="110"/>
                            <w:sz w:val="12"/>
                          </w:rPr>
                          <w:t>89</w:t>
                        </w:r>
                      </w:p>
                    </w:tc>
                    <w:tc>
                      <w:tcPr>
                        <w:tcW w:w="817" w:type="dxa"/>
                      </w:tcPr>
                      <w:p>
                        <w:pPr>
                          <w:pStyle w:val="TableParagraph"/>
                          <w:spacing w:line="127" w:lineRule="exact" w:before="8"/>
                          <w:ind w:left="83"/>
                          <w:rPr>
                            <w:rFonts w:ascii="Times New Roman"/>
                            <w:sz w:val="12"/>
                          </w:rPr>
                        </w:pPr>
                        <w:r>
                          <w:rPr>
                            <w:rFonts w:ascii="Times New Roman"/>
                            <w:color w:val="444444"/>
                            <w:spacing w:val="-2"/>
                            <w:w w:val="110"/>
                            <w:sz w:val="12"/>
                          </w:rPr>
                          <w:t>05.07.2022</w:t>
                        </w:r>
                      </w:p>
                    </w:tc>
                    <w:tc>
                      <w:tcPr>
                        <w:tcW w:w="500" w:type="dxa"/>
                      </w:tcPr>
                      <w:p>
                        <w:pPr>
                          <w:pStyle w:val="TableParagraph"/>
                          <w:spacing w:line="127" w:lineRule="exact" w:before="8"/>
                          <w:ind w:right="67"/>
                          <w:jc w:val="right"/>
                          <w:rPr>
                            <w:rFonts w:ascii="Times New Roman"/>
                            <w:sz w:val="12"/>
                          </w:rPr>
                        </w:pPr>
                        <w:r>
                          <w:rPr>
                            <w:rFonts w:ascii="Times New Roman"/>
                            <w:color w:val="444444"/>
                            <w:spacing w:val="-4"/>
                            <w:sz w:val="12"/>
                          </w:rPr>
                          <w:t>BACS</w:t>
                        </w:r>
                      </w:p>
                    </w:tc>
                    <w:tc>
                      <w:tcPr>
                        <w:tcW w:w="2917" w:type="dxa"/>
                      </w:tcPr>
                      <w:p>
                        <w:pPr>
                          <w:pStyle w:val="TableParagraph"/>
                          <w:spacing w:line="128" w:lineRule="exact" w:before="8"/>
                          <w:ind w:left="70"/>
                          <w:rPr>
                            <w:b/>
                            <w:sz w:val="11"/>
                          </w:rPr>
                        </w:pPr>
                        <w:r>
                          <w:rPr>
                            <w:b/>
                            <w:color w:val="444444"/>
                            <w:w w:val="95"/>
                            <w:sz w:val="11"/>
                          </w:rPr>
                          <w:t>Q</w:t>
                        </w:r>
                        <w:r>
                          <w:rPr>
                            <w:b/>
                            <w:color w:val="2A2A2A"/>
                            <w:w w:val="95"/>
                            <w:sz w:val="11"/>
                          </w:rPr>
                          <w:t>u</w:t>
                        </w:r>
                        <w:r>
                          <w:rPr>
                            <w:b/>
                            <w:color w:val="444444"/>
                            <w:w w:val="95"/>
                            <w:sz w:val="11"/>
                          </w:rPr>
                          <w:t>a</w:t>
                        </w:r>
                        <w:r>
                          <w:rPr>
                            <w:b/>
                            <w:color w:val="181818"/>
                            <w:w w:val="95"/>
                            <w:sz w:val="11"/>
                          </w:rPr>
                          <w:t>l</w:t>
                        </w:r>
                        <w:r>
                          <w:rPr>
                            <w:b/>
                            <w:color w:val="444444"/>
                            <w:w w:val="95"/>
                            <w:sz w:val="11"/>
                          </w:rPr>
                          <w:t>ity</w:t>
                        </w:r>
                        <w:r>
                          <w:rPr>
                            <w:b/>
                            <w:color w:val="444444"/>
                            <w:spacing w:val="2"/>
                            <w:sz w:val="11"/>
                          </w:rPr>
                          <w:t> </w:t>
                        </w:r>
                        <w:r>
                          <w:rPr>
                            <w:b/>
                            <w:color w:val="444444"/>
                            <w:w w:val="95"/>
                            <w:sz w:val="11"/>
                          </w:rPr>
                          <w:t>Cleaning</w:t>
                        </w:r>
                        <w:r>
                          <w:rPr>
                            <w:b/>
                            <w:color w:val="444444"/>
                            <w:spacing w:val="-10"/>
                            <w:w w:val="95"/>
                            <w:sz w:val="11"/>
                          </w:rPr>
                          <w:t> </w:t>
                        </w:r>
                        <w:r>
                          <w:rPr>
                            <w:b/>
                            <w:color w:val="2A2A2A"/>
                            <w:w w:val="95"/>
                            <w:sz w:val="12"/>
                          </w:rPr>
                          <w:t>&amp;</w:t>
                        </w:r>
                        <w:r>
                          <w:rPr>
                            <w:b/>
                            <w:color w:val="2A2A2A"/>
                            <w:spacing w:val="11"/>
                            <w:sz w:val="12"/>
                          </w:rPr>
                          <w:t> </w:t>
                        </w:r>
                        <w:r>
                          <w:rPr>
                            <w:b/>
                            <w:color w:val="444444"/>
                            <w:w w:val="95"/>
                            <w:sz w:val="11"/>
                          </w:rPr>
                          <w:t>Contracting</w:t>
                        </w:r>
                        <w:r>
                          <w:rPr>
                            <w:b/>
                            <w:color w:val="444444"/>
                            <w:spacing w:val="-1"/>
                            <w:sz w:val="11"/>
                          </w:rPr>
                          <w:t> </w:t>
                        </w:r>
                        <w:r>
                          <w:rPr>
                            <w:b/>
                            <w:color w:val="2A2A2A"/>
                            <w:spacing w:val="-5"/>
                            <w:w w:val="95"/>
                            <w:sz w:val="11"/>
                          </w:rPr>
                          <w:t>Ltd</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2" w:hRule="atLeast"/>
                    </w:trPr>
                    <w:tc>
                      <w:tcPr>
                        <w:tcW w:w="309" w:type="dxa"/>
                      </w:tcPr>
                      <w:p>
                        <w:pPr>
                          <w:pStyle w:val="TableParagraph"/>
                          <w:spacing w:line="116" w:lineRule="exact" w:before="26"/>
                          <w:ind w:left="31"/>
                          <w:rPr>
                            <w:rFonts w:ascii="Times New Roman"/>
                            <w:sz w:val="12"/>
                          </w:rPr>
                        </w:pPr>
                        <w:r>
                          <w:rPr>
                            <w:rFonts w:ascii="Times New Roman"/>
                            <w:color w:val="444444"/>
                            <w:spacing w:val="-5"/>
                            <w:w w:val="105"/>
                            <w:sz w:val="12"/>
                          </w:rPr>
                          <w:t>90</w:t>
                        </w:r>
                      </w:p>
                    </w:tc>
                    <w:tc>
                      <w:tcPr>
                        <w:tcW w:w="817" w:type="dxa"/>
                      </w:tcPr>
                      <w:p>
                        <w:pPr>
                          <w:pStyle w:val="TableParagraph"/>
                          <w:spacing w:line="116" w:lineRule="exact" w:before="26"/>
                          <w:ind w:left="83"/>
                          <w:rPr>
                            <w:rFonts w:ascii="Times New Roman"/>
                            <w:sz w:val="12"/>
                          </w:rPr>
                        </w:pPr>
                        <w:r>
                          <w:rPr>
                            <w:rFonts w:ascii="Times New Roman"/>
                            <w:color w:val="444444"/>
                            <w:spacing w:val="-2"/>
                            <w:w w:val="105"/>
                            <w:sz w:val="12"/>
                          </w:rPr>
                          <w:t>05</w:t>
                        </w:r>
                        <w:r>
                          <w:rPr>
                            <w:rFonts w:ascii="Times New Roman"/>
                            <w:color w:val="181818"/>
                            <w:spacing w:val="-2"/>
                            <w:w w:val="105"/>
                            <w:sz w:val="12"/>
                          </w:rPr>
                          <w:t>.</w:t>
                        </w:r>
                        <w:r>
                          <w:rPr>
                            <w:rFonts w:ascii="Times New Roman"/>
                            <w:color w:val="444444"/>
                            <w:spacing w:val="-2"/>
                            <w:w w:val="105"/>
                            <w:sz w:val="12"/>
                          </w:rPr>
                          <w:t>07.2022</w:t>
                        </w:r>
                      </w:p>
                    </w:tc>
                    <w:tc>
                      <w:tcPr>
                        <w:tcW w:w="500" w:type="dxa"/>
                      </w:tcPr>
                      <w:p>
                        <w:pPr>
                          <w:pStyle w:val="TableParagraph"/>
                          <w:spacing w:line="116" w:lineRule="exact" w:before="26"/>
                          <w:ind w:right="67"/>
                          <w:jc w:val="right"/>
                          <w:rPr>
                            <w:rFonts w:ascii="Times New Roman"/>
                            <w:sz w:val="12"/>
                          </w:rPr>
                        </w:pPr>
                        <w:r>
                          <w:rPr>
                            <w:rFonts w:ascii="Times New Roman"/>
                            <w:color w:val="444444"/>
                            <w:spacing w:val="-4"/>
                            <w:sz w:val="12"/>
                          </w:rPr>
                          <w:t>BACS</w:t>
                        </w:r>
                      </w:p>
                    </w:tc>
                    <w:tc>
                      <w:tcPr>
                        <w:tcW w:w="2917" w:type="dxa"/>
                      </w:tcPr>
                      <w:p>
                        <w:pPr>
                          <w:pStyle w:val="TableParagraph"/>
                          <w:spacing w:line="124" w:lineRule="exact" w:before="18"/>
                          <w:ind w:left="71"/>
                          <w:rPr>
                            <w:b/>
                            <w:sz w:val="12"/>
                          </w:rPr>
                        </w:pPr>
                        <w:r>
                          <w:rPr>
                            <w:b/>
                            <w:color w:val="444444"/>
                            <w:w w:val="85"/>
                            <w:sz w:val="12"/>
                          </w:rPr>
                          <w:t>Sharp</w:t>
                        </w:r>
                        <w:r>
                          <w:rPr>
                            <w:b/>
                            <w:color w:val="444444"/>
                            <w:spacing w:val="-1"/>
                            <w:w w:val="85"/>
                            <w:sz w:val="12"/>
                          </w:rPr>
                          <w:t> </w:t>
                        </w:r>
                        <w:r>
                          <w:rPr>
                            <w:b/>
                            <w:color w:val="444444"/>
                            <w:w w:val="85"/>
                            <w:sz w:val="12"/>
                          </w:rPr>
                          <w:t>Business</w:t>
                        </w:r>
                        <w:r>
                          <w:rPr>
                            <w:b/>
                            <w:color w:val="444444"/>
                            <w:spacing w:val="-7"/>
                            <w:w w:val="85"/>
                            <w:sz w:val="12"/>
                          </w:rPr>
                          <w:t> </w:t>
                        </w:r>
                        <w:r>
                          <w:rPr>
                            <w:b/>
                            <w:color w:val="444444"/>
                            <w:w w:val="85"/>
                            <w:sz w:val="12"/>
                          </w:rPr>
                          <w:t>Systems</w:t>
                        </w:r>
                        <w:r>
                          <w:rPr>
                            <w:b/>
                            <w:color w:val="444444"/>
                            <w:spacing w:val="-2"/>
                            <w:sz w:val="12"/>
                          </w:rPr>
                          <w:t> </w:t>
                        </w:r>
                        <w:r>
                          <w:rPr>
                            <w:b/>
                            <w:color w:val="444444"/>
                            <w:w w:val="85"/>
                            <w:sz w:val="12"/>
                          </w:rPr>
                          <w:t>UK</w:t>
                        </w:r>
                        <w:r>
                          <w:rPr>
                            <w:b/>
                            <w:color w:val="444444"/>
                            <w:spacing w:val="-1"/>
                            <w:w w:val="85"/>
                            <w:sz w:val="12"/>
                          </w:rPr>
                          <w:t> </w:t>
                        </w:r>
                        <w:r>
                          <w:rPr>
                            <w:b/>
                            <w:color w:val="444444"/>
                            <w:spacing w:val="-5"/>
                            <w:w w:val="85"/>
                            <w:sz w:val="12"/>
                          </w:rPr>
                          <w:t>Pie</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spacing w:before="4"/>
                          <w:ind w:right="133"/>
                          <w:jc w:val="right"/>
                          <w:rPr>
                            <w:rFonts w:ascii="Times New Roman"/>
                            <w:sz w:val="12"/>
                          </w:rPr>
                        </w:pPr>
                        <w:r>
                          <w:rPr>
                            <w:rFonts w:ascii="Times New Roman"/>
                            <w:color w:val="444444"/>
                            <w:spacing w:val="-2"/>
                            <w:w w:val="110"/>
                            <w:sz w:val="12"/>
                          </w:rPr>
                          <w:t>42.66</w:t>
                        </w: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626" w:type="dxa"/>
                        <w:gridSpan w:val="2"/>
                        <w:vMerge/>
                        <w:tcBorders>
                          <w:top w:val="nil"/>
                        </w:tcBorders>
                      </w:tcPr>
                      <w:p>
                        <w:pPr>
                          <w:rPr>
                            <w:sz w:val="2"/>
                            <w:szCs w:val="2"/>
                          </w:rPr>
                        </w:pPr>
                      </w:p>
                    </w:tc>
                  </w:tr>
                  <w:tr>
                    <w:trPr>
                      <w:trHeight w:val="165" w:hRule="atLeast"/>
                    </w:trPr>
                    <w:tc>
                      <w:tcPr>
                        <w:tcW w:w="309" w:type="dxa"/>
                      </w:tcPr>
                      <w:p>
                        <w:pPr>
                          <w:pStyle w:val="TableParagraph"/>
                          <w:spacing w:line="124" w:lineRule="exact" w:before="22"/>
                          <w:ind w:left="31"/>
                          <w:rPr>
                            <w:rFonts w:ascii="Times New Roman"/>
                            <w:sz w:val="12"/>
                          </w:rPr>
                        </w:pPr>
                        <w:r>
                          <w:rPr>
                            <w:rFonts w:ascii="Times New Roman"/>
                            <w:color w:val="444444"/>
                            <w:spacing w:val="-5"/>
                            <w:w w:val="105"/>
                            <w:sz w:val="12"/>
                          </w:rPr>
                          <w:t>91</w:t>
                        </w:r>
                      </w:p>
                    </w:tc>
                    <w:tc>
                      <w:tcPr>
                        <w:tcW w:w="817" w:type="dxa"/>
                      </w:tcPr>
                      <w:p>
                        <w:pPr>
                          <w:pStyle w:val="TableParagraph"/>
                          <w:spacing w:line="124" w:lineRule="exact" w:before="22"/>
                          <w:ind w:left="83"/>
                          <w:rPr>
                            <w:rFonts w:ascii="Times New Roman"/>
                            <w:sz w:val="12"/>
                          </w:rPr>
                        </w:pPr>
                        <w:r>
                          <w:rPr>
                            <w:rFonts w:ascii="Times New Roman"/>
                            <w:color w:val="444444"/>
                            <w:spacing w:val="-2"/>
                            <w:w w:val="110"/>
                            <w:sz w:val="12"/>
                          </w:rPr>
                          <w:t>01.07.2022</w:t>
                        </w:r>
                      </w:p>
                    </w:tc>
                    <w:tc>
                      <w:tcPr>
                        <w:tcW w:w="500" w:type="dxa"/>
                      </w:tcPr>
                      <w:p>
                        <w:pPr>
                          <w:pStyle w:val="TableParagraph"/>
                          <w:spacing w:line="124" w:lineRule="exact" w:before="22"/>
                          <w:ind w:right="78"/>
                          <w:jc w:val="right"/>
                          <w:rPr>
                            <w:rFonts w:ascii="Times New Roman"/>
                            <w:sz w:val="12"/>
                          </w:rPr>
                        </w:pPr>
                        <w:r>
                          <w:rPr>
                            <w:rFonts w:ascii="Times New Roman"/>
                            <w:color w:val="444444"/>
                            <w:spacing w:val="-4"/>
                            <w:w w:val="110"/>
                            <w:sz w:val="12"/>
                          </w:rPr>
                          <w:t>1097</w:t>
                        </w:r>
                      </w:p>
                    </w:tc>
                    <w:tc>
                      <w:tcPr>
                        <w:tcW w:w="2917" w:type="dxa"/>
                      </w:tcPr>
                      <w:p>
                        <w:pPr>
                          <w:pStyle w:val="TableParagraph"/>
                          <w:spacing w:line="115" w:lineRule="exact" w:before="31"/>
                          <w:ind w:left="70"/>
                          <w:rPr>
                            <w:b/>
                            <w:sz w:val="11"/>
                          </w:rPr>
                        </w:pPr>
                        <w:r>
                          <w:rPr>
                            <w:b/>
                            <w:color w:val="444444"/>
                            <w:w w:val="95"/>
                            <w:sz w:val="11"/>
                          </w:rPr>
                          <w:t>Cope</w:t>
                        </w:r>
                        <w:r>
                          <w:rPr>
                            <w:b/>
                            <w:color w:val="181818"/>
                            <w:w w:val="95"/>
                            <w:sz w:val="11"/>
                          </w:rPr>
                          <w:t>l</w:t>
                        </w:r>
                        <w:r>
                          <w:rPr>
                            <w:b/>
                            <w:color w:val="444444"/>
                            <w:w w:val="95"/>
                            <w:sz w:val="11"/>
                          </w:rPr>
                          <w:t>a</w:t>
                        </w:r>
                        <w:r>
                          <w:rPr>
                            <w:b/>
                            <w:color w:val="2A2A2A"/>
                            <w:w w:val="95"/>
                            <w:sz w:val="11"/>
                          </w:rPr>
                          <w:t>n</w:t>
                        </w:r>
                        <w:r>
                          <w:rPr>
                            <w:b/>
                            <w:color w:val="444444"/>
                            <w:w w:val="95"/>
                            <w:sz w:val="11"/>
                          </w:rPr>
                          <w:t>d</w:t>
                        </w:r>
                        <w:r>
                          <w:rPr>
                            <w:b/>
                            <w:color w:val="444444"/>
                            <w:spacing w:val="-1"/>
                            <w:w w:val="95"/>
                            <w:sz w:val="11"/>
                          </w:rPr>
                          <w:t> </w:t>
                        </w:r>
                        <w:r>
                          <w:rPr>
                            <w:b/>
                            <w:color w:val="444444"/>
                            <w:w w:val="95"/>
                            <w:sz w:val="11"/>
                          </w:rPr>
                          <w:t>Borough</w:t>
                        </w:r>
                        <w:r>
                          <w:rPr>
                            <w:b/>
                            <w:color w:val="444444"/>
                            <w:spacing w:val="-2"/>
                            <w:w w:val="95"/>
                            <w:sz w:val="11"/>
                          </w:rPr>
                          <w:t> Counci</w:t>
                        </w:r>
                        <w:r>
                          <w:rPr>
                            <w:b/>
                            <w:color w:val="181818"/>
                            <w:spacing w:val="-2"/>
                            <w:w w:val="95"/>
                            <w:sz w:val="11"/>
                          </w:rPr>
                          <w:t>l</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spacing w:line="131" w:lineRule="exact"/>
                          <w:ind w:left="753"/>
                          <w:rPr>
                            <w:rFonts w:ascii="Times New Roman"/>
                            <w:sz w:val="12"/>
                          </w:rPr>
                        </w:pPr>
                        <w:r>
                          <w:rPr>
                            <w:rFonts w:ascii="Times New Roman"/>
                            <w:color w:val="444444"/>
                            <w:spacing w:val="-2"/>
                            <w:w w:val="110"/>
                            <w:sz w:val="12"/>
                          </w:rPr>
                          <w:t>1704.59</w:t>
                        </w:r>
                      </w:p>
                    </w:tc>
                    <w:tc>
                      <w:tcPr>
                        <w:tcW w:w="1626" w:type="dxa"/>
                        <w:gridSpan w:val="2"/>
                        <w:vMerge/>
                        <w:tcBorders>
                          <w:top w:val="nil"/>
                        </w:tcBorders>
                      </w:tcPr>
                      <w:p>
                        <w:pPr>
                          <w:rPr>
                            <w:sz w:val="2"/>
                            <w:szCs w:val="2"/>
                          </w:rPr>
                        </w:pPr>
                      </w:p>
                    </w:tc>
                  </w:tr>
                  <w:tr>
                    <w:trPr>
                      <w:trHeight w:val="162" w:hRule="atLeast"/>
                    </w:trPr>
                    <w:tc>
                      <w:tcPr>
                        <w:tcW w:w="309" w:type="dxa"/>
                      </w:tcPr>
                      <w:p>
                        <w:pPr>
                          <w:pStyle w:val="TableParagraph"/>
                          <w:spacing w:line="120" w:lineRule="exact" w:before="22"/>
                          <w:ind w:left="31"/>
                          <w:rPr>
                            <w:rFonts w:ascii="Times New Roman"/>
                            <w:sz w:val="12"/>
                          </w:rPr>
                        </w:pPr>
                        <w:r>
                          <w:rPr>
                            <w:rFonts w:ascii="Times New Roman"/>
                            <w:color w:val="444444"/>
                            <w:spacing w:val="-5"/>
                            <w:w w:val="105"/>
                            <w:sz w:val="12"/>
                          </w:rPr>
                          <w:t>92</w:t>
                        </w:r>
                      </w:p>
                    </w:tc>
                    <w:tc>
                      <w:tcPr>
                        <w:tcW w:w="817" w:type="dxa"/>
                      </w:tcPr>
                      <w:p>
                        <w:pPr>
                          <w:pStyle w:val="TableParagraph"/>
                          <w:spacing w:line="120" w:lineRule="exact" w:before="22"/>
                          <w:ind w:left="83"/>
                          <w:rPr>
                            <w:rFonts w:ascii="Times New Roman"/>
                            <w:sz w:val="12"/>
                          </w:rPr>
                        </w:pPr>
                        <w:r>
                          <w:rPr>
                            <w:rFonts w:ascii="Times New Roman"/>
                            <w:color w:val="444444"/>
                            <w:spacing w:val="-2"/>
                            <w:w w:val="110"/>
                            <w:sz w:val="12"/>
                          </w:rPr>
                          <w:t>01.07.2022</w:t>
                        </w:r>
                      </w:p>
                    </w:tc>
                    <w:tc>
                      <w:tcPr>
                        <w:tcW w:w="500" w:type="dxa"/>
                      </w:tcPr>
                      <w:p>
                        <w:pPr>
                          <w:pStyle w:val="TableParagraph"/>
                          <w:spacing w:line="120" w:lineRule="exact" w:before="22"/>
                          <w:ind w:right="75"/>
                          <w:jc w:val="right"/>
                          <w:rPr>
                            <w:rFonts w:ascii="Times New Roman"/>
                            <w:sz w:val="12"/>
                          </w:rPr>
                        </w:pPr>
                        <w:r>
                          <w:rPr>
                            <w:rFonts w:ascii="Times New Roman"/>
                            <w:color w:val="444444"/>
                            <w:spacing w:val="-4"/>
                            <w:w w:val="115"/>
                            <w:sz w:val="12"/>
                          </w:rPr>
                          <w:t>1098</w:t>
                        </w:r>
                      </w:p>
                    </w:tc>
                    <w:tc>
                      <w:tcPr>
                        <w:tcW w:w="2917" w:type="dxa"/>
                      </w:tcPr>
                      <w:p>
                        <w:pPr>
                          <w:pStyle w:val="TableParagraph"/>
                          <w:spacing w:line="111" w:lineRule="exact" w:before="31"/>
                          <w:ind w:left="70"/>
                          <w:rPr>
                            <w:b/>
                            <w:sz w:val="11"/>
                          </w:rPr>
                        </w:pPr>
                        <w:r>
                          <w:rPr>
                            <w:b/>
                            <w:color w:val="444444"/>
                            <w:w w:val="95"/>
                            <w:sz w:val="11"/>
                          </w:rPr>
                          <w:t>Co</w:t>
                        </w:r>
                        <w:r>
                          <w:rPr>
                            <w:b/>
                            <w:color w:val="2A2A2A"/>
                            <w:w w:val="95"/>
                            <w:sz w:val="11"/>
                          </w:rPr>
                          <w:t>p</w:t>
                        </w:r>
                        <w:r>
                          <w:rPr>
                            <w:b/>
                            <w:color w:val="444444"/>
                            <w:w w:val="95"/>
                            <w:sz w:val="11"/>
                          </w:rPr>
                          <w:t>e</w:t>
                        </w:r>
                        <w:r>
                          <w:rPr>
                            <w:b/>
                            <w:w w:val="95"/>
                            <w:sz w:val="11"/>
                          </w:rPr>
                          <w:t>l</w:t>
                        </w:r>
                        <w:r>
                          <w:rPr>
                            <w:b/>
                            <w:color w:val="444444"/>
                            <w:w w:val="95"/>
                            <w:sz w:val="11"/>
                          </w:rPr>
                          <w:t>and</w:t>
                        </w:r>
                        <w:r>
                          <w:rPr>
                            <w:b/>
                            <w:color w:val="444444"/>
                            <w:spacing w:val="-1"/>
                            <w:w w:val="95"/>
                            <w:sz w:val="11"/>
                          </w:rPr>
                          <w:t> </w:t>
                        </w:r>
                        <w:r>
                          <w:rPr>
                            <w:b/>
                            <w:color w:val="444444"/>
                            <w:w w:val="95"/>
                            <w:sz w:val="11"/>
                          </w:rPr>
                          <w:t>Borough</w:t>
                        </w:r>
                        <w:r>
                          <w:rPr>
                            <w:b/>
                            <w:color w:val="444444"/>
                            <w:spacing w:val="-2"/>
                            <w:w w:val="95"/>
                            <w:sz w:val="11"/>
                          </w:rPr>
                          <w:t> Counci</w:t>
                        </w:r>
                        <w:r>
                          <w:rPr>
                            <w:b/>
                            <w:color w:val="181818"/>
                            <w:spacing w:val="-2"/>
                            <w:w w:val="95"/>
                            <w:sz w:val="11"/>
                          </w:rPr>
                          <w:t>l</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ind w:right="758"/>
                          <w:jc w:val="right"/>
                          <w:rPr>
                            <w:rFonts w:ascii="Times New Roman"/>
                            <w:sz w:val="12"/>
                          </w:rPr>
                        </w:pPr>
                        <w:r>
                          <w:rPr>
                            <w:rFonts w:ascii="Times New Roman"/>
                            <w:color w:val="444444"/>
                            <w:spacing w:val="-2"/>
                            <w:w w:val="110"/>
                            <w:sz w:val="12"/>
                          </w:rPr>
                          <w:t>600</w:t>
                        </w:r>
                        <w:r>
                          <w:rPr>
                            <w:rFonts w:ascii="Times New Roman"/>
                            <w:color w:val="181818"/>
                            <w:spacing w:val="-2"/>
                            <w:w w:val="110"/>
                            <w:sz w:val="12"/>
                          </w:rPr>
                          <w:t>.</w:t>
                        </w:r>
                        <w:r>
                          <w:rPr>
                            <w:rFonts w:ascii="Times New Roman"/>
                            <w:color w:val="444444"/>
                            <w:spacing w:val="-2"/>
                            <w:w w:val="110"/>
                            <w:sz w:val="12"/>
                          </w:rPr>
                          <w:t>67</w:t>
                        </w:r>
                      </w:p>
                    </w:tc>
                    <w:tc>
                      <w:tcPr>
                        <w:tcW w:w="1655" w:type="dxa"/>
                      </w:tcPr>
                      <w:p>
                        <w:pPr>
                          <w:pStyle w:val="TableParagraph"/>
                          <w:rPr>
                            <w:rFonts w:ascii="Times New Roman"/>
                            <w:sz w:val="10"/>
                          </w:rPr>
                        </w:pPr>
                      </w:p>
                    </w:tc>
                    <w:tc>
                      <w:tcPr>
                        <w:tcW w:w="1030" w:type="dxa"/>
                      </w:tcPr>
                      <w:p>
                        <w:pPr>
                          <w:pStyle w:val="TableParagraph"/>
                          <w:rPr>
                            <w:rFonts w:ascii="Times New Roman"/>
                            <w:sz w:val="10"/>
                          </w:rPr>
                        </w:pPr>
                      </w:p>
                    </w:tc>
                    <w:tc>
                      <w:tcPr>
                        <w:tcW w:w="596" w:type="dxa"/>
                      </w:tcPr>
                      <w:p>
                        <w:pPr>
                          <w:pStyle w:val="TableParagraph"/>
                          <w:rPr>
                            <w:rFonts w:ascii="Times New Roman"/>
                            <w:sz w:val="10"/>
                          </w:rPr>
                        </w:pPr>
                      </w:p>
                    </w:tc>
                  </w:tr>
                  <w:tr>
                    <w:trPr>
                      <w:trHeight w:val="169" w:hRule="atLeast"/>
                    </w:trPr>
                    <w:tc>
                      <w:tcPr>
                        <w:tcW w:w="309" w:type="dxa"/>
                      </w:tcPr>
                      <w:p>
                        <w:pPr>
                          <w:pStyle w:val="TableParagraph"/>
                          <w:spacing w:line="116" w:lineRule="exact" w:before="33"/>
                          <w:ind w:left="31"/>
                          <w:rPr>
                            <w:rFonts w:ascii="Times New Roman"/>
                            <w:sz w:val="12"/>
                          </w:rPr>
                        </w:pPr>
                        <w:r>
                          <w:rPr>
                            <w:rFonts w:ascii="Times New Roman"/>
                            <w:color w:val="444444"/>
                            <w:spacing w:val="-5"/>
                            <w:w w:val="105"/>
                            <w:sz w:val="12"/>
                          </w:rPr>
                          <w:t>93</w:t>
                        </w:r>
                      </w:p>
                    </w:tc>
                    <w:tc>
                      <w:tcPr>
                        <w:tcW w:w="817" w:type="dxa"/>
                      </w:tcPr>
                      <w:p>
                        <w:pPr>
                          <w:pStyle w:val="TableParagraph"/>
                          <w:spacing w:line="116" w:lineRule="exact" w:before="33"/>
                          <w:ind w:left="83"/>
                          <w:rPr>
                            <w:rFonts w:ascii="Times New Roman"/>
                            <w:sz w:val="12"/>
                          </w:rPr>
                        </w:pPr>
                        <w:r>
                          <w:rPr>
                            <w:rFonts w:ascii="Times New Roman"/>
                            <w:color w:val="444444"/>
                            <w:spacing w:val="-2"/>
                            <w:w w:val="110"/>
                            <w:sz w:val="12"/>
                          </w:rPr>
                          <w:t>01.07.2022</w:t>
                        </w:r>
                      </w:p>
                    </w:tc>
                    <w:tc>
                      <w:tcPr>
                        <w:tcW w:w="500" w:type="dxa"/>
                      </w:tcPr>
                      <w:p>
                        <w:pPr>
                          <w:pStyle w:val="TableParagraph"/>
                          <w:spacing w:line="116" w:lineRule="exact" w:before="33"/>
                          <w:ind w:right="78"/>
                          <w:jc w:val="right"/>
                          <w:rPr>
                            <w:rFonts w:ascii="Times New Roman"/>
                            <w:sz w:val="12"/>
                          </w:rPr>
                        </w:pPr>
                        <w:r>
                          <w:rPr>
                            <w:rFonts w:ascii="Times New Roman"/>
                            <w:color w:val="444444"/>
                            <w:spacing w:val="-4"/>
                            <w:w w:val="110"/>
                            <w:sz w:val="12"/>
                          </w:rPr>
                          <w:t>1099</w:t>
                        </w:r>
                      </w:p>
                    </w:tc>
                    <w:tc>
                      <w:tcPr>
                        <w:tcW w:w="2917" w:type="dxa"/>
                      </w:tcPr>
                      <w:p>
                        <w:pPr>
                          <w:pStyle w:val="TableParagraph"/>
                          <w:spacing w:line="115" w:lineRule="exact" w:before="34"/>
                          <w:ind w:left="70"/>
                          <w:rPr>
                            <w:b/>
                            <w:sz w:val="11"/>
                          </w:rPr>
                        </w:pPr>
                        <w:r>
                          <w:rPr>
                            <w:b/>
                            <w:color w:val="444444"/>
                            <w:w w:val="95"/>
                            <w:sz w:val="11"/>
                          </w:rPr>
                          <w:t>Cope</w:t>
                        </w:r>
                        <w:r>
                          <w:rPr>
                            <w:b/>
                            <w:color w:val="181818"/>
                            <w:w w:val="95"/>
                            <w:sz w:val="11"/>
                          </w:rPr>
                          <w:t>l</w:t>
                        </w:r>
                        <w:r>
                          <w:rPr>
                            <w:b/>
                            <w:color w:val="444444"/>
                            <w:w w:val="95"/>
                            <w:sz w:val="11"/>
                          </w:rPr>
                          <w:t>and</w:t>
                        </w:r>
                        <w:r>
                          <w:rPr>
                            <w:b/>
                            <w:color w:val="444444"/>
                            <w:spacing w:val="-1"/>
                            <w:w w:val="95"/>
                            <w:sz w:val="11"/>
                          </w:rPr>
                          <w:t> </w:t>
                        </w:r>
                        <w:r>
                          <w:rPr>
                            <w:b/>
                            <w:color w:val="444444"/>
                            <w:w w:val="95"/>
                            <w:sz w:val="11"/>
                          </w:rPr>
                          <w:t>Borough</w:t>
                        </w:r>
                        <w:r>
                          <w:rPr>
                            <w:b/>
                            <w:color w:val="444444"/>
                            <w:spacing w:val="-2"/>
                            <w:w w:val="95"/>
                            <w:sz w:val="11"/>
                          </w:rPr>
                          <w:t> Counci</w:t>
                        </w:r>
                        <w:r>
                          <w:rPr>
                            <w:b/>
                            <w:color w:val="181818"/>
                            <w:spacing w:val="-2"/>
                            <w:w w:val="95"/>
                            <w:sz w:val="11"/>
                          </w:rPr>
                          <w:t>l</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030" w:type="dxa"/>
                      </w:tcPr>
                      <w:p>
                        <w:pPr>
                          <w:pStyle w:val="TableParagraph"/>
                          <w:spacing w:line="135" w:lineRule="exact"/>
                          <w:ind w:right="137"/>
                          <w:jc w:val="right"/>
                          <w:rPr>
                            <w:rFonts w:ascii="Times New Roman"/>
                            <w:sz w:val="12"/>
                          </w:rPr>
                        </w:pPr>
                        <w:r>
                          <w:rPr>
                            <w:rFonts w:ascii="Times New Roman"/>
                            <w:color w:val="444444"/>
                            <w:spacing w:val="-2"/>
                            <w:w w:val="105"/>
                            <w:sz w:val="12"/>
                          </w:rPr>
                          <w:t>2917.16</w:t>
                        </w:r>
                      </w:p>
                    </w:tc>
                    <w:tc>
                      <w:tcPr>
                        <w:tcW w:w="596" w:type="dxa"/>
                      </w:tcPr>
                      <w:p>
                        <w:pPr>
                          <w:pStyle w:val="TableParagraph"/>
                          <w:rPr>
                            <w:rFonts w:ascii="Times New Roman"/>
                            <w:sz w:val="10"/>
                          </w:rPr>
                        </w:pPr>
                      </w:p>
                    </w:tc>
                  </w:tr>
                  <w:tr>
                    <w:trPr>
                      <w:trHeight w:val="158" w:hRule="atLeast"/>
                    </w:trPr>
                    <w:tc>
                      <w:tcPr>
                        <w:tcW w:w="309" w:type="dxa"/>
                      </w:tcPr>
                      <w:p>
                        <w:pPr>
                          <w:pStyle w:val="TableParagraph"/>
                          <w:spacing w:line="116" w:lineRule="exact" w:before="22"/>
                          <w:ind w:left="31"/>
                          <w:rPr>
                            <w:rFonts w:ascii="Times New Roman"/>
                            <w:sz w:val="12"/>
                          </w:rPr>
                        </w:pPr>
                        <w:r>
                          <w:rPr>
                            <w:rFonts w:ascii="Times New Roman"/>
                            <w:color w:val="444444"/>
                            <w:spacing w:val="-5"/>
                            <w:w w:val="110"/>
                            <w:sz w:val="12"/>
                          </w:rPr>
                          <w:t>94</w:t>
                        </w:r>
                      </w:p>
                    </w:tc>
                    <w:tc>
                      <w:tcPr>
                        <w:tcW w:w="817" w:type="dxa"/>
                      </w:tcPr>
                      <w:p>
                        <w:pPr>
                          <w:pStyle w:val="TableParagraph"/>
                          <w:spacing w:line="116" w:lineRule="exact" w:before="22"/>
                          <w:ind w:left="83"/>
                          <w:rPr>
                            <w:rFonts w:ascii="Times New Roman"/>
                            <w:sz w:val="12"/>
                          </w:rPr>
                        </w:pPr>
                        <w:r>
                          <w:rPr>
                            <w:rFonts w:ascii="Times New Roman"/>
                            <w:color w:val="444444"/>
                            <w:spacing w:val="-2"/>
                            <w:w w:val="110"/>
                            <w:sz w:val="12"/>
                          </w:rPr>
                          <w:t>01.07.2022</w:t>
                        </w:r>
                      </w:p>
                    </w:tc>
                    <w:tc>
                      <w:tcPr>
                        <w:tcW w:w="500" w:type="dxa"/>
                      </w:tcPr>
                      <w:p>
                        <w:pPr>
                          <w:pStyle w:val="TableParagraph"/>
                          <w:spacing w:line="116" w:lineRule="exact" w:before="22"/>
                          <w:ind w:right="78"/>
                          <w:jc w:val="right"/>
                          <w:rPr>
                            <w:rFonts w:ascii="Times New Roman"/>
                            <w:sz w:val="12"/>
                          </w:rPr>
                        </w:pPr>
                        <w:r>
                          <w:rPr>
                            <w:rFonts w:ascii="Times New Roman"/>
                            <w:color w:val="444444"/>
                            <w:spacing w:val="-4"/>
                            <w:w w:val="115"/>
                            <w:sz w:val="12"/>
                          </w:rPr>
                          <w:t>1100</w:t>
                        </w:r>
                      </w:p>
                    </w:tc>
                    <w:tc>
                      <w:tcPr>
                        <w:tcW w:w="2917" w:type="dxa"/>
                      </w:tcPr>
                      <w:p>
                        <w:pPr>
                          <w:pStyle w:val="TableParagraph"/>
                          <w:spacing w:line="108" w:lineRule="exact" w:before="31"/>
                          <w:ind w:left="70"/>
                          <w:rPr>
                            <w:b/>
                            <w:sz w:val="11"/>
                          </w:rPr>
                        </w:pPr>
                        <w:r>
                          <w:rPr>
                            <w:b/>
                            <w:color w:val="444444"/>
                            <w:w w:val="95"/>
                            <w:sz w:val="11"/>
                          </w:rPr>
                          <w:t>Cope</w:t>
                        </w:r>
                        <w:r>
                          <w:rPr>
                            <w:b/>
                            <w:color w:val="181818"/>
                            <w:w w:val="95"/>
                            <w:sz w:val="11"/>
                          </w:rPr>
                          <w:t>l</w:t>
                        </w:r>
                        <w:r>
                          <w:rPr>
                            <w:b/>
                            <w:color w:val="444444"/>
                            <w:w w:val="95"/>
                            <w:sz w:val="11"/>
                          </w:rPr>
                          <w:t>and</w:t>
                        </w:r>
                        <w:r>
                          <w:rPr>
                            <w:b/>
                            <w:color w:val="444444"/>
                            <w:spacing w:val="-1"/>
                            <w:w w:val="95"/>
                            <w:sz w:val="11"/>
                          </w:rPr>
                          <w:t> </w:t>
                        </w:r>
                        <w:r>
                          <w:rPr>
                            <w:b/>
                            <w:color w:val="444444"/>
                            <w:w w:val="95"/>
                            <w:sz w:val="11"/>
                          </w:rPr>
                          <w:t>Borough</w:t>
                        </w:r>
                        <w:r>
                          <w:rPr>
                            <w:b/>
                            <w:color w:val="444444"/>
                            <w:spacing w:val="-2"/>
                            <w:w w:val="95"/>
                            <w:sz w:val="11"/>
                          </w:rPr>
                          <w:t> Counci</w:t>
                        </w:r>
                        <w:r>
                          <w:rPr>
                            <w:b/>
                            <w:color w:val="181818"/>
                            <w:spacing w:val="-2"/>
                            <w:w w:val="95"/>
                            <w:sz w:val="11"/>
                          </w:rPr>
                          <w:t>l</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030" w:type="dxa"/>
                      </w:tcPr>
                      <w:p>
                        <w:pPr>
                          <w:pStyle w:val="TableParagraph"/>
                          <w:spacing w:line="131" w:lineRule="exact"/>
                          <w:ind w:right="148"/>
                          <w:jc w:val="right"/>
                          <w:rPr>
                            <w:rFonts w:ascii="Times New Roman"/>
                            <w:sz w:val="12"/>
                          </w:rPr>
                        </w:pPr>
                        <w:r>
                          <w:rPr>
                            <w:rFonts w:ascii="Times New Roman"/>
                            <w:color w:val="2A2A2A"/>
                            <w:spacing w:val="-2"/>
                            <w:w w:val="105"/>
                            <w:sz w:val="12"/>
                          </w:rPr>
                          <w:t>1</w:t>
                        </w:r>
                        <w:r>
                          <w:rPr>
                            <w:rFonts w:ascii="Times New Roman"/>
                            <w:color w:val="444444"/>
                            <w:spacing w:val="-2"/>
                            <w:w w:val="105"/>
                            <w:sz w:val="12"/>
                          </w:rPr>
                          <w:t>855</w:t>
                        </w:r>
                        <w:r>
                          <w:rPr>
                            <w:rFonts w:ascii="Times New Roman"/>
                            <w:spacing w:val="-2"/>
                            <w:w w:val="105"/>
                            <w:sz w:val="12"/>
                          </w:rPr>
                          <w:t>.</w:t>
                        </w:r>
                        <w:r>
                          <w:rPr>
                            <w:rFonts w:ascii="Times New Roman"/>
                            <w:color w:val="444444"/>
                            <w:spacing w:val="-2"/>
                            <w:w w:val="105"/>
                            <w:sz w:val="12"/>
                          </w:rPr>
                          <w:t>83</w:t>
                        </w:r>
                      </w:p>
                    </w:tc>
                    <w:tc>
                      <w:tcPr>
                        <w:tcW w:w="596" w:type="dxa"/>
                      </w:tcPr>
                      <w:p>
                        <w:pPr>
                          <w:pStyle w:val="TableParagraph"/>
                          <w:rPr>
                            <w:rFonts w:ascii="Times New Roman"/>
                            <w:sz w:val="10"/>
                          </w:rPr>
                        </w:pPr>
                      </w:p>
                    </w:tc>
                  </w:tr>
                  <w:tr>
                    <w:trPr>
                      <w:trHeight w:val="173" w:hRule="atLeast"/>
                    </w:trPr>
                    <w:tc>
                      <w:tcPr>
                        <w:tcW w:w="309" w:type="dxa"/>
                      </w:tcPr>
                      <w:p>
                        <w:pPr>
                          <w:pStyle w:val="TableParagraph"/>
                          <w:spacing w:line="116" w:lineRule="exact" w:before="36"/>
                          <w:ind w:left="31"/>
                          <w:rPr>
                            <w:rFonts w:ascii="Times New Roman"/>
                            <w:sz w:val="12"/>
                          </w:rPr>
                        </w:pPr>
                        <w:r>
                          <w:rPr>
                            <w:rFonts w:ascii="Times New Roman"/>
                            <w:color w:val="444444"/>
                            <w:spacing w:val="-5"/>
                            <w:w w:val="110"/>
                            <w:sz w:val="12"/>
                          </w:rPr>
                          <w:t>95</w:t>
                        </w:r>
                      </w:p>
                    </w:tc>
                    <w:tc>
                      <w:tcPr>
                        <w:tcW w:w="817" w:type="dxa"/>
                      </w:tcPr>
                      <w:p>
                        <w:pPr>
                          <w:pStyle w:val="TableParagraph"/>
                          <w:spacing w:line="116" w:lineRule="exact" w:before="36"/>
                          <w:ind w:left="83"/>
                          <w:rPr>
                            <w:rFonts w:ascii="Times New Roman"/>
                            <w:sz w:val="12"/>
                          </w:rPr>
                        </w:pPr>
                        <w:r>
                          <w:rPr>
                            <w:rFonts w:ascii="Times New Roman"/>
                            <w:color w:val="444444"/>
                            <w:spacing w:val="-2"/>
                            <w:w w:val="110"/>
                            <w:sz w:val="12"/>
                          </w:rPr>
                          <w:t>01.07</w:t>
                        </w:r>
                        <w:r>
                          <w:rPr>
                            <w:rFonts w:ascii="Times New Roman"/>
                            <w:color w:val="181818"/>
                            <w:spacing w:val="-2"/>
                            <w:w w:val="110"/>
                            <w:sz w:val="12"/>
                          </w:rPr>
                          <w:t>.</w:t>
                        </w:r>
                        <w:r>
                          <w:rPr>
                            <w:rFonts w:ascii="Times New Roman"/>
                            <w:color w:val="444444"/>
                            <w:spacing w:val="-2"/>
                            <w:w w:val="110"/>
                            <w:sz w:val="12"/>
                          </w:rPr>
                          <w:t>2022</w:t>
                        </w:r>
                      </w:p>
                    </w:tc>
                    <w:tc>
                      <w:tcPr>
                        <w:tcW w:w="500" w:type="dxa"/>
                      </w:tcPr>
                      <w:p>
                        <w:pPr>
                          <w:pStyle w:val="TableParagraph"/>
                          <w:spacing w:line="124" w:lineRule="exact" w:before="29"/>
                          <w:ind w:right="66"/>
                          <w:jc w:val="right"/>
                          <w:rPr>
                            <w:rFonts w:ascii="Times New Roman"/>
                            <w:sz w:val="12"/>
                          </w:rPr>
                        </w:pPr>
                        <w:r>
                          <w:rPr>
                            <w:rFonts w:ascii="Times New Roman"/>
                            <w:color w:val="444444"/>
                            <w:spacing w:val="-4"/>
                            <w:w w:val="115"/>
                            <w:sz w:val="12"/>
                          </w:rPr>
                          <w:t>1101</w:t>
                        </w:r>
                      </w:p>
                    </w:tc>
                    <w:tc>
                      <w:tcPr>
                        <w:tcW w:w="2917" w:type="dxa"/>
                      </w:tcPr>
                      <w:p>
                        <w:pPr>
                          <w:pStyle w:val="TableParagraph"/>
                          <w:spacing w:line="115" w:lineRule="exact" w:before="38"/>
                          <w:ind w:left="66"/>
                          <w:rPr>
                            <w:b/>
                            <w:sz w:val="10"/>
                          </w:rPr>
                        </w:pPr>
                        <w:r>
                          <w:rPr>
                            <w:b/>
                            <w:color w:val="444444"/>
                            <w:sz w:val="11"/>
                          </w:rPr>
                          <w:t>J</w:t>
                        </w:r>
                        <w:r>
                          <w:rPr>
                            <w:b/>
                            <w:color w:val="444444"/>
                            <w:spacing w:val="-13"/>
                            <w:sz w:val="11"/>
                          </w:rPr>
                          <w:t> </w:t>
                        </w:r>
                        <w:r>
                          <w:rPr>
                            <w:b/>
                            <w:color w:val="2A2A2A"/>
                            <w:sz w:val="11"/>
                          </w:rPr>
                          <w:t>&amp;</w:t>
                        </w:r>
                        <w:r>
                          <w:rPr>
                            <w:b/>
                            <w:color w:val="2A2A2A"/>
                            <w:spacing w:val="4"/>
                            <w:sz w:val="11"/>
                          </w:rPr>
                          <w:t> </w:t>
                        </w:r>
                        <w:r>
                          <w:rPr>
                            <w:b/>
                            <w:color w:val="444444"/>
                            <w:sz w:val="10"/>
                          </w:rPr>
                          <w:t>R</w:t>
                        </w:r>
                        <w:r>
                          <w:rPr>
                            <w:b/>
                            <w:color w:val="444444"/>
                            <w:spacing w:val="-7"/>
                            <w:sz w:val="10"/>
                          </w:rPr>
                          <w:t> </w:t>
                        </w:r>
                        <w:r>
                          <w:rPr>
                            <w:b/>
                            <w:color w:val="444444"/>
                            <w:spacing w:val="-2"/>
                            <w:sz w:val="10"/>
                          </w:rPr>
                          <w:t>Bennett</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030" w:type="dxa"/>
                      </w:tcPr>
                      <w:p>
                        <w:pPr>
                          <w:pStyle w:val="TableParagraph"/>
                          <w:rPr>
                            <w:rFonts w:ascii="Times New Roman"/>
                            <w:sz w:val="10"/>
                          </w:rPr>
                        </w:pPr>
                      </w:p>
                    </w:tc>
                    <w:tc>
                      <w:tcPr>
                        <w:tcW w:w="596" w:type="dxa"/>
                      </w:tcPr>
                      <w:p>
                        <w:pPr>
                          <w:pStyle w:val="TableParagraph"/>
                          <w:spacing w:line="131" w:lineRule="exact"/>
                          <w:ind w:right="37"/>
                          <w:jc w:val="right"/>
                          <w:rPr>
                            <w:rFonts w:ascii="Times New Roman"/>
                            <w:sz w:val="12"/>
                          </w:rPr>
                        </w:pPr>
                        <w:r>
                          <w:rPr>
                            <w:rFonts w:ascii="Times New Roman"/>
                            <w:color w:val="444444"/>
                            <w:spacing w:val="-2"/>
                            <w:w w:val="105"/>
                            <w:sz w:val="12"/>
                          </w:rPr>
                          <w:t>4269</w:t>
                        </w:r>
                        <w:r>
                          <w:rPr>
                            <w:rFonts w:ascii="Times New Roman"/>
                            <w:color w:val="181818"/>
                            <w:spacing w:val="-2"/>
                            <w:w w:val="105"/>
                            <w:sz w:val="12"/>
                          </w:rPr>
                          <w:t>.</w:t>
                        </w:r>
                        <w:r>
                          <w:rPr>
                            <w:rFonts w:ascii="Times New Roman"/>
                            <w:color w:val="444444"/>
                            <w:spacing w:val="-2"/>
                            <w:w w:val="105"/>
                            <w:sz w:val="12"/>
                          </w:rPr>
                          <w:t>70</w:t>
                        </w:r>
                      </w:p>
                    </w:tc>
                  </w:tr>
                  <w:tr>
                    <w:trPr>
                      <w:trHeight w:val="165" w:hRule="atLeast"/>
                    </w:trPr>
                    <w:tc>
                      <w:tcPr>
                        <w:tcW w:w="309" w:type="dxa"/>
                      </w:tcPr>
                      <w:p>
                        <w:pPr>
                          <w:pStyle w:val="TableParagraph"/>
                          <w:spacing w:line="116" w:lineRule="exact" w:before="29"/>
                          <w:ind w:left="31"/>
                          <w:rPr>
                            <w:rFonts w:ascii="Times New Roman"/>
                            <w:sz w:val="12"/>
                          </w:rPr>
                        </w:pPr>
                        <w:r>
                          <w:rPr>
                            <w:rFonts w:ascii="Times New Roman"/>
                            <w:color w:val="444444"/>
                            <w:spacing w:val="-5"/>
                            <w:w w:val="105"/>
                            <w:sz w:val="12"/>
                          </w:rPr>
                          <w:t>96</w:t>
                        </w:r>
                      </w:p>
                    </w:tc>
                    <w:tc>
                      <w:tcPr>
                        <w:tcW w:w="817" w:type="dxa"/>
                      </w:tcPr>
                      <w:p>
                        <w:pPr>
                          <w:pStyle w:val="TableParagraph"/>
                          <w:spacing w:line="116" w:lineRule="exact" w:before="29"/>
                          <w:ind w:left="83"/>
                          <w:rPr>
                            <w:rFonts w:ascii="Times New Roman"/>
                            <w:sz w:val="12"/>
                          </w:rPr>
                        </w:pPr>
                        <w:r>
                          <w:rPr>
                            <w:rFonts w:ascii="Times New Roman"/>
                            <w:color w:val="444444"/>
                            <w:spacing w:val="-2"/>
                            <w:w w:val="110"/>
                            <w:sz w:val="12"/>
                          </w:rPr>
                          <w:t>01.07.2022</w:t>
                        </w:r>
                      </w:p>
                    </w:tc>
                    <w:tc>
                      <w:tcPr>
                        <w:tcW w:w="500" w:type="dxa"/>
                      </w:tcPr>
                      <w:p>
                        <w:pPr>
                          <w:pStyle w:val="TableParagraph"/>
                          <w:spacing w:line="116" w:lineRule="exact" w:before="29"/>
                          <w:ind w:right="78"/>
                          <w:jc w:val="right"/>
                          <w:rPr>
                            <w:rFonts w:ascii="Times New Roman"/>
                            <w:sz w:val="12"/>
                          </w:rPr>
                        </w:pPr>
                        <w:r>
                          <w:rPr>
                            <w:rFonts w:ascii="Times New Roman"/>
                            <w:color w:val="444444"/>
                            <w:spacing w:val="-4"/>
                            <w:w w:val="110"/>
                            <w:sz w:val="12"/>
                          </w:rPr>
                          <w:t>1102</w:t>
                        </w:r>
                      </w:p>
                    </w:tc>
                    <w:tc>
                      <w:tcPr>
                        <w:tcW w:w="2917" w:type="dxa"/>
                      </w:tcPr>
                      <w:p>
                        <w:pPr>
                          <w:pStyle w:val="TableParagraph"/>
                          <w:spacing w:line="116" w:lineRule="exact" w:before="29"/>
                          <w:ind w:left="65"/>
                          <w:rPr>
                            <w:b/>
                            <w:sz w:val="10"/>
                          </w:rPr>
                        </w:pPr>
                        <w:r>
                          <w:rPr>
                            <w:rFonts w:ascii="Times New Roman"/>
                            <w:color w:val="2A2A2A"/>
                            <w:w w:val="105"/>
                            <w:sz w:val="12"/>
                          </w:rPr>
                          <w:t>J</w:t>
                        </w:r>
                        <w:r>
                          <w:rPr>
                            <w:rFonts w:ascii="Times New Roman"/>
                            <w:color w:val="2A2A2A"/>
                            <w:spacing w:val="-8"/>
                            <w:w w:val="105"/>
                            <w:sz w:val="12"/>
                          </w:rPr>
                          <w:t> </w:t>
                        </w:r>
                        <w:r>
                          <w:rPr>
                            <w:color w:val="2A2A2A"/>
                            <w:w w:val="105"/>
                            <w:sz w:val="11"/>
                          </w:rPr>
                          <w:t>&amp;</w:t>
                        </w:r>
                        <w:r>
                          <w:rPr>
                            <w:color w:val="2A2A2A"/>
                            <w:spacing w:val="8"/>
                            <w:w w:val="105"/>
                            <w:sz w:val="11"/>
                          </w:rPr>
                          <w:t> </w:t>
                        </w:r>
                        <w:r>
                          <w:rPr>
                            <w:b/>
                            <w:color w:val="444444"/>
                            <w:w w:val="105"/>
                            <w:sz w:val="10"/>
                          </w:rPr>
                          <w:t>R</w:t>
                        </w:r>
                        <w:r>
                          <w:rPr>
                            <w:b/>
                            <w:color w:val="444444"/>
                            <w:spacing w:val="-15"/>
                            <w:w w:val="105"/>
                            <w:sz w:val="10"/>
                          </w:rPr>
                          <w:t> </w:t>
                        </w:r>
                        <w:r>
                          <w:rPr>
                            <w:b/>
                            <w:color w:val="444444"/>
                            <w:spacing w:val="-2"/>
                            <w:w w:val="105"/>
                            <w:sz w:val="10"/>
                          </w:rPr>
                          <w:t>Benne</w:t>
                        </w:r>
                        <w:r>
                          <w:rPr>
                            <w:b/>
                            <w:color w:val="181818"/>
                            <w:spacing w:val="-2"/>
                            <w:w w:val="105"/>
                            <w:sz w:val="10"/>
                          </w:rPr>
                          <w:t>tt</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030" w:type="dxa"/>
                      </w:tcPr>
                      <w:p>
                        <w:pPr>
                          <w:pStyle w:val="TableParagraph"/>
                          <w:rPr>
                            <w:rFonts w:ascii="Times New Roman"/>
                            <w:sz w:val="10"/>
                          </w:rPr>
                        </w:pPr>
                      </w:p>
                    </w:tc>
                    <w:tc>
                      <w:tcPr>
                        <w:tcW w:w="596" w:type="dxa"/>
                      </w:tcPr>
                      <w:p>
                        <w:pPr>
                          <w:pStyle w:val="TableParagraph"/>
                          <w:spacing w:line="131" w:lineRule="exact"/>
                          <w:ind w:right="32"/>
                          <w:jc w:val="right"/>
                          <w:rPr>
                            <w:rFonts w:ascii="Times New Roman"/>
                            <w:sz w:val="12"/>
                          </w:rPr>
                        </w:pPr>
                        <w:r>
                          <w:rPr>
                            <w:rFonts w:ascii="Times New Roman"/>
                            <w:color w:val="444444"/>
                            <w:spacing w:val="-2"/>
                            <w:w w:val="110"/>
                            <w:sz w:val="12"/>
                          </w:rPr>
                          <w:t>3030.00</w:t>
                        </w:r>
                      </w:p>
                    </w:tc>
                  </w:tr>
                  <w:tr>
                    <w:trPr>
                      <w:trHeight w:val="176" w:hRule="atLeast"/>
                    </w:trPr>
                    <w:tc>
                      <w:tcPr>
                        <w:tcW w:w="309" w:type="dxa"/>
                      </w:tcPr>
                      <w:p>
                        <w:pPr>
                          <w:pStyle w:val="TableParagraph"/>
                          <w:spacing w:line="134" w:lineRule="exact" w:before="22"/>
                          <w:ind w:left="31"/>
                          <w:rPr>
                            <w:rFonts w:ascii="Times New Roman"/>
                            <w:sz w:val="12"/>
                          </w:rPr>
                        </w:pPr>
                        <w:r>
                          <w:rPr>
                            <w:rFonts w:ascii="Times New Roman"/>
                            <w:color w:val="444444"/>
                            <w:spacing w:val="-5"/>
                            <w:w w:val="110"/>
                            <w:sz w:val="12"/>
                          </w:rPr>
                          <w:t>97</w:t>
                        </w:r>
                      </w:p>
                    </w:tc>
                    <w:tc>
                      <w:tcPr>
                        <w:tcW w:w="817" w:type="dxa"/>
                      </w:tcPr>
                      <w:p>
                        <w:pPr>
                          <w:pStyle w:val="TableParagraph"/>
                          <w:spacing w:line="134" w:lineRule="exact" w:before="22"/>
                          <w:ind w:left="83"/>
                          <w:rPr>
                            <w:rFonts w:ascii="Times New Roman"/>
                            <w:sz w:val="12"/>
                          </w:rPr>
                        </w:pPr>
                        <w:r>
                          <w:rPr>
                            <w:rFonts w:ascii="Times New Roman"/>
                            <w:color w:val="444444"/>
                            <w:spacing w:val="-2"/>
                            <w:w w:val="110"/>
                            <w:sz w:val="12"/>
                          </w:rPr>
                          <w:t>01.07.2022</w:t>
                        </w:r>
                      </w:p>
                    </w:tc>
                    <w:tc>
                      <w:tcPr>
                        <w:tcW w:w="500" w:type="dxa"/>
                      </w:tcPr>
                      <w:p>
                        <w:pPr>
                          <w:pStyle w:val="TableParagraph"/>
                          <w:spacing w:line="134" w:lineRule="exact" w:before="22"/>
                          <w:ind w:right="70"/>
                          <w:jc w:val="right"/>
                          <w:rPr>
                            <w:rFonts w:ascii="Times New Roman"/>
                            <w:sz w:val="12"/>
                          </w:rPr>
                        </w:pPr>
                        <w:r>
                          <w:rPr>
                            <w:rFonts w:ascii="Times New Roman"/>
                            <w:color w:val="444444"/>
                            <w:spacing w:val="-4"/>
                            <w:w w:val="115"/>
                            <w:sz w:val="12"/>
                          </w:rPr>
                          <w:t>1103</w:t>
                        </w:r>
                      </w:p>
                    </w:tc>
                    <w:tc>
                      <w:tcPr>
                        <w:tcW w:w="2917" w:type="dxa"/>
                      </w:tcPr>
                      <w:p>
                        <w:pPr>
                          <w:pStyle w:val="TableParagraph"/>
                          <w:spacing w:line="126" w:lineRule="exact" w:before="31"/>
                          <w:ind w:left="66"/>
                          <w:rPr>
                            <w:b/>
                            <w:sz w:val="10"/>
                          </w:rPr>
                        </w:pPr>
                        <w:r>
                          <w:rPr>
                            <w:rFonts w:ascii="Times New Roman"/>
                            <w:color w:val="2A2A2A"/>
                            <w:w w:val="110"/>
                            <w:sz w:val="11"/>
                          </w:rPr>
                          <w:t>J</w:t>
                        </w:r>
                        <w:r>
                          <w:rPr>
                            <w:rFonts w:ascii="Times New Roman"/>
                            <w:color w:val="2A2A2A"/>
                            <w:spacing w:val="-8"/>
                            <w:w w:val="110"/>
                            <w:sz w:val="11"/>
                          </w:rPr>
                          <w:t> </w:t>
                        </w:r>
                        <w:r>
                          <w:rPr>
                            <w:color w:val="2A2A2A"/>
                            <w:w w:val="110"/>
                            <w:sz w:val="11"/>
                          </w:rPr>
                          <w:t>&amp;</w:t>
                        </w:r>
                        <w:r>
                          <w:rPr>
                            <w:color w:val="2A2A2A"/>
                            <w:spacing w:val="2"/>
                            <w:w w:val="110"/>
                            <w:sz w:val="11"/>
                          </w:rPr>
                          <w:t> </w:t>
                        </w:r>
                        <w:r>
                          <w:rPr>
                            <w:b/>
                            <w:color w:val="444444"/>
                            <w:w w:val="110"/>
                            <w:sz w:val="10"/>
                          </w:rPr>
                          <w:t>R</w:t>
                        </w:r>
                        <w:r>
                          <w:rPr>
                            <w:b/>
                            <w:color w:val="444444"/>
                            <w:spacing w:val="-17"/>
                            <w:w w:val="110"/>
                            <w:sz w:val="10"/>
                          </w:rPr>
                          <w:t> </w:t>
                        </w:r>
                        <w:r>
                          <w:rPr>
                            <w:b/>
                            <w:color w:val="444444"/>
                            <w:spacing w:val="-2"/>
                            <w:w w:val="110"/>
                            <w:sz w:val="10"/>
                          </w:rPr>
                          <w:t>Bennett</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030" w:type="dxa"/>
                      </w:tcPr>
                      <w:p>
                        <w:pPr>
                          <w:pStyle w:val="TableParagraph"/>
                          <w:rPr>
                            <w:rFonts w:ascii="Times New Roman"/>
                            <w:sz w:val="10"/>
                          </w:rPr>
                        </w:pPr>
                      </w:p>
                    </w:tc>
                    <w:tc>
                      <w:tcPr>
                        <w:tcW w:w="596" w:type="dxa"/>
                      </w:tcPr>
                      <w:p>
                        <w:pPr>
                          <w:pStyle w:val="TableParagraph"/>
                          <w:spacing w:line="131" w:lineRule="exact"/>
                          <w:ind w:right="31"/>
                          <w:jc w:val="right"/>
                          <w:rPr>
                            <w:rFonts w:ascii="Times New Roman"/>
                            <w:sz w:val="12"/>
                          </w:rPr>
                        </w:pPr>
                        <w:r>
                          <w:rPr>
                            <w:rFonts w:ascii="Times New Roman"/>
                            <w:color w:val="444444"/>
                            <w:spacing w:val="-2"/>
                            <w:w w:val="110"/>
                            <w:sz w:val="12"/>
                          </w:rPr>
                          <w:t>85.80</w:t>
                        </w:r>
                      </w:p>
                    </w:tc>
                  </w:tr>
                  <w:tr>
                    <w:trPr>
                      <w:trHeight w:val="169" w:hRule="atLeast"/>
                    </w:trPr>
                    <w:tc>
                      <w:tcPr>
                        <w:tcW w:w="309" w:type="dxa"/>
                      </w:tcPr>
                      <w:p>
                        <w:pPr>
                          <w:pStyle w:val="TableParagraph"/>
                          <w:spacing w:line="124" w:lineRule="exact" w:before="26"/>
                          <w:ind w:left="31"/>
                          <w:rPr>
                            <w:rFonts w:ascii="Times New Roman"/>
                            <w:sz w:val="12"/>
                          </w:rPr>
                        </w:pPr>
                        <w:r>
                          <w:rPr>
                            <w:rFonts w:ascii="Times New Roman"/>
                            <w:color w:val="444444"/>
                            <w:spacing w:val="-5"/>
                            <w:w w:val="115"/>
                            <w:sz w:val="12"/>
                          </w:rPr>
                          <w:t>98</w:t>
                        </w:r>
                      </w:p>
                    </w:tc>
                    <w:tc>
                      <w:tcPr>
                        <w:tcW w:w="817" w:type="dxa"/>
                      </w:tcPr>
                      <w:p>
                        <w:pPr>
                          <w:pStyle w:val="TableParagraph"/>
                          <w:spacing w:line="131" w:lineRule="exact" w:before="18"/>
                          <w:ind w:left="83"/>
                          <w:rPr>
                            <w:rFonts w:ascii="Times New Roman"/>
                            <w:sz w:val="12"/>
                          </w:rPr>
                        </w:pPr>
                        <w:r>
                          <w:rPr>
                            <w:rFonts w:ascii="Times New Roman"/>
                            <w:color w:val="444444"/>
                            <w:spacing w:val="-2"/>
                            <w:w w:val="110"/>
                            <w:sz w:val="12"/>
                          </w:rPr>
                          <w:t>05.07.2022</w:t>
                        </w:r>
                      </w:p>
                    </w:tc>
                    <w:tc>
                      <w:tcPr>
                        <w:tcW w:w="500" w:type="dxa"/>
                      </w:tcPr>
                      <w:p>
                        <w:pPr>
                          <w:pStyle w:val="TableParagraph"/>
                          <w:spacing w:before="11"/>
                          <w:ind w:right="67"/>
                          <w:jc w:val="right"/>
                          <w:rPr>
                            <w:rFonts w:ascii="Times New Roman"/>
                            <w:sz w:val="12"/>
                          </w:rPr>
                        </w:pPr>
                        <w:r>
                          <w:rPr>
                            <w:rFonts w:ascii="Times New Roman"/>
                            <w:color w:val="444444"/>
                            <w:spacing w:val="-4"/>
                            <w:sz w:val="12"/>
                          </w:rPr>
                          <w:t>BACS</w:t>
                        </w:r>
                      </w:p>
                    </w:tc>
                    <w:tc>
                      <w:tcPr>
                        <w:tcW w:w="2917" w:type="dxa"/>
                      </w:tcPr>
                      <w:p>
                        <w:pPr>
                          <w:pStyle w:val="TableParagraph"/>
                          <w:spacing w:before="20"/>
                          <w:ind w:left="67"/>
                          <w:rPr>
                            <w:b/>
                            <w:sz w:val="11"/>
                          </w:rPr>
                        </w:pPr>
                        <w:r>
                          <w:rPr>
                            <w:b/>
                            <w:color w:val="444444"/>
                            <w:w w:val="95"/>
                            <w:sz w:val="11"/>
                          </w:rPr>
                          <w:t>Fluid</w:t>
                        </w:r>
                        <w:r>
                          <w:rPr>
                            <w:b/>
                            <w:color w:val="444444"/>
                            <w:spacing w:val="-8"/>
                            <w:w w:val="95"/>
                            <w:sz w:val="11"/>
                          </w:rPr>
                          <w:t> </w:t>
                        </w:r>
                        <w:r>
                          <w:rPr>
                            <w:b/>
                            <w:color w:val="444444"/>
                            <w:w w:val="95"/>
                            <w:sz w:val="11"/>
                          </w:rPr>
                          <w:t>Productions</w:t>
                        </w:r>
                        <w:r>
                          <w:rPr>
                            <w:b/>
                            <w:color w:val="444444"/>
                            <w:spacing w:val="-4"/>
                            <w:w w:val="95"/>
                            <w:sz w:val="11"/>
                          </w:rPr>
                          <w:t> </w:t>
                        </w:r>
                        <w:r>
                          <w:rPr>
                            <w:b/>
                            <w:color w:val="444444"/>
                            <w:spacing w:val="-2"/>
                            <w:w w:val="95"/>
                            <w:sz w:val="11"/>
                          </w:rPr>
                          <w:t>Limited</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030" w:type="dxa"/>
                      </w:tcPr>
                      <w:p>
                        <w:pPr>
                          <w:pStyle w:val="TableParagraph"/>
                          <w:rPr>
                            <w:rFonts w:ascii="Times New Roman"/>
                            <w:sz w:val="10"/>
                          </w:rPr>
                        </w:pPr>
                      </w:p>
                    </w:tc>
                    <w:tc>
                      <w:tcPr>
                        <w:tcW w:w="596" w:type="dxa"/>
                      </w:tcPr>
                      <w:p>
                        <w:pPr>
                          <w:pStyle w:val="TableParagraph"/>
                          <w:rPr>
                            <w:rFonts w:ascii="Times New Roman"/>
                            <w:sz w:val="10"/>
                          </w:rPr>
                        </w:pPr>
                      </w:p>
                    </w:tc>
                  </w:tr>
                  <w:tr>
                    <w:trPr>
                      <w:trHeight w:val="158" w:hRule="atLeast"/>
                    </w:trPr>
                    <w:tc>
                      <w:tcPr>
                        <w:tcW w:w="309" w:type="dxa"/>
                      </w:tcPr>
                      <w:p>
                        <w:pPr>
                          <w:pStyle w:val="TableParagraph"/>
                          <w:spacing w:line="124" w:lineRule="exact" w:before="15"/>
                          <w:ind w:left="31"/>
                          <w:rPr>
                            <w:rFonts w:ascii="Times New Roman"/>
                            <w:sz w:val="12"/>
                          </w:rPr>
                        </w:pPr>
                        <w:r>
                          <w:rPr>
                            <w:rFonts w:ascii="Times New Roman"/>
                            <w:color w:val="444444"/>
                            <w:spacing w:val="-5"/>
                            <w:w w:val="105"/>
                            <w:sz w:val="12"/>
                          </w:rPr>
                          <w:t>99</w:t>
                        </w:r>
                      </w:p>
                    </w:tc>
                    <w:tc>
                      <w:tcPr>
                        <w:tcW w:w="817" w:type="dxa"/>
                      </w:tcPr>
                      <w:p>
                        <w:pPr>
                          <w:pStyle w:val="TableParagraph"/>
                          <w:spacing w:line="124" w:lineRule="exact" w:before="15"/>
                          <w:ind w:left="83"/>
                          <w:rPr>
                            <w:rFonts w:ascii="Times New Roman"/>
                            <w:sz w:val="12"/>
                          </w:rPr>
                        </w:pPr>
                        <w:r>
                          <w:rPr>
                            <w:rFonts w:ascii="Times New Roman"/>
                            <w:color w:val="444444"/>
                            <w:spacing w:val="-2"/>
                            <w:w w:val="110"/>
                            <w:sz w:val="12"/>
                          </w:rPr>
                          <w:t>05.07.2022</w:t>
                        </w:r>
                      </w:p>
                    </w:tc>
                    <w:tc>
                      <w:tcPr>
                        <w:tcW w:w="500" w:type="dxa"/>
                      </w:tcPr>
                      <w:p>
                        <w:pPr>
                          <w:pStyle w:val="TableParagraph"/>
                          <w:spacing w:line="124" w:lineRule="exact" w:before="15"/>
                          <w:ind w:right="67"/>
                          <w:jc w:val="right"/>
                          <w:rPr>
                            <w:rFonts w:ascii="Times New Roman"/>
                            <w:sz w:val="12"/>
                          </w:rPr>
                        </w:pPr>
                        <w:r>
                          <w:rPr>
                            <w:rFonts w:ascii="Times New Roman"/>
                            <w:color w:val="444444"/>
                            <w:spacing w:val="-4"/>
                            <w:sz w:val="12"/>
                          </w:rPr>
                          <w:t>BACS</w:t>
                        </w:r>
                      </w:p>
                    </w:tc>
                    <w:tc>
                      <w:tcPr>
                        <w:tcW w:w="2917" w:type="dxa"/>
                      </w:tcPr>
                      <w:p>
                        <w:pPr>
                          <w:pStyle w:val="TableParagraph"/>
                          <w:spacing w:line="105" w:lineRule="exact" w:before="33"/>
                          <w:ind w:left="68"/>
                          <w:rPr>
                            <w:b/>
                            <w:sz w:val="10"/>
                          </w:rPr>
                        </w:pPr>
                        <w:r>
                          <w:rPr>
                            <w:b/>
                            <w:color w:val="444444"/>
                            <w:sz w:val="10"/>
                          </w:rPr>
                          <w:t>Mrs</w:t>
                        </w:r>
                        <w:r>
                          <w:rPr>
                            <w:b/>
                            <w:color w:val="444444"/>
                            <w:spacing w:val="28"/>
                            <w:w w:val="105"/>
                            <w:sz w:val="10"/>
                          </w:rPr>
                          <w:t> </w:t>
                        </w:r>
                        <w:r>
                          <w:rPr>
                            <w:b/>
                            <w:color w:val="444444"/>
                            <w:spacing w:val="-2"/>
                            <w:w w:val="105"/>
                            <w:sz w:val="10"/>
                          </w:rPr>
                          <w:t>VGorley</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ind w:right="129"/>
                          <w:jc w:val="right"/>
                          <w:rPr>
                            <w:rFonts w:ascii="Times New Roman"/>
                            <w:sz w:val="12"/>
                          </w:rPr>
                        </w:pPr>
                        <w:r>
                          <w:rPr>
                            <w:rFonts w:ascii="Times New Roman"/>
                            <w:color w:val="444444"/>
                            <w:spacing w:val="-4"/>
                            <w:w w:val="115"/>
                            <w:sz w:val="12"/>
                          </w:rPr>
                          <w:t>6.98</w:t>
                        </w: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030" w:type="dxa"/>
                      </w:tcPr>
                      <w:p>
                        <w:pPr>
                          <w:pStyle w:val="TableParagraph"/>
                          <w:rPr>
                            <w:rFonts w:ascii="Times New Roman"/>
                            <w:sz w:val="10"/>
                          </w:rPr>
                        </w:pPr>
                      </w:p>
                    </w:tc>
                    <w:tc>
                      <w:tcPr>
                        <w:tcW w:w="596" w:type="dxa"/>
                      </w:tcPr>
                      <w:p>
                        <w:pPr>
                          <w:pStyle w:val="TableParagraph"/>
                          <w:rPr>
                            <w:rFonts w:ascii="Times New Roman"/>
                            <w:sz w:val="10"/>
                          </w:rPr>
                        </w:pPr>
                      </w:p>
                    </w:tc>
                  </w:tr>
                  <w:tr>
                    <w:trPr>
                      <w:trHeight w:val="165" w:hRule="atLeast"/>
                    </w:trPr>
                    <w:tc>
                      <w:tcPr>
                        <w:tcW w:w="309" w:type="dxa"/>
                      </w:tcPr>
                      <w:p>
                        <w:pPr>
                          <w:pStyle w:val="TableParagraph"/>
                          <w:spacing w:line="124" w:lineRule="exact" w:before="22"/>
                          <w:ind w:left="29"/>
                          <w:rPr>
                            <w:rFonts w:ascii="Times New Roman"/>
                            <w:sz w:val="12"/>
                          </w:rPr>
                        </w:pPr>
                        <w:r>
                          <w:rPr>
                            <w:rFonts w:ascii="Times New Roman"/>
                            <w:color w:val="444444"/>
                            <w:spacing w:val="-5"/>
                            <w:w w:val="110"/>
                            <w:sz w:val="12"/>
                          </w:rPr>
                          <w:t>100</w:t>
                        </w:r>
                      </w:p>
                    </w:tc>
                    <w:tc>
                      <w:tcPr>
                        <w:tcW w:w="817" w:type="dxa"/>
                      </w:tcPr>
                      <w:p>
                        <w:pPr>
                          <w:pStyle w:val="TableParagraph"/>
                          <w:spacing w:line="124" w:lineRule="exact" w:before="22"/>
                          <w:ind w:left="83"/>
                          <w:rPr>
                            <w:rFonts w:ascii="Times New Roman"/>
                            <w:sz w:val="12"/>
                          </w:rPr>
                        </w:pPr>
                        <w:r>
                          <w:rPr>
                            <w:rFonts w:ascii="Times New Roman"/>
                            <w:color w:val="444444"/>
                            <w:spacing w:val="-2"/>
                            <w:w w:val="110"/>
                            <w:sz w:val="12"/>
                          </w:rPr>
                          <w:t>05.07.2022</w:t>
                        </w:r>
                      </w:p>
                    </w:tc>
                    <w:tc>
                      <w:tcPr>
                        <w:tcW w:w="500" w:type="dxa"/>
                      </w:tcPr>
                      <w:p>
                        <w:pPr>
                          <w:pStyle w:val="TableParagraph"/>
                          <w:spacing w:line="131" w:lineRule="exact" w:before="15"/>
                          <w:ind w:right="67"/>
                          <w:jc w:val="right"/>
                          <w:rPr>
                            <w:rFonts w:ascii="Times New Roman"/>
                            <w:sz w:val="12"/>
                          </w:rPr>
                        </w:pPr>
                        <w:r>
                          <w:rPr>
                            <w:rFonts w:ascii="Times New Roman"/>
                            <w:color w:val="444444"/>
                            <w:spacing w:val="-4"/>
                            <w:sz w:val="12"/>
                          </w:rPr>
                          <w:t>BACS</w:t>
                        </w:r>
                      </w:p>
                    </w:tc>
                    <w:tc>
                      <w:tcPr>
                        <w:tcW w:w="2917" w:type="dxa"/>
                      </w:tcPr>
                      <w:p>
                        <w:pPr>
                          <w:pStyle w:val="TableParagraph"/>
                          <w:spacing w:line="131" w:lineRule="exact" w:before="15"/>
                          <w:ind w:left="70"/>
                          <w:rPr>
                            <w:rFonts w:ascii="Times New Roman"/>
                            <w:b/>
                            <w:sz w:val="12"/>
                          </w:rPr>
                        </w:pPr>
                        <w:r>
                          <w:rPr>
                            <w:rFonts w:ascii="Times New Roman"/>
                            <w:b/>
                            <w:color w:val="444444"/>
                            <w:spacing w:val="-2"/>
                            <w:w w:val="95"/>
                            <w:sz w:val="12"/>
                          </w:rPr>
                          <w:t>Cumbria</w:t>
                        </w:r>
                        <w:r>
                          <w:rPr>
                            <w:rFonts w:ascii="Times New Roman"/>
                            <w:b/>
                            <w:color w:val="444444"/>
                            <w:spacing w:val="3"/>
                            <w:sz w:val="12"/>
                          </w:rPr>
                          <w:t> </w:t>
                        </w:r>
                        <w:r>
                          <w:rPr>
                            <w:rFonts w:ascii="Times New Roman"/>
                            <w:b/>
                            <w:color w:val="444444"/>
                            <w:spacing w:val="-2"/>
                            <w:sz w:val="12"/>
                          </w:rPr>
                          <w:t>Med</w:t>
                        </w:r>
                        <w:r>
                          <w:rPr>
                            <w:rFonts w:ascii="Times New Roman"/>
                            <w:b/>
                            <w:color w:val="181818"/>
                            <w:spacing w:val="-2"/>
                            <w:sz w:val="12"/>
                          </w:rPr>
                          <w:t>i</w:t>
                        </w:r>
                        <w:r>
                          <w:rPr>
                            <w:rFonts w:ascii="Times New Roman"/>
                            <w:b/>
                            <w:color w:val="444444"/>
                            <w:spacing w:val="-2"/>
                            <w:sz w:val="12"/>
                          </w:rPr>
                          <w:t>a</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ind w:right="133"/>
                          <w:jc w:val="right"/>
                          <w:rPr>
                            <w:rFonts w:ascii="Times New Roman"/>
                            <w:sz w:val="12"/>
                          </w:rPr>
                        </w:pPr>
                        <w:r>
                          <w:rPr>
                            <w:rFonts w:ascii="Times New Roman"/>
                            <w:color w:val="2A2A2A"/>
                            <w:spacing w:val="-2"/>
                            <w:w w:val="110"/>
                            <w:sz w:val="12"/>
                          </w:rPr>
                          <w:t>148.00</w:t>
                        </w:r>
                      </w:p>
                    </w:tc>
                    <w:tc>
                      <w:tcPr>
                        <w:tcW w:w="586" w:type="dxa"/>
                      </w:tcPr>
                      <w:p>
                        <w:pPr>
                          <w:pStyle w:val="TableParagraph"/>
                          <w:rPr>
                            <w:rFonts w:ascii="Times New Roman"/>
                            <w:sz w:val="10"/>
                          </w:rPr>
                        </w:pPr>
                      </w:p>
                    </w:tc>
                    <w:tc>
                      <w:tcPr>
                        <w:tcW w:w="611" w:type="dxa"/>
                      </w:tcPr>
                      <w:p>
                        <w:pPr>
                          <w:pStyle w:val="TableParagraph"/>
                          <w:rPr>
                            <w:rFonts w:ascii="Times New Roman"/>
                            <w:sz w:val="10"/>
                          </w:rPr>
                        </w:pP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030" w:type="dxa"/>
                      </w:tcPr>
                      <w:p>
                        <w:pPr>
                          <w:pStyle w:val="TableParagraph"/>
                          <w:rPr>
                            <w:rFonts w:ascii="Times New Roman"/>
                            <w:sz w:val="10"/>
                          </w:rPr>
                        </w:pPr>
                      </w:p>
                    </w:tc>
                    <w:tc>
                      <w:tcPr>
                        <w:tcW w:w="596" w:type="dxa"/>
                      </w:tcPr>
                      <w:p>
                        <w:pPr>
                          <w:pStyle w:val="TableParagraph"/>
                          <w:rPr>
                            <w:rFonts w:ascii="Times New Roman"/>
                            <w:sz w:val="10"/>
                          </w:rPr>
                        </w:pPr>
                      </w:p>
                    </w:tc>
                  </w:tr>
                  <w:tr>
                    <w:trPr>
                      <w:trHeight w:val="173" w:hRule="atLeast"/>
                    </w:trPr>
                    <w:tc>
                      <w:tcPr>
                        <w:tcW w:w="309" w:type="dxa"/>
                      </w:tcPr>
                      <w:p>
                        <w:pPr>
                          <w:pStyle w:val="TableParagraph"/>
                          <w:spacing w:line="124" w:lineRule="exact" w:before="29"/>
                          <w:ind w:left="29"/>
                          <w:rPr>
                            <w:rFonts w:ascii="Times New Roman"/>
                            <w:sz w:val="12"/>
                          </w:rPr>
                        </w:pPr>
                        <w:r>
                          <w:rPr>
                            <w:rFonts w:ascii="Times New Roman"/>
                            <w:color w:val="444444"/>
                            <w:spacing w:val="-5"/>
                            <w:w w:val="110"/>
                            <w:sz w:val="12"/>
                          </w:rPr>
                          <w:t>101</w:t>
                        </w:r>
                      </w:p>
                    </w:tc>
                    <w:tc>
                      <w:tcPr>
                        <w:tcW w:w="817" w:type="dxa"/>
                      </w:tcPr>
                      <w:p>
                        <w:pPr>
                          <w:pStyle w:val="TableParagraph"/>
                          <w:spacing w:line="131" w:lineRule="exact" w:before="22"/>
                          <w:ind w:left="83"/>
                          <w:rPr>
                            <w:rFonts w:ascii="Times New Roman"/>
                            <w:sz w:val="12"/>
                          </w:rPr>
                        </w:pPr>
                        <w:r>
                          <w:rPr>
                            <w:rFonts w:ascii="Times New Roman"/>
                            <w:color w:val="444444"/>
                            <w:spacing w:val="-2"/>
                            <w:w w:val="110"/>
                            <w:sz w:val="12"/>
                          </w:rPr>
                          <w:t>05.07.2022</w:t>
                        </w:r>
                      </w:p>
                    </w:tc>
                    <w:tc>
                      <w:tcPr>
                        <w:tcW w:w="500" w:type="dxa"/>
                      </w:tcPr>
                      <w:p>
                        <w:pPr>
                          <w:pStyle w:val="TableParagraph"/>
                          <w:spacing w:before="15"/>
                          <w:ind w:right="67"/>
                          <w:jc w:val="right"/>
                          <w:rPr>
                            <w:rFonts w:ascii="Times New Roman"/>
                            <w:sz w:val="12"/>
                          </w:rPr>
                        </w:pPr>
                        <w:r>
                          <w:rPr>
                            <w:rFonts w:ascii="Times New Roman"/>
                            <w:color w:val="444444"/>
                            <w:spacing w:val="-4"/>
                            <w:sz w:val="12"/>
                          </w:rPr>
                          <w:t>BACS</w:t>
                        </w:r>
                      </w:p>
                    </w:tc>
                    <w:tc>
                      <w:tcPr>
                        <w:tcW w:w="2917" w:type="dxa"/>
                      </w:tcPr>
                      <w:p>
                        <w:pPr>
                          <w:pStyle w:val="TableParagraph"/>
                          <w:spacing w:before="33"/>
                          <w:ind w:left="75"/>
                          <w:rPr>
                            <w:b/>
                            <w:sz w:val="10"/>
                          </w:rPr>
                        </w:pPr>
                        <w:r>
                          <w:rPr>
                            <w:b/>
                            <w:color w:val="444444"/>
                            <w:w w:val="110"/>
                            <w:sz w:val="10"/>
                          </w:rPr>
                          <w:t>Whitehaven</w:t>
                        </w:r>
                        <w:r>
                          <w:rPr>
                            <w:b/>
                            <w:color w:val="444444"/>
                            <w:spacing w:val="-8"/>
                            <w:w w:val="110"/>
                            <w:sz w:val="10"/>
                          </w:rPr>
                          <w:t> </w:t>
                        </w:r>
                        <w:r>
                          <w:rPr>
                            <w:b/>
                            <w:color w:val="444444"/>
                            <w:w w:val="110"/>
                            <w:sz w:val="10"/>
                          </w:rPr>
                          <w:t>Her</w:t>
                        </w:r>
                        <w:r>
                          <w:rPr>
                            <w:b/>
                            <w:color w:val="181818"/>
                            <w:w w:val="110"/>
                            <w:sz w:val="10"/>
                          </w:rPr>
                          <w:t>i</w:t>
                        </w:r>
                        <w:r>
                          <w:rPr>
                            <w:b/>
                            <w:color w:val="444444"/>
                            <w:w w:val="110"/>
                            <w:sz w:val="10"/>
                          </w:rPr>
                          <w:t>tage</w:t>
                        </w:r>
                        <w:r>
                          <w:rPr>
                            <w:b/>
                            <w:color w:val="444444"/>
                            <w:spacing w:val="-5"/>
                            <w:w w:val="110"/>
                            <w:sz w:val="10"/>
                          </w:rPr>
                          <w:t> </w:t>
                        </w:r>
                        <w:r>
                          <w:rPr>
                            <w:b/>
                            <w:color w:val="444444"/>
                            <w:w w:val="110"/>
                            <w:sz w:val="10"/>
                          </w:rPr>
                          <w:t>Action</w:t>
                        </w:r>
                        <w:r>
                          <w:rPr>
                            <w:b/>
                            <w:color w:val="444444"/>
                            <w:spacing w:val="-15"/>
                            <w:w w:val="110"/>
                            <w:sz w:val="10"/>
                          </w:rPr>
                          <w:t> </w:t>
                        </w:r>
                        <w:r>
                          <w:rPr>
                            <w:b/>
                            <w:color w:val="444444"/>
                            <w:spacing w:val="-2"/>
                            <w:w w:val="110"/>
                            <w:sz w:val="10"/>
                          </w:rPr>
                          <w:t>Group</w:t>
                        </w:r>
                      </w:p>
                    </w:tc>
                    <w:tc>
                      <w:tcPr>
                        <w:tcW w:w="1539" w:type="dxa"/>
                      </w:tcPr>
                      <w:p>
                        <w:pPr>
                          <w:pStyle w:val="TableParagraph"/>
                          <w:rPr>
                            <w:rFonts w:ascii="Times New Roman"/>
                            <w:sz w:val="10"/>
                          </w:rPr>
                        </w:pPr>
                      </w:p>
                    </w:tc>
                    <w:tc>
                      <w:tcPr>
                        <w:tcW w:w="583" w:type="dxa"/>
                      </w:tcPr>
                      <w:p>
                        <w:pPr>
                          <w:pStyle w:val="TableParagraph"/>
                          <w:rPr>
                            <w:rFonts w:ascii="Times New Roman"/>
                            <w:sz w:val="10"/>
                          </w:rPr>
                        </w:pPr>
                      </w:p>
                    </w:tc>
                    <w:tc>
                      <w:tcPr>
                        <w:tcW w:w="607" w:type="dxa"/>
                      </w:tcPr>
                      <w:p>
                        <w:pPr>
                          <w:pStyle w:val="TableParagraph"/>
                          <w:rPr>
                            <w:rFonts w:ascii="Times New Roman"/>
                            <w:sz w:val="10"/>
                          </w:rPr>
                        </w:pPr>
                      </w:p>
                    </w:tc>
                    <w:tc>
                      <w:tcPr>
                        <w:tcW w:w="586" w:type="dxa"/>
                      </w:tcPr>
                      <w:p>
                        <w:pPr>
                          <w:pStyle w:val="TableParagraph"/>
                          <w:rPr>
                            <w:rFonts w:ascii="Times New Roman"/>
                            <w:sz w:val="10"/>
                          </w:rPr>
                        </w:pPr>
                      </w:p>
                    </w:tc>
                    <w:tc>
                      <w:tcPr>
                        <w:tcW w:w="611" w:type="dxa"/>
                      </w:tcPr>
                      <w:p>
                        <w:pPr>
                          <w:pStyle w:val="TableParagraph"/>
                          <w:ind w:left="94"/>
                          <w:rPr>
                            <w:rFonts w:ascii="Times New Roman"/>
                            <w:sz w:val="12"/>
                          </w:rPr>
                        </w:pPr>
                        <w:r>
                          <w:rPr>
                            <w:rFonts w:ascii="Times New Roman"/>
                            <w:color w:val="444444"/>
                            <w:spacing w:val="-2"/>
                            <w:w w:val="110"/>
                            <w:sz w:val="12"/>
                          </w:rPr>
                          <w:t>1000.00</w:t>
                        </w:r>
                      </w:p>
                    </w:tc>
                    <w:tc>
                      <w:tcPr>
                        <w:tcW w:w="1195" w:type="dxa"/>
                      </w:tcPr>
                      <w:p>
                        <w:pPr>
                          <w:pStyle w:val="TableParagraph"/>
                          <w:rPr>
                            <w:rFonts w:ascii="Times New Roman"/>
                            <w:sz w:val="10"/>
                          </w:rPr>
                        </w:pPr>
                      </w:p>
                    </w:tc>
                    <w:tc>
                      <w:tcPr>
                        <w:tcW w:w="1655" w:type="dxa"/>
                      </w:tcPr>
                      <w:p>
                        <w:pPr>
                          <w:pStyle w:val="TableParagraph"/>
                          <w:rPr>
                            <w:rFonts w:ascii="Times New Roman"/>
                            <w:sz w:val="10"/>
                          </w:rPr>
                        </w:pPr>
                      </w:p>
                    </w:tc>
                    <w:tc>
                      <w:tcPr>
                        <w:tcW w:w="1030" w:type="dxa"/>
                      </w:tcPr>
                      <w:p>
                        <w:pPr>
                          <w:pStyle w:val="TableParagraph"/>
                          <w:rPr>
                            <w:rFonts w:ascii="Times New Roman"/>
                            <w:sz w:val="10"/>
                          </w:rPr>
                        </w:pPr>
                      </w:p>
                    </w:tc>
                    <w:tc>
                      <w:tcPr>
                        <w:tcW w:w="596" w:type="dxa"/>
                      </w:tcPr>
                      <w:p>
                        <w:pPr>
                          <w:pStyle w:val="TableParagraph"/>
                          <w:rPr>
                            <w:rFonts w:ascii="Times New Roman"/>
                            <w:sz w:val="10"/>
                          </w:rPr>
                        </w:pPr>
                      </w:p>
                    </w:tc>
                  </w:tr>
                  <w:tr>
                    <w:trPr>
                      <w:trHeight w:val="153" w:hRule="atLeast"/>
                    </w:trPr>
                    <w:tc>
                      <w:tcPr>
                        <w:tcW w:w="309" w:type="dxa"/>
                      </w:tcPr>
                      <w:p>
                        <w:pPr>
                          <w:pStyle w:val="TableParagraph"/>
                          <w:spacing w:line="118" w:lineRule="exact" w:before="15"/>
                          <w:ind w:left="29"/>
                          <w:rPr>
                            <w:rFonts w:ascii="Times New Roman"/>
                            <w:sz w:val="12"/>
                          </w:rPr>
                        </w:pPr>
                        <w:r>
                          <w:rPr>
                            <w:rFonts w:ascii="Times New Roman"/>
                            <w:color w:val="444444"/>
                            <w:spacing w:val="-5"/>
                            <w:w w:val="110"/>
                            <w:sz w:val="12"/>
                          </w:rPr>
                          <w:t>102</w:t>
                        </w:r>
                      </w:p>
                    </w:tc>
                    <w:tc>
                      <w:tcPr>
                        <w:tcW w:w="817" w:type="dxa"/>
                      </w:tcPr>
                      <w:p>
                        <w:pPr>
                          <w:pStyle w:val="TableParagraph"/>
                          <w:spacing w:line="118" w:lineRule="exact" w:before="15"/>
                          <w:ind w:left="83"/>
                          <w:rPr>
                            <w:rFonts w:ascii="Times New Roman"/>
                            <w:sz w:val="12"/>
                          </w:rPr>
                        </w:pPr>
                        <w:r>
                          <w:rPr>
                            <w:rFonts w:ascii="Times New Roman"/>
                            <w:color w:val="444444"/>
                            <w:spacing w:val="-2"/>
                            <w:w w:val="110"/>
                            <w:sz w:val="12"/>
                          </w:rPr>
                          <w:t>05.07.2022</w:t>
                        </w:r>
                      </w:p>
                    </w:tc>
                    <w:tc>
                      <w:tcPr>
                        <w:tcW w:w="500" w:type="dxa"/>
                      </w:tcPr>
                      <w:p>
                        <w:pPr>
                          <w:pStyle w:val="TableParagraph"/>
                          <w:spacing w:line="118" w:lineRule="exact" w:before="15"/>
                          <w:ind w:right="67"/>
                          <w:jc w:val="right"/>
                          <w:rPr>
                            <w:rFonts w:ascii="Times New Roman"/>
                            <w:sz w:val="12"/>
                          </w:rPr>
                        </w:pPr>
                        <w:r>
                          <w:rPr>
                            <w:rFonts w:ascii="Times New Roman"/>
                            <w:color w:val="444444"/>
                            <w:spacing w:val="-4"/>
                            <w:sz w:val="12"/>
                          </w:rPr>
                          <w:t>BACS</w:t>
                        </w:r>
                      </w:p>
                    </w:tc>
                    <w:tc>
                      <w:tcPr>
                        <w:tcW w:w="2917" w:type="dxa"/>
                      </w:tcPr>
                      <w:p>
                        <w:pPr>
                          <w:pStyle w:val="TableParagraph"/>
                          <w:spacing w:line="100" w:lineRule="exact" w:before="33"/>
                          <w:ind w:left="75"/>
                          <w:rPr>
                            <w:b/>
                            <w:sz w:val="10"/>
                          </w:rPr>
                        </w:pPr>
                        <w:r>
                          <w:rPr>
                            <w:b/>
                            <w:color w:val="444444"/>
                            <w:w w:val="105"/>
                            <w:sz w:val="10"/>
                          </w:rPr>
                          <w:t>West</w:t>
                        </w:r>
                        <w:r>
                          <w:rPr>
                            <w:b/>
                            <w:color w:val="444444"/>
                            <w:spacing w:val="-9"/>
                            <w:w w:val="105"/>
                            <w:sz w:val="10"/>
                          </w:rPr>
                          <w:t> </w:t>
                        </w:r>
                        <w:r>
                          <w:rPr>
                            <w:b/>
                            <w:color w:val="444444"/>
                            <w:w w:val="105"/>
                            <w:sz w:val="10"/>
                          </w:rPr>
                          <w:t>Coas</w:t>
                        </w:r>
                        <w:r>
                          <w:rPr>
                            <w:b/>
                            <w:color w:val="181818"/>
                            <w:w w:val="105"/>
                            <w:sz w:val="10"/>
                          </w:rPr>
                          <w:t>t</w:t>
                        </w:r>
                        <w:r>
                          <w:rPr>
                            <w:b/>
                            <w:color w:val="181818"/>
                            <w:spacing w:val="3"/>
                            <w:w w:val="105"/>
                            <w:sz w:val="10"/>
                          </w:rPr>
                          <w:t> </w:t>
                        </w:r>
                        <w:r>
                          <w:rPr>
                            <w:b/>
                            <w:color w:val="444444"/>
                            <w:w w:val="105"/>
                            <w:sz w:val="10"/>
                          </w:rPr>
                          <w:t>Surveys </w:t>
                        </w:r>
                        <w:r>
                          <w:rPr>
                            <w:b/>
                            <w:color w:val="444444"/>
                            <w:spacing w:val="-5"/>
                            <w:w w:val="105"/>
                            <w:sz w:val="10"/>
                          </w:rPr>
                          <w:t>Ltd</w:t>
                        </w:r>
                      </w:p>
                    </w:tc>
                    <w:tc>
                      <w:tcPr>
                        <w:tcW w:w="1539" w:type="dxa"/>
                      </w:tcPr>
                      <w:p>
                        <w:pPr>
                          <w:pStyle w:val="TableParagraph"/>
                          <w:rPr>
                            <w:rFonts w:ascii="Times New Roman"/>
                            <w:sz w:val="8"/>
                          </w:rPr>
                        </w:pPr>
                      </w:p>
                    </w:tc>
                    <w:tc>
                      <w:tcPr>
                        <w:tcW w:w="583" w:type="dxa"/>
                      </w:tcPr>
                      <w:p>
                        <w:pPr>
                          <w:pStyle w:val="TableParagraph"/>
                          <w:spacing w:line="132" w:lineRule="exact"/>
                          <w:ind w:left="119"/>
                          <w:rPr>
                            <w:rFonts w:ascii="Times New Roman"/>
                            <w:sz w:val="12"/>
                          </w:rPr>
                        </w:pPr>
                        <w:r>
                          <w:rPr>
                            <w:rFonts w:ascii="Times New Roman"/>
                            <w:color w:val="444444"/>
                            <w:spacing w:val="-2"/>
                            <w:w w:val="110"/>
                            <w:sz w:val="12"/>
                          </w:rPr>
                          <w:t>550.00</w:t>
                        </w:r>
                      </w:p>
                    </w:tc>
                    <w:tc>
                      <w:tcPr>
                        <w:tcW w:w="607" w:type="dxa"/>
                      </w:tcPr>
                      <w:p>
                        <w:pPr>
                          <w:pStyle w:val="TableParagraph"/>
                          <w:rPr>
                            <w:rFonts w:ascii="Times New Roman"/>
                            <w:sz w:val="8"/>
                          </w:rPr>
                        </w:pPr>
                      </w:p>
                    </w:tc>
                    <w:tc>
                      <w:tcPr>
                        <w:tcW w:w="586" w:type="dxa"/>
                      </w:tcPr>
                      <w:p>
                        <w:pPr>
                          <w:pStyle w:val="TableParagraph"/>
                          <w:rPr>
                            <w:rFonts w:ascii="Times New Roman"/>
                            <w:sz w:val="8"/>
                          </w:rPr>
                        </w:pPr>
                      </w:p>
                    </w:tc>
                    <w:tc>
                      <w:tcPr>
                        <w:tcW w:w="611" w:type="dxa"/>
                      </w:tcPr>
                      <w:p>
                        <w:pPr>
                          <w:pStyle w:val="TableParagraph"/>
                          <w:rPr>
                            <w:rFonts w:ascii="Times New Roman"/>
                            <w:sz w:val="8"/>
                          </w:rPr>
                        </w:pPr>
                      </w:p>
                    </w:tc>
                    <w:tc>
                      <w:tcPr>
                        <w:tcW w:w="1195" w:type="dxa"/>
                      </w:tcPr>
                      <w:p>
                        <w:pPr>
                          <w:pStyle w:val="TableParagraph"/>
                          <w:rPr>
                            <w:rFonts w:ascii="Times New Roman"/>
                            <w:sz w:val="8"/>
                          </w:rPr>
                        </w:pPr>
                      </w:p>
                    </w:tc>
                    <w:tc>
                      <w:tcPr>
                        <w:tcW w:w="1655" w:type="dxa"/>
                      </w:tcPr>
                      <w:p>
                        <w:pPr>
                          <w:pStyle w:val="TableParagraph"/>
                          <w:rPr>
                            <w:rFonts w:ascii="Times New Roman"/>
                            <w:sz w:val="8"/>
                          </w:rPr>
                        </w:pPr>
                      </w:p>
                    </w:tc>
                    <w:tc>
                      <w:tcPr>
                        <w:tcW w:w="1030" w:type="dxa"/>
                      </w:tcPr>
                      <w:p>
                        <w:pPr>
                          <w:pStyle w:val="TableParagraph"/>
                          <w:rPr>
                            <w:rFonts w:ascii="Times New Roman"/>
                            <w:sz w:val="8"/>
                          </w:rPr>
                        </w:pPr>
                      </w:p>
                    </w:tc>
                    <w:tc>
                      <w:tcPr>
                        <w:tcW w:w="596" w:type="dxa"/>
                      </w:tcPr>
                      <w:p>
                        <w:pPr>
                          <w:pStyle w:val="TableParagraph"/>
                          <w:rPr>
                            <w:rFonts w:ascii="Times New Roman"/>
                            <w:sz w:val="8"/>
                          </w:rPr>
                        </w:pPr>
                      </w:p>
                    </w:tc>
                  </w:tr>
                </w:tbl>
                <w:p>
                  <w:pPr>
                    <w:pStyle w:val="BodyText"/>
                  </w:pPr>
                </w:p>
              </w:txbxContent>
            </v:textbox>
            <w10:wrap type="none"/>
          </v:shape>
        </w:pict>
      </w:r>
      <w:r>
        <w:rPr>
          <w:rFonts w:ascii="Times New Roman"/>
          <w:color w:val="444444"/>
          <w:spacing w:val="-2"/>
          <w:w w:val="110"/>
          <w:sz w:val="12"/>
        </w:rPr>
        <w:t>5,012.56</w:t>
      </w:r>
      <w:r>
        <w:rPr>
          <w:rFonts w:ascii="Times New Roman"/>
          <w:color w:val="444444"/>
          <w:sz w:val="12"/>
        </w:rPr>
        <w:tab/>
      </w:r>
      <w:r>
        <w:rPr>
          <w:rFonts w:ascii="Times New Roman"/>
          <w:color w:val="444444"/>
          <w:spacing w:val="-2"/>
          <w:w w:val="110"/>
          <w:position w:val="1"/>
          <w:sz w:val="12"/>
        </w:rPr>
        <w:t>5,012.56</w:t>
      </w:r>
      <w:r>
        <w:rPr>
          <w:rFonts w:ascii="Times New Roman"/>
          <w:color w:val="444444"/>
          <w:position w:val="1"/>
          <w:sz w:val="12"/>
        </w:rPr>
        <w:tab/>
      </w:r>
      <w:r>
        <w:rPr>
          <w:rFonts w:ascii="Times New Roman"/>
          <w:color w:val="444444"/>
          <w:w w:val="110"/>
          <w:position w:val="1"/>
          <w:sz w:val="12"/>
        </w:rPr>
        <w:t>193</w:t>
      </w:r>
      <w:r>
        <w:rPr>
          <w:rFonts w:ascii="Times New Roman"/>
          <w:color w:val="181818"/>
          <w:w w:val="110"/>
          <w:position w:val="1"/>
          <w:sz w:val="12"/>
        </w:rPr>
        <w:t>1</w:t>
      </w:r>
      <w:r>
        <w:rPr>
          <w:rFonts w:ascii="Times New Roman"/>
          <w:color w:val="444444"/>
          <w:w w:val="110"/>
          <w:position w:val="1"/>
          <w:sz w:val="12"/>
        </w:rPr>
        <w:t>/21</w:t>
      </w:r>
      <w:r>
        <w:rPr>
          <w:rFonts w:ascii="Times New Roman"/>
          <w:color w:val="444444"/>
          <w:spacing w:val="-7"/>
          <w:w w:val="110"/>
          <w:position w:val="1"/>
          <w:sz w:val="12"/>
        </w:rPr>
        <w:t> </w:t>
      </w:r>
      <w:r>
        <w:rPr>
          <w:rFonts w:ascii="Times New Roman"/>
          <w:color w:val="444444"/>
          <w:spacing w:val="-5"/>
          <w:w w:val="110"/>
          <w:position w:val="1"/>
          <w:sz w:val="12"/>
        </w:rPr>
        <w:t>(i)</w:t>
      </w:r>
    </w:p>
    <w:p>
      <w:pPr>
        <w:tabs>
          <w:tab w:pos="17896" w:val="left" w:leader="none"/>
          <w:tab w:pos="19504" w:val="left" w:leader="none"/>
          <w:tab w:pos="20535" w:val="left" w:leader="none"/>
        </w:tabs>
        <w:spacing w:before="8"/>
        <w:ind w:left="17636" w:right="0" w:firstLine="0"/>
        <w:jc w:val="left"/>
        <w:rPr>
          <w:rFonts w:ascii="Times New Roman" w:hAnsi="Times New Roman"/>
          <w:sz w:val="12"/>
        </w:rPr>
      </w:pPr>
      <w:r>
        <w:rPr>
          <w:rFonts w:ascii="Times New Roman" w:hAnsi="Times New Roman"/>
          <w:color w:val="444444"/>
          <w:spacing w:val="-10"/>
          <w:sz w:val="11"/>
        </w:rPr>
        <w:t>£</w:t>
      </w:r>
      <w:r>
        <w:rPr>
          <w:rFonts w:ascii="Times New Roman" w:hAnsi="Times New Roman"/>
          <w:color w:val="444444"/>
          <w:sz w:val="11"/>
        </w:rPr>
        <w:tab/>
      </w:r>
      <w:r>
        <w:rPr>
          <w:rFonts w:ascii="Times New Roman" w:hAnsi="Times New Roman"/>
          <w:color w:val="444444"/>
          <w:spacing w:val="-2"/>
          <w:position w:val="1"/>
          <w:sz w:val="12"/>
        </w:rPr>
        <w:t>2</w:t>
      </w:r>
      <w:r>
        <w:rPr>
          <w:rFonts w:ascii="Times New Roman" w:hAnsi="Times New Roman"/>
          <w:color w:val="646464"/>
          <w:spacing w:val="-2"/>
          <w:position w:val="1"/>
          <w:sz w:val="12"/>
        </w:rPr>
        <w:t>,</w:t>
      </w:r>
      <w:r>
        <w:rPr>
          <w:rFonts w:ascii="Times New Roman" w:hAnsi="Times New Roman"/>
          <w:color w:val="444444"/>
          <w:spacing w:val="-2"/>
          <w:position w:val="1"/>
          <w:sz w:val="12"/>
        </w:rPr>
        <w:t>020</w:t>
      </w:r>
      <w:r>
        <w:rPr>
          <w:rFonts w:ascii="Times New Roman" w:hAnsi="Times New Roman"/>
          <w:color w:val="181818"/>
          <w:spacing w:val="-2"/>
          <w:position w:val="1"/>
          <w:sz w:val="12"/>
        </w:rPr>
        <w:t>.</w:t>
      </w:r>
      <w:r>
        <w:rPr>
          <w:rFonts w:ascii="Times New Roman" w:hAnsi="Times New Roman"/>
          <w:color w:val="444444"/>
          <w:spacing w:val="-2"/>
          <w:position w:val="1"/>
          <w:sz w:val="12"/>
        </w:rPr>
        <w:t>96</w:t>
      </w:r>
      <w:r>
        <w:rPr>
          <w:rFonts w:ascii="Times New Roman" w:hAnsi="Times New Roman"/>
          <w:color w:val="444444"/>
          <w:position w:val="1"/>
          <w:sz w:val="12"/>
        </w:rPr>
        <w:tab/>
      </w:r>
      <w:r>
        <w:rPr>
          <w:rFonts w:ascii="Times New Roman" w:hAnsi="Times New Roman"/>
          <w:color w:val="444444"/>
          <w:spacing w:val="-2"/>
          <w:position w:val="1"/>
          <w:sz w:val="12"/>
        </w:rPr>
        <w:t>2,020.96</w:t>
      </w:r>
      <w:r>
        <w:rPr>
          <w:rFonts w:ascii="Times New Roman" w:hAnsi="Times New Roman"/>
          <w:color w:val="444444"/>
          <w:position w:val="1"/>
          <w:sz w:val="12"/>
        </w:rPr>
        <w:tab/>
      </w:r>
      <w:r>
        <w:rPr>
          <w:rFonts w:ascii="Times New Roman" w:hAnsi="Times New Roman"/>
          <w:color w:val="444444"/>
          <w:spacing w:val="-4"/>
          <w:position w:val="2"/>
          <w:sz w:val="12"/>
        </w:rPr>
        <w:t>HMRC</w:t>
      </w:r>
    </w:p>
    <w:p>
      <w:pPr>
        <w:tabs>
          <w:tab w:pos="17995" w:val="left" w:leader="none"/>
          <w:tab w:pos="19244" w:val="left" w:leader="none"/>
          <w:tab w:pos="19596" w:val="left" w:leader="none"/>
          <w:tab w:pos="20402" w:val="left" w:leader="none"/>
        </w:tabs>
        <w:spacing w:before="6"/>
        <w:ind w:left="17636" w:right="0" w:firstLine="0"/>
        <w:jc w:val="left"/>
        <w:rPr>
          <w:rFonts w:ascii="Times New Roman" w:hAnsi="Times New Roman"/>
          <w:sz w:val="12"/>
        </w:rPr>
      </w:pPr>
      <w:r>
        <w:rPr>
          <w:rFonts w:ascii="Times New Roman" w:hAnsi="Times New Roman"/>
          <w:color w:val="444444"/>
          <w:spacing w:val="-10"/>
          <w:w w:val="105"/>
          <w:position w:val="-1"/>
          <w:sz w:val="13"/>
        </w:rPr>
        <w:t>£</w:t>
      </w:r>
      <w:r>
        <w:rPr>
          <w:rFonts w:ascii="Times New Roman" w:hAnsi="Times New Roman"/>
          <w:color w:val="444444"/>
          <w:position w:val="-1"/>
          <w:sz w:val="13"/>
        </w:rPr>
        <w:tab/>
      </w:r>
      <w:r>
        <w:rPr>
          <w:rFonts w:ascii="Times New Roman" w:hAnsi="Times New Roman"/>
          <w:color w:val="444444"/>
          <w:spacing w:val="-2"/>
          <w:w w:val="105"/>
          <w:position w:val="0"/>
          <w:sz w:val="12"/>
        </w:rPr>
        <w:t>768</w:t>
      </w:r>
      <w:r>
        <w:rPr>
          <w:rFonts w:ascii="Times New Roman" w:hAnsi="Times New Roman"/>
          <w:color w:val="878787"/>
          <w:spacing w:val="-2"/>
          <w:w w:val="105"/>
          <w:position w:val="0"/>
          <w:sz w:val="12"/>
        </w:rPr>
        <w:t>.</w:t>
      </w:r>
      <w:r>
        <w:rPr>
          <w:rFonts w:ascii="Times New Roman" w:hAnsi="Times New Roman"/>
          <w:color w:val="444444"/>
          <w:spacing w:val="-2"/>
          <w:w w:val="105"/>
          <w:position w:val="0"/>
          <w:sz w:val="12"/>
        </w:rPr>
        <w:t>14</w:t>
      </w:r>
      <w:r>
        <w:rPr>
          <w:rFonts w:ascii="Times New Roman" w:hAnsi="Times New Roman"/>
          <w:color w:val="444444"/>
          <w:position w:val="0"/>
          <w:sz w:val="12"/>
        </w:rPr>
        <w:tab/>
      </w:r>
      <w:r>
        <w:rPr>
          <w:rFonts w:ascii="Times New Roman" w:hAnsi="Times New Roman"/>
          <w:color w:val="444444"/>
          <w:spacing w:val="-10"/>
          <w:w w:val="105"/>
          <w:position w:val="0"/>
          <w:sz w:val="11"/>
        </w:rPr>
        <w:t>£</w:t>
      </w:r>
      <w:r>
        <w:rPr>
          <w:rFonts w:ascii="Times New Roman" w:hAnsi="Times New Roman"/>
          <w:color w:val="444444"/>
          <w:position w:val="0"/>
          <w:sz w:val="11"/>
        </w:rPr>
        <w:tab/>
      </w:r>
      <w:r>
        <w:rPr>
          <w:rFonts w:ascii="Times New Roman" w:hAnsi="Times New Roman"/>
          <w:color w:val="444444"/>
          <w:spacing w:val="-2"/>
          <w:w w:val="105"/>
          <w:sz w:val="12"/>
        </w:rPr>
        <w:t>768</w:t>
      </w:r>
      <w:r>
        <w:rPr>
          <w:rFonts w:ascii="Times New Roman" w:hAnsi="Times New Roman"/>
          <w:color w:val="181818"/>
          <w:spacing w:val="-2"/>
          <w:w w:val="105"/>
          <w:sz w:val="12"/>
        </w:rPr>
        <w:t>.</w:t>
      </w:r>
      <w:r>
        <w:rPr>
          <w:rFonts w:ascii="Times New Roman" w:hAnsi="Times New Roman"/>
          <w:color w:val="444444"/>
          <w:spacing w:val="-2"/>
          <w:w w:val="105"/>
          <w:sz w:val="12"/>
        </w:rPr>
        <w:t>14</w:t>
      </w:r>
      <w:r>
        <w:rPr>
          <w:rFonts w:ascii="Times New Roman" w:hAnsi="Times New Roman"/>
          <w:color w:val="444444"/>
          <w:sz w:val="12"/>
        </w:rPr>
        <w:tab/>
      </w:r>
      <w:r>
        <w:rPr>
          <w:rFonts w:ascii="Times New Roman" w:hAnsi="Times New Roman"/>
          <w:color w:val="444444"/>
          <w:w w:val="105"/>
          <w:position w:val="1"/>
          <w:sz w:val="12"/>
        </w:rPr>
        <w:t>6317/17</w:t>
      </w:r>
      <w:r>
        <w:rPr>
          <w:rFonts w:ascii="Times New Roman" w:hAnsi="Times New Roman"/>
          <w:color w:val="444444"/>
          <w:spacing w:val="9"/>
          <w:w w:val="105"/>
          <w:position w:val="1"/>
          <w:sz w:val="12"/>
        </w:rPr>
        <w:t> </w:t>
      </w:r>
      <w:r>
        <w:rPr>
          <w:rFonts w:ascii="Times New Roman" w:hAnsi="Times New Roman"/>
          <w:color w:val="444444"/>
          <w:spacing w:val="-4"/>
          <w:w w:val="105"/>
          <w:position w:val="1"/>
          <w:sz w:val="12"/>
        </w:rPr>
        <w:t>(</w:t>
      </w:r>
      <w:r>
        <w:rPr>
          <w:rFonts w:ascii="Times New Roman" w:hAnsi="Times New Roman"/>
          <w:color w:val="181818"/>
          <w:spacing w:val="-4"/>
          <w:w w:val="105"/>
          <w:position w:val="1"/>
          <w:sz w:val="12"/>
        </w:rPr>
        <w:t>ii</w:t>
      </w:r>
      <w:r>
        <w:rPr>
          <w:rFonts w:ascii="Times New Roman" w:hAnsi="Times New Roman"/>
          <w:color w:val="444444"/>
          <w:spacing w:val="-4"/>
          <w:w w:val="105"/>
          <w:position w:val="1"/>
          <w:sz w:val="12"/>
        </w:rPr>
        <w:t>)</w:t>
      </w:r>
    </w:p>
    <w:p>
      <w:pPr>
        <w:tabs>
          <w:tab w:pos="19244" w:val="left" w:leader="none"/>
          <w:tab w:pos="19598" w:val="left" w:leader="none"/>
          <w:tab w:pos="20365" w:val="left" w:leader="none"/>
        </w:tabs>
        <w:spacing w:before="10"/>
        <w:ind w:left="17998" w:right="0" w:firstLine="0"/>
        <w:jc w:val="left"/>
        <w:rPr>
          <w:b/>
          <w:sz w:val="10"/>
        </w:rPr>
      </w:pPr>
      <w:r>
        <w:rPr>
          <w:rFonts w:ascii="Times New Roman" w:hAnsi="Times New Roman"/>
          <w:color w:val="444444"/>
          <w:spacing w:val="-2"/>
          <w:w w:val="105"/>
          <w:sz w:val="12"/>
        </w:rPr>
        <w:t>250.00</w:t>
      </w:r>
      <w:r>
        <w:rPr>
          <w:rFonts w:ascii="Times New Roman" w:hAnsi="Times New Roman"/>
          <w:color w:val="444444"/>
          <w:sz w:val="12"/>
        </w:rPr>
        <w:tab/>
      </w:r>
      <w:r>
        <w:rPr>
          <w:rFonts w:ascii="Times New Roman" w:hAnsi="Times New Roman"/>
          <w:color w:val="444444"/>
          <w:spacing w:val="-12"/>
          <w:w w:val="105"/>
          <w:sz w:val="11"/>
        </w:rPr>
        <w:t>£</w:t>
      </w:r>
      <w:r>
        <w:rPr>
          <w:rFonts w:ascii="Times New Roman" w:hAnsi="Times New Roman"/>
          <w:color w:val="444444"/>
          <w:sz w:val="11"/>
        </w:rPr>
        <w:tab/>
      </w:r>
      <w:r>
        <w:rPr>
          <w:rFonts w:ascii="Times New Roman" w:hAnsi="Times New Roman"/>
          <w:color w:val="444444"/>
          <w:spacing w:val="-2"/>
          <w:w w:val="105"/>
          <w:position w:val="1"/>
          <w:sz w:val="12"/>
        </w:rPr>
        <w:t>250.00</w:t>
      </w:r>
      <w:r>
        <w:rPr>
          <w:rFonts w:ascii="Times New Roman" w:hAnsi="Times New Roman"/>
          <w:color w:val="444444"/>
          <w:position w:val="1"/>
          <w:sz w:val="12"/>
        </w:rPr>
        <w:tab/>
      </w:r>
      <w:r>
        <w:rPr>
          <w:b/>
          <w:color w:val="646464"/>
          <w:spacing w:val="-2"/>
          <w:w w:val="105"/>
          <w:position w:val="2"/>
          <w:sz w:val="10"/>
        </w:rPr>
        <w:t>r</w:t>
      </w:r>
      <w:r>
        <w:rPr>
          <w:b/>
          <w:color w:val="444444"/>
          <w:spacing w:val="-2"/>
          <w:w w:val="105"/>
          <w:position w:val="2"/>
          <w:sz w:val="10"/>
        </w:rPr>
        <w:t>ep</w:t>
      </w:r>
      <w:r>
        <w:rPr>
          <w:b/>
          <w:color w:val="2A2A2A"/>
          <w:spacing w:val="-2"/>
          <w:w w:val="105"/>
          <w:position w:val="2"/>
          <w:sz w:val="10"/>
        </w:rPr>
        <w:t>l</w:t>
      </w:r>
      <w:r>
        <w:rPr>
          <w:b/>
          <w:color w:val="444444"/>
          <w:spacing w:val="-2"/>
          <w:w w:val="105"/>
          <w:position w:val="2"/>
          <w:sz w:val="10"/>
        </w:rPr>
        <w:t>acement</w:t>
      </w:r>
    </w:p>
    <w:p>
      <w:pPr>
        <w:tabs>
          <w:tab w:pos="349" w:val="left" w:leader="none"/>
          <w:tab w:pos="1238" w:val="left" w:leader="none"/>
          <w:tab w:pos="1950" w:val="left" w:leader="none"/>
          <w:tab w:pos="2831" w:val="left" w:leader="none"/>
        </w:tabs>
        <w:spacing w:before="18"/>
        <w:ind w:left="0" w:right="1255" w:firstLine="0"/>
        <w:jc w:val="right"/>
        <w:rPr>
          <w:b/>
          <w:sz w:val="10"/>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w w:val="110"/>
          <w:sz w:val="12"/>
        </w:rPr>
        <w:t>154.59</w:t>
      </w:r>
      <w:r>
        <w:rPr>
          <w:rFonts w:ascii="Times New Roman" w:hAnsi="Times New Roman"/>
          <w:color w:val="444444"/>
          <w:spacing w:val="77"/>
          <w:w w:val="150"/>
          <w:sz w:val="12"/>
        </w:rPr>
        <w:t> </w:t>
      </w:r>
      <w:r>
        <w:rPr>
          <w:rFonts w:ascii="Times New Roman" w:hAnsi="Times New Roman"/>
          <w:color w:val="444444"/>
          <w:spacing w:val="-10"/>
          <w:w w:val="110"/>
          <w:position w:val="1"/>
          <w:sz w:val="11"/>
        </w:rPr>
        <w:t>£</w:t>
      </w:r>
      <w:r>
        <w:rPr>
          <w:rFonts w:ascii="Times New Roman" w:hAnsi="Times New Roman"/>
          <w:color w:val="444444"/>
          <w:position w:val="1"/>
          <w:sz w:val="11"/>
        </w:rPr>
        <w:tab/>
      </w:r>
      <w:r>
        <w:rPr>
          <w:rFonts w:ascii="Times New Roman" w:hAnsi="Times New Roman"/>
          <w:color w:val="444444"/>
          <w:spacing w:val="-4"/>
          <w:w w:val="110"/>
          <w:position w:val="1"/>
          <w:sz w:val="12"/>
        </w:rPr>
        <w:t>7.73</w:t>
      </w:r>
      <w:r>
        <w:rPr>
          <w:rFonts w:ascii="Times New Roman" w:hAnsi="Times New Roman"/>
          <w:color w:val="444444"/>
          <w:position w:val="1"/>
          <w:sz w:val="12"/>
        </w:rPr>
        <w:tab/>
      </w:r>
      <w:r>
        <w:rPr>
          <w:rFonts w:ascii="Times New Roman" w:hAnsi="Times New Roman"/>
          <w:color w:val="444444"/>
          <w:spacing w:val="-2"/>
          <w:w w:val="110"/>
          <w:position w:val="1"/>
          <w:sz w:val="12"/>
        </w:rPr>
        <w:t>162.32</w:t>
      </w:r>
      <w:r>
        <w:rPr>
          <w:rFonts w:ascii="Times New Roman" w:hAnsi="Times New Roman"/>
          <w:color w:val="444444"/>
          <w:position w:val="1"/>
          <w:sz w:val="12"/>
        </w:rPr>
        <w:tab/>
      </w:r>
      <w:r>
        <w:rPr>
          <w:b/>
          <w:color w:val="444444"/>
          <w:spacing w:val="-2"/>
          <w:w w:val="110"/>
          <w:position w:val="2"/>
          <w:sz w:val="10"/>
        </w:rPr>
        <w:t>Contract</w:t>
      </w:r>
    </w:p>
    <w:p>
      <w:pPr>
        <w:tabs>
          <w:tab w:pos="412" w:val="left" w:leader="none"/>
          <w:tab w:pos="1235" w:val="left" w:leader="none"/>
          <w:tab w:pos="2015" w:val="left" w:leader="none"/>
          <w:tab w:pos="2831" w:val="left" w:leader="none"/>
        </w:tabs>
        <w:spacing w:before="18"/>
        <w:ind w:left="0" w:right="1255" w:firstLine="0"/>
        <w:jc w:val="right"/>
        <w:rPr>
          <w:b/>
          <w:sz w:val="10"/>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w w:val="110"/>
          <w:sz w:val="12"/>
        </w:rPr>
        <w:t>43</w:t>
      </w:r>
      <w:r>
        <w:rPr>
          <w:rFonts w:ascii="Times New Roman" w:hAnsi="Times New Roman"/>
          <w:w w:val="110"/>
          <w:sz w:val="12"/>
        </w:rPr>
        <w:t>.</w:t>
      </w:r>
      <w:r>
        <w:rPr>
          <w:rFonts w:ascii="Times New Roman" w:hAnsi="Times New Roman"/>
          <w:color w:val="444444"/>
          <w:w w:val="110"/>
          <w:sz w:val="12"/>
        </w:rPr>
        <w:t>95</w:t>
      </w:r>
      <w:r>
        <w:rPr>
          <w:rFonts w:ascii="Times New Roman" w:hAnsi="Times New Roman"/>
          <w:color w:val="444444"/>
          <w:spacing w:val="29"/>
          <w:w w:val="110"/>
          <w:sz w:val="12"/>
        </w:rPr>
        <w:t>  </w:t>
      </w: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4"/>
          <w:w w:val="110"/>
          <w:position w:val="1"/>
          <w:sz w:val="12"/>
        </w:rPr>
        <w:t>8.79</w:t>
      </w:r>
      <w:r>
        <w:rPr>
          <w:rFonts w:ascii="Times New Roman" w:hAnsi="Times New Roman"/>
          <w:color w:val="444444"/>
          <w:position w:val="1"/>
          <w:sz w:val="12"/>
        </w:rPr>
        <w:tab/>
      </w:r>
      <w:r>
        <w:rPr>
          <w:rFonts w:ascii="Times New Roman" w:hAnsi="Times New Roman"/>
          <w:color w:val="444444"/>
          <w:spacing w:val="-2"/>
          <w:w w:val="110"/>
          <w:position w:val="1"/>
          <w:sz w:val="12"/>
        </w:rPr>
        <w:t>52.74</w:t>
      </w:r>
      <w:r>
        <w:rPr>
          <w:rFonts w:ascii="Times New Roman" w:hAnsi="Times New Roman"/>
          <w:color w:val="444444"/>
          <w:position w:val="1"/>
          <w:sz w:val="12"/>
        </w:rPr>
        <w:tab/>
      </w:r>
      <w:r>
        <w:rPr>
          <w:b/>
          <w:color w:val="444444"/>
          <w:spacing w:val="-2"/>
          <w:w w:val="110"/>
          <w:position w:val="2"/>
          <w:sz w:val="10"/>
        </w:rPr>
        <w:t>Contract</w:t>
      </w:r>
    </w:p>
    <w:p>
      <w:pPr>
        <w:tabs>
          <w:tab w:pos="412" w:val="left" w:leader="none"/>
          <w:tab w:pos="1236" w:val="left" w:leader="none"/>
          <w:tab w:pos="2019" w:val="left" w:leader="none"/>
          <w:tab w:pos="2831" w:val="left" w:leader="none"/>
        </w:tabs>
        <w:spacing w:before="18"/>
        <w:ind w:left="0" w:right="1255" w:firstLine="0"/>
        <w:jc w:val="right"/>
        <w:rPr>
          <w:b/>
          <w:sz w:val="10"/>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sz w:val="12"/>
        </w:rPr>
        <w:t>41.34</w:t>
      </w:r>
      <w:r>
        <w:rPr>
          <w:rFonts w:ascii="Times New Roman" w:hAnsi="Times New Roman"/>
          <w:color w:val="444444"/>
          <w:sz w:val="12"/>
        </w:rPr>
        <w:tab/>
      </w:r>
      <w:r>
        <w:rPr>
          <w:rFonts w:ascii="Times New Roman" w:hAnsi="Times New Roman"/>
          <w:color w:val="444444"/>
          <w:spacing w:val="-4"/>
          <w:w w:val="110"/>
          <w:sz w:val="12"/>
        </w:rPr>
        <w:t>1.34</w:t>
      </w:r>
      <w:r>
        <w:rPr>
          <w:rFonts w:ascii="Times New Roman" w:hAnsi="Times New Roman"/>
          <w:color w:val="444444"/>
          <w:sz w:val="12"/>
        </w:rPr>
        <w:tab/>
      </w:r>
      <w:r>
        <w:rPr>
          <w:rFonts w:ascii="Times New Roman" w:hAnsi="Times New Roman"/>
          <w:color w:val="2A2A2A"/>
          <w:spacing w:val="-4"/>
          <w:w w:val="110"/>
          <w:position w:val="1"/>
          <w:sz w:val="12"/>
        </w:rPr>
        <w:t>42.68</w:t>
      </w:r>
      <w:r>
        <w:rPr>
          <w:rFonts w:ascii="Times New Roman" w:hAnsi="Times New Roman"/>
          <w:color w:val="2A2A2A"/>
          <w:position w:val="1"/>
          <w:sz w:val="12"/>
        </w:rPr>
        <w:tab/>
      </w:r>
      <w:r>
        <w:rPr>
          <w:b/>
          <w:color w:val="444444"/>
          <w:spacing w:val="-2"/>
          <w:w w:val="110"/>
          <w:position w:val="2"/>
          <w:sz w:val="10"/>
        </w:rPr>
        <w:t>Contract</w:t>
      </w:r>
    </w:p>
    <w:p>
      <w:pPr>
        <w:tabs>
          <w:tab w:pos="473" w:val="left" w:leader="none"/>
          <w:tab w:pos="1600" w:val="left" w:leader="none"/>
          <w:tab w:pos="2081" w:val="left" w:leader="none"/>
          <w:tab w:pos="2831" w:val="left" w:leader="none"/>
        </w:tabs>
        <w:spacing w:before="23"/>
        <w:ind w:left="0" w:right="1247" w:firstLine="0"/>
        <w:jc w:val="right"/>
        <w:rPr>
          <w:b/>
          <w:sz w:val="10"/>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4"/>
          <w:w w:val="110"/>
          <w:position w:val="1"/>
          <w:sz w:val="12"/>
        </w:rPr>
        <w:t>6.72</w:t>
      </w:r>
      <w:r>
        <w:rPr>
          <w:rFonts w:ascii="Times New Roman" w:hAnsi="Times New Roman"/>
          <w:color w:val="444444"/>
          <w:position w:val="1"/>
          <w:sz w:val="12"/>
        </w:rPr>
        <w:tab/>
      </w:r>
      <w:r>
        <w:rPr>
          <w:rFonts w:ascii="Times New Roman" w:hAnsi="Times New Roman"/>
          <w:color w:val="444444"/>
          <w:spacing w:val="-10"/>
          <w:w w:val="110"/>
          <w:position w:val="1"/>
          <w:sz w:val="11"/>
        </w:rPr>
        <w:t>£</w:t>
      </w:r>
      <w:r>
        <w:rPr>
          <w:rFonts w:ascii="Times New Roman" w:hAnsi="Times New Roman"/>
          <w:color w:val="444444"/>
          <w:position w:val="1"/>
          <w:sz w:val="11"/>
        </w:rPr>
        <w:tab/>
      </w:r>
      <w:r>
        <w:rPr>
          <w:rFonts w:ascii="Times New Roman" w:hAnsi="Times New Roman"/>
          <w:color w:val="444444"/>
          <w:spacing w:val="-4"/>
          <w:w w:val="110"/>
          <w:position w:val="1"/>
          <w:sz w:val="12"/>
        </w:rPr>
        <w:t>6.72</w:t>
      </w:r>
      <w:r>
        <w:rPr>
          <w:rFonts w:ascii="Times New Roman" w:hAnsi="Times New Roman"/>
          <w:color w:val="444444"/>
          <w:position w:val="1"/>
          <w:sz w:val="12"/>
        </w:rPr>
        <w:tab/>
      </w:r>
      <w:r>
        <w:rPr>
          <w:b/>
          <w:color w:val="444444"/>
          <w:spacing w:val="-2"/>
          <w:w w:val="110"/>
          <w:position w:val="3"/>
          <w:sz w:val="10"/>
        </w:rPr>
        <w:t>Contract</w:t>
      </w:r>
    </w:p>
    <w:p>
      <w:pPr>
        <w:spacing w:line="240" w:lineRule="auto" w:before="1"/>
        <w:rPr>
          <w:b/>
          <w:sz w:val="15"/>
        </w:rPr>
      </w:pPr>
    </w:p>
    <w:p>
      <w:pPr>
        <w:tabs>
          <w:tab w:pos="2472" w:val="left" w:leader="none"/>
          <w:tab w:pos="3235" w:val="left" w:leader="none"/>
          <w:tab w:pos="4074" w:val="left" w:leader="none"/>
        </w:tabs>
        <w:spacing w:before="0"/>
        <w:ind w:left="0" w:right="2215" w:firstLine="0"/>
        <w:jc w:val="right"/>
        <w:rPr>
          <w:rFonts w:ascii="Times New Roman"/>
          <w:sz w:val="12"/>
        </w:rPr>
      </w:pPr>
      <w:r>
        <w:rPr>
          <w:rFonts w:ascii="Times New Roman"/>
          <w:color w:val="444444"/>
          <w:spacing w:val="-2"/>
          <w:w w:val="110"/>
          <w:sz w:val="12"/>
        </w:rPr>
        <w:t>585.00</w:t>
      </w:r>
      <w:r>
        <w:rPr>
          <w:rFonts w:ascii="Times New Roman"/>
          <w:color w:val="444444"/>
          <w:sz w:val="12"/>
        </w:rPr>
        <w:tab/>
      </w:r>
      <w:r>
        <w:rPr>
          <w:rFonts w:ascii="Times New Roman"/>
          <w:color w:val="444444"/>
          <w:spacing w:val="-2"/>
          <w:w w:val="110"/>
          <w:position w:val="1"/>
          <w:sz w:val="12"/>
        </w:rPr>
        <w:t>585.00</w:t>
      </w:r>
      <w:r>
        <w:rPr>
          <w:rFonts w:ascii="Times New Roman"/>
          <w:color w:val="444444"/>
          <w:position w:val="1"/>
          <w:sz w:val="12"/>
        </w:rPr>
        <w:tab/>
      </w:r>
      <w:r>
        <w:rPr>
          <w:rFonts w:ascii="Times New Roman"/>
          <w:color w:val="444444"/>
          <w:spacing w:val="-2"/>
          <w:w w:val="110"/>
          <w:position w:val="1"/>
          <w:sz w:val="12"/>
        </w:rPr>
        <w:t>117.00</w:t>
      </w:r>
      <w:r>
        <w:rPr>
          <w:rFonts w:ascii="Times New Roman"/>
          <w:color w:val="444444"/>
          <w:position w:val="1"/>
          <w:sz w:val="12"/>
        </w:rPr>
        <w:tab/>
      </w:r>
      <w:r>
        <w:rPr>
          <w:rFonts w:ascii="Times New Roman"/>
          <w:color w:val="444444"/>
          <w:spacing w:val="-2"/>
          <w:w w:val="110"/>
          <w:position w:val="3"/>
          <w:sz w:val="12"/>
        </w:rPr>
        <w:t>702.00</w:t>
      </w:r>
    </w:p>
    <w:p>
      <w:pPr>
        <w:tabs>
          <w:tab w:pos="2472" w:val="left" w:leader="none"/>
          <w:tab w:pos="3294" w:val="left" w:leader="none"/>
          <w:tab w:pos="4068" w:val="left" w:leader="none"/>
        </w:tabs>
        <w:spacing w:before="10"/>
        <w:ind w:left="0" w:right="2216" w:firstLine="0"/>
        <w:jc w:val="right"/>
        <w:rPr>
          <w:rFonts w:ascii="Times New Roman" w:hAnsi="Times New Roman"/>
          <w:sz w:val="12"/>
        </w:rPr>
      </w:pPr>
      <w:r>
        <w:rPr>
          <w:rFonts w:ascii="Times New Roman" w:hAnsi="Times New Roman"/>
          <w:color w:val="444444"/>
          <w:spacing w:val="-2"/>
          <w:w w:val="105"/>
          <w:sz w:val="12"/>
        </w:rPr>
        <w:t>385.00</w:t>
      </w:r>
      <w:r>
        <w:rPr>
          <w:rFonts w:ascii="Times New Roman" w:hAnsi="Times New Roman"/>
          <w:color w:val="444444"/>
          <w:sz w:val="12"/>
        </w:rPr>
        <w:tab/>
      </w:r>
      <w:r>
        <w:rPr>
          <w:rFonts w:ascii="Times New Roman" w:hAnsi="Times New Roman"/>
          <w:color w:val="444444"/>
          <w:w w:val="105"/>
          <w:position w:val="1"/>
          <w:sz w:val="12"/>
        </w:rPr>
        <w:t>385.00</w:t>
      </w:r>
      <w:r>
        <w:rPr>
          <w:rFonts w:ascii="Times New Roman" w:hAnsi="Times New Roman"/>
          <w:color w:val="444444"/>
          <w:spacing w:val="33"/>
          <w:w w:val="105"/>
          <w:position w:val="1"/>
          <w:sz w:val="12"/>
        </w:rPr>
        <w:t>  </w:t>
      </w:r>
      <w:r>
        <w:rPr>
          <w:rFonts w:ascii="Times New Roman" w:hAnsi="Times New Roman"/>
          <w:color w:val="444444"/>
          <w:spacing w:val="-10"/>
          <w:w w:val="105"/>
          <w:position w:val="1"/>
          <w:sz w:val="11"/>
        </w:rPr>
        <w:t>£</w:t>
      </w:r>
      <w:r>
        <w:rPr>
          <w:rFonts w:ascii="Times New Roman" w:hAnsi="Times New Roman"/>
          <w:color w:val="444444"/>
          <w:position w:val="1"/>
          <w:sz w:val="11"/>
        </w:rPr>
        <w:tab/>
      </w:r>
      <w:r>
        <w:rPr>
          <w:rFonts w:ascii="Times New Roman" w:hAnsi="Times New Roman"/>
          <w:color w:val="444444"/>
          <w:w w:val="105"/>
          <w:position w:val="1"/>
          <w:sz w:val="12"/>
        </w:rPr>
        <w:t>77</w:t>
      </w:r>
      <w:r>
        <w:rPr>
          <w:rFonts w:ascii="Times New Roman" w:hAnsi="Times New Roman"/>
          <w:color w:val="181818"/>
          <w:w w:val="105"/>
          <w:position w:val="1"/>
          <w:sz w:val="12"/>
        </w:rPr>
        <w:t>.</w:t>
      </w:r>
      <w:r>
        <w:rPr>
          <w:rFonts w:ascii="Times New Roman" w:hAnsi="Times New Roman"/>
          <w:color w:val="444444"/>
          <w:w w:val="105"/>
          <w:position w:val="1"/>
          <w:sz w:val="12"/>
        </w:rPr>
        <w:t>00</w:t>
      </w:r>
      <w:r>
        <w:rPr>
          <w:rFonts w:ascii="Times New Roman" w:hAnsi="Times New Roman"/>
          <w:color w:val="444444"/>
          <w:spacing w:val="35"/>
          <w:w w:val="105"/>
          <w:position w:val="1"/>
          <w:sz w:val="12"/>
        </w:rPr>
        <w:t>  </w:t>
      </w:r>
      <w:r>
        <w:rPr>
          <w:rFonts w:ascii="Times New Roman" w:hAnsi="Times New Roman"/>
          <w:color w:val="444444"/>
          <w:spacing w:val="-10"/>
          <w:w w:val="105"/>
          <w:position w:val="1"/>
          <w:sz w:val="11"/>
        </w:rPr>
        <w:t>£</w:t>
      </w:r>
      <w:r>
        <w:rPr>
          <w:rFonts w:ascii="Times New Roman" w:hAnsi="Times New Roman"/>
          <w:color w:val="444444"/>
          <w:position w:val="1"/>
          <w:sz w:val="11"/>
        </w:rPr>
        <w:tab/>
      </w:r>
      <w:r>
        <w:rPr>
          <w:rFonts w:ascii="Times New Roman" w:hAnsi="Times New Roman"/>
          <w:color w:val="444444"/>
          <w:spacing w:val="-2"/>
          <w:w w:val="105"/>
          <w:position w:val="1"/>
          <w:sz w:val="12"/>
        </w:rPr>
        <w:t>462.00</w:t>
      </w:r>
    </w:p>
    <w:p>
      <w:pPr>
        <w:tabs>
          <w:tab w:pos="2472" w:val="left" w:leader="none"/>
          <w:tab w:pos="3294" w:val="left" w:leader="none"/>
          <w:tab w:pos="4068" w:val="left" w:leader="none"/>
        </w:tabs>
        <w:spacing w:before="5"/>
        <w:ind w:left="0" w:right="2216" w:firstLine="0"/>
        <w:jc w:val="right"/>
        <w:rPr>
          <w:rFonts w:ascii="Times New Roman" w:hAnsi="Times New Roman"/>
          <w:sz w:val="12"/>
        </w:rPr>
      </w:pPr>
      <w:r>
        <w:rPr>
          <w:rFonts w:ascii="Times New Roman" w:hAnsi="Times New Roman"/>
          <w:color w:val="444444"/>
          <w:spacing w:val="-2"/>
          <w:w w:val="110"/>
          <w:sz w:val="12"/>
        </w:rPr>
        <w:t>350.74</w:t>
      </w:r>
      <w:r>
        <w:rPr>
          <w:rFonts w:ascii="Times New Roman" w:hAnsi="Times New Roman"/>
          <w:color w:val="444444"/>
          <w:sz w:val="12"/>
        </w:rPr>
        <w:tab/>
      </w:r>
      <w:r>
        <w:rPr>
          <w:rFonts w:ascii="Times New Roman" w:hAnsi="Times New Roman"/>
          <w:color w:val="444444"/>
          <w:spacing w:val="-2"/>
          <w:w w:val="110"/>
          <w:position w:val="1"/>
          <w:sz w:val="12"/>
        </w:rPr>
        <w:t>350.74</w:t>
      </w:r>
      <w:r>
        <w:rPr>
          <w:rFonts w:ascii="Times New Roman" w:hAnsi="Times New Roman"/>
          <w:color w:val="444444"/>
          <w:position w:val="1"/>
          <w:sz w:val="12"/>
        </w:rPr>
        <w:tab/>
      </w:r>
      <w:r>
        <w:rPr>
          <w:rFonts w:ascii="Times New Roman" w:hAnsi="Times New Roman"/>
          <w:color w:val="444444"/>
          <w:w w:val="110"/>
          <w:position w:val="1"/>
          <w:sz w:val="12"/>
        </w:rPr>
        <w:t>70.15</w:t>
      </w:r>
      <w:r>
        <w:rPr>
          <w:rFonts w:ascii="Times New Roman" w:hAnsi="Times New Roman"/>
          <w:color w:val="444444"/>
          <w:spacing w:val="31"/>
          <w:w w:val="110"/>
          <w:position w:val="1"/>
          <w:sz w:val="12"/>
        </w:rPr>
        <w:t>  </w:t>
      </w:r>
      <w:r>
        <w:rPr>
          <w:rFonts w:ascii="Times New Roman" w:hAnsi="Times New Roman"/>
          <w:color w:val="444444"/>
          <w:spacing w:val="-10"/>
          <w:w w:val="110"/>
          <w:position w:val="1"/>
          <w:sz w:val="11"/>
        </w:rPr>
        <w:t>£</w:t>
      </w:r>
      <w:r>
        <w:rPr>
          <w:rFonts w:ascii="Times New Roman" w:hAnsi="Times New Roman"/>
          <w:color w:val="444444"/>
          <w:position w:val="1"/>
          <w:sz w:val="11"/>
        </w:rPr>
        <w:tab/>
      </w:r>
      <w:r>
        <w:rPr>
          <w:rFonts w:ascii="Times New Roman" w:hAnsi="Times New Roman"/>
          <w:color w:val="444444"/>
          <w:spacing w:val="-2"/>
          <w:w w:val="110"/>
          <w:position w:val="3"/>
          <w:sz w:val="12"/>
        </w:rPr>
        <w:t>420.89</w:t>
      </w:r>
    </w:p>
    <w:p>
      <w:pPr>
        <w:tabs>
          <w:tab w:pos="415" w:val="left" w:leader="none"/>
          <w:tab w:pos="1185" w:val="left" w:leader="none"/>
          <w:tab w:pos="2023" w:val="left" w:leader="none"/>
        </w:tabs>
        <w:spacing w:before="4"/>
        <w:ind w:left="0" w:right="2213" w:firstLine="0"/>
        <w:jc w:val="right"/>
        <w:rPr>
          <w:rFonts w:ascii="Times New Roman" w:hAnsi="Times New Roman"/>
          <w:sz w:val="12"/>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sz w:val="12"/>
        </w:rPr>
        <w:t>50.00</w:t>
      </w:r>
      <w:r>
        <w:rPr>
          <w:rFonts w:ascii="Times New Roman" w:hAnsi="Times New Roman"/>
          <w:color w:val="444444"/>
          <w:sz w:val="12"/>
        </w:rPr>
        <w:tab/>
      </w:r>
      <w:r>
        <w:rPr>
          <w:rFonts w:ascii="Times New Roman" w:hAnsi="Times New Roman"/>
          <w:color w:val="444444"/>
          <w:spacing w:val="-2"/>
          <w:w w:val="110"/>
          <w:position w:val="1"/>
          <w:sz w:val="12"/>
        </w:rPr>
        <w:t>10.00</w:t>
      </w:r>
      <w:r>
        <w:rPr>
          <w:rFonts w:ascii="Times New Roman" w:hAnsi="Times New Roman"/>
          <w:color w:val="444444"/>
          <w:position w:val="1"/>
          <w:sz w:val="12"/>
        </w:rPr>
        <w:tab/>
      </w:r>
      <w:r>
        <w:rPr>
          <w:rFonts w:ascii="Times New Roman" w:hAnsi="Times New Roman"/>
          <w:color w:val="444444"/>
          <w:spacing w:val="-2"/>
          <w:w w:val="110"/>
          <w:position w:val="1"/>
          <w:sz w:val="12"/>
        </w:rPr>
        <w:t>60.00</w:t>
      </w:r>
    </w:p>
    <w:p>
      <w:pPr>
        <w:tabs>
          <w:tab w:pos="407" w:val="left" w:leader="none"/>
          <w:tab w:pos="1600" w:val="left" w:leader="none"/>
          <w:tab w:pos="2014" w:val="left" w:leader="none"/>
        </w:tabs>
        <w:spacing w:before="25"/>
        <w:ind w:left="0" w:right="2206" w:firstLine="0"/>
        <w:jc w:val="right"/>
        <w:rPr>
          <w:rFonts w:ascii="Times New Roman" w:hAnsi="Times New Roman"/>
          <w:sz w:val="12"/>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position w:val="1"/>
          <w:sz w:val="12"/>
        </w:rPr>
        <w:t>15.93</w:t>
      </w:r>
      <w:r>
        <w:rPr>
          <w:rFonts w:ascii="Times New Roman" w:hAnsi="Times New Roman"/>
          <w:color w:val="444444"/>
          <w:position w:val="1"/>
          <w:sz w:val="12"/>
        </w:rPr>
        <w:tab/>
      </w:r>
      <w:r>
        <w:rPr>
          <w:rFonts w:ascii="Times New Roman" w:hAnsi="Times New Roman"/>
          <w:color w:val="444444"/>
          <w:spacing w:val="-10"/>
          <w:w w:val="110"/>
          <w:position w:val="1"/>
          <w:sz w:val="11"/>
        </w:rPr>
        <w:t>£</w:t>
      </w:r>
      <w:r>
        <w:rPr>
          <w:rFonts w:ascii="Times New Roman" w:hAnsi="Times New Roman"/>
          <w:color w:val="444444"/>
          <w:position w:val="1"/>
          <w:sz w:val="11"/>
        </w:rPr>
        <w:tab/>
      </w:r>
      <w:r>
        <w:rPr>
          <w:rFonts w:ascii="Times New Roman" w:hAnsi="Times New Roman"/>
          <w:color w:val="444444"/>
          <w:spacing w:val="-4"/>
          <w:w w:val="110"/>
          <w:position w:val="1"/>
          <w:sz w:val="12"/>
        </w:rPr>
        <w:t>15.93</w:t>
      </w:r>
    </w:p>
    <w:p>
      <w:pPr>
        <w:tabs>
          <w:tab w:pos="766" w:val="left" w:leader="none"/>
          <w:tab w:pos="1618" w:val="left" w:leader="none"/>
        </w:tabs>
        <w:spacing w:before="13"/>
        <w:ind w:left="0" w:right="2220" w:firstLine="0"/>
        <w:jc w:val="right"/>
        <w:rPr>
          <w:rFonts w:ascii="Times New Roman" w:hAnsi="Times New Roman"/>
          <w:sz w:val="12"/>
        </w:rPr>
      </w:pPr>
      <w:r>
        <w:rPr>
          <w:rFonts w:ascii="Times New Roman" w:hAnsi="Times New Roman"/>
          <w:color w:val="444444"/>
          <w:spacing w:val="-4"/>
          <w:w w:val="110"/>
          <w:sz w:val="12"/>
        </w:rPr>
        <w:t>1.80</w:t>
      </w:r>
      <w:r>
        <w:rPr>
          <w:rFonts w:ascii="Times New Roman" w:hAnsi="Times New Roman"/>
          <w:color w:val="444444"/>
          <w:sz w:val="12"/>
        </w:rPr>
        <w:tab/>
      </w:r>
      <w:r>
        <w:rPr>
          <w:rFonts w:ascii="Times New Roman" w:hAnsi="Times New Roman"/>
          <w:color w:val="444444"/>
          <w:w w:val="110"/>
          <w:sz w:val="12"/>
        </w:rPr>
        <w:t>0.36</w:t>
      </w:r>
      <w:r>
        <w:rPr>
          <w:rFonts w:ascii="Times New Roman" w:hAnsi="Times New Roman"/>
          <w:color w:val="444444"/>
          <w:spacing w:val="31"/>
          <w:w w:val="110"/>
          <w:sz w:val="12"/>
        </w:rPr>
        <w:t>  </w:t>
      </w: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4"/>
          <w:w w:val="110"/>
          <w:position w:val="1"/>
          <w:sz w:val="12"/>
        </w:rPr>
        <w:t>2.</w:t>
      </w:r>
      <w:r>
        <w:rPr>
          <w:rFonts w:ascii="Times New Roman" w:hAnsi="Times New Roman"/>
          <w:color w:val="181818"/>
          <w:spacing w:val="-4"/>
          <w:w w:val="110"/>
          <w:position w:val="1"/>
          <w:sz w:val="12"/>
        </w:rPr>
        <w:t>1</w:t>
      </w:r>
      <w:r>
        <w:rPr>
          <w:rFonts w:ascii="Times New Roman" w:hAnsi="Times New Roman"/>
          <w:color w:val="444444"/>
          <w:spacing w:val="-4"/>
          <w:w w:val="110"/>
          <w:position w:val="1"/>
          <w:sz w:val="12"/>
        </w:rPr>
        <w:t>6</w:t>
      </w:r>
    </w:p>
    <w:p>
      <w:pPr>
        <w:tabs>
          <w:tab w:pos="2065" w:val="left" w:leader="none"/>
          <w:tab w:pos="2479" w:val="left" w:leader="none"/>
          <w:tab w:pos="4080" w:val="left" w:leader="none"/>
        </w:tabs>
        <w:spacing w:line="157" w:lineRule="exact" w:before="22"/>
        <w:ind w:left="0" w:right="2206" w:firstLine="0"/>
        <w:jc w:val="right"/>
        <w:rPr>
          <w:rFonts w:ascii="Times New Roman" w:hAnsi="Times New Roman"/>
          <w:sz w:val="12"/>
        </w:rPr>
      </w:pPr>
      <w:r>
        <w:rPr>
          <w:rFonts w:ascii="Times New Roman" w:hAnsi="Times New Roman"/>
          <w:color w:val="444444"/>
          <w:spacing w:val="-2"/>
          <w:w w:val="110"/>
          <w:sz w:val="12"/>
        </w:rPr>
        <w:t>19</w:t>
      </w:r>
      <w:r>
        <w:rPr>
          <w:rFonts w:ascii="Times New Roman" w:hAnsi="Times New Roman"/>
          <w:color w:val="777777"/>
          <w:spacing w:val="-2"/>
          <w:w w:val="110"/>
          <w:sz w:val="12"/>
        </w:rPr>
        <w:t>.</w:t>
      </w:r>
      <w:r>
        <w:rPr>
          <w:rFonts w:ascii="Times New Roman" w:hAnsi="Times New Roman"/>
          <w:color w:val="444444"/>
          <w:spacing w:val="-2"/>
          <w:w w:val="110"/>
          <w:sz w:val="12"/>
        </w:rPr>
        <w:t>10</w:t>
      </w:r>
      <w:r>
        <w:rPr>
          <w:rFonts w:ascii="Times New Roman" w:hAnsi="Times New Roman"/>
          <w:color w:val="444444"/>
          <w:sz w:val="12"/>
        </w:rPr>
        <w:tab/>
      </w:r>
      <w:r>
        <w:rPr>
          <w:rFonts w:ascii="Times New Roman" w:hAnsi="Times New Roman"/>
          <w:color w:val="444444"/>
          <w:spacing w:val="-10"/>
          <w:w w:val="110"/>
          <w:position w:val="1"/>
          <w:sz w:val="11"/>
        </w:rPr>
        <w:t>£</w:t>
      </w:r>
      <w:r>
        <w:rPr>
          <w:rFonts w:ascii="Times New Roman" w:hAnsi="Times New Roman"/>
          <w:color w:val="444444"/>
          <w:position w:val="1"/>
          <w:sz w:val="11"/>
        </w:rPr>
        <w:tab/>
      </w:r>
      <w:r>
        <w:rPr>
          <w:rFonts w:ascii="Times New Roman" w:hAnsi="Times New Roman"/>
          <w:color w:val="2A2A2A"/>
          <w:spacing w:val="-2"/>
          <w:w w:val="110"/>
          <w:position w:val="1"/>
          <w:sz w:val="12"/>
        </w:rPr>
        <w:t>19.10</w:t>
      </w:r>
      <w:r>
        <w:rPr>
          <w:rFonts w:ascii="Times New Roman" w:hAnsi="Times New Roman"/>
          <w:color w:val="2A2A2A"/>
          <w:position w:val="1"/>
          <w:sz w:val="12"/>
        </w:rPr>
        <w:tab/>
      </w:r>
      <w:r>
        <w:rPr>
          <w:rFonts w:ascii="Times New Roman" w:hAnsi="Times New Roman"/>
          <w:color w:val="2A2A2A"/>
          <w:spacing w:val="-2"/>
          <w:w w:val="110"/>
          <w:position w:val="2"/>
          <w:sz w:val="12"/>
        </w:rPr>
        <w:t>19.10</w:t>
      </w:r>
    </w:p>
    <w:p>
      <w:pPr>
        <w:tabs>
          <w:tab w:pos="2122" w:val="left" w:leader="none"/>
          <w:tab w:pos="2472" w:val="left" w:leader="none"/>
          <w:tab w:pos="3722" w:val="left" w:leader="none"/>
          <w:tab w:pos="4072" w:val="left" w:leader="none"/>
        </w:tabs>
        <w:spacing w:line="167" w:lineRule="exact" w:before="0"/>
        <w:ind w:left="0" w:right="2207" w:firstLine="0"/>
        <w:jc w:val="right"/>
        <w:rPr>
          <w:rFonts w:ascii="Times New Roman" w:hAnsi="Times New Roman"/>
          <w:sz w:val="12"/>
        </w:rPr>
      </w:pPr>
      <w:r>
        <w:rPr>
          <w:rFonts w:ascii="Times New Roman" w:hAnsi="Times New Roman"/>
          <w:color w:val="444444"/>
          <w:spacing w:val="-2"/>
          <w:w w:val="110"/>
          <w:sz w:val="12"/>
        </w:rPr>
        <w:t>125.90</w:t>
      </w:r>
      <w:r>
        <w:rPr>
          <w:rFonts w:ascii="Times New Roman" w:hAnsi="Times New Roman"/>
          <w:color w:val="444444"/>
          <w:sz w:val="12"/>
        </w:rPr>
        <w:tab/>
      </w:r>
      <w:r>
        <w:rPr>
          <w:rFonts w:ascii="Times New Roman" w:hAnsi="Times New Roman"/>
          <w:color w:val="444444"/>
          <w:spacing w:val="-12"/>
          <w:w w:val="110"/>
          <w:position w:val="1"/>
          <w:sz w:val="13"/>
        </w:rPr>
        <w:t>£</w:t>
      </w:r>
      <w:r>
        <w:rPr>
          <w:rFonts w:ascii="Times New Roman" w:hAnsi="Times New Roman"/>
          <w:color w:val="444444"/>
          <w:position w:val="1"/>
          <w:sz w:val="13"/>
        </w:rPr>
        <w:tab/>
      </w:r>
      <w:r>
        <w:rPr>
          <w:rFonts w:ascii="Times New Roman" w:hAnsi="Times New Roman"/>
          <w:color w:val="444444"/>
          <w:spacing w:val="-2"/>
          <w:w w:val="110"/>
          <w:position w:val="1"/>
          <w:sz w:val="12"/>
        </w:rPr>
        <w:t>125.90</w:t>
      </w:r>
      <w:r>
        <w:rPr>
          <w:rFonts w:ascii="Times New Roman" w:hAnsi="Times New Roman"/>
          <w:color w:val="444444"/>
          <w:position w:val="1"/>
          <w:sz w:val="12"/>
        </w:rPr>
        <w:tab/>
      </w:r>
      <w:r>
        <w:rPr>
          <w:rFonts w:ascii="Times New Roman" w:hAnsi="Times New Roman"/>
          <w:color w:val="444444"/>
          <w:spacing w:val="-10"/>
          <w:w w:val="110"/>
          <w:position w:val="2"/>
          <w:sz w:val="13"/>
        </w:rPr>
        <w:t>£</w:t>
      </w:r>
      <w:r>
        <w:rPr>
          <w:rFonts w:ascii="Times New Roman" w:hAnsi="Times New Roman"/>
          <w:color w:val="444444"/>
          <w:position w:val="2"/>
          <w:sz w:val="13"/>
        </w:rPr>
        <w:tab/>
      </w:r>
      <w:r>
        <w:rPr>
          <w:rFonts w:ascii="Times New Roman" w:hAnsi="Times New Roman"/>
          <w:color w:val="444444"/>
          <w:spacing w:val="-2"/>
          <w:w w:val="110"/>
          <w:position w:val="2"/>
          <w:sz w:val="12"/>
        </w:rPr>
        <w:t>125.90</w:t>
      </w:r>
    </w:p>
    <w:p>
      <w:pPr>
        <w:spacing w:after="0" w:line="167" w:lineRule="exact"/>
        <w:jc w:val="right"/>
        <w:rPr>
          <w:rFonts w:ascii="Times New Roman" w:hAnsi="Times New Roman"/>
          <w:sz w:val="12"/>
        </w:rPr>
        <w:sectPr>
          <w:pgSz w:w="23820" w:h="16840" w:orient="landscape"/>
          <w:pgMar w:top="840" w:bottom="280" w:left="980" w:right="660"/>
        </w:sectPr>
      </w:pPr>
    </w:p>
    <w:p>
      <w:pPr>
        <w:spacing w:before="28"/>
        <w:ind w:left="0" w:right="0" w:firstLine="0"/>
        <w:jc w:val="right"/>
        <w:rPr>
          <w:rFonts w:ascii="Times New Roman"/>
          <w:sz w:val="12"/>
        </w:rPr>
      </w:pPr>
      <w:r>
        <w:rPr>
          <w:rFonts w:ascii="Times New Roman"/>
          <w:color w:val="646464"/>
          <w:spacing w:val="-2"/>
          <w:w w:val="110"/>
          <w:sz w:val="12"/>
        </w:rPr>
        <w:t>23.22</w:t>
      </w:r>
    </w:p>
    <w:p>
      <w:pPr>
        <w:spacing w:before="28"/>
        <w:ind w:left="0" w:right="1" w:firstLine="0"/>
        <w:jc w:val="right"/>
        <w:rPr>
          <w:rFonts w:ascii="Times New Roman"/>
          <w:sz w:val="12"/>
        </w:rPr>
      </w:pPr>
      <w:r>
        <w:rPr>
          <w:rFonts w:ascii="Times New Roman"/>
          <w:color w:val="444444"/>
          <w:spacing w:val="-2"/>
          <w:w w:val="110"/>
          <w:sz w:val="12"/>
        </w:rPr>
        <w:t>945.00</w:t>
      </w:r>
    </w:p>
    <w:p>
      <w:pPr>
        <w:tabs>
          <w:tab w:pos="2135" w:val="left" w:leader="none"/>
          <w:tab w:pos="3316" w:val="left" w:leader="none"/>
          <w:tab w:pos="3742" w:val="left" w:leader="none"/>
        </w:tabs>
        <w:spacing w:before="4"/>
        <w:ind w:left="1716" w:right="0" w:firstLine="0"/>
        <w:jc w:val="left"/>
        <w:rPr>
          <w:rFonts w:ascii="Times New Roman" w:hAnsi="Times New Roman"/>
          <w:sz w:val="12"/>
        </w:rPr>
      </w:pPr>
      <w:r>
        <w:rPr/>
        <w:br w:type="column"/>
      </w: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sz w:val="12"/>
        </w:rPr>
        <w:t>23.22</w:t>
      </w:r>
      <w:r>
        <w:rPr>
          <w:rFonts w:ascii="Times New Roman" w:hAnsi="Times New Roman"/>
          <w:color w:val="444444"/>
          <w:sz w:val="12"/>
        </w:rPr>
        <w:tab/>
      </w:r>
      <w:r>
        <w:rPr>
          <w:rFonts w:ascii="Times New Roman" w:hAnsi="Times New Roman"/>
          <w:color w:val="444444"/>
          <w:spacing w:val="-12"/>
          <w:w w:val="110"/>
          <w:sz w:val="11"/>
        </w:rPr>
        <w:t>£</w:t>
      </w:r>
      <w:r>
        <w:rPr>
          <w:rFonts w:ascii="Times New Roman" w:hAnsi="Times New Roman"/>
          <w:color w:val="444444"/>
          <w:sz w:val="11"/>
        </w:rPr>
        <w:tab/>
      </w:r>
      <w:r>
        <w:rPr>
          <w:rFonts w:ascii="Times New Roman" w:hAnsi="Times New Roman"/>
          <w:color w:val="444444"/>
          <w:spacing w:val="-4"/>
          <w:w w:val="110"/>
          <w:position w:val="1"/>
          <w:sz w:val="12"/>
        </w:rPr>
        <w:t>23.22</w:t>
      </w:r>
    </w:p>
    <w:p>
      <w:pPr>
        <w:tabs>
          <w:tab w:pos="2067" w:val="left" w:leader="none"/>
          <w:tab w:pos="2830" w:val="left" w:leader="none"/>
          <w:tab w:pos="3572" w:val="left" w:leader="none"/>
        </w:tabs>
        <w:spacing w:before="25"/>
        <w:ind w:left="1715" w:right="0" w:firstLine="0"/>
        <w:jc w:val="left"/>
        <w:rPr>
          <w:rFonts w:ascii="Times New Roman" w:hAnsi="Times New Roman"/>
          <w:sz w:val="12"/>
        </w:rPr>
      </w:pPr>
      <w:r>
        <w:rPr>
          <w:rFonts w:ascii="Times New Roman" w:hAnsi="Times New Roman"/>
          <w:color w:val="444444"/>
          <w:spacing w:val="-10"/>
          <w:w w:val="110"/>
          <w:sz w:val="13"/>
        </w:rPr>
        <w:t>£</w:t>
      </w:r>
      <w:r>
        <w:rPr>
          <w:rFonts w:ascii="Times New Roman" w:hAnsi="Times New Roman"/>
          <w:color w:val="444444"/>
          <w:sz w:val="13"/>
        </w:rPr>
        <w:tab/>
      </w:r>
      <w:r>
        <w:rPr>
          <w:rFonts w:ascii="Times New Roman" w:hAnsi="Times New Roman"/>
          <w:color w:val="444444"/>
          <w:w w:val="110"/>
          <w:position w:val="1"/>
          <w:sz w:val="12"/>
        </w:rPr>
        <w:t>945.00</w:t>
      </w:r>
      <w:r>
        <w:rPr>
          <w:rFonts w:ascii="Times New Roman" w:hAnsi="Times New Roman"/>
          <w:color w:val="444444"/>
          <w:spacing w:val="31"/>
          <w:w w:val="110"/>
          <w:position w:val="1"/>
          <w:sz w:val="12"/>
        </w:rPr>
        <w:t>  </w:t>
      </w:r>
      <w:r>
        <w:rPr>
          <w:rFonts w:ascii="Times New Roman" w:hAnsi="Times New Roman"/>
          <w:color w:val="444444"/>
          <w:spacing w:val="-10"/>
          <w:w w:val="110"/>
          <w:position w:val="1"/>
          <w:sz w:val="11"/>
        </w:rPr>
        <w:t>£</w:t>
      </w:r>
      <w:r>
        <w:rPr>
          <w:rFonts w:ascii="Times New Roman" w:hAnsi="Times New Roman"/>
          <w:color w:val="444444"/>
          <w:position w:val="1"/>
          <w:sz w:val="11"/>
        </w:rPr>
        <w:tab/>
      </w:r>
      <w:r>
        <w:rPr>
          <w:rFonts w:ascii="Times New Roman" w:hAnsi="Times New Roman"/>
          <w:color w:val="444444"/>
          <w:spacing w:val="-2"/>
          <w:w w:val="110"/>
          <w:position w:val="1"/>
          <w:sz w:val="12"/>
        </w:rPr>
        <w:t>189.00</w:t>
      </w:r>
      <w:r>
        <w:rPr>
          <w:rFonts w:ascii="Times New Roman" w:hAnsi="Times New Roman"/>
          <w:color w:val="444444"/>
          <w:position w:val="1"/>
          <w:sz w:val="12"/>
        </w:rPr>
        <w:tab/>
      </w:r>
      <w:r>
        <w:rPr>
          <w:rFonts w:ascii="Times New Roman" w:hAnsi="Times New Roman"/>
          <w:color w:val="444444"/>
          <w:spacing w:val="-2"/>
          <w:w w:val="110"/>
          <w:position w:val="1"/>
          <w:sz w:val="12"/>
        </w:rPr>
        <w:t>1,134.00</w:t>
      </w:r>
    </w:p>
    <w:p>
      <w:pPr>
        <w:spacing w:after="0"/>
        <w:jc w:val="left"/>
        <w:rPr>
          <w:rFonts w:ascii="Times New Roman" w:hAnsi="Times New Roman"/>
          <w:sz w:val="12"/>
        </w:rPr>
        <w:sectPr>
          <w:type w:val="continuous"/>
          <w:pgSz w:w="23820" w:h="16840" w:orient="landscape"/>
          <w:pgMar w:top="1240" w:bottom="0" w:left="980" w:right="660"/>
          <w:cols w:num="2" w:equalWidth="0">
            <w:col w:w="15895" w:space="40"/>
            <w:col w:w="6245"/>
          </w:cols>
        </w:sectPr>
      </w:pPr>
    </w:p>
    <w:p>
      <w:pPr>
        <w:tabs>
          <w:tab w:pos="2183" w:val="left" w:leader="none"/>
          <w:tab w:pos="2450" w:val="left" w:leader="none"/>
          <w:tab w:pos="3298" w:val="left" w:leader="none"/>
          <w:tab w:pos="4048" w:val="left" w:leader="none"/>
        </w:tabs>
        <w:spacing w:before="3"/>
        <w:ind w:left="0" w:right="2204" w:firstLine="0"/>
        <w:jc w:val="right"/>
        <w:rPr>
          <w:rFonts w:ascii="Times New Roman" w:hAnsi="Times New Roman"/>
          <w:sz w:val="12"/>
        </w:rPr>
      </w:pPr>
      <w:r>
        <w:rPr>
          <w:rFonts w:ascii="Times New Roman" w:hAnsi="Times New Roman"/>
          <w:color w:val="444444"/>
          <w:spacing w:val="-2"/>
          <w:w w:val="105"/>
          <w:position w:val="-1"/>
          <w:sz w:val="12"/>
        </w:rPr>
        <w:t>2615</w:t>
      </w:r>
      <w:r>
        <w:rPr>
          <w:rFonts w:ascii="Times New Roman" w:hAnsi="Times New Roman"/>
          <w:color w:val="181818"/>
          <w:spacing w:val="-2"/>
          <w:w w:val="105"/>
          <w:position w:val="-1"/>
          <w:sz w:val="12"/>
        </w:rPr>
        <w:t>.</w:t>
      </w:r>
      <w:r>
        <w:rPr>
          <w:rFonts w:ascii="Times New Roman" w:hAnsi="Times New Roman"/>
          <w:color w:val="444444"/>
          <w:spacing w:val="-2"/>
          <w:w w:val="105"/>
          <w:position w:val="-1"/>
          <w:sz w:val="12"/>
        </w:rPr>
        <w:t>00</w:t>
      </w:r>
      <w:r>
        <w:rPr>
          <w:rFonts w:ascii="Times New Roman" w:hAnsi="Times New Roman"/>
          <w:color w:val="444444"/>
          <w:position w:val="-1"/>
          <w:sz w:val="12"/>
        </w:rPr>
        <w:tab/>
      </w:r>
      <w:r>
        <w:rPr>
          <w:rFonts w:ascii="Times New Roman" w:hAnsi="Times New Roman"/>
          <w:color w:val="444444"/>
          <w:spacing w:val="-10"/>
          <w:w w:val="105"/>
          <w:position w:val="0"/>
          <w:sz w:val="11"/>
        </w:rPr>
        <w:t>£</w:t>
      </w:r>
      <w:r>
        <w:rPr>
          <w:rFonts w:ascii="Times New Roman" w:hAnsi="Times New Roman"/>
          <w:color w:val="444444"/>
          <w:position w:val="0"/>
          <w:sz w:val="11"/>
        </w:rPr>
        <w:tab/>
      </w:r>
      <w:r>
        <w:rPr>
          <w:rFonts w:ascii="Times New Roman" w:hAnsi="Times New Roman"/>
          <w:color w:val="444444"/>
          <w:w w:val="105"/>
          <w:sz w:val="12"/>
        </w:rPr>
        <w:t>2,615.00</w:t>
      </w:r>
      <w:r>
        <w:rPr>
          <w:rFonts w:ascii="Times New Roman" w:hAnsi="Times New Roman"/>
          <w:color w:val="444444"/>
          <w:spacing w:val="35"/>
          <w:w w:val="105"/>
          <w:sz w:val="12"/>
        </w:rPr>
        <w:t>  </w:t>
      </w:r>
      <w:r>
        <w:rPr>
          <w:rFonts w:ascii="Times New Roman" w:hAnsi="Times New Roman"/>
          <w:color w:val="444444"/>
          <w:spacing w:val="-10"/>
          <w:w w:val="105"/>
          <w:position w:val="0"/>
          <w:sz w:val="11"/>
        </w:rPr>
        <w:t>£</w:t>
      </w:r>
      <w:r>
        <w:rPr>
          <w:rFonts w:ascii="Times New Roman" w:hAnsi="Times New Roman"/>
          <w:color w:val="444444"/>
          <w:position w:val="0"/>
          <w:sz w:val="11"/>
        </w:rPr>
        <w:tab/>
      </w:r>
      <w:r>
        <w:rPr>
          <w:rFonts w:ascii="Times New Roman" w:hAnsi="Times New Roman"/>
          <w:color w:val="444444"/>
          <w:spacing w:val="-2"/>
          <w:w w:val="105"/>
          <w:position w:val="1"/>
          <w:sz w:val="12"/>
        </w:rPr>
        <w:t>523.00</w:t>
      </w:r>
      <w:r>
        <w:rPr>
          <w:rFonts w:ascii="Times New Roman" w:hAnsi="Times New Roman"/>
          <w:color w:val="444444"/>
          <w:position w:val="1"/>
          <w:sz w:val="12"/>
        </w:rPr>
        <w:tab/>
      </w:r>
      <w:r>
        <w:rPr>
          <w:rFonts w:ascii="Times New Roman" w:hAnsi="Times New Roman"/>
          <w:color w:val="444444"/>
          <w:spacing w:val="-2"/>
          <w:w w:val="105"/>
          <w:position w:val="1"/>
          <w:sz w:val="12"/>
        </w:rPr>
        <w:t>3,138.00</w:t>
      </w:r>
    </w:p>
    <w:p>
      <w:pPr>
        <w:tabs>
          <w:tab w:pos="2125" w:val="left" w:leader="none"/>
          <w:tab w:pos="2472" w:val="left" w:leader="none"/>
          <w:tab w:pos="3298" w:val="left" w:leader="none"/>
          <w:tab w:pos="4076" w:val="left" w:leader="none"/>
        </w:tabs>
        <w:spacing w:before="3"/>
        <w:ind w:left="0" w:right="2213" w:firstLine="0"/>
        <w:jc w:val="right"/>
        <w:rPr>
          <w:rFonts w:ascii="Times New Roman" w:hAnsi="Times New Roman"/>
          <w:sz w:val="12"/>
        </w:rPr>
      </w:pPr>
      <w:r>
        <w:rPr>
          <w:rFonts w:ascii="Times New Roman" w:hAnsi="Times New Roman"/>
          <w:color w:val="444444"/>
          <w:spacing w:val="-2"/>
          <w:w w:val="110"/>
          <w:sz w:val="12"/>
        </w:rPr>
        <w:t>480.00</w:t>
      </w:r>
      <w:r>
        <w:rPr>
          <w:rFonts w:ascii="Times New Roman" w:hAnsi="Times New Roman"/>
          <w:color w:val="444444"/>
          <w:sz w:val="12"/>
        </w:rPr>
        <w:tab/>
      </w:r>
      <w:r>
        <w:rPr>
          <w:rFonts w:ascii="Times New Roman" w:hAnsi="Times New Roman"/>
          <w:color w:val="444444"/>
          <w:spacing w:val="-12"/>
          <w:w w:val="110"/>
          <w:position w:val="1"/>
          <w:sz w:val="11"/>
        </w:rPr>
        <w:t>£</w:t>
      </w:r>
      <w:r>
        <w:rPr>
          <w:rFonts w:ascii="Times New Roman" w:hAnsi="Times New Roman"/>
          <w:color w:val="444444"/>
          <w:position w:val="1"/>
          <w:sz w:val="11"/>
        </w:rPr>
        <w:tab/>
      </w:r>
      <w:r>
        <w:rPr>
          <w:rFonts w:ascii="Times New Roman" w:hAnsi="Times New Roman"/>
          <w:color w:val="444444"/>
          <w:spacing w:val="-2"/>
          <w:w w:val="110"/>
          <w:position w:val="1"/>
          <w:sz w:val="12"/>
        </w:rPr>
        <w:t>480</w:t>
      </w:r>
      <w:r>
        <w:rPr>
          <w:rFonts w:ascii="Times New Roman" w:hAnsi="Times New Roman"/>
          <w:color w:val="181818"/>
          <w:spacing w:val="-2"/>
          <w:w w:val="110"/>
          <w:position w:val="1"/>
          <w:sz w:val="12"/>
        </w:rPr>
        <w:t>.</w:t>
      </w:r>
      <w:r>
        <w:rPr>
          <w:rFonts w:ascii="Times New Roman" w:hAnsi="Times New Roman"/>
          <w:color w:val="444444"/>
          <w:spacing w:val="-2"/>
          <w:w w:val="110"/>
          <w:position w:val="1"/>
          <w:sz w:val="12"/>
        </w:rPr>
        <w:t>00</w:t>
      </w:r>
      <w:r>
        <w:rPr>
          <w:rFonts w:ascii="Times New Roman" w:hAnsi="Times New Roman"/>
          <w:color w:val="444444"/>
          <w:position w:val="1"/>
          <w:sz w:val="12"/>
        </w:rPr>
        <w:tab/>
      </w:r>
      <w:r>
        <w:rPr>
          <w:rFonts w:ascii="Times New Roman" w:hAnsi="Times New Roman"/>
          <w:color w:val="444444"/>
          <w:spacing w:val="-2"/>
          <w:w w:val="110"/>
          <w:position w:val="1"/>
          <w:sz w:val="12"/>
        </w:rPr>
        <w:t>96.00</w:t>
      </w:r>
      <w:r>
        <w:rPr>
          <w:rFonts w:ascii="Times New Roman" w:hAnsi="Times New Roman"/>
          <w:color w:val="444444"/>
          <w:position w:val="1"/>
          <w:sz w:val="12"/>
        </w:rPr>
        <w:tab/>
      </w:r>
      <w:r>
        <w:rPr>
          <w:rFonts w:ascii="Times New Roman" w:hAnsi="Times New Roman"/>
          <w:color w:val="444444"/>
          <w:spacing w:val="-2"/>
          <w:w w:val="110"/>
          <w:position w:val="2"/>
          <w:sz w:val="12"/>
        </w:rPr>
        <w:t>576</w:t>
      </w:r>
      <w:r>
        <w:rPr>
          <w:rFonts w:ascii="Times New Roman" w:hAnsi="Times New Roman"/>
          <w:color w:val="878787"/>
          <w:spacing w:val="-2"/>
          <w:w w:val="110"/>
          <w:position w:val="2"/>
          <w:sz w:val="12"/>
        </w:rPr>
        <w:t>.</w:t>
      </w:r>
      <w:r>
        <w:rPr>
          <w:rFonts w:ascii="Times New Roman" w:hAnsi="Times New Roman"/>
          <w:color w:val="444444"/>
          <w:spacing w:val="-2"/>
          <w:w w:val="110"/>
          <w:position w:val="2"/>
          <w:sz w:val="12"/>
        </w:rPr>
        <w:t>00</w:t>
      </w:r>
    </w:p>
    <w:p>
      <w:pPr>
        <w:tabs>
          <w:tab w:pos="412" w:val="left" w:leader="none"/>
          <w:tab w:pos="1235" w:val="left" w:leader="none"/>
          <w:tab w:pos="2015" w:val="left" w:leader="none"/>
        </w:tabs>
        <w:spacing w:before="1"/>
        <w:ind w:left="0" w:right="2206" w:firstLine="0"/>
        <w:jc w:val="right"/>
        <w:rPr>
          <w:rFonts w:ascii="Times New Roman" w:hAnsi="Times New Roman"/>
          <w:sz w:val="12"/>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position w:val="1"/>
          <w:sz w:val="12"/>
        </w:rPr>
        <w:t>42.66</w:t>
      </w:r>
      <w:r>
        <w:rPr>
          <w:rFonts w:ascii="Times New Roman" w:hAnsi="Times New Roman"/>
          <w:color w:val="444444"/>
          <w:position w:val="1"/>
          <w:sz w:val="12"/>
        </w:rPr>
        <w:tab/>
      </w:r>
      <w:r>
        <w:rPr>
          <w:rFonts w:ascii="Times New Roman" w:hAnsi="Times New Roman"/>
          <w:color w:val="444444"/>
          <w:w w:val="110"/>
          <w:position w:val="1"/>
          <w:sz w:val="12"/>
        </w:rPr>
        <w:t>8.53</w:t>
      </w:r>
      <w:r>
        <w:rPr>
          <w:rFonts w:ascii="Times New Roman" w:hAnsi="Times New Roman"/>
          <w:color w:val="444444"/>
          <w:spacing w:val="32"/>
          <w:w w:val="110"/>
          <w:position w:val="1"/>
          <w:sz w:val="12"/>
        </w:rPr>
        <w:t>  </w:t>
      </w:r>
      <w:r>
        <w:rPr>
          <w:rFonts w:ascii="Times New Roman" w:hAnsi="Times New Roman"/>
          <w:color w:val="444444"/>
          <w:spacing w:val="-10"/>
          <w:w w:val="110"/>
          <w:position w:val="1"/>
          <w:sz w:val="13"/>
        </w:rPr>
        <w:t>£</w:t>
      </w:r>
      <w:r>
        <w:rPr>
          <w:rFonts w:ascii="Times New Roman" w:hAnsi="Times New Roman"/>
          <w:color w:val="444444"/>
          <w:position w:val="1"/>
          <w:sz w:val="13"/>
        </w:rPr>
        <w:tab/>
      </w:r>
      <w:r>
        <w:rPr>
          <w:rFonts w:ascii="Times New Roman" w:hAnsi="Times New Roman"/>
          <w:color w:val="444444"/>
          <w:spacing w:val="-2"/>
          <w:w w:val="110"/>
          <w:position w:val="1"/>
          <w:sz w:val="12"/>
        </w:rPr>
        <w:t>51.19</w:t>
      </w:r>
    </w:p>
    <w:p>
      <w:pPr>
        <w:tabs>
          <w:tab w:pos="1115" w:val="left" w:leader="none"/>
          <w:tab w:pos="1867" w:val="left" w:leader="none"/>
        </w:tabs>
        <w:spacing w:before="10"/>
        <w:ind w:left="0" w:right="2199" w:firstLine="0"/>
        <w:jc w:val="right"/>
        <w:rPr>
          <w:rFonts w:ascii="Times New Roman" w:hAnsi="Times New Roman"/>
          <w:sz w:val="12"/>
        </w:rPr>
      </w:pPr>
      <w:r>
        <w:rPr>
          <w:rFonts w:ascii="Times New Roman" w:hAnsi="Times New Roman"/>
          <w:color w:val="444444"/>
          <w:w w:val="110"/>
          <w:sz w:val="11"/>
        </w:rPr>
        <w:t>£</w:t>
      </w:r>
      <w:r>
        <w:rPr>
          <w:rFonts w:ascii="Times New Roman" w:hAnsi="Times New Roman"/>
          <w:color w:val="444444"/>
          <w:spacing w:val="67"/>
          <w:w w:val="110"/>
          <w:sz w:val="11"/>
        </w:rPr>
        <w:t>  </w:t>
      </w:r>
      <w:r>
        <w:rPr>
          <w:rFonts w:ascii="Times New Roman" w:hAnsi="Times New Roman"/>
          <w:color w:val="444444"/>
          <w:spacing w:val="-2"/>
          <w:w w:val="110"/>
          <w:position w:val="1"/>
          <w:sz w:val="12"/>
        </w:rPr>
        <w:t>1,704.59</w:t>
      </w:r>
      <w:r>
        <w:rPr>
          <w:rFonts w:ascii="Times New Roman" w:hAnsi="Times New Roman"/>
          <w:color w:val="444444"/>
          <w:position w:val="1"/>
          <w:sz w:val="12"/>
        </w:rPr>
        <w:tab/>
      </w:r>
      <w:r>
        <w:rPr>
          <w:rFonts w:ascii="Times New Roman" w:hAnsi="Times New Roman"/>
          <w:color w:val="444444"/>
          <w:spacing w:val="-2"/>
          <w:w w:val="110"/>
          <w:position w:val="1"/>
          <w:sz w:val="12"/>
        </w:rPr>
        <w:t>340.92</w:t>
      </w:r>
      <w:r>
        <w:rPr>
          <w:rFonts w:ascii="Times New Roman" w:hAnsi="Times New Roman"/>
          <w:color w:val="444444"/>
          <w:position w:val="1"/>
          <w:sz w:val="12"/>
        </w:rPr>
        <w:tab/>
      </w:r>
      <w:r>
        <w:rPr>
          <w:rFonts w:ascii="Times New Roman" w:hAnsi="Times New Roman"/>
          <w:color w:val="444444"/>
          <w:spacing w:val="-2"/>
          <w:w w:val="110"/>
          <w:position w:val="2"/>
          <w:sz w:val="12"/>
        </w:rPr>
        <w:t>2,045.51</w:t>
      </w:r>
    </w:p>
    <w:p>
      <w:pPr>
        <w:tabs>
          <w:tab w:pos="351" w:val="left" w:leader="none"/>
          <w:tab w:pos="1113" w:val="left" w:leader="none"/>
          <w:tab w:pos="1959" w:val="left" w:leader="none"/>
        </w:tabs>
        <w:spacing w:before="13"/>
        <w:ind w:left="0" w:right="2213" w:firstLine="0"/>
        <w:jc w:val="right"/>
        <w:rPr>
          <w:rFonts w:ascii="Times New Roman" w:hAnsi="Times New Roman"/>
          <w:sz w:val="12"/>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sz w:val="12"/>
        </w:rPr>
        <w:t>600.67</w:t>
      </w:r>
      <w:r>
        <w:rPr>
          <w:rFonts w:ascii="Times New Roman" w:hAnsi="Times New Roman"/>
          <w:color w:val="444444"/>
          <w:sz w:val="12"/>
        </w:rPr>
        <w:tab/>
      </w:r>
      <w:r>
        <w:rPr>
          <w:rFonts w:ascii="Times New Roman" w:hAnsi="Times New Roman"/>
          <w:color w:val="444444"/>
          <w:w w:val="110"/>
          <w:sz w:val="12"/>
        </w:rPr>
        <w:t>120.13</w:t>
      </w:r>
      <w:r>
        <w:rPr>
          <w:rFonts w:ascii="Times New Roman" w:hAnsi="Times New Roman"/>
          <w:color w:val="444444"/>
          <w:spacing w:val="77"/>
          <w:w w:val="150"/>
          <w:sz w:val="12"/>
        </w:rPr>
        <w:t> </w:t>
      </w:r>
      <w:r>
        <w:rPr>
          <w:rFonts w:ascii="Times New Roman" w:hAnsi="Times New Roman"/>
          <w:color w:val="2A2A2A"/>
          <w:spacing w:val="-10"/>
          <w:w w:val="110"/>
          <w:sz w:val="11"/>
        </w:rPr>
        <w:t>£</w:t>
      </w:r>
      <w:r>
        <w:rPr>
          <w:rFonts w:ascii="Times New Roman" w:hAnsi="Times New Roman"/>
          <w:color w:val="2A2A2A"/>
          <w:sz w:val="11"/>
        </w:rPr>
        <w:tab/>
      </w:r>
      <w:r>
        <w:rPr>
          <w:rFonts w:ascii="Times New Roman" w:hAnsi="Times New Roman"/>
          <w:color w:val="444444"/>
          <w:spacing w:val="-2"/>
          <w:w w:val="110"/>
          <w:position w:val="1"/>
          <w:sz w:val="12"/>
        </w:rPr>
        <w:t>720</w:t>
      </w:r>
      <w:r>
        <w:rPr>
          <w:rFonts w:ascii="Times New Roman" w:hAnsi="Times New Roman"/>
          <w:color w:val="777777"/>
          <w:spacing w:val="-2"/>
          <w:w w:val="110"/>
          <w:position w:val="1"/>
          <w:sz w:val="12"/>
        </w:rPr>
        <w:t>.</w:t>
      </w:r>
      <w:r>
        <w:rPr>
          <w:rFonts w:ascii="Times New Roman" w:hAnsi="Times New Roman"/>
          <w:color w:val="444444"/>
          <w:spacing w:val="-2"/>
          <w:w w:val="110"/>
          <w:position w:val="1"/>
          <w:sz w:val="12"/>
        </w:rPr>
        <w:t>80</w:t>
      </w:r>
    </w:p>
    <w:p>
      <w:pPr>
        <w:tabs>
          <w:tab w:pos="267" w:val="left" w:leader="none"/>
          <w:tab w:pos="1114" w:val="left" w:leader="none"/>
          <w:tab w:pos="1865" w:val="left" w:leader="none"/>
        </w:tabs>
        <w:spacing w:before="25"/>
        <w:ind w:left="0" w:right="2201" w:firstLine="0"/>
        <w:jc w:val="right"/>
        <w:rPr>
          <w:rFonts w:ascii="Times New Roman" w:hAnsi="Times New Roman"/>
          <w:sz w:val="12"/>
        </w:rPr>
      </w:pPr>
      <w:r>
        <w:rPr>
          <w:rFonts w:ascii="Times New Roman" w:hAnsi="Times New Roman"/>
          <w:color w:val="444444"/>
          <w:spacing w:val="-10"/>
          <w:w w:val="105"/>
          <w:sz w:val="11"/>
        </w:rPr>
        <w:t>£</w:t>
      </w:r>
      <w:r>
        <w:rPr>
          <w:rFonts w:ascii="Times New Roman" w:hAnsi="Times New Roman"/>
          <w:color w:val="444444"/>
          <w:sz w:val="11"/>
        </w:rPr>
        <w:tab/>
      </w:r>
      <w:r>
        <w:rPr>
          <w:rFonts w:ascii="Times New Roman" w:hAnsi="Times New Roman"/>
          <w:color w:val="2A2A2A"/>
          <w:spacing w:val="-2"/>
          <w:w w:val="105"/>
          <w:position w:val="1"/>
          <w:sz w:val="12"/>
        </w:rPr>
        <w:t>2</w:t>
      </w:r>
      <w:r>
        <w:rPr>
          <w:rFonts w:ascii="Times New Roman" w:hAnsi="Times New Roman"/>
          <w:color w:val="444444"/>
          <w:spacing w:val="-2"/>
          <w:w w:val="105"/>
          <w:position w:val="1"/>
          <w:sz w:val="12"/>
        </w:rPr>
        <w:t>,91</w:t>
      </w:r>
      <w:r>
        <w:rPr>
          <w:rFonts w:ascii="Times New Roman" w:hAnsi="Times New Roman"/>
          <w:color w:val="2A2A2A"/>
          <w:spacing w:val="-2"/>
          <w:w w:val="105"/>
          <w:position w:val="1"/>
          <w:sz w:val="12"/>
        </w:rPr>
        <w:t>7</w:t>
      </w:r>
      <w:r>
        <w:rPr>
          <w:rFonts w:ascii="Times New Roman" w:hAnsi="Times New Roman"/>
          <w:color w:val="646464"/>
          <w:spacing w:val="-2"/>
          <w:w w:val="105"/>
          <w:position w:val="1"/>
          <w:sz w:val="12"/>
        </w:rPr>
        <w:t>.</w:t>
      </w:r>
      <w:r>
        <w:rPr>
          <w:rFonts w:ascii="Times New Roman" w:hAnsi="Times New Roman"/>
          <w:color w:val="444444"/>
          <w:spacing w:val="-2"/>
          <w:w w:val="105"/>
          <w:position w:val="1"/>
          <w:sz w:val="12"/>
        </w:rPr>
        <w:t>16</w:t>
      </w:r>
      <w:r>
        <w:rPr>
          <w:rFonts w:ascii="Times New Roman" w:hAnsi="Times New Roman"/>
          <w:color w:val="444444"/>
          <w:position w:val="1"/>
          <w:sz w:val="12"/>
        </w:rPr>
        <w:tab/>
      </w:r>
      <w:r>
        <w:rPr>
          <w:rFonts w:ascii="Times New Roman" w:hAnsi="Times New Roman"/>
          <w:color w:val="444444"/>
          <w:w w:val="105"/>
          <w:position w:val="1"/>
          <w:sz w:val="12"/>
        </w:rPr>
        <w:t>583.43</w:t>
      </w:r>
      <w:r>
        <w:rPr>
          <w:rFonts w:ascii="Times New Roman" w:hAnsi="Times New Roman"/>
          <w:color w:val="444444"/>
          <w:spacing w:val="37"/>
          <w:w w:val="105"/>
          <w:position w:val="1"/>
          <w:sz w:val="12"/>
        </w:rPr>
        <w:t>  </w:t>
      </w:r>
      <w:r>
        <w:rPr>
          <w:rFonts w:ascii="Times New Roman" w:hAnsi="Times New Roman"/>
          <w:color w:val="444444"/>
          <w:spacing w:val="-10"/>
          <w:w w:val="105"/>
          <w:position w:val="1"/>
          <w:sz w:val="11"/>
        </w:rPr>
        <w:t>£</w:t>
      </w:r>
      <w:r>
        <w:rPr>
          <w:rFonts w:ascii="Times New Roman" w:hAnsi="Times New Roman"/>
          <w:color w:val="444444"/>
          <w:position w:val="1"/>
          <w:sz w:val="11"/>
        </w:rPr>
        <w:tab/>
      </w:r>
      <w:r>
        <w:rPr>
          <w:rFonts w:ascii="Times New Roman" w:hAnsi="Times New Roman"/>
          <w:color w:val="444444"/>
          <w:spacing w:val="-2"/>
          <w:w w:val="105"/>
          <w:position w:val="1"/>
          <w:sz w:val="12"/>
        </w:rPr>
        <w:t>3,500.59</w:t>
      </w:r>
    </w:p>
    <w:p>
      <w:pPr>
        <w:tabs>
          <w:tab w:pos="1122" w:val="left" w:leader="none"/>
          <w:tab w:pos="1867" w:val="left" w:leader="none"/>
        </w:tabs>
        <w:spacing w:before="13"/>
        <w:ind w:left="0" w:right="2203" w:firstLine="0"/>
        <w:jc w:val="right"/>
        <w:rPr>
          <w:rFonts w:ascii="Times New Roman" w:hAnsi="Times New Roman"/>
          <w:sz w:val="12"/>
        </w:rPr>
      </w:pPr>
      <w:r>
        <w:rPr>
          <w:rFonts w:ascii="Times New Roman" w:hAnsi="Times New Roman"/>
          <w:color w:val="444444"/>
          <w:w w:val="105"/>
          <w:sz w:val="11"/>
        </w:rPr>
        <w:t>£</w:t>
      </w:r>
      <w:r>
        <w:rPr>
          <w:rFonts w:ascii="Times New Roman" w:hAnsi="Times New Roman"/>
          <w:color w:val="444444"/>
          <w:spacing w:val="69"/>
          <w:w w:val="105"/>
          <w:sz w:val="11"/>
        </w:rPr>
        <w:t>  </w:t>
      </w:r>
      <w:r>
        <w:rPr>
          <w:rFonts w:ascii="Times New Roman" w:hAnsi="Times New Roman"/>
          <w:color w:val="181818"/>
          <w:spacing w:val="-2"/>
          <w:w w:val="105"/>
          <w:sz w:val="12"/>
        </w:rPr>
        <w:t>1</w:t>
      </w:r>
      <w:r>
        <w:rPr>
          <w:rFonts w:ascii="Times New Roman" w:hAnsi="Times New Roman"/>
          <w:color w:val="646464"/>
          <w:spacing w:val="-2"/>
          <w:w w:val="105"/>
          <w:sz w:val="12"/>
        </w:rPr>
        <w:t>,</w:t>
      </w:r>
      <w:r>
        <w:rPr>
          <w:rFonts w:ascii="Times New Roman" w:hAnsi="Times New Roman"/>
          <w:color w:val="444444"/>
          <w:spacing w:val="-2"/>
          <w:w w:val="105"/>
          <w:sz w:val="12"/>
        </w:rPr>
        <w:t>855.83</w:t>
      </w:r>
      <w:r>
        <w:rPr>
          <w:rFonts w:ascii="Times New Roman" w:hAnsi="Times New Roman"/>
          <w:color w:val="444444"/>
          <w:sz w:val="12"/>
        </w:rPr>
        <w:tab/>
      </w:r>
      <w:r>
        <w:rPr>
          <w:rFonts w:ascii="Times New Roman" w:hAnsi="Times New Roman"/>
          <w:color w:val="444444"/>
          <w:w w:val="105"/>
          <w:sz w:val="12"/>
        </w:rPr>
        <w:t>371.17</w:t>
      </w:r>
      <w:r>
        <w:rPr>
          <w:rFonts w:ascii="Times New Roman" w:hAnsi="Times New Roman"/>
          <w:color w:val="444444"/>
          <w:spacing w:val="33"/>
          <w:w w:val="105"/>
          <w:sz w:val="12"/>
        </w:rPr>
        <w:t>  </w:t>
      </w:r>
      <w:r>
        <w:rPr>
          <w:rFonts w:ascii="Times New Roman" w:hAnsi="Times New Roman"/>
          <w:color w:val="444444"/>
          <w:spacing w:val="-10"/>
          <w:w w:val="105"/>
          <w:sz w:val="11"/>
        </w:rPr>
        <w:t>£</w:t>
      </w:r>
      <w:r>
        <w:rPr>
          <w:rFonts w:ascii="Times New Roman" w:hAnsi="Times New Roman"/>
          <w:color w:val="444444"/>
          <w:sz w:val="11"/>
        </w:rPr>
        <w:tab/>
      </w:r>
      <w:r>
        <w:rPr>
          <w:rFonts w:ascii="Times New Roman" w:hAnsi="Times New Roman"/>
          <w:color w:val="444444"/>
          <w:spacing w:val="-2"/>
          <w:w w:val="105"/>
          <w:position w:val="1"/>
          <w:sz w:val="12"/>
        </w:rPr>
        <w:t>2,227.00</w:t>
      </w:r>
    </w:p>
    <w:p>
      <w:pPr>
        <w:tabs>
          <w:tab w:pos="260" w:val="left" w:leader="none"/>
          <w:tab w:pos="1113" w:val="left" w:leader="none"/>
          <w:tab w:pos="1864" w:val="left" w:leader="none"/>
        </w:tabs>
        <w:spacing w:before="18"/>
        <w:ind w:left="0" w:right="2194" w:firstLine="0"/>
        <w:jc w:val="right"/>
        <w:rPr>
          <w:rFonts w:ascii="Times New Roman" w:hAnsi="Times New Roman"/>
          <w:sz w:val="12"/>
        </w:rPr>
      </w:pPr>
      <w:r>
        <w:rPr>
          <w:rFonts w:ascii="Times New Roman" w:hAnsi="Times New Roman"/>
          <w:color w:val="2A2A2A"/>
          <w:spacing w:val="-10"/>
          <w:w w:val="110"/>
          <w:sz w:val="11"/>
        </w:rPr>
        <w:t>£</w:t>
      </w:r>
      <w:r>
        <w:rPr>
          <w:rFonts w:ascii="Times New Roman" w:hAnsi="Times New Roman"/>
          <w:color w:val="2A2A2A"/>
          <w:sz w:val="11"/>
        </w:rPr>
        <w:tab/>
      </w:r>
      <w:r>
        <w:rPr>
          <w:rFonts w:ascii="Times New Roman" w:hAnsi="Times New Roman"/>
          <w:color w:val="444444"/>
          <w:w w:val="110"/>
          <w:sz w:val="12"/>
        </w:rPr>
        <w:t>4,269</w:t>
      </w:r>
      <w:r>
        <w:rPr>
          <w:rFonts w:ascii="Times New Roman" w:hAnsi="Times New Roman"/>
          <w:color w:val="777777"/>
          <w:w w:val="110"/>
          <w:sz w:val="12"/>
        </w:rPr>
        <w:t>.</w:t>
      </w:r>
      <w:r>
        <w:rPr>
          <w:rFonts w:ascii="Times New Roman" w:hAnsi="Times New Roman"/>
          <w:color w:val="444444"/>
          <w:w w:val="110"/>
          <w:sz w:val="12"/>
        </w:rPr>
        <w:t>70</w:t>
      </w:r>
      <w:r>
        <w:rPr>
          <w:rFonts w:ascii="Times New Roman" w:hAnsi="Times New Roman"/>
          <w:color w:val="444444"/>
          <w:spacing w:val="73"/>
          <w:w w:val="150"/>
          <w:sz w:val="12"/>
        </w:rPr>
        <w:t> </w:t>
      </w: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w w:val="110"/>
          <w:sz w:val="12"/>
        </w:rPr>
        <w:t>853.94</w:t>
      </w:r>
      <w:r>
        <w:rPr>
          <w:rFonts w:ascii="Times New Roman" w:hAnsi="Times New Roman"/>
          <w:color w:val="444444"/>
          <w:spacing w:val="78"/>
          <w:w w:val="150"/>
          <w:sz w:val="12"/>
        </w:rPr>
        <w:t> </w:t>
      </w: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position w:val="1"/>
          <w:sz w:val="12"/>
        </w:rPr>
        <w:t>5,123.64</w:t>
      </w:r>
    </w:p>
    <w:p>
      <w:pPr>
        <w:tabs>
          <w:tab w:pos="265" w:val="left" w:leader="none"/>
          <w:tab w:pos="1122" w:val="left" w:leader="none"/>
          <w:tab w:pos="1865" w:val="left" w:leader="none"/>
        </w:tabs>
        <w:spacing w:before="25"/>
        <w:ind w:left="0" w:right="2197" w:firstLine="0"/>
        <w:jc w:val="right"/>
        <w:rPr>
          <w:rFonts w:ascii="Times New Roman" w:hAnsi="Times New Roman"/>
          <w:sz w:val="12"/>
        </w:rPr>
      </w:pPr>
      <w:r>
        <w:rPr>
          <w:rFonts w:ascii="Times New Roman" w:hAnsi="Times New Roman"/>
          <w:color w:val="444444"/>
          <w:spacing w:val="-10"/>
          <w:w w:val="105"/>
          <w:sz w:val="11"/>
        </w:rPr>
        <w:t>£</w:t>
      </w:r>
      <w:r>
        <w:rPr>
          <w:rFonts w:ascii="Times New Roman" w:hAnsi="Times New Roman"/>
          <w:color w:val="444444"/>
          <w:sz w:val="11"/>
        </w:rPr>
        <w:tab/>
      </w:r>
      <w:r>
        <w:rPr>
          <w:rFonts w:ascii="Times New Roman" w:hAnsi="Times New Roman"/>
          <w:color w:val="444444"/>
          <w:w w:val="105"/>
          <w:position w:val="1"/>
          <w:sz w:val="12"/>
        </w:rPr>
        <w:t>3,030</w:t>
      </w:r>
      <w:r>
        <w:rPr>
          <w:rFonts w:ascii="Times New Roman" w:hAnsi="Times New Roman"/>
          <w:color w:val="181818"/>
          <w:w w:val="105"/>
          <w:position w:val="1"/>
          <w:sz w:val="12"/>
        </w:rPr>
        <w:t>.</w:t>
      </w:r>
      <w:r>
        <w:rPr>
          <w:rFonts w:ascii="Times New Roman" w:hAnsi="Times New Roman"/>
          <w:color w:val="444444"/>
          <w:w w:val="105"/>
          <w:position w:val="1"/>
          <w:sz w:val="12"/>
        </w:rPr>
        <w:t>00</w:t>
      </w:r>
      <w:r>
        <w:rPr>
          <w:rFonts w:ascii="Times New Roman" w:hAnsi="Times New Roman"/>
          <w:color w:val="444444"/>
          <w:spacing w:val="35"/>
          <w:w w:val="105"/>
          <w:position w:val="1"/>
          <w:sz w:val="12"/>
        </w:rPr>
        <w:t>  </w:t>
      </w:r>
      <w:r>
        <w:rPr>
          <w:rFonts w:ascii="Times New Roman" w:hAnsi="Times New Roman"/>
          <w:color w:val="444444"/>
          <w:spacing w:val="-10"/>
          <w:w w:val="105"/>
          <w:sz w:val="11"/>
        </w:rPr>
        <w:t>£</w:t>
      </w:r>
      <w:r>
        <w:rPr>
          <w:rFonts w:ascii="Times New Roman" w:hAnsi="Times New Roman"/>
          <w:color w:val="444444"/>
          <w:sz w:val="11"/>
        </w:rPr>
        <w:tab/>
      </w:r>
      <w:r>
        <w:rPr>
          <w:rFonts w:ascii="Times New Roman" w:hAnsi="Times New Roman"/>
          <w:color w:val="444444"/>
          <w:spacing w:val="-2"/>
          <w:w w:val="105"/>
          <w:position w:val="1"/>
          <w:sz w:val="12"/>
        </w:rPr>
        <w:t>606.00</w:t>
      </w:r>
      <w:r>
        <w:rPr>
          <w:rFonts w:ascii="Times New Roman" w:hAnsi="Times New Roman"/>
          <w:color w:val="444444"/>
          <w:position w:val="1"/>
          <w:sz w:val="12"/>
        </w:rPr>
        <w:tab/>
      </w:r>
      <w:r>
        <w:rPr>
          <w:rFonts w:ascii="Times New Roman" w:hAnsi="Times New Roman"/>
          <w:color w:val="444444"/>
          <w:spacing w:val="-2"/>
          <w:w w:val="105"/>
          <w:position w:val="1"/>
          <w:sz w:val="12"/>
        </w:rPr>
        <w:t>3,636.00</w:t>
      </w:r>
    </w:p>
    <w:p>
      <w:pPr>
        <w:tabs>
          <w:tab w:pos="414" w:val="left" w:leader="none"/>
          <w:tab w:pos="1178" w:val="left" w:leader="none"/>
          <w:tab w:pos="1957" w:val="left" w:leader="none"/>
        </w:tabs>
        <w:spacing w:before="13"/>
        <w:ind w:left="0" w:right="2205" w:firstLine="0"/>
        <w:jc w:val="right"/>
        <w:rPr>
          <w:rFonts w:ascii="Times New Roman" w:hAnsi="Times New Roman"/>
          <w:sz w:val="12"/>
        </w:rPr>
      </w:pPr>
      <w:r>
        <w:rPr>
          <w:rFonts w:ascii="Times New Roman" w:hAnsi="Times New Roman"/>
          <w:color w:val="2A2A2A"/>
          <w:spacing w:val="-10"/>
          <w:w w:val="110"/>
          <w:sz w:val="11"/>
        </w:rPr>
        <w:t>£</w:t>
      </w:r>
      <w:r>
        <w:rPr>
          <w:rFonts w:ascii="Times New Roman" w:hAnsi="Times New Roman"/>
          <w:color w:val="2A2A2A"/>
          <w:sz w:val="11"/>
        </w:rPr>
        <w:tab/>
      </w:r>
      <w:r>
        <w:rPr>
          <w:rFonts w:ascii="Times New Roman" w:hAnsi="Times New Roman"/>
          <w:color w:val="444444"/>
          <w:spacing w:val="-2"/>
          <w:w w:val="110"/>
          <w:sz w:val="12"/>
        </w:rPr>
        <w:t>85.80</w:t>
      </w:r>
      <w:r>
        <w:rPr>
          <w:rFonts w:ascii="Times New Roman" w:hAnsi="Times New Roman"/>
          <w:color w:val="444444"/>
          <w:sz w:val="12"/>
        </w:rPr>
        <w:tab/>
      </w:r>
      <w:r>
        <w:rPr>
          <w:rFonts w:ascii="Times New Roman" w:hAnsi="Times New Roman"/>
          <w:color w:val="444444"/>
          <w:spacing w:val="-2"/>
          <w:w w:val="110"/>
          <w:sz w:val="12"/>
        </w:rPr>
        <w:t>17.16</w:t>
      </w:r>
      <w:r>
        <w:rPr>
          <w:rFonts w:ascii="Times New Roman" w:hAnsi="Times New Roman"/>
          <w:color w:val="444444"/>
          <w:sz w:val="12"/>
        </w:rPr>
        <w:tab/>
      </w:r>
      <w:r>
        <w:rPr>
          <w:rFonts w:ascii="Times New Roman" w:hAnsi="Times New Roman"/>
          <w:color w:val="444444"/>
          <w:spacing w:val="-2"/>
          <w:w w:val="110"/>
          <w:position w:val="1"/>
          <w:sz w:val="12"/>
        </w:rPr>
        <w:t>102</w:t>
      </w:r>
      <w:r>
        <w:rPr>
          <w:rFonts w:ascii="Times New Roman" w:hAnsi="Times New Roman"/>
          <w:color w:val="181818"/>
          <w:spacing w:val="-2"/>
          <w:w w:val="110"/>
          <w:position w:val="1"/>
          <w:sz w:val="12"/>
        </w:rPr>
        <w:t>.</w:t>
      </w:r>
      <w:r>
        <w:rPr>
          <w:rFonts w:ascii="Times New Roman" w:hAnsi="Times New Roman"/>
          <w:color w:val="444444"/>
          <w:spacing w:val="-2"/>
          <w:w w:val="110"/>
          <w:position w:val="1"/>
          <w:sz w:val="12"/>
        </w:rPr>
        <w:t>96</w:t>
      </w:r>
    </w:p>
    <w:p>
      <w:pPr>
        <w:spacing w:after="0"/>
        <w:jc w:val="right"/>
        <w:rPr>
          <w:rFonts w:ascii="Times New Roman" w:hAnsi="Times New Roman"/>
          <w:sz w:val="12"/>
        </w:rPr>
        <w:sectPr>
          <w:type w:val="continuous"/>
          <w:pgSz w:w="23820" w:h="16840" w:orient="landscape"/>
          <w:pgMar w:top="1240" w:bottom="0" w:left="980" w:right="660"/>
        </w:sectPr>
      </w:pPr>
    </w:p>
    <w:p>
      <w:pPr>
        <w:spacing w:before="42"/>
        <w:ind w:left="0" w:right="0" w:firstLine="0"/>
        <w:jc w:val="right"/>
        <w:rPr>
          <w:rFonts w:ascii="Times New Roman"/>
          <w:sz w:val="12"/>
        </w:rPr>
      </w:pPr>
      <w:r>
        <w:rPr>
          <w:rFonts w:ascii="Times New Roman"/>
          <w:color w:val="444444"/>
          <w:spacing w:val="-2"/>
          <w:w w:val="110"/>
          <w:sz w:val="12"/>
        </w:rPr>
        <w:t>1586.40</w:t>
      </w:r>
    </w:p>
    <w:p>
      <w:pPr>
        <w:tabs>
          <w:tab w:pos="1115" w:val="left" w:leader="none"/>
        </w:tabs>
        <w:spacing w:before="25"/>
        <w:ind w:left="0" w:right="2206" w:firstLine="0"/>
        <w:jc w:val="right"/>
        <w:rPr>
          <w:rFonts w:ascii="Times New Roman" w:hAnsi="Times New Roman"/>
          <w:sz w:val="12"/>
        </w:rPr>
      </w:pPr>
      <w:r>
        <w:rPr/>
        <w:br w:type="column"/>
      </w:r>
      <w:r>
        <w:rPr>
          <w:rFonts w:ascii="Times New Roman" w:hAnsi="Times New Roman"/>
          <w:color w:val="444444"/>
          <w:w w:val="105"/>
          <w:sz w:val="11"/>
        </w:rPr>
        <w:t>£</w:t>
      </w:r>
      <w:r>
        <w:rPr>
          <w:rFonts w:ascii="Times New Roman" w:hAnsi="Times New Roman"/>
          <w:color w:val="444444"/>
          <w:spacing w:val="69"/>
          <w:w w:val="105"/>
          <w:sz w:val="11"/>
        </w:rPr>
        <w:t>  </w:t>
      </w:r>
      <w:r>
        <w:rPr>
          <w:rFonts w:ascii="Times New Roman" w:hAnsi="Times New Roman"/>
          <w:color w:val="444444"/>
          <w:spacing w:val="-2"/>
          <w:w w:val="105"/>
          <w:position w:val="1"/>
          <w:sz w:val="12"/>
        </w:rPr>
        <w:t>1,586.40</w:t>
      </w:r>
      <w:r>
        <w:rPr>
          <w:rFonts w:ascii="Times New Roman" w:hAnsi="Times New Roman"/>
          <w:color w:val="444444"/>
          <w:position w:val="1"/>
          <w:sz w:val="12"/>
        </w:rPr>
        <w:tab/>
      </w:r>
      <w:r>
        <w:rPr>
          <w:rFonts w:ascii="Times New Roman" w:hAnsi="Times New Roman"/>
          <w:color w:val="444444"/>
          <w:w w:val="105"/>
          <w:position w:val="1"/>
          <w:sz w:val="12"/>
        </w:rPr>
        <w:t>317</w:t>
      </w:r>
      <w:r>
        <w:rPr>
          <w:rFonts w:ascii="Times New Roman" w:hAnsi="Times New Roman"/>
          <w:color w:val="181818"/>
          <w:w w:val="105"/>
          <w:position w:val="1"/>
          <w:sz w:val="12"/>
        </w:rPr>
        <w:t>.</w:t>
      </w:r>
      <w:r>
        <w:rPr>
          <w:rFonts w:ascii="Times New Roman" w:hAnsi="Times New Roman"/>
          <w:color w:val="444444"/>
          <w:w w:val="105"/>
          <w:position w:val="1"/>
          <w:sz w:val="12"/>
        </w:rPr>
        <w:t>28</w:t>
      </w:r>
      <w:r>
        <w:rPr>
          <w:rFonts w:ascii="Times New Roman" w:hAnsi="Times New Roman"/>
          <w:color w:val="444444"/>
          <w:spacing w:val="35"/>
          <w:w w:val="105"/>
          <w:position w:val="1"/>
          <w:sz w:val="12"/>
        </w:rPr>
        <w:t>  </w:t>
      </w:r>
      <w:r>
        <w:rPr>
          <w:rFonts w:ascii="Times New Roman" w:hAnsi="Times New Roman"/>
          <w:color w:val="444444"/>
          <w:w w:val="105"/>
          <w:position w:val="1"/>
          <w:sz w:val="11"/>
        </w:rPr>
        <w:t>£</w:t>
      </w:r>
      <w:r>
        <w:rPr>
          <w:rFonts w:ascii="Times New Roman" w:hAnsi="Times New Roman"/>
          <w:color w:val="444444"/>
          <w:spacing w:val="71"/>
          <w:w w:val="105"/>
          <w:position w:val="1"/>
          <w:sz w:val="11"/>
        </w:rPr>
        <w:t>  </w:t>
      </w:r>
      <w:r>
        <w:rPr>
          <w:rFonts w:ascii="Times New Roman" w:hAnsi="Times New Roman"/>
          <w:color w:val="181818"/>
          <w:spacing w:val="-2"/>
          <w:w w:val="105"/>
          <w:position w:val="1"/>
          <w:sz w:val="12"/>
        </w:rPr>
        <w:t>1</w:t>
      </w:r>
      <w:r>
        <w:rPr>
          <w:rFonts w:ascii="Times New Roman" w:hAnsi="Times New Roman"/>
          <w:color w:val="444444"/>
          <w:spacing w:val="-2"/>
          <w:w w:val="105"/>
          <w:position w:val="1"/>
          <w:sz w:val="12"/>
        </w:rPr>
        <w:t>,903.68</w:t>
      </w:r>
    </w:p>
    <w:p>
      <w:pPr>
        <w:tabs>
          <w:tab w:pos="1126" w:val="left" w:leader="none"/>
          <w:tab w:pos="1607" w:val="left" w:leader="none"/>
        </w:tabs>
        <w:spacing w:before="20"/>
        <w:ind w:left="0" w:right="2188" w:firstLine="0"/>
        <w:jc w:val="right"/>
        <w:rPr>
          <w:rFonts w:ascii="Times New Roman" w:hAnsi="Times New Roman"/>
          <w:sz w:val="12"/>
        </w:rPr>
      </w:pPr>
      <w:r>
        <w:rPr>
          <w:rFonts w:ascii="Times New Roman" w:hAnsi="Times New Roman"/>
          <w:color w:val="444444"/>
          <w:spacing w:val="-4"/>
          <w:w w:val="115"/>
          <w:sz w:val="12"/>
        </w:rPr>
        <w:t>6.98</w:t>
      </w:r>
      <w:r>
        <w:rPr>
          <w:rFonts w:ascii="Times New Roman" w:hAnsi="Times New Roman"/>
          <w:color w:val="444444"/>
          <w:sz w:val="12"/>
        </w:rPr>
        <w:tab/>
      </w:r>
      <w:r>
        <w:rPr>
          <w:rFonts w:ascii="Times New Roman" w:hAnsi="Times New Roman"/>
          <w:color w:val="444444"/>
          <w:spacing w:val="-12"/>
          <w:w w:val="115"/>
          <w:position w:val="1"/>
          <w:sz w:val="11"/>
        </w:rPr>
        <w:t>£</w:t>
      </w:r>
      <w:r>
        <w:rPr>
          <w:rFonts w:ascii="Times New Roman" w:hAnsi="Times New Roman"/>
          <w:color w:val="444444"/>
          <w:position w:val="1"/>
          <w:sz w:val="11"/>
        </w:rPr>
        <w:tab/>
      </w:r>
      <w:r>
        <w:rPr>
          <w:rFonts w:ascii="Times New Roman" w:hAnsi="Times New Roman"/>
          <w:color w:val="444444"/>
          <w:spacing w:val="-4"/>
          <w:w w:val="115"/>
          <w:position w:val="1"/>
          <w:sz w:val="12"/>
        </w:rPr>
        <w:t>6.98</w:t>
      </w:r>
    </w:p>
    <w:p>
      <w:pPr>
        <w:tabs>
          <w:tab w:pos="2075" w:val="left" w:leader="none"/>
          <w:tab w:pos="3325" w:val="left" w:leader="none"/>
          <w:tab w:pos="3682" w:val="left" w:leader="none"/>
        </w:tabs>
        <w:spacing w:before="18"/>
        <w:ind w:left="1727" w:right="0" w:firstLine="0"/>
        <w:jc w:val="left"/>
        <w:rPr>
          <w:rFonts w:ascii="Times New Roman" w:hAnsi="Times New Roman"/>
          <w:sz w:val="12"/>
        </w:rPr>
      </w:pPr>
      <w:r>
        <w:rPr>
          <w:color w:val="444444"/>
          <w:spacing w:val="-10"/>
          <w:w w:val="110"/>
          <w:sz w:val="11"/>
        </w:rPr>
        <w:t>£</w:t>
      </w:r>
      <w:r>
        <w:rPr>
          <w:color w:val="444444"/>
          <w:sz w:val="11"/>
        </w:rPr>
        <w:tab/>
      </w:r>
      <w:r>
        <w:rPr>
          <w:rFonts w:ascii="Times New Roman" w:hAnsi="Times New Roman"/>
          <w:color w:val="444444"/>
          <w:spacing w:val="-2"/>
          <w:w w:val="110"/>
          <w:position w:val="1"/>
          <w:sz w:val="12"/>
        </w:rPr>
        <w:t>148.00</w:t>
      </w:r>
      <w:r>
        <w:rPr>
          <w:rFonts w:ascii="Times New Roman" w:hAnsi="Times New Roman"/>
          <w:color w:val="444444"/>
          <w:position w:val="1"/>
          <w:sz w:val="12"/>
        </w:rPr>
        <w:tab/>
      </w:r>
      <w:r>
        <w:rPr>
          <w:rFonts w:ascii="Times New Roman" w:hAnsi="Times New Roman"/>
          <w:color w:val="444444"/>
          <w:spacing w:val="-10"/>
          <w:w w:val="110"/>
          <w:position w:val="1"/>
          <w:sz w:val="11"/>
        </w:rPr>
        <w:t>£</w:t>
      </w:r>
      <w:r>
        <w:rPr>
          <w:rFonts w:ascii="Times New Roman" w:hAnsi="Times New Roman"/>
          <w:color w:val="444444"/>
          <w:position w:val="1"/>
          <w:sz w:val="11"/>
        </w:rPr>
        <w:tab/>
      </w:r>
      <w:r>
        <w:rPr>
          <w:rFonts w:ascii="Times New Roman" w:hAnsi="Times New Roman"/>
          <w:color w:val="181818"/>
          <w:spacing w:val="-2"/>
          <w:w w:val="110"/>
          <w:position w:val="1"/>
          <w:sz w:val="12"/>
        </w:rPr>
        <w:t>1</w:t>
      </w:r>
      <w:r>
        <w:rPr>
          <w:rFonts w:ascii="Times New Roman" w:hAnsi="Times New Roman"/>
          <w:color w:val="444444"/>
          <w:spacing w:val="-2"/>
          <w:w w:val="110"/>
          <w:position w:val="1"/>
          <w:sz w:val="12"/>
        </w:rPr>
        <w:t>48</w:t>
      </w:r>
      <w:r>
        <w:rPr>
          <w:rFonts w:ascii="Times New Roman" w:hAnsi="Times New Roman"/>
          <w:color w:val="2A2A2A"/>
          <w:spacing w:val="-2"/>
          <w:w w:val="110"/>
          <w:position w:val="1"/>
          <w:sz w:val="12"/>
        </w:rPr>
        <w:t>.</w:t>
      </w:r>
      <w:r>
        <w:rPr>
          <w:rFonts w:ascii="Times New Roman" w:hAnsi="Times New Roman"/>
          <w:color w:val="444444"/>
          <w:spacing w:val="-2"/>
          <w:w w:val="110"/>
          <w:position w:val="1"/>
          <w:sz w:val="12"/>
        </w:rPr>
        <w:t>00</w:t>
      </w:r>
    </w:p>
    <w:p>
      <w:pPr>
        <w:tabs>
          <w:tab w:pos="3588" w:val="left" w:leader="none"/>
        </w:tabs>
        <w:spacing w:before="20"/>
        <w:ind w:left="1725" w:right="0" w:firstLine="0"/>
        <w:jc w:val="left"/>
        <w:rPr>
          <w:rFonts w:ascii="Times New Roman" w:hAnsi="Times New Roman"/>
          <w:sz w:val="12"/>
        </w:rPr>
      </w:pPr>
      <w:r>
        <w:rPr>
          <w:rFonts w:ascii="Times New Roman" w:hAnsi="Times New Roman"/>
          <w:color w:val="444444"/>
          <w:w w:val="110"/>
          <w:sz w:val="11"/>
        </w:rPr>
        <w:t>£</w:t>
      </w:r>
      <w:r>
        <w:rPr>
          <w:rFonts w:ascii="Times New Roman" w:hAnsi="Times New Roman"/>
          <w:color w:val="444444"/>
          <w:spacing w:val="67"/>
          <w:w w:val="110"/>
          <w:sz w:val="11"/>
        </w:rPr>
        <w:t>  </w:t>
      </w:r>
      <w:r>
        <w:rPr>
          <w:rFonts w:ascii="Times New Roman" w:hAnsi="Times New Roman"/>
          <w:color w:val="444444"/>
          <w:spacing w:val="-2"/>
          <w:w w:val="110"/>
          <w:position w:val="1"/>
          <w:sz w:val="12"/>
        </w:rPr>
        <w:t>1,000.00</w:t>
      </w:r>
      <w:r>
        <w:rPr>
          <w:rFonts w:ascii="Times New Roman" w:hAnsi="Times New Roman"/>
          <w:color w:val="444444"/>
          <w:position w:val="1"/>
          <w:sz w:val="12"/>
        </w:rPr>
        <w:tab/>
      </w:r>
      <w:r>
        <w:rPr>
          <w:rFonts w:ascii="Times New Roman" w:hAnsi="Times New Roman"/>
          <w:color w:val="444444"/>
          <w:spacing w:val="-2"/>
          <w:w w:val="110"/>
          <w:position w:val="1"/>
          <w:sz w:val="12"/>
        </w:rPr>
        <w:t>1,000.00</w:t>
      </w:r>
    </w:p>
    <w:p>
      <w:pPr>
        <w:tabs>
          <w:tab w:pos="2074" w:val="left" w:leader="none"/>
          <w:tab w:pos="2839" w:val="left" w:leader="none"/>
          <w:tab w:pos="3684" w:val="left" w:leader="none"/>
        </w:tabs>
        <w:spacing w:before="21"/>
        <w:ind w:left="1725" w:right="0" w:firstLine="0"/>
        <w:jc w:val="left"/>
        <w:rPr>
          <w:rFonts w:ascii="Times New Roman" w:hAnsi="Times New Roman"/>
          <w:sz w:val="12"/>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w w:val="110"/>
          <w:sz w:val="12"/>
        </w:rPr>
        <w:t>S50.00</w:t>
      </w:r>
      <w:r>
        <w:rPr>
          <w:rFonts w:ascii="Times New Roman" w:hAnsi="Times New Roman"/>
          <w:color w:val="444444"/>
          <w:spacing w:val="72"/>
          <w:w w:val="150"/>
          <w:sz w:val="12"/>
        </w:rPr>
        <w:t> </w:t>
      </w: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position w:val="1"/>
          <w:sz w:val="12"/>
        </w:rPr>
        <w:t>110.00</w:t>
      </w:r>
      <w:r>
        <w:rPr>
          <w:rFonts w:ascii="Times New Roman" w:hAnsi="Times New Roman"/>
          <w:color w:val="444444"/>
          <w:position w:val="1"/>
          <w:sz w:val="12"/>
        </w:rPr>
        <w:tab/>
      </w:r>
      <w:r>
        <w:rPr>
          <w:rFonts w:ascii="Times New Roman" w:hAnsi="Times New Roman"/>
          <w:color w:val="444444"/>
          <w:spacing w:val="-2"/>
          <w:w w:val="110"/>
          <w:position w:val="1"/>
          <w:sz w:val="12"/>
        </w:rPr>
        <w:t>660.00</w:t>
      </w:r>
    </w:p>
    <w:p>
      <w:pPr>
        <w:tabs>
          <w:tab w:pos="2139" w:val="left" w:leader="none"/>
          <w:tab w:pos="3332" w:val="left" w:leader="none"/>
          <w:tab w:pos="3747" w:val="left" w:leader="none"/>
        </w:tabs>
        <w:spacing w:before="17"/>
        <w:ind w:left="1732" w:right="0" w:firstLine="0"/>
        <w:jc w:val="left"/>
        <w:rPr>
          <w:rFonts w:ascii="Times New Roman" w:hAnsi="Times New Roman"/>
          <w:sz w:val="12"/>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position w:val="1"/>
          <w:sz w:val="12"/>
        </w:rPr>
        <w:t>83.00</w:t>
      </w:r>
      <w:r>
        <w:rPr>
          <w:rFonts w:ascii="Times New Roman" w:hAnsi="Times New Roman"/>
          <w:color w:val="444444"/>
          <w:position w:val="1"/>
          <w:sz w:val="12"/>
        </w:rPr>
        <w:tab/>
      </w:r>
      <w:r>
        <w:rPr>
          <w:rFonts w:ascii="Times New Roman" w:hAnsi="Times New Roman"/>
          <w:color w:val="444444"/>
          <w:spacing w:val="-10"/>
          <w:w w:val="110"/>
          <w:position w:val="1"/>
          <w:sz w:val="11"/>
        </w:rPr>
        <w:t>£</w:t>
      </w:r>
      <w:r>
        <w:rPr>
          <w:rFonts w:ascii="Times New Roman" w:hAnsi="Times New Roman"/>
          <w:color w:val="444444"/>
          <w:position w:val="1"/>
          <w:sz w:val="11"/>
        </w:rPr>
        <w:tab/>
      </w:r>
      <w:r>
        <w:rPr>
          <w:rFonts w:ascii="Times New Roman" w:hAnsi="Times New Roman"/>
          <w:color w:val="444444"/>
          <w:spacing w:val="-4"/>
          <w:w w:val="110"/>
          <w:position w:val="1"/>
          <w:sz w:val="12"/>
        </w:rPr>
        <w:t>83</w:t>
      </w:r>
      <w:r>
        <w:rPr>
          <w:rFonts w:ascii="Times New Roman" w:hAnsi="Times New Roman"/>
          <w:color w:val="181818"/>
          <w:spacing w:val="-4"/>
          <w:w w:val="110"/>
          <w:position w:val="1"/>
          <w:sz w:val="12"/>
        </w:rPr>
        <w:t>.</w:t>
      </w:r>
      <w:r>
        <w:rPr>
          <w:rFonts w:ascii="Times New Roman" w:hAnsi="Times New Roman"/>
          <w:color w:val="444444"/>
          <w:spacing w:val="-4"/>
          <w:w w:val="110"/>
          <w:position w:val="1"/>
          <w:sz w:val="12"/>
        </w:rPr>
        <w:t>00</w:t>
      </w:r>
    </w:p>
    <w:p>
      <w:pPr>
        <w:spacing w:after="0"/>
        <w:jc w:val="left"/>
        <w:rPr>
          <w:rFonts w:ascii="Times New Roman" w:hAnsi="Times New Roman"/>
          <w:sz w:val="12"/>
        </w:rPr>
        <w:sectPr>
          <w:type w:val="continuous"/>
          <w:pgSz w:w="23820" w:h="16840" w:orient="landscape"/>
          <w:pgMar w:top="1240" w:bottom="0" w:left="980" w:right="660"/>
          <w:cols w:num="2" w:equalWidth="0">
            <w:col w:w="15901" w:space="40"/>
            <w:col w:w="6239"/>
          </w:cols>
        </w:sectPr>
      </w:pPr>
    </w:p>
    <w:tbl>
      <w:tblPr>
        <w:tblW w:w="0" w:type="auto"/>
        <w:jc w:val="left"/>
        <w:tblInd w:w="10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7"/>
        <w:gridCol w:w="1030"/>
        <w:gridCol w:w="1536"/>
        <w:gridCol w:w="1384"/>
        <w:gridCol w:w="1422"/>
        <w:gridCol w:w="1844"/>
        <w:gridCol w:w="589"/>
        <w:gridCol w:w="1008"/>
        <w:gridCol w:w="838"/>
      </w:tblGrid>
      <w:tr>
        <w:trPr>
          <w:trHeight w:val="159" w:hRule="atLeast"/>
        </w:trPr>
        <w:tc>
          <w:tcPr>
            <w:tcW w:w="6299" w:type="dxa"/>
            <w:gridSpan w:val="5"/>
            <w:vMerge w:val="restart"/>
          </w:tcPr>
          <w:p>
            <w:pPr>
              <w:pStyle w:val="TableParagraph"/>
              <w:rPr>
                <w:rFonts w:ascii="Times New Roman"/>
                <w:sz w:val="10"/>
              </w:rPr>
            </w:pPr>
          </w:p>
        </w:tc>
        <w:tc>
          <w:tcPr>
            <w:tcW w:w="1844" w:type="dxa"/>
          </w:tcPr>
          <w:p>
            <w:pPr>
              <w:pStyle w:val="TableParagraph"/>
              <w:tabs>
                <w:tab w:pos="408" w:val="left" w:leader="none"/>
              </w:tabs>
              <w:spacing w:line="133" w:lineRule="exact" w:before="6"/>
              <w:ind w:right="246"/>
              <w:jc w:val="right"/>
              <w:rPr>
                <w:rFonts w:ascii="Times New Roman" w:hAnsi="Times New Roman"/>
                <w:sz w:val="12"/>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position w:val="1"/>
                <w:sz w:val="12"/>
              </w:rPr>
              <w:t>52.99</w:t>
            </w:r>
          </w:p>
        </w:tc>
        <w:tc>
          <w:tcPr>
            <w:tcW w:w="589" w:type="dxa"/>
          </w:tcPr>
          <w:p>
            <w:pPr>
              <w:pStyle w:val="TableParagraph"/>
              <w:rPr>
                <w:rFonts w:ascii="Times New Roman"/>
                <w:sz w:val="10"/>
              </w:rPr>
            </w:pPr>
          </w:p>
        </w:tc>
        <w:tc>
          <w:tcPr>
            <w:tcW w:w="1008" w:type="dxa"/>
          </w:tcPr>
          <w:p>
            <w:pPr>
              <w:pStyle w:val="TableParagraph"/>
              <w:spacing w:line="133" w:lineRule="exact"/>
              <w:ind w:right="235"/>
              <w:jc w:val="right"/>
              <w:rPr>
                <w:rFonts w:ascii="Times New Roman"/>
                <w:sz w:val="12"/>
              </w:rPr>
            </w:pPr>
            <w:r>
              <w:rPr>
                <w:rFonts w:ascii="Times New Roman"/>
                <w:color w:val="444444"/>
                <w:spacing w:val="-2"/>
                <w:w w:val="110"/>
                <w:sz w:val="12"/>
              </w:rPr>
              <w:t>52.99</w:t>
            </w:r>
          </w:p>
        </w:tc>
        <w:tc>
          <w:tcPr>
            <w:tcW w:w="838" w:type="dxa"/>
          </w:tcPr>
          <w:p>
            <w:pPr>
              <w:pStyle w:val="TableParagraph"/>
              <w:rPr>
                <w:rFonts w:ascii="Times New Roman"/>
                <w:sz w:val="10"/>
              </w:rPr>
            </w:pPr>
          </w:p>
        </w:tc>
      </w:tr>
      <w:tr>
        <w:trPr>
          <w:trHeight w:val="159" w:hRule="atLeast"/>
        </w:trPr>
        <w:tc>
          <w:tcPr>
            <w:tcW w:w="6299" w:type="dxa"/>
            <w:gridSpan w:val="5"/>
            <w:vMerge/>
            <w:tcBorders>
              <w:top w:val="nil"/>
            </w:tcBorders>
          </w:tcPr>
          <w:p>
            <w:pPr>
              <w:rPr>
                <w:sz w:val="2"/>
                <w:szCs w:val="2"/>
              </w:rPr>
            </w:pPr>
          </w:p>
        </w:tc>
        <w:tc>
          <w:tcPr>
            <w:tcW w:w="1844" w:type="dxa"/>
          </w:tcPr>
          <w:p>
            <w:pPr>
              <w:pStyle w:val="TableParagraph"/>
              <w:spacing w:line="124" w:lineRule="exact" w:before="16"/>
              <w:ind w:right="250"/>
              <w:jc w:val="right"/>
              <w:rPr>
                <w:rFonts w:ascii="Times New Roman" w:hAnsi="Times New Roman"/>
                <w:sz w:val="12"/>
              </w:rPr>
            </w:pPr>
            <w:r>
              <w:rPr>
                <w:rFonts w:ascii="Times New Roman" w:hAnsi="Times New Roman"/>
                <w:color w:val="444444"/>
                <w:w w:val="110"/>
                <w:sz w:val="11"/>
              </w:rPr>
              <w:t>£</w:t>
            </w:r>
            <w:r>
              <w:rPr>
                <w:rFonts w:ascii="Times New Roman" w:hAnsi="Times New Roman"/>
                <w:color w:val="444444"/>
                <w:spacing w:val="67"/>
                <w:w w:val="110"/>
                <w:sz w:val="11"/>
              </w:rPr>
              <w:t>  </w:t>
            </w:r>
            <w:r>
              <w:rPr>
                <w:rFonts w:ascii="Times New Roman" w:hAnsi="Times New Roman"/>
                <w:color w:val="444444"/>
                <w:spacing w:val="-2"/>
                <w:w w:val="110"/>
                <w:sz w:val="12"/>
              </w:rPr>
              <w:t>5,041.99</w:t>
            </w:r>
          </w:p>
        </w:tc>
        <w:tc>
          <w:tcPr>
            <w:tcW w:w="589" w:type="dxa"/>
          </w:tcPr>
          <w:p>
            <w:pPr>
              <w:pStyle w:val="TableParagraph"/>
              <w:rPr>
                <w:rFonts w:ascii="Times New Roman"/>
                <w:sz w:val="10"/>
              </w:rPr>
            </w:pPr>
          </w:p>
        </w:tc>
        <w:tc>
          <w:tcPr>
            <w:tcW w:w="1008" w:type="dxa"/>
          </w:tcPr>
          <w:p>
            <w:pPr>
              <w:pStyle w:val="TableParagraph"/>
              <w:spacing w:before="1"/>
              <w:ind w:right="239"/>
              <w:jc w:val="right"/>
              <w:rPr>
                <w:rFonts w:ascii="Times New Roman"/>
                <w:sz w:val="12"/>
              </w:rPr>
            </w:pPr>
            <w:r>
              <w:rPr>
                <w:rFonts w:ascii="Times New Roman"/>
                <w:color w:val="444444"/>
                <w:spacing w:val="-2"/>
                <w:w w:val="105"/>
                <w:sz w:val="12"/>
              </w:rPr>
              <w:t>5,041.99</w:t>
            </w:r>
          </w:p>
        </w:tc>
        <w:tc>
          <w:tcPr>
            <w:tcW w:w="838" w:type="dxa"/>
          </w:tcPr>
          <w:p>
            <w:pPr>
              <w:pStyle w:val="TableParagraph"/>
              <w:spacing w:before="1"/>
              <w:ind w:left="206" w:right="19"/>
              <w:jc w:val="center"/>
              <w:rPr>
                <w:rFonts w:ascii="Times New Roman"/>
                <w:sz w:val="12"/>
              </w:rPr>
            </w:pPr>
            <w:r>
              <w:rPr>
                <w:rFonts w:ascii="Times New Roman"/>
                <w:color w:val="2A2A2A"/>
                <w:w w:val="110"/>
                <w:sz w:val="12"/>
              </w:rPr>
              <w:t>1931/21</w:t>
            </w:r>
            <w:r>
              <w:rPr>
                <w:rFonts w:ascii="Times New Roman"/>
                <w:color w:val="2A2A2A"/>
                <w:spacing w:val="-4"/>
                <w:w w:val="110"/>
                <w:sz w:val="12"/>
              </w:rPr>
              <w:t> </w:t>
            </w:r>
            <w:r>
              <w:rPr>
                <w:rFonts w:ascii="Times New Roman"/>
                <w:color w:val="2A2A2A"/>
                <w:spacing w:val="-5"/>
                <w:w w:val="110"/>
                <w:sz w:val="12"/>
              </w:rPr>
              <w:t>(i)</w:t>
            </w:r>
          </w:p>
        </w:tc>
      </w:tr>
      <w:tr>
        <w:trPr>
          <w:trHeight w:val="164" w:hRule="atLeast"/>
        </w:trPr>
        <w:tc>
          <w:tcPr>
            <w:tcW w:w="6299" w:type="dxa"/>
            <w:gridSpan w:val="5"/>
            <w:vMerge/>
            <w:tcBorders>
              <w:top w:val="nil"/>
            </w:tcBorders>
          </w:tcPr>
          <w:p>
            <w:pPr>
              <w:rPr>
                <w:sz w:val="2"/>
                <w:szCs w:val="2"/>
              </w:rPr>
            </w:pPr>
          </w:p>
        </w:tc>
        <w:tc>
          <w:tcPr>
            <w:tcW w:w="1844" w:type="dxa"/>
          </w:tcPr>
          <w:p>
            <w:pPr>
              <w:pStyle w:val="TableParagraph"/>
              <w:spacing w:line="132" w:lineRule="exact" w:before="12"/>
              <w:ind w:right="242"/>
              <w:jc w:val="right"/>
              <w:rPr>
                <w:rFonts w:ascii="Times New Roman" w:hAnsi="Times New Roman"/>
                <w:sz w:val="12"/>
              </w:rPr>
            </w:pPr>
            <w:r>
              <w:rPr>
                <w:color w:val="444444"/>
                <w:w w:val="110"/>
                <w:sz w:val="11"/>
              </w:rPr>
              <w:t>£</w:t>
            </w:r>
            <w:r>
              <w:rPr>
                <w:color w:val="444444"/>
                <w:spacing w:val="58"/>
                <w:w w:val="110"/>
                <w:sz w:val="11"/>
              </w:rPr>
              <w:t>  </w:t>
            </w:r>
            <w:r>
              <w:rPr>
                <w:rFonts w:ascii="Times New Roman" w:hAnsi="Times New Roman"/>
                <w:color w:val="444444"/>
                <w:spacing w:val="-2"/>
                <w:w w:val="110"/>
                <w:position w:val="1"/>
                <w:sz w:val="12"/>
              </w:rPr>
              <w:t>1,991.53</w:t>
            </w:r>
          </w:p>
        </w:tc>
        <w:tc>
          <w:tcPr>
            <w:tcW w:w="589" w:type="dxa"/>
          </w:tcPr>
          <w:p>
            <w:pPr>
              <w:pStyle w:val="TableParagraph"/>
              <w:rPr>
                <w:rFonts w:ascii="Times New Roman"/>
                <w:sz w:val="10"/>
              </w:rPr>
            </w:pPr>
          </w:p>
        </w:tc>
        <w:tc>
          <w:tcPr>
            <w:tcW w:w="1008" w:type="dxa"/>
          </w:tcPr>
          <w:p>
            <w:pPr>
              <w:pStyle w:val="TableParagraph"/>
              <w:spacing w:line="137" w:lineRule="exact" w:before="8"/>
              <w:ind w:right="232"/>
              <w:jc w:val="right"/>
              <w:rPr>
                <w:rFonts w:ascii="Times New Roman"/>
                <w:sz w:val="12"/>
              </w:rPr>
            </w:pPr>
            <w:r>
              <w:rPr>
                <w:rFonts w:ascii="Times New Roman"/>
                <w:color w:val="2A2A2A"/>
                <w:spacing w:val="-2"/>
                <w:w w:val="110"/>
                <w:sz w:val="12"/>
              </w:rPr>
              <w:t>1,991.53</w:t>
            </w:r>
          </w:p>
        </w:tc>
        <w:tc>
          <w:tcPr>
            <w:tcW w:w="838" w:type="dxa"/>
          </w:tcPr>
          <w:p>
            <w:pPr>
              <w:pStyle w:val="TableParagraph"/>
              <w:ind w:left="206" w:right="16"/>
              <w:jc w:val="center"/>
              <w:rPr>
                <w:rFonts w:ascii="Times New Roman"/>
                <w:sz w:val="12"/>
              </w:rPr>
            </w:pPr>
            <w:r>
              <w:rPr>
                <w:rFonts w:ascii="Times New Roman"/>
                <w:color w:val="444444"/>
                <w:spacing w:val="-4"/>
                <w:sz w:val="12"/>
              </w:rPr>
              <w:t>HMRC</w:t>
            </w:r>
          </w:p>
        </w:tc>
      </w:tr>
      <w:tr>
        <w:trPr>
          <w:trHeight w:val="169" w:hRule="atLeast"/>
        </w:trPr>
        <w:tc>
          <w:tcPr>
            <w:tcW w:w="6299" w:type="dxa"/>
            <w:gridSpan w:val="5"/>
            <w:vMerge/>
            <w:tcBorders>
              <w:top w:val="nil"/>
            </w:tcBorders>
          </w:tcPr>
          <w:p>
            <w:pPr>
              <w:rPr>
                <w:sz w:val="2"/>
                <w:szCs w:val="2"/>
              </w:rPr>
            </w:pPr>
          </w:p>
        </w:tc>
        <w:tc>
          <w:tcPr>
            <w:tcW w:w="1844" w:type="dxa"/>
          </w:tcPr>
          <w:p>
            <w:pPr>
              <w:pStyle w:val="TableParagraph"/>
              <w:tabs>
                <w:tab w:pos="351" w:val="left" w:leader="none"/>
              </w:tabs>
              <w:spacing w:line="136" w:lineRule="exact" w:before="13"/>
              <w:ind w:right="253"/>
              <w:jc w:val="right"/>
              <w:rPr>
                <w:rFonts w:ascii="Times New Roman" w:hAnsi="Times New Roman"/>
                <w:sz w:val="12"/>
              </w:rPr>
            </w:pPr>
            <w:r>
              <w:rPr>
                <w:rFonts w:ascii="Times New Roman" w:hAnsi="Times New Roman"/>
                <w:color w:val="444444"/>
                <w:spacing w:val="-10"/>
                <w:w w:val="105"/>
                <w:sz w:val="11"/>
              </w:rPr>
              <w:t>£</w:t>
            </w:r>
            <w:r>
              <w:rPr>
                <w:rFonts w:ascii="Times New Roman" w:hAnsi="Times New Roman"/>
                <w:color w:val="444444"/>
                <w:sz w:val="11"/>
              </w:rPr>
              <w:tab/>
            </w:r>
            <w:r>
              <w:rPr>
                <w:rFonts w:ascii="Times New Roman" w:hAnsi="Times New Roman"/>
                <w:color w:val="444444"/>
                <w:spacing w:val="-2"/>
                <w:w w:val="105"/>
                <w:position w:val="1"/>
                <w:sz w:val="12"/>
              </w:rPr>
              <w:t>768</w:t>
            </w:r>
            <w:r>
              <w:rPr>
                <w:rFonts w:ascii="Times New Roman" w:hAnsi="Times New Roman"/>
                <w:color w:val="777777"/>
                <w:spacing w:val="-2"/>
                <w:w w:val="105"/>
                <w:position w:val="1"/>
                <w:sz w:val="12"/>
              </w:rPr>
              <w:t>.</w:t>
            </w:r>
            <w:r>
              <w:rPr>
                <w:rFonts w:ascii="Times New Roman" w:hAnsi="Times New Roman"/>
                <w:color w:val="444444"/>
                <w:spacing w:val="-2"/>
                <w:w w:val="105"/>
                <w:position w:val="1"/>
                <w:sz w:val="12"/>
              </w:rPr>
              <w:t>14</w:t>
            </w:r>
          </w:p>
        </w:tc>
        <w:tc>
          <w:tcPr>
            <w:tcW w:w="589" w:type="dxa"/>
          </w:tcPr>
          <w:p>
            <w:pPr>
              <w:pStyle w:val="TableParagraph"/>
              <w:rPr>
                <w:rFonts w:ascii="Times New Roman"/>
                <w:sz w:val="10"/>
              </w:rPr>
            </w:pPr>
          </w:p>
        </w:tc>
        <w:tc>
          <w:tcPr>
            <w:tcW w:w="1008" w:type="dxa"/>
          </w:tcPr>
          <w:p>
            <w:pPr>
              <w:pStyle w:val="TableParagraph"/>
              <w:tabs>
                <w:tab w:pos="352" w:val="left" w:leader="none"/>
              </w:tabs>
              <w:spacing w:line="143" w:lineRule="exact" w:before="6"/>
              <w:ind w:right="237"/>
              <w:jc w:val="right"/>
              <w:rPr>
                <w:rFonts w:ascii="Times New Roman" w:hAnsi="Times New Roman"/>
                <w:sz w:val="12"/>
              </w:rPr>
            </w:pPr>
            <w:r>
              <w:rPr>
                <w:rFonts w:ascii="Times New Roman" w:hAnsi="Times New Roman"/>
                <w:color w:val="444444"/>
                <w:spacing w:val="-10"/>
                <w:w w:val="105"/>
                <w:sz w:val="11"/>
              </w:rPr>
              <w:t>£</w:t>
            </w:r>
            <w:r>
              <w:rPr>
                <w:rFonts w:ascii="Times New Roman" w:hAnsi="Times New Roman"/>
                <w:color w:val="444444"/>
                <w:sz w:val="11"/>
              </w:rPr>
              <w:tab/>
            </w:r>
            <w:r>
              <w:rPr>
                <w:rFonts w:ascii="Times New Roman" w:hAnsi="Times New Roman"/>
                <w:color w:val="444444"/>
                <w:spacing w:val="-2"/>
                <w:w w:val="105"/>
                <w:position w:val="1"/>
                <w:sz w:val="12"/>
              </w:rPr>
              <w:t>768.14</w:t>
            </w:r>
          </w:p>
        </w:tc>
        <w:tc>
          <w:tcPr>
            <w:tcW w:w="838" w:type="dxa"/>
          </w:tcPr>
          <w:p>
            <w:pPr>
              <w:pStyle w:val="TableParagraph"/>
              <w:spacing w:before="2"/>
              <w:ind w:left="206" w:right="11"/>
              <w:jc w:val="center"/>
              <w:rPr>
                <w:rFonts w:ascii="Times New Roman"/>
                <w:sz w:val="12"/>
              </w:rPr>
            </w:pPr>
            <w:r>
              <w:rPr>
                <w:rFonts w:ascii="Times New Roman"/>
                <w:color w:val="444444"/>
                <w:w w:val="110"/>
                <w:sz w:val="12"/>
              </w:rPr>
              <w:t>6317/17</w:t>
            </w:r>
            <w:r>
              <w:rPr>
                <w:rFonts w:ascii="Times New Roman"/>
                <w:color w:val="444444"/>
                <w:spacing w:val="-13"/>
                <w:w w:val="110"/>
                <w:sz w:val="12"/>
              </w:rPr>
              <w:t> </w:t>
            </w:r>
            <w:r>
              <w:rPr>
                <w:rFonts w:ascii="Times New Roman"/>
                <w:color w:val="444444"/>
                <w:spacing w:val="-5"/>
                <w:w w:val="110"/>
                <w:sz w:val="12"/>
              </w:rPr>
              <w:t>(</w:t>
            </w:r>
            <w:r>
              <w:rPr>
                <w:rFonts w:ascii="Times New Roman"/>
                <w:color w:val="181818"/>
                <w:spacing w:val="-5"/>
                <w:w w:val="110"/>
                <w:sz w:val="12"/>
              </w:rPr>
              <w:t>i</w:t>
            </w:r>
            <w:r>
              <w:rPr>
                <w:rFonts w:ascii="Times New Roman"/>
                <w:color w:val="444444"/>
                <w:spacing w:val="-5"/>
                <w:w w:val="110"/>
                <w:sz w:val="12"/>
              </w:rPr>
              <w:t>)</w:t>
            </w:r>
          </w:p>
        </w:tc>
      </w:tr>
      <w:tr>
        <w:trPr>
          <w:trHeight w:val="170" w:hRule="atLeast"/>
        </w:trPr>
        <w:tc>
          <w:tcPr>
            <w:tcW w:w="6299" w:type="dxa"/>
            <w:gridSpan w:val="5"/>
            <w:vMerge/>
            <w:tcBorders>
              <w:top w:val="nil"/>
            </w:tcBorders>
          </w:tcPr>
          <w:p>
            <w:pPr>
              <w:rPr>
                <w:sz w:val="2"/>
                <w:szCs w:val="2"/>
              </w:rPr>
            </w:pPr>
          </w:p>
        </w:tc>
        <w:tc>
          <w:tcPr>
            <w:tcW w:w="1844" w:type="dxa"/>
          </w:tcPr>
          <w:p>
            <w:pPr>
              <w:pStyle w:val="TableParagraph"/>
              <w:tabs>
                <w:tab w:pos="356" w:val="left" w:leader="none"/>
              </w:tabs>
              <w:spacing w:line="131" w:lineRule="exact" w:before="19"/>
              <w:ind w:right="233"/>
              <w:jc w:val="right"/>
              <w:rPr>
                <w:rFonts w:ascii="Times New Roman" w:hAnsi="Times New Roman"/>
                <w:sz w:val="12"/>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sz w:val="12"/>
              </w:rPr>
              <w:t>115.93</w:t>
            </w:r>
          </w:p>
        </w:tc>
        <w:tc>
          <w:tcPr>
            <w:tcW w:w="589" w:type="dxa"/>
          </w:tcPr>
          <w:p>
            <w:pPr>
              <w:pStyle w:val="TableParagraph"/>
              <w:spacing w:line="131" w:lineRule="exact" w:before="19"/>
              <w:ind w:right="64"/>
              <w:jc w:val="right"/>
              <w:rPr>
                <w:rFonts w:ascii="Times New Roman"/>
                <w:sz w:val="12"/>
              </w:rPr>
            </w:pPr>
            <w:r>
              <w:rPr>
                <w:rFonts w:ascii="Times New Roman"/>
                <w:color w:val="444444"/>
                <w:spacing w:val="-4"/>
                <w:w w:val="115"/>
                <w:sz w:val="12"/>
              </w:rPr>
              <w:t>5.80</w:t>
            </w:r>
          </w:p>
        </w:tc>
        <w:tc>
          <w:tcPr>
            <w:tcW w:w="1008" w:type="dxa"/>
          </w:tcPr>
          <w:p>
            <w:pPr>
              <w:pStyle w:val="TableParagraph"/>
              <w:tabs>
                <w:tab w:pos="349" w:val="left" w:leader="none"/>
              </w:tabs>
              <w:spacing w:before="2"/>
              <w:ind w:right="230"/>
              <w:jc w:val="right"/>
              <w:rPr>
                <w:rFonts w:ascii="Times New Roman" w:hAnsi="Times New Roman"/>
                <w:sz w:val="12"/>
              </w:rPr>
            </w:pPr>
            <w:r>
              <w:rPr>
                <w:rFonts w:ascii="Times New Roman" w:hAnsi="Times New Roman"/>
                <w:color w:val="444444"/>
                <w:spacing w:val="-10"/>
                <w:w w:val="110"/>
                <w:sz w:val="11"/>
              </w:rPr>
              <w:t>£</w:t>
            </w:r>
            <w:r>
              <w:rPr>
                <w:rFonts w:ascii="Times New Roman" w:hAnsi="Times New Roman"/>
                <w:color w:val="444444"/>
                <w:sz w:val="11"/>
              </w:rPr>
              <w:tab/>
            </w:r>
            <w:r>
              <w:rPr>
                <w:rFonts w:ascii="Times New Roman" w:hAnsi="Times New Roman"/>
                <w:color w:val="444444"/>
                <w:spacing w:val="-2"/>
                <w:w w:val="110"/>
                <w:position w:val="1"/>
                <w:sz w:val="12"/>
              </w:rPr>
              <w:t>121.73</w:t>
            </w:r>
          </w:p>
        </w:tc>
        <w:tc>
          <w:tcPr>
            <w:tcW w:w="838" w:type="dxa"/>
          </w:tcPr>
          <w:p>
            <w:pPr>
              <w:pStyle w:val="TableParagraph"/>
              <w:spacing w:before="16"/>
              <w:ind w:left="204" w:right="19"/>
              <w:jc w:val="center"/>
              <w:rPr>
                <w:b/>
                <w:sz w:val="10"/>
              </w:rPr>
            </w:pPr>
            <w:r>
              <w:rPr>
                <w:b/>
                <w:color w:val="444444"/>
                <w:spacing w:val="-2"/>
                <w:w w:val="105"/>
                <w:sz w:val="10"/>
              </w:rPr>
              <w:t>Contract</w:t>
            </w:r>
          </w:p>
        </w:tc>
      </w:tr>
      <w:tr>
        <w:trPr>
          <w:trHeight w:val="150" w:hRule="atLeast"/>
        </w:trPr>
        <w:tc>
          <w:tcPr>
            <w:tcW w:w="927" w:type="dxa"/>
          </w:tcPr>
          <w:p>
            <w:pPr>
              <w:pStyle w:val="TableParagraph"/>
              <w:rPr>
                <w:rFonts w:ascii="Times New Roman"/>
                <w:sz w:val="8"/>
              </w:rPr>
            </w:pPr>
          </w:p>
        </w:tc>
        <w:tc>
          <w:tcPr>
            <w:tcW w:w="1030" w:type="dxa"/>
          </w:tcPr>
          <w:p>
            <w:pPr>
              <w:pStyle w:val="TableParagraph"/>
              <w:rPr>
                <w:rFonts w:ascii="Times New Roman"/>
                <w:sz w:val="8"/>
              </w:rPr>
            </w:pPr>
          </w:p>
        </w:tc>
        <w:tc>
          <w:tcPr>
            <w:tcW w:w="1536" w:type="dxa"/>
          </w:tcPr>
          <w:p>
            <w:pPr>
              <w:pStyle w:val="TableParagraph"/>
              <w:rPr>
                <w:rFonts w:ascii="Times New Roman"/>
                <w:sz w:val="8"/>
              </w:rPr>
            </w:pPr>
          </w:p>
        </w:tc>
        <w:tc>
          <w:tcPr>
            <w:tcW w:w="1384" w:type="dxa"/>
          </w:tcPr>
          <w:p>
            <w:pPr>
              <w:pStyle w:val="TableParagraph"/>
              <w:rPr>
                <w:rFonts w:ascii="Times New Roman"/>
                <w:sz w:val="8"/>
              </w:rPr>
            </w:pPr>
          </w:p>
        </w:tc>
        <w:tc>
          <w:tcPr>
            <w:tcW w:w="1422" w:type="dxa"/>
          </w:tcPr>
          <w:p>
            <w:pPr>
              <w:pStyle w:val="TableParagraph"/>
              <w:rPr>
                <w:rFonts w:ascii="Times New Roman"/>
                <w:sz w:val="8"/>
              </w:rPr>
            </w:pPr>
          </w:p>
        </w:tc>
        <w:tc>
          <w:tcPr>
            <w:tcW w:w="1844" w:type="dxa"/>
          </w:tcPr>
          <w:p>
            <w:pPr>
              <w:pStyle w:val="TableParagraph"/>
              <w:tabs>
                <w:tab w:pos="356" w:val="left" w:leader="none"/>
              </w:tabs>
              <w:spacing w:line="126" w:lineRule="exact" w:before="5"/>
              <w:ind w:right="236"/>
              <w:jc w:val="right"/>
              <w:rPr>
                <w:rFonts w:ascii="Times New Roman" w:hAnsi="Times New Roman"/>
                <w:sz w:val="12"/>
              </w:rPr>
            </w:pPr>
            <w:r>
              <w:rPr>
                <w:rFonts w:ascii="Times New Roman" w:hAnsi="Times New Roman"/>
                <w:color w:val="444444"/>
                <w:spacing w:val="-10"/>
                <w:w w:val="105"/>
                <w:sz w:val="11"/>
              </w:rPr>
              <w:t>£</w:t>
            </w:r>
            <w:r>
              <w:rPr>
                <w:rFonts w:ascii="Times New Roman" w:hAnsi="Times New Roman"/>
                <w:color w:val="444444"/>
                <w:sz w:val="11"/>
              </w:rPr>
              <w:tab/>
            </w:r>
            <w:r>
              <w:rPr>
                <w:rFonts w:ascii="Times New Roman" w:hAnsi="Times New Roman"/>
                <w:color w:val="444444"/>
                <w:spacing w:val="-2"/>
                <w:w w:val="105"/>
                <w:position w:val="1"/>
                <w:sz w:val="12"/>
              </w:rPr>
              <w:t>123.31</w:t>
            </w:r>
          </w:p>
        </w:tc>
        <w:tc>
          <w:tcPr>
            <w:tcW w:w="589" w:type="dxa"/>
          </w:tcPr>
          <w:p>
            <w:pPr>
              <w:pStyle w:val="TableParagraph"/>
              <w:spacing w:line="123" w:lineRule="exact" w:before="8"/>
              <w:ind w:right="64"/>
              <w:jc w:val="right"/>
              <w:rPr>
                <w:rFonts w:ascii="Times New Roman"/>
                <w:sz w:val="12"/>
              </w:rPr>
            </w:pPr>
            <w:r>
              <w:rPr>
                <w:rFonts w:ascii="Times New Roman"/>
                <w:color w:val="444444"/>
                <w:spacing w:val="-2"/>
                <w:w w:val="110"/>
                <w:sz w:val="12"/>
              </w:rPr>
              <w:t>24.66</w:t>
            </w:r>
          </w:p>
        </w:tc>
        <w:tc>
          <w:tcPr>
            <w:tcW w:w="1008" w:type="dxa"/>
          </w:tcPr>
          <w:p>
            <w:pPr>
              <w:pStyle w:val="TableParagraph"/>
              <w:tabs>
                <w:tab w:pos="356" w:val="left" w:leader="none"/>
              </w:tabs>
              <w:spacing w:line="123" w:lineRule="exact" w:before="8"/>
              <w:ind w:right="235"/>
              <w:jc w:val="right"/>
              <w:rPr>
                <w:rFonts w:ascii="Times New Roman" w:hAnsi="Times New Roman"/>
                <w:sz w:val="12"/>
              </w:rPr>
            </w:pPr>
            <w:r>
              <w:rPr>
                <w:rFonts w:ascii="Times New Roman" w:hAnsi="Times New Roman"/>
                <w:color w:val="444444"/>
                <w:spacing w:val="-10"/>
                <w:w w:val="105"/>
                <w:sz w:val="11"/>
              </w:rPr>
              <w:t>£</w:t>
            </w:r>
            <w:r>
              <w:rPr>
                <w:rFonts w:ascii="Times New Roman" w:hAnsi="Times New Roman"/>
                <w:color w:val="444444"/>
                <w:sz w:val="11"/>
              </w:rPr>
              <w:tab/>
            </w:r>
            <w:r>
              <w:rPr>
                <w:rFonts w:ascii="Times New Roman" w:hAnsi="Times New Roman"/>
                <w:color w:val="181818"/>
                <w:spacing w:val="-2"/>
                <w:w w:val="105"/>
                <w:sz w:val="12"/>
              </w:rPr>
              <w:t>1</w:t>
            </w:r>
            <w:r>
              <w:rPr>
                <w:rFonts w:ascii="Times New Roman" w:hAnsi="Times New Roman"/>
                <w:color w:val="444444"/>
                <w:spacing w:val="-2"/>
                <w:w w:val="105"/>
                <w:sz w:val="12"/>
              </w:rPr>
              <w:t>47</w:t>
            </w:r>
            <w:r>
              <w:rPr>
                <w:rFonts w:ascii="Times New Roman" w:hAnsi="Times New Roman"/>
                <w:color w:val="181818"/>
                <w:spacing w:val="-2"/>
                <w:w w:val="105"/>
                <w:sz w:val="12"/>
              </w:rPr>
              <w:t>.</w:t>
            </w:r>
            <w:r>
              <w:rPr>
                <w:rFonts w:ascii="Times New Roman" w:hAnsi="Times New Roman"/>
                <w:color w:val="444444"/>
                <w:spacing w:val="-2"/>
                <w:w w:val="105"/>
                <w:sz w:val="12"/>
              </w:rPr>
              <w:t>97</w:t>
            </w:r>
          </w:p>
        </w:tc>
        <w:tc>
          <w:tcPr>
            <w:tcW w:w="838" w:type="dxa"/>
          </w:tcPr>
          <w:p>
            <w:pPr>
              <w:pStyle w:val="TableParagraph"/>
              <w:spacing w:before="11"/>
              <w:ind w:left="204" w:right="19"/>
              <w:jc w:val="center"/>
              <w:rPr>
                <w:b/>
                <w:sz w:val="10"/>
              </w:rPr>
            </w:pPr>
            <w:r>
              <w:rPr>
                <w:b/>
                <w:color w:val="444444"/>
                <w:spacing w:val="-2"/>
                <w:w w:val="105"/>
                <w:sz w:val="10"/>
              </w:rPr>
              <w:t>Contract</w:t>
            </w:r>
          </w:p>
        </w:tc>
      </w:tr>
    </w:tbl>
    <w:p>
      <w:pPr>
        <w:pStyle w:val="BodyText"/>
        <w:spacing w:before="7"/>
        <w:rPr>
          <w:sz w:val="9"/>
        </w:rPr>
      </w:pPr>
    </w:p>
    <w:p>
      <w:pPr>
        <w:spacing w:after="0"/>
        <w:rPr>
          <w:sz w:val="9"/>
        </w:rPr>
        <w:sectPr>
          <w:type w:val="continuous"/>
          <w:pgSz w:w="23820" w:h="16840" w:orient="landscape"/>
          <w:pgMar w:top="1240" w:bottom="0" w:left="980" w:right="660"/>
        </w:sectPr>
      </w:pPr>
    </w:p>
    <w:p>
      <w:pPr>
        <w:pStyle w:val="BodyText"/>
        <w:spacing w:before="4"/>
        <w:rPr>
          <w:sz w:val="13"/>
        </w:rPr>
      </w:pPr>
    </w:p>
    <w:p>
      <w:pPr>
        <w:tabs>
          <w:tab w:pos="1913" w:val="left" w:leader="none"/>
        </w:tabs>
        <w:spacing w:before="0"/>
        <w:ind w:left="0" w:right="0" w:firstLine="0"/>
        <w:jc w:val="right"/>
        <w:rPr>
          <w:rFonts w:ascii="Times New Roman"/>
          <w:sz w:val="12"/>
        </w:rPr>
      </w:pPr>
      <w:r>
        <w:rPr/>
        <w:pict>
          <v:shape style="position:absolute;margin-left:54.073509pt;margin-top:-67.550079pt;width:759.5pt;height:59.45pt;mso-position-horizontal-relative:page;mso-position-vertical-relative:paragraph;z-index:15735808" type="#_x0000_t202" id="docshape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7"/>
                    <w:gridCol w:w="498"/>
                    <w:gridCol w:w="2870"/>
                    <w:gridCol w:w="1595"/>
                    <w:gridCol w:w="580"/>
                    <w:gridCol w:w="1211"/>
                    <w:gridCol w:w="3997"/>
                    <w:gridCol w:w="3309"/>
                  </w:tblGrid>
                  <w:tr>
                    <w:trPr>
                      <w:trHeight w:val="365" w:hRule="atLeast"/>
                    </w:trPr>
                    <w:tc>
                      <w:tcPr>
                        <w:tcW w:w="1127" w:type="dxa"/>
                      </w:tcPr>
                      <w:p>
                        <w:pPr>
                          <w:pStyle w:val="TableParagraph"/>
                          <w:spacing w:before="45"/>
                          <w:ind w:right="147"/>
                          <w:jc w:val="right"/>
                          <w:rPr>
                            <w:rFonts w:ascii="Times New Roman"/>
                            <w:sz w:val="12"/>
                          </w:rPr>
                        </w:pPr>
                        <w:r>
                          <w:rPr>
                            <w:rFonts w:ascii="Times New Roman"/>
                            <w:color w:val="444444"/>
                            <w:w w:val="110"/>
                            <w:sz w:val="12"/>
                          </w:rPr>
                          <w:t>103</w:t>
                        </w:r>
                        <w:r>
                          <w:rPr>
                            <w:rFonts w:ascii="Times New Roman"/>
                            <w:color w:val="444444"/>
                            <w:spacing w:val="45"/>
                            <w:w w:val="110"/>
                            <w:sz w:val="12"/>
                          </w:rPr>
                          <w:t>  </w:t>
                        </w:r>
                        <w:r>
                          <w:rPr>
                            <w:rFonts w:ascii="Times New Roman"/>
                            <w:color w:val="444444"/>
                            <w:spacing w:val="-2"/>
                            <w:w w:val="110"/>
                            <w:sz w:val="12"/>
                          </w:rPr>
                          <w:t>05.o?.2022</w:t>
                        </w:r>
                      </w:p>
                      <w:p>
                        <w:pPr>
                          <w:pStyle w:val="TableParagraph"/>
                          <w:spacing w:line="134" w:lineRule="exact" w:before="28"/>
                          <w:ind w:right="146"/>
                          <w:jc w:val="right"/>
                          <w:rPr>
                            <w:rFonts w:ascii="Times New Roman"/>
                            <w:sz w:val="12"/>
                          </w:rPr>
                        </w:pPr>
                        <w:r>
                          <w:rPr>
                            <w:rFonts w:ascii="Times New Roman"/>
                            <w:color w:val="444444"/>
                            <w:spacing w:val="-2"/>
                            <w:w w:val="110"/>
                            <w:sz w:val="12"/>
                          </w:rPr>
                          <w:t>13.07.2022</w:t>
                        </w:r>
                      </w:p>
                    </w:tc>
                    <w:tc>
                      <w:tcPr>
                        <w:tcW w:w="498" w:type="dxa"/>
                      </w:tcPr>
                      <w:p>
                        <w:pPr>
                          <w:pStyle w:val="TableParagraph"/>
                          <w:spacing w:before="38"/>
                          <w:ind w:left="146"/>
                          <w:rPr>
                            <w:rFonts w:ascii="Times New Roman"/>
                            <w:sz w:val="12"/>
                          </w:rPr>
                        </w:pPr>
                        <w:r>
                          <w:rPr>
                            <w:rFonts w:ascii="Times New Roman"/>
                            <w:color w:val="444444"/>
                            <w:spacing w:val="-4"/>
                            <w:sz w:val="12"/>
                          </w:rPr>
                          <w:t>BACS</w:t>
                        </w:r>
                      </w:p>
                      <w:p>
                        <w:pPr>
                          <w:pStyle w:val="TableParagraph"/>
                          <w:spacing w:line="130" w:lineRule="exact" w:before="39"/>
                          <w:ind w:left="191"/>
                          <w:rPr>
                            <w:rFonts w:ascii="Courier New"/>
                            <w:sz w:val="13"/>
                          </w:rPr>
                        </w:pPr>
                        <w:r>
                          <w:rPr>
                            <w:rFonts w:ascii="Courier New"/>
                            <w:color w:val="444444"/>
                            <w:spacing w:val="-5"/>
                            <w:w w:val="110"/>
                            <w:sz w:val="13"/>
                          </w:rPr>
                          <w:t>00</w:t>
                        </w:r>
                      </w:p>
                    </w:tc>
                    <w:tc>
                      <w:tcPr>
                        <w:tcW w:w="2870" w:type="dxa"/>
                      </w:tcPr>
                      <w:p>
                        <w:pPr>
                          <w:pStyle w:val="TableParagraph"/>
                          <w:spacing w:line="160" w:lineRule="atLeast" w:before="11"/>
                          <w:ind w:left="75" w:right="827" w:hanging="1"/>
                          <w:rPr>
                            <w:b/>
                            <w:sz w:val="10"/>
                          </w:rPr>
                        </w:pPr>
                        <w:r>
                          <w:rPr>
                            <w:b/>
                            <w:color w:val="444444"/>
                            <w:w w:val="105"/>
                            <w:sz w:val="10"/>
                          </w:rPr>
                          <w:t>ZMCD</w:t>
                        </w:r>
                        <w:r>
                          <w:rPr>
                            <w:b/>
                            <w:color w:val="444444"/>
                            <w:spacing w:val="-7"/>
                            <w:w w:val="105"/>
                            <w:sz w:val="10"/>
                          </w:rPr>
                          <w:t> </w:t>
                        </w:r>
                        <w:r>
                          <w:rPr>
                            <w:b/>
                            <w:color w:val="444444"/>
                            <w:w w:val="105"/>
                            <w:sz w:val="10"/>
                          </w:rPr>
                          <w:t>Claims</w:t>
                        </w:r>
                        <w:r>
                          <w:rPr>
                            <w:b/>
                            <w:color w:val="444444"/>
                            <w:spacing w:val="-9"/>
                            <w:w w:val="105"/>
                            <w:sz w:val="10"/>
                          </w:rPr>
                          <w:t> </w:t>
                        </w:r>
                        <w:r>
                          <w:rPr>
                            <w:b/>
                            <w:color w:val="444444"/>
                            <w:w w:val="105"/>
                            <w:sz w:val="10"/>
                          </w:rPr>
                          <w:t>Recoveries</w:t>
                        </w:r>
                        <w:r>
                          <w:rPr>
                            <w:b/>
                            <w:color w:val="444444"/>
                            <w:spacing w:val="-3"/>
                            <w:w w:val="105"/>
                            <w:sz w:val="10"/>
                          </w:rPr>
                          <w:t> </w:t>
                        </w:r>
                        <w:r>
                          <w:rPr>
                            <w:b/>
                            <w:color w:val="2A2A2A"/>
                            <w:w w:val="105"/>
                            <w:sz w:val="10"/>
                          </w:rPr>
                          <w:t>Account</w:t>
                        </w:r>
                        <w:r>
                          <w:rPr>
                            <w:b/>
                            <w:color w:val="2A2A2A"/>
                            <w:spacing w:val="40"/>
                            <w:w w:val="105"/>
                            <w:sz w:val="10"/>
                          </w:rPr>
                          <w:t> </w:t>
                        </w:r>
                        <w:r>
                          <w:rPr>
                            <w:b/>
                            <w:color w:val="444444"/>
                            <w:w w:val="105"/>
                            <w:sz w:val="10"/>
                          </w:rPr>
                          <w:t>Water</w:t>
                        </w:r>
                        <w:r>
                          <w:rPr>
                            <w:b/>
                            <w:color w:val="444444"/>
                            <w:spacing w:val="-8"/>
                            <w:w w:val="105"/>
                            <w:sz w:val="10"/>
                          </w:rPr>
                          <w:t> </w:t>
                        </w:r>
                        <w:r>
                          <w:rPr>
                            <w:b/>
                            <w:color w:val="444444"/>
                            <w:w w:val="105"/>
                            <w:sz w:val="10"/>
                          </w:rPr>
                          <w:t>Plus</w:t>
                        </w:r>
                      </w:p>
                    </w:tc>
                    <w:tc>
                      <w:tcPr>
                        <w:tcW w:w="1595" w:type="dxa"/>
                      </w:tcPr>
                      <w:p>
                        <w:pPr>
                          <w:pStyle w:val="TableParagraph"/>
                          <w:rPr>
                            <w:rFonts w:ascii="Times New Roman"/>
                            <w:sz w:val="10"/>
                          </w:rPr>
                        </w:pPr>
                      </w:p>
                    </w:tc>
                    <w:tc>
                      <w:tcPr>
                        <w:tcW w:w="580" w:type="dxa"/>
                      </w:tcPr>
                      <w:p>
                        <w:pPr>
                          <w:pStyle w:val="TableParagraph"/>
                          <w:rPr>
                            <w:rFonts w:ascii="Times New Roman"/>
                            <w:sz w:val="10"/>
                          </w:rPr>
                        </w:pPr>
                      </w:p>
                    </w:tc>
                    <w:tc>
                      <w:tcPr>
                        <w:tcW w:w="1211" w:type="dxa"/>
                      </w:tcPr>
                      <w:p>
                        <w:pPr>
                          <w:pStyle w:val="TableParagraph"/>
                          <w:rPr>
                            <w:rFonts w:ascii="Times New Roman"/>
                            <w:sz w:val="10"/>
                          </w:rPr>
                        </w:pPr>
                      </w:p>
                    </w:tc>
                    <w:tc>
                      <w:tcPr>
                        <w:tcW w:w="3997" w:type="dxa"/>
                      </w:tcPr>
                      <w:p>
                        <w:pPr>
                          <w:pStyle w:val="TableParagraph"/>
                          <w:spacing w:before="5"/>
                          <w:rPr>
                            <w:rFonts w:ascii="Times New Roman"/>
                            <w:sz w:val="16"/>
                          </w:rPr>
                        </w:pPr>
                      </w:p>
                      <w:p>
                        <w:pPr>
                          <w:pStyle w:val="TableParagraph"/>
                          <w:spacing w:before="1"/>
                          <w:ind w:left="734"/>
                          <w:rPr>
                            <w:rFonts w:ascii="Times New Roman"/>
                            <w:sz w:val="12"/>
                          </w:rPr>
                        </w:pPr>
                        <w:r>
                          <w:rPr>
                            <w:rFonts w:ascii="Times New Roman"/>
                            <w:color w:val="444444"/>
                            <w:spacing w:val="-2"/>
                            <w:w w:val="110"/>
                            <w:sz w:val="12"/>
                          </w:rPr>
                          <w:t>52.99</w:t>
                        </w:r>
                      </w:p>
                    </w:tc>
                    <w:tc>
                      <w:tcPr>
                        <w:tcW w:w="3309" w:type="dxa"/>
                      </w:tcPr>
                      <w:p>
                        <w:pPr>
                          <w:pStyle w:val="TableParagraph"/>
                          <w:spacing w:line="133" w:lineRule="exact"/>
                          <w:ind w:right="24"/>
                          <w:jc w:val="right"/>
                          <w:rPr>
                            <w:rFonts w:ascii="Times New Roman"/>
                            <w:sz w:val="12"/>
                          </w:rPr>
                        </w:pPr>
                        <w:r>
                          <w:rPr>
                            <w:rFonts w:ascii="Times New Roman"/>
                            <w:color w:val="444444"/>
                            <w:spacing w:val="-2"/>
                            <w:w w:val="115"/>
                            <w:sz w:val="12"/>
                          </w:rPr>
                          <w:t>83.00</w:t>
                        </w:r>
                      </w:p>
                    </w:tc>
                  </w:tr>
                  <w:tr>
                    <w:trPr>
                      <w:trHeight w:val="159" w:hRule="atLeast"/>
                    </w:trPr>
                    <w:tc>
                      <w:tcPr>
                        <w:tcW w:w="1127" w:type="dxa"/>
                      </w:tcPr>
                      <w:p>
                        <w:pPr>
                          <w:pStyle w:val="TableParagraph"/>
                          <w:spacing w:line="127" w:lineRule="exact" w:before="12"/>
                          <w:ind w:right="146"/>
                          <w:jc w:val="right"/>
                          <w:rPr>
                            <w:rFonts w:ascii="Times New Roman"/>
                            <w:sz w:val="12"/>
                          </w:rPr>
                        </w:pPr>
                        <w:r>
                          <w:rPr>
                            <w:rFonts w:ascii="Times New Roman"/>
                            <w:color w:val="444444"/>
                            <w:spacing w:val="-2"/>
                            <w:w w:val="110"/>
                            <w:sz w:val="12"/>
                          </w:rPr>
                          <w:t>15.07.2022</w:t>
                        </w:r>
                      </w:p>
                    </w:tc>
                    <w:tc>
                      <w:tcPr>
                        <w:tcW w:w="498" w:type="dxa"/>
                      </w:tcPr>
                      <w:p>
                        <w:pPr>
                          <w:pStyle w:val="TableParagraph"/>
                          <w:spacing w:line="127" w:lineRule="exact" w:before="12"/>
                          <w:ind w:right="67"/>
                          <w:jc w:val="right"/>
                          <w:rPr>
                            <w:rFonts w:ascii="Times New Roman"/>
                            <w:sz w:val="12"/>
                          </w:rPr>
                        </w:pPr>
                        <w:r>
                          <w:rPr>
                            <w:rFonts w:ascii="Times New Roman"/>
                            <w:color w:val="444444"/>
                            <w:spacing w:val="-4"/>
                            <w:sz w:val="12"/>
                          </w:rPr>
                          <w:t>BACS</w:t>
                        </w:r>
                      </w:p>
                    </w:tc>
                    <w:tc>
                      <w:tcPr>
                        <w:tcW w:w="2870" w:type="dxa"/>
                      </w:tcPr>
                      <w:p>
                        <w:pPr>
                          <w:pStyle w:val="TableParagraph"/>
                          <w:spacing w:line="127" w:lineRule="exact" w:before="12"/>
                          <w:ind w:left="68"/>
                          <w:rPr>
                            <w:rFonts w:ascii="Times New Roman"/>
                            <w:sz w:val="12"/>
                          </w:rPr>
                        </w:pPr>
                        <w:r>
                          <w:rPr>
                            <w:rFonts w:ascii="Times New Roman"/>
                            <w:color w:val="444444"/>
                            <w:spacing w:val="-2"/>
                            <w:sz w:val="12"/>
                          </w:rPr>
                          <w:t>Staff</w:t>
                        </w:r>
                      </w:p>
                    </w:tc>
                    <w:tc>
                      <w:tcPr>
                        <w:tcW w:w="1595" w:type="dxa"/>
                      </w:tcPr>
                      <w:p>
                        <w:pPr>
                          <w:pStyle w:val="TableParagraph"/>
                          <w:spacing w:line="136" w:lineRule="exact"/>
                          <w:ind w:right="107"/>
                          <w:jc w:val="right"/>
                          <w:rPr>
                            <w:rFonts w:ascii="Times New Roman"/>
                            <w:sz w:val="12"/>
                          </w:rPr>
                        </w:pPr>
                        <w:r>
                          <w:rPr>
                            <w:rFonts w:ascii="Times New Roman"/>
                            <w:color w:val="444444"/>
                            <w:spacing w:val="-2"/>
                            <w:w w:val="110"/>
                            <w:sz w:val="12"/>
                          </w:rPr>
                          <w:t>5041.99</w:t>
                        </w:r>
                      </w:p>
                    </w:tc>
                    <w:tc>
                      <w:tcPr>
                        <w:tcW w:w="580" w:type="dxa"/>
                      </w:tcPr>
                      <w:p>
                        <w:pPr>
                          <w:pStyle w:val="TableParagraph"/>
                          <w:rPr>
                            <w:rFonts w:ascii="Times New Roman"/>
                            <w:sz w:val="10"/>
                          </w:rPr>
                        </w:pPr>
                      </w:p>
                    </w:tc>
                    <w:tc>
                      <w:tcPr>
                        <w:tcW w:w="1211" w:type="dxa"/>
                      </w:tcPr>
                      <w:p>
                        <w:pPr>
                          <w:pStyle w:val="TableParagraph"/>
                          <w:rPr>
                            <w:rFonts w:ascii="Times New Roman"/>
                            <w:sz w:val="10"/>
                          </w:rPr>
                        </w:pPr>
                      </w:p>
                    </w:tc>
                    <w:tc>
                      <w:tcPr>
                        <w:tcW w:w="3997" w:type="dxa"/>
                      </w:tcPr>
                      <w:p>
                        <w:pPr>
                          <w:pStyle w:val="TableParagraph"/>
                          <w:rPr>
                            <w:rFonts w:ascii="Times New Roman"/>
                            <w:sz w:val="10"/>
                          </w:rPr>
                        </w:pPr>
                      </w:p>
                    </w:tc>
                    <w:tc>
                      <w:tcPr>
                        <w:tcW w:w="3309" w:type="dxa"/>
                      </w:tcPr>
                      <w:p>
                        <w:pPr>
                          <w:pStyle w:val="TableParagraph"/>
                          <w:rPr>
                            <w:rFonts w:ascii="Times New Roman"/>
                            <w:sz w:val="10"/>
                          </w:rPr>
                        </w:pPr>
                      </w:p>
                    </w:tc>
                  </w:tr>
                  <w:tr>
                    <w:trPr>
                      <w:trHeight w:val="165" w:hRule="atLeast"/>
                    </w:trPr>
                    <w:tc>
                      <w:tcPr>
                        <w:tcW w:w="1127" w:type="dxa"/>
                      </w:tcPr>
                      <w:p>
                        <w:pPr>
                          <w:pStyle w:val="TableParagraph"/>
                          <w:spacing w:line="127" w:lineRule="exact" w:before="18"/>
                          <w:ind w:right="146"/>
                          <w:jc w:val="right"/>
                          <w:rPr>
                            <w:rFonts w:ascii="Times New Roman"/>
                            <w:sz w:val="12"/>
                          </w:rPr>
                        </w:pPr>
                        <w:r>
                          <w:rPr>
                            <w:rFonts w:ascii="Times New Roman"/>
                            <w:color w:val="444444"/>
                            <w:spacing w:val="-2"/>
                            <w:w w:val="110"/>
                            <w:sz w:val="12"/>
                          </w:rPr>
                          <w:t>15.07.2022</w:t>
                        </w:r>
                      </w:p>
                    </w:tc>
                    <w:tc>
                      <w:tcPr>
                        <w:tcW w:w="498" w:type="dxa"/>
                      </w:tcPr>
                      <w:p>
                        <w:pPr>
                          <w:pStyle w:val="TableParagraph"/>
                          <w:spacing w:line="134" w:lineRule="exact" w:before="11"/>
                          <w:ind w:right="65"/>
                          <w:jc w:val="right"/>
                          <w:rPr>
                            <w:rFonts w:ascii="Times New Roman"/>
                            <w:sz w:val="12"/>
                          </w:rPr>
                        </w:pPr>
                        <w:r>
                          <w:rPr>
                            <w:rFonts w:ascii="Times New Roman"/>
                            <w:color w:val="444444"/>
                            <w:spacing w:val="-4"/>
                            <w:sz w:val="12"/>
                          </w:rPr>
                          <w:t>8ACS</w:t>
                        </w:r>
                      </w:p>
                    </w:tc>
                    <w:tc>
                      <w:tcPr>
                        <w:tcW w:w="2870" w:type="dxa"/>
                      </w:tcPr>
                      <w:p>
                        <w:pPr>
                          <w:pStyle w:val="TableParagraph"/>
                          <w:spacing w:line="134" w:lineRule="exact" w:before="11"/>
                          <w:ind w:left="74"/>
                          <w:rPr>
                            <w:rFonts w:ascii="Times New Roman"/>
                            <w:sz w:val="12"/>
                          </w:rPr>
                        </w:pPr>
                        <w:r>
                          <w:rPr>
                            <w:rFonts w:ascii="Times New Roman"/>
                            <w:color w:val="444444"/>
                            <w:spacing w:val="-4"/>
                            <w:sz w:val="12"/>
                          </w:rPr>
                          <w:t>HMRC</w:t>
                        </w:r>
                      </w:p>
                    </w:tc>
                    <w:tc>
                      <w:tcPr>
                        <w:tcW w:w="1595" w:type="dxa"/>
                      </w:tcPr>
                      <w:p>
                        <w:pPr>
                          <w:pStyle w:val="TableParagraph"/>
                          <w:spacing w:before="4"/>
                          <w:ind w:right="111"/>
                          <w:jc w:val="right"/>
                          <w:rPr>
                            <w:rFonts w:ascii="Times New Roman"/>
                            <w:sz w:val="12"/>
                          </w:rPr>
                        </w:pPr>
                        <w:r>
                          <w:rPr>
                            <w:rFonts w:ascii="Times New Roman"/>
                            <w:color w:val="2A2A2A"/>
                            <w:spacing w:val="-2"/>
                            <w:w w:val="105"/>
                            <w:sz w:val="12"/>
                          </w:rPr>
                          <w:t>1</w:t>
                        </w:r>
                        <w:r>
                          <w:rPr>
                            <w:rFonts w:ascii="Times New Roman"/>
                            <w:color w:val="444444"/>
                            <w:spacing w:val="-2"/>
                            <w:w w:val="105"/>
                            <w:sz w:val="12"/>
                          </w:rPr>
                          <w:t>991</w:t>
                        </w:r>
                        <w:r>
                          <w:rPr>
                            <w:rFonts w:ascii="Times New Roman"/>
                            <w:color w:val="646464"/>
                            <w:spacing w:val="-2"/>
                            <w:w w:val="105"/>
                            <w:sz w:val="12"/>
                          </w:rPr>
                          <w:t>.</w:t>
                        </w:r>
                        <w:r>
                          <w:rPr>
                            <w:rFonts w:ascii="Times New Roman"/>
                            <w:color w:val="444444"/>
                            <w:spacing w:val="-2"/>
                            <w:w w:val="105"/>
                            <w:sz w:val="12"/>
                          </w:rPr>
                          <w:t>53</w:t>
                        </w:r>
                      </w:p>
                    </w:tc>
                    <w:tc>
                      <w:tcPr>
                        <w:tcW w:w="580" w:type="dxa"/>
                      </w:tcPr>
                      <w:p>
                        <w:pPr>
                          <w:pStyle w:val="TableParagraph"/>
                          <w:rPr>
                            <w:rFonts w:ascii="Times New Roman"/>
                            <w:sz w:val="10"/>
                          </w:rPr>
                        </w:pPr>
                      </w:p>
                    </w:tc>
                    <w:tc>
                      <w:tcPr>
                        <w:tcW w:w="1211" w:type="dxa"/>
                      </w:tcPr>
                      <w:p>
                        <w:pPr>
                          <w:pStyle w:val="TableParagraph"/>
                          <w:rPr>
                            <w:rFonts w:ascii="Times New Roman"/>
                            <w:sz w:val="10"/>
                          </w:rPr>
                        </w:pPr>
                      </w:p>
                    </w:tc>
                    <w:tc>
                      <w:tcPr>
                        <w:tcW w:w="3997" w:type="dxa"/>
                      </w:tcPr>
                      <w:p>
                        <w:pPr>
                          <w:pStyle w:val="TableParagraph"/>
                          <w:rPr>
                            <w:rFonts w:ascii="Times New Roman"/>
                            <w:sz w:val="10"/>
                          </w:rPr>
                        </w:pPr>
                      </w:p>
                    </w:tc>
                    <w:tc>
                      <w:tcPr>
                        <w:tcW w:w="3309" w:type="dxa"/>
                      </w:tcPr>
                      <w:p>
                        <w:pPr>
                          <w:pStyle w:val="TableParagraph"/>
                          <w:rPr>
                            <w:rFonts w:ascii="Times New Roman"/>
                            <w:sz w:val="10"/>
                          </w:rPr>
                        </w:pPr>
                      </w:p>
                    </w:tc>
                  </w:tr>
                  <w:tr>
                    <w:trPr>
                      <w:trHeight w:val="162" w:hRule="atLeast"/>
                    </w:trPr>
                    <w:tc>
                      <w:tcPr>
                        <w:tcW w:w="1127" w:type="dxa"/>
                      </w:tcPr>
                      <w:p>
                        <w:pPr>
                          <w:pStyle w:val="TableParagraph"/>
                          <w:spacing w:line="124" w:lineRule="exact" w:before="18"/>
                          <w:ind w:right="143"/>
                          <w:jc w:val="right"/>
                          <w:rPr>
                            <w:rFonts w:ascii="Times New Roman"/>
                            <w:sz w:val="12"/>
                          </w:rPr>
                        </w:pPr>
                        <w:r>
                          <w:rPr>
                            <w:rFonts w:ascii="Times New Roman"/>
                            <w:color w:val="444444"/>
                            <w:spacing w:val="-2"/>
                            <w:w w:val="110"/>
                            <w:sz w:val="12"/>
                          </w:rPr>
                          <w:t>15.07</w:t>
                        </w:r>
                        <w:r>
                          <w:rPr>
                            <w:rFonts w:ascii="Times New Roman"/>
                            <w:color w:val="777777"/>
                            <w:spacing w:val="-2"/>
                            <w:w w:val="110"/>
                            <w:sz w:val="12"/>
                          </w:rPr>
                          <w:t>.</w:t>
                        </w:r>
                        <w:r>
                          <w:rPr>
                            <w:rFonts w:ascii="Times New Roman"/>
                            <w:color w:val="444444"/>
                            <w:spacing w:val="-2"/>
                            <w:w w:val="110"/>
                            <w:sz w:val="12"/>
                          </w:rPr>
                          <w:t>2022</w:t>
                        </w:r>
                      </w:p>
                    </w:tc>
                    <w:tc>
                      <w:tcPr>
                        <w:tcW w:w="498" w:type="dxa"/>
                      </w:tcPr>
                      <w:p>
                        <w:pPr>
                          <w:pStyle w:val="TableParagraph"/>
                          <w:spacing w:line="124" w:lineRule="exact" w:before="18"/>
                          <w:ind w:right="67"/>
                          <w:jc w:val="right"/>
                          <w:rPr>
                            <w:rFonts w:ascii="Times New Roman"/>
                            <w:sz w:val="12"/>
                          </w:rPr>
                        </w:pPr>
                        <w:r>
                          <w:rPr>
                            <w:rFonts w:ascii="Times New Roman"/>
                            <w:color w:val="444444"/>
                            <w:spacing w:val="-4"/>
                            <w:sz w:val="12"/>
                          </w:rPr>
                          <w:t>BACS</w:t>
                        </w:r>
                      </w:p>
                    </w:tc>
                    <w:tc>
                      <w:tcPr>
                        <w:tcW w:w="2870" w:type="dxa"/>
                      </w:tcPr>
                      <w:p>
                        <w:pPr>
                          <w:pStyle w:val="TableParagraph"/>
                          <w:spacing w:line="113" w:lineRule="exact" w:before="29"/>
                          <w:ind w:left="71"/>
                          <w:rPr>
                            <w:b/>
                            <w:sz w:val="10"/>
                          </w:rPr>
                        </w:pPr>
                        <w:r>
                          <w:rPr>
                            <w:b/>
                            <w:color w:val="444444"/>
                            <w:w w:val="105"/>
                            <w:sz w:val="10"/>
                          </w:rPr>
                          <w:t>Cumbria</w:t>
                        </w:r>
                        <w:r>
                          <w:rPr>
                            <w:b/>
                            <w:color w:val="444444"/>
                            <w:spacing w:val="6"/>
                            <w:w w:val="105"/>
                            <w:sz w:val="10"/>
                          </w:rPr>
                          <w:t> </w:t>
                        </w:r>
                        <w:r>
                          <w:rPr>
                            <w:b/>
                            <w:color w:val="444444"/>
                            <w:spacing w:val="-4"/>
                            <w:w w:val="105"/>
                            <w:sz w:val="10"/>
                          </w:rPr>
                          <w:t>LGPS</w:t>
                        </w:r>
                      </w:p>
                    </w:tc>
                    <w:tc>
                      <w:tcPr>
                        <w:tcW w:w="1595" w:type="dxa"/>
                      </w:tcPr>
                      <w:p>
                        <w:pPr>
                          <w:pStyle w:val="TableParagraph"/>
                          <w:spacing w:before="4"/>
                          <w:ind w:right="105"/>
                          <w:jc w:val="right"/>
                          <w:rPr>
                            <w:rFonts w:ascii="Times New Roman"/>
                            <w:sz w:val="12"/>
                          </w:rPr>
                        </w:pPr>
                        <w:r>
                          <w:rPr>
                            <w:rFonts w:ascii="Times New Roman"/>
                            <w:color w:val="444444"/>
                            <w:spacing w:val="-2"/>
                            <w:w w:val="110"/>
                            <w:sz w:val="12"/>
                          </w:rPr>
                          <w:t>768.14</w:t>
                        </w:r>
                      </w:p>
                    </w:tc>
                    <w:tc>
                      <w:tcPr>
                        <w:tcW w:w="580" w:type="dxa"/>
                      </w:tcPr>
                      <w:p>
                        <w:pPr>
                          <w:pStyle w:val="TableParagraph"/>
                          <w:rPr>
                            <w:rFonts w:ascii="Times New Roman"/>
                            <w:sz w:val="10"/>
                          </w:rPr>
                        </w:pPr>
                      </w:p>
                    </w:tc>
                    <w:tc>
                      <w:tcPr>
                        <w:tcW w:w="1211" w:type="dxa"/>
                      </w:tcPr>
                      <w:p>
                        <w:pPr>
                          <w:pStyle w:val="TableParagraph"/>
                          <w:rPr>
                            <w:rFonts w:ascii="Times New Roman"/>
                            <w:sz w:val="10"/>
                          </w:rPr>
                        </w:pPr>
                      </w:p>
                    </w:tc>
                    <w:tc>
                      <w:tcPr>
                        <w:tcW w:w="3997" w:type="dxa"/>
                      </w:tcPr>
                      <w:p>
                        <w:pPr>
                          <w:pStyle w:val="TableParagraph"/>
                          <w:rPr>
                            <w:rFonts w:ascii="Times New Roman"/>
                            <w:sz w:val="10"/>
                          </w:rPr>
                        </w:pPr>
                      </w:p>
                    </w:tc>
                    <w:tc>
                      <w:tcPr>
                        <w:tcW w:w="3309" w:type="dxa"/>
                      </w:tcPr>
                      <w:p>
                        <w:pPr>
                          <w:pStyle w:val="TableParagraph"/>
                          <w:rPr>
                            <w:rFonts w:ascii="Times New Roman"/>
                            <w:sz w:val="10"/>
                          </w:rPr>
                        </w:pPr>
                      </w:p>
                    </w:tc>
                  </w:tr>
                  <w:tr>
                    <w:trPr>
                      <w:trHeight w:val="173" w:hRule="atLeast"/>
                    </w:trPr>
                    <w:tc>
                      <w:tcPr>
                        <w:tcW w:w="1127" w:type="dxa"/>
                      </w:tcPr>
                      <w:p>
                        <w:pPr>
                          <w:pStyle w:val="TableParagraph"/>
                          <w:spacing w:line="132" w:lineRule="exact" w:before="22"/>
                          <w:ind w:right="146"/>
                          <w:jc w:val="right"/>
                          <w:rPr>
                            <w:rFonts w:ascii="Times New Roman"/>
                            <w:sz w:val="12"/>
                          </w:rPr>
                        </w:pPr>
                        <w:r>
                          <w:rPr>
                            <w:rFonts w:ascii="Times New Roman"/>
                            <w:color w:val="444444"/>
                            <w:spacing w:val="-2"/>
                            <w:w w:val="110"/>
                            <w:sz w:val="12"/>
                          </w:rPr>
                          <w:t>16.07.2022</w:t>
                        </w:r>
                      </w:p>
                    </w:tc>
                    <w:tc>
                      <w:tcPr>
                        <w:tcW w:w="498" w:type="dxa"/>
                      </w:tcPr>
                      <w:p>
                        <w:pPr>
                          <w:pStyle w:val="TableParagraph"/>
                          <w:spacing w:line="136" w:lineRule="exact" w:before="17"/>
                          <w:ind w:right="128"/>
                          <w:jc w:val="right"/>
                          <w:rPr>
                            <w:rFonts w:ascii="Courier New"/>
                            <w:sz w:val="14"/>
                          </w:rPr>
                        </w:pPr>
                        <w:r>
                          <w:rPr>
                            <w:rFonts w:ascii="Courier New"/>
                            <w:color w:val="444444"/>
                            <w:spacing w:val="-5"/>
                            <w:sz w:val="14"/>
                          </w:rPr>
                          <w:t>OD</w:t>
                        </w:r>
                      </w:p>
                    </w:tc>
                    <w:tc>
                      <w:tcPr>
                        <w:tcW w:w="2870" w:type="dxa"/>
                      </w:tcPr>
                      <w:p>
                        <w:pPr>
                          <w:pStyle w:val="TableParagraph"/>
                          <w:spacing w:line="123" w:lineRule="exact" w:before="31"/>
                          <w:ind w:left="71"/>
                          <w:rPr>
                            <w:b/>
                            <w:sz w:val="10"/>
                          </w:rPr>
                        </w:pPr>
                        <w:r>
                          <w:rPr>
                            <w:b/>
                            <w:color w:val="444444"/>
                            <w:w w:val="105"/>
                            <w:sz w:val="10"/>
                          </w:rPr>
                          <w:t>Crown</w:t>
                        </w:r>
                        <w:r>
                          <w:rPr>
                            <w:b/>
                            <w:color w:val="444444"/>
                            <w:spacing w:val="-1"/>
                            <w:w w:val="105"/>
                            <w:sz w:val="10"/>
                          </w:rPr>
                          <w:t> </w:t>
                        </w:r>
                        <w:r>
                          <w:rPr>
                            <w:b/>
                            <w:color w:val="444444"/>
                            <w:w w:val="105"/>
                            <w:sz w:val="10"/>
                          </w:rPr>
                          <w:t>Gas</w:t>
                        </w:r>
                        <w:r>
                          <w:rPr>
                            <w:b/>
                            <w:color w:val="444444"/>
                            <w:spacing w:val="-10"/>
                            <w:w w:val="105"/>
                            <w:sz w:val="10"/>
                          </w:rPr>
                          <w:t> </w:t>
                        </w:r>
                        <w:r>
                          <w:rPr>
                            <w:b/>
                            <w:color w:val="2A2A2A"/>
                            <w:w w:val="105"/>
                            <w:sz w:val="11"/>
                          </w:rPr>
                          <w:t>&amp;</w:t>
                        </w:r>
                        <w:r>
                          <w:rPr>
                            <w:b/>
                            <w:color w:val="2A2A2A"/>
                            <w:spacing w:val="4"/>
                            <w:w w:val="105"/>
                            <w:sz w:val="11"/>
                          </w:rPr>
                          <w:t> </w:t>
                        </w:r>
                        <w:r>
                          <w:rPr>
                            <w:b/>
                            <w:color w:val="444444"/>
                            <w:spacing w:val="-5"/>
                            <w:w w:val="105"/>
                            <w:sz w:val="10"/>
                          </w:rPr>
                          <w:t>Oil</w:t>
                        </w:r>
                      </w:p>
                    </w:tc>
                    <w:tc>
                      <w:tcPr>
                        <w:tcW w:w="1595" w:type="dxa"/>
                      </w:tcPr>
                      <w:p>
                        <w:pPr>
                          <w:pStyle w:val="TableParagraph"/>
                          <w:rPr>
                            <w:rFonts w:ascii="Times New Roman"/>
                            <w:sz w:val="10"/>
                          </w:rPr>
                        </w:pPr>
                      </w:p>
                    </w:tc>
                    <w:tc>
                      <w:tcPr>
                        <w:tcW w:w="580" w:type="dxa"/>
                      </w:tcPr>
                      <w:p>
                        <w:pPr>
                          <w:pStyle w:val="TableParagraph"/>
                          <w:ind w:left="109"/>
                          <w:rPr>
                            <w:rFonts w:ascii="Times New Roman"/>
                            <w:sz w:val="12"/>
                          </w:rPr>
                        </w:pPr>
                        <w:r>
                          <w:rPr>
                            <w:rFonts w:ascii="Times New Roman"/>
                            <w:color w:val="444444"/>
                            <w:spacing w:val="-2"/>
                            <w:w w:val="110"/>
                            <w:sz w:val="12"/>
                          </w:rPr>
                          <w:t>115.93</w:t>
                        </w:r>
                      </w:p>
                    </w:tc>
                    <w:tc>
                      <w:tcPr>
                        <w:tcW w:w="1211" w:type="dxa"/>
                      </w:tcPr>
                      <w:p>
                        <w:pPr>
                          <w:pStyle w:val="TableParagraph"/>
                          <w:rPr>
                            <w:rFonts w:ascii="Times New Roman"/>
                            <w:sz w:val="10"/>
                          </w:rPr>
                        </w:pPr>
                      </w:p>
                    </w:tc>
                    <w:tc>
                      <w:tcPr>
                        <w:tcW w:w="3997" w:type="dxa"/>
                      </w:tcPr>
                      <w:p>
                        <w:pPr>
                          <w:pStyle w:val="TableParagraph"/>
                          <w:rPr>
                            <w:rFonts w:ascii="Times New Roman"/>
                            <w:sz w:val="10"/>
                          </w:rPr>
                        </w:pPr>
                      </w:p>
                    </w:tc>
                    <w:tc>
                      <w:tcPr>
                        <w:tcW w:w="3309" w:type="dxa"/>
                      </w:tcPr>
                      <w:p>
                        <w:pPr>
                          <w:pStyle w:val="TableParagraph"/>
                          <w:rPr>
                            <w:rFonts w:ascii="Times New Roman"/>
                            <w:sz w:val="10"/>
                          </w:rPr>
                        </w:pPr>
                      </w:p>
                    </w:tc>
                  </w:tr>
                  <w:tr>
                    <w:trPr>
                      <w:trHeight w:val="165" w:hRule="atLeast"/>
                    </w:trPr>
                    <w:tc>
                      <w:tcPr>
                        <w:tcW w:w="1127" w:type="dxa"/>
                      </w:tcPr>
                      <w:p>
                        <w:pPr>
                          <w:pStyle w:val="TableParagraph"/>
                          <w:spacing w:line="131" w:lineRule="exact" w:before="14"/>
                          <w:ind w:right="146"/>
                          <w:jc w:val="right"/>
                          <w:rPr>
                            <w:rFonts w:ascii="Times New Roman"/>
                            <w:sz w:val="12"/>
                          </w:rPr>
                        </w:pPr>
                        <w:r>
                          <w:rPr>
                            <w:rFonts w:ascii="Times New Roman"/>
                            <w:color w:val="444444"/>
                            <w:spacing w:val="-2"/>
                            <w:w w:val="110"/>
                            <w:sz w:val="12"/>
                          </w:rPr>
                          <w:t>19.07.2022</w:t>
                        </w:r>
                      </w:p>
                    </w:tc>
                    <w:tc>
                      <w:tcPr>
                        <w:tcW w:w="498" w:type="dxa"/>
                      </w:tcPr>
                      <w:p>
                        <w:pPr>
                          <w:pStyle w:val="TableParagraph"/>
                          <w:spacing w:line="127" w:lineRule="exact" w:before="18"/>
                          <w:ind w:right="133"/>
                          <w:jc w:val="right"/>
                          <w:rPr>
                            <w:rFonts w:ascii="Courier New"/>
                            <w:sz w:val="13"/>
                          </w:rPr>
                        </w:pPr>
                        <w:r>
                          <w:rPr>
                            <w:rFonts w:ascii="Courier New"/>
                            <w:color w:val="444444"/>
                            <w:spacing w:val="-5"/>
                            <w:w w:val="110"/>
                            <w:sz w:val="13"/>
                          </w:rPr>
                          <w:t>00</w:t>
                        </w:r>
                      </w:p>
                    </w:tc>
                    <w:tc>
                      <w:tcPr>
                        <w:tcW w:w="2870" w:type="dxa"/>
                      </w:tcPr>
                      <w:p>
                        <w:pPr>
                          <w:pStyle w:val="TableParagraph"/>
                          <w:spacing w:before="25"/>
                          <w:ind w:left="68"/>
                          <w:rPr>
                            <w:b/>
                            <w:sz w:val="10"/>
                          </w:rPr>
                        </w:pPr>
                        <w:r>
                          <w:rPr>
                            <w:b/>
                            <w:color w:val="444444"/>
                            <w:sz w:val="10"/>
                          </w:rPr>
                          <w:t>BT</w:t>
                        </w:r>
                        <w:r>
                          <w:rPr>
                            <w:b/>
                            <w:color w:val="444444"/>
                            <w:spacing w:val="-4"/>
                            <w:sz w:val="10"/>
                          </w:rPr>
                          <w:t> </w:t>
                        </w:r>
                        <w:r>
                          <w:rPr>
                            <w:b/>
                            <w:color w:val="444444"/>
                            <w:spacing w:val="-2"/>
                            <w:w w:val="110"/>
                            <w:sz w:val="10"/>
                          </w:rPr>
                          <w:t>Group</w:t>
                        </w:r>
                      </w:p>
                    </w:tc>
                    <w:tc>
                      <w:tcPr>
                        <w:tcW w:w="1595" w:type="dxa"/>
                      </w:tcPr>
                      <w:p>
                        <w:pPr>
                          <w:pStyle w:val="TableParagraph"/>
                          <w:rPr>
                            <w:rFonts w:ascii="Times New Roman"/>
                            <w:sz w:val="10"/>
                          </w:rPr>
                        </w:pPr>
                      </w:p>
                    </w:tc>
                    <w:tc>
                      <w:tcPr>
                        <w:tcW w:w="580" w:type="dxa"/>
                      </w:tcPr>
                      <w:p>
                        <w:pPr>
                          <w:pStyle w:val="TableParagraph"/>
                          <w:rPr>
                            <w:rFonts w:ascii="Times New Roman"/>
                            <w:sz w:val="10"/>
                          </w:rPr>
                        </w:pPr>
                      </w:p>
                    </w:tc>
                    <w:tc>
                      <w:tcPr>
                        <w:tcW w:w="1211" w:type="dxa"/>
                      </w:tcPr>
                      <w:p>
                        <w:pPr>
                          <w:pStyle w:val="TableParagraph"/>
                          <w:spacing w:line="131" w:lineRule="exact"/>
                          <w:ind w:left="106"/>
                          <w:rPr>
                            <w:rFonts w:ascii="Times New Roman"/>
                            <w:sz w:val="12"/>
                          </w:rPr>
                        </w:pPr>
                        <w:r>
                          <w:rPr>
                            <w:rFonts w:ascii="Times New Roman"/>
                            <w:color w:val="444444"/>
                            <w:spacing w:val="-2"/>
                            <w:w w:val="115"/>
                            <w:sz w:val="12"/>
                          </w:rPr>
                          <w:t>123.31</w:t>
                        </w:r>
                      </w:p>
                    </w:tc>
                    <w:tc>
                      <w:tcPr>
                        <w:tcW w:w="3997" w:type="dxa"/>
                      </w:tcPr>
                      <w:p>
                        <w:pPr>
                          <w:pStyle w:val="TableParagraph"/>
                          <w:rPr>
                            <w:rFonts w:ascii="Times New Roman"/>
                            <w:sz w:val="10"/>
                          </w:rPr>
                        </w:pPr>
                      </w:p>
                    </w:tc>
                    <w:tc>
                      <w:tcPr>
                        <w:tcW w:w="3309" w:type="dxa"/>
                      </w:tcPr>
                      <w:p>
                        <w:pPr>
                          <w:pStyle w:val="TableParagraph"/>
                          <w:rPr>
                            <w:rFonts w:ascii="Times New Roman"/>
                            <w:sz w:val="10"/>
                          </w:rPr>
                        </w:pPr>
                      </w:p>
                    </w:tc>
                  </w:tr>
                </w:tbl>
                <w:p>
                  <w:pPr>
                    <w:pStyle w:val="BodyText"/>
                  </w:pPr>
                </w:p>
              </w:txbxContent>
            </v:textbox>
            <w10:wrap type="none"/>
          </v:shape>
        </w:pict>
      </w:r>
      <w:r>
        <w:rPr>
          <w:rFonts w:ascii="Times New Roman"/>
          <w:color w:val="444444"/>
          <w:w w:val="110"/>
          <w:sz w:val="12"/>
        </w:rPr>
        <w:t>32103.17</w:t>
      </w:r>
      <w:r>
        <w:rPr>
          <w:rFonts w:ascii="Times New Roman"/>
          <w:color w:val="444444"/>
          <w:spacing w:val="43"/>
          <w:w w:val="110"/>
          <w:sz w:val="12"/>
        </w:rPr>
        <w:t> </w:t>
      </w:r>
      <w:r>
        <w:rPr>
          <w:rFonts w:ascii="Times New Roman"/>
          <w:color w:val="444444"/>
          <w:w w:val="110"/>
          <w:sz w:val="12"/>
        </w:rPr>
        <w:t>16156.09</w:t>
      </w:r>
      <w:r>
        <w:rPr>
          <w:rFonts w:ascii="Times New Roman"/>
          <w:color w:val="444444"/>
          <w:spacing w:val="41"/>
          <w:w w:val="110"/>
          <w:sz w:val="12"/>
        </w:rPr>
        <w:t>  </w:t>
      </w:r>
      <w:r>
        <w:rPr>
          <w:rFonts w:ascii="Times New Roman"/>
          <w:color w:val="444444"/>
          <w:spacing w:val="-2"/>
          <w:w w:val="110"/>
          <w:sz w:val="12"/>
        </w:rPr>
        <w:t>6477.51</w:t>
      </w:r>
      <w:r>
        <w:rPr>
          <w:rFonts w:ascii="Times New Roman"/>
          <w:color w:val="444444"/>
          <w:sz w:val="12"/>
        </w:rPr>
        <w:tab/>
      </w:r>
      <w:r>
        <w:rPr>
          <w:rFonts w:ascii="Times New Roman"/>
          <w:color w:val="444444"/>
          <w:spacing w:val="-2"/>
          <w:w w:val="110"/>
          <w:sz w:val="12"/>
        </w:rPr>
        <w:t>429.00</w:t>
      </w:r>
    </w:p>
    <w:p>
      <w:pPr>
        <w:spacing w:line="240" w:lineRule="auto" w:before="5"/>
        <w:rPr>
          <w:rFonts w:ascii="Times New Roman"/>
          <w:sz w:val="12"/>
        </w:rPr>
      </w:pPr>
      <w:r>
        <w:rPr/>
        <w:br w:type="column"/>
      </w:r>
      <w:r>
        <w:rPr>
          <w:rFonts w:ascii="Times New Roman"/>
          <w:sz w:val="12"/>
        </w:rPr>
      </w:r>
    </w:p>
    <w:p>
      <w:pPr>
        <w:tabs>
          <w:tab w:pos="1450" w:val="left" w:leader="none"/>
          <w:tab w:pos="2156" w:val="left" w:leader="none"/>
          <w:tab w:pos="2616" w:val="left" w:leader="none"/>
          <w:tab w:pos="3511" w:val="left" w:leader="none"/>
        </w:tabs>
        <w:spacing w:before="0"/>
        <w:ind w:left="154" w:right="0" w:firstLine="0"/>
        <w:jc w:val="left"/>
        <w:rPr>
          <w:rFonts w:ascii="Times New Roman"/>
          <w:sz w:val="12"/>
        </w:rPr>
      </w:pPr>
      <w:r>
        <w:rPr>
          <w:rFonts w:ascii="Times New Roman"/>
          <w:color w:val="444444"/>
          <w:w w:val="110"/>
          <w:sz w:val="12"/>
        </w:rPr>
        <w:t>2931.90</w:t>
      </w:r>
      <w:r>
        <w:rPr>
          <w:rFonts w:ascii="Times New Roman"/>
          <w:color w:val="444444"/>
          <w:spacing w:val="67"/>
          <w:w w:val="110"/>
          <w:sz w:val="12"/>
        </w:rPr>
        <w:t> </w:t>
      </w:r>
      <w:r>
        <w:rPr>
          <w:rFonts w:ascii="Times New Roman"/>
          <w:color w:val="444444"/>
          <w:spacing w:val="-2"/>
          <w:w w:val="110"/>
          <w:sz w:val="12"/>
        </w:rPr>
        <w:t>3758.31</w:t>
      </w:r>
      <w:r>
        <w:rPr>
          <w:rFonts w:ascii="Times New Roman"/>
          <w:color w:val="444444"/>
          <w:sz w:val="12"/>
        </w:rPr>
        <w:tab/>
      </w:r>
      <w:r>
        <w:rPr>
          <w:rFonts w:ascii="Times New Roman"/>
          <w:color w:val="444444"/>
          <w:spacing w:val="-4"/>
          <w:w w:val="110"/>
          <w:sz w:val="12"/>
        </w:rPr>
        <w:t>0.00</w:t>
      </w:r>
      <w:r>
        <w:rPr>
          <w:rFonts w:ascii="Times New Roman"/>
          <w:color w:val="444444"/>
          <w:sz w:val="12"/>
        </w:rPr>
        <w:tab/>
      </w:r>
      <w:r>
        <w:rPr>
          <w:rFonts w:ascii="Times New Roman"/>
          <w:color w:val="444444"/>
          <w:spacing w:val="-4"/>
          <w:w w:val="110"/>
          <w:sz w:val="12"/>
        </w:rPr>
        <w:t>0.00</w:t>
      </w:r>
      <w:r>
        <w:rPr>
          <w:rFonts w:ascii="Times New Roman"/>
          <w:color w:val="444444"/>
          <w:sz w:val="12"/>
        </w:rPr>
        <w:tab/>
      </w:r>
      <w:r>
        <w:rPr>
          <w:rFonts w:ascii="Times New Roman"/>
          <w:color w:val="444444"/>
          <w:spacing w:val="-2"/>
          <w:w w:val="110"/>
          <w:position w:val="1"/>
          <w:sz w:val="12"/>
        </w:rPr>
        <w:t>5113.77</w:t>
      </w:r>
      <w:r>
        <w:rPr>
          <w:rFonts w:ascii="Times New Roman"/>
          <w:color w:val="444444"/>
          <w:position w:val="1"/>
          <w:sz w:val="12"/>
        </w:rPr>
        <w:tab/>
      </w:r>
      <w:r>
        <w:rPr>
          <w:rFonts w:ascii="Times New Roman"/>
          <w:color w:val="444444"/>
          <w:spacing w:val="-4"/>
          <w:w w:val="110"/>
          <w:position w:val="1"/>
          <w:sz w:val="12"/>
        </w:rPr>
        <w:t>0.00</w:t>
      </w:r>
    </w:p>
    <w:p>
      <w:pPr>
        <w:spacing w:line="240" w:lineRule="auto" w:before="2"/>
        <w:rPr>
          <w:rFonts w:ascii="Times New Roman"/>
          <w:sz w:val="11"/>
        </w:rPr>
      </w:pPr>
      <w:r>
        <w:rPr/>
        <w:br w:type="column"/>
      </w:r>
      <w:r>
        <w:rPr>
          <w:rFonts w:ascii="Times New Roman"/>
          <w:sz w:val="11"/>
        </w:rPr>
      </w:r>
    </w:p>
    <w:p>
      <w:pPr>
        <w:tabs>
          <w:tab w:pos="899" w:val="left" w:leader="none"/>
          <w:tab w:pos="1600" w:val="left" w:leader="none"/>
          <w:tab w:pos="2362" w:val="left" w:leader="none"/>
          <w:tab w:pos="3328" w:val="left" w:leader="none"/>
        </w:tabs>
        <w:spacing w:before="1"/>
        <w:ind w:left="137" w:right="0" w:firstLine="0"/>
        <w:jc w:val="left"/>
        <w:rPr>
          <w:rFonts w:ascii="Times New Roman"/>
          <w:sz w:val="12"/>
        </w:rPr>
      </w:pPr>
      <w:r>
        <w:rPr>
          <w:rFonts w:ascii="Times New Roman"/>
          <w:color w:val="444444"/>
          <w:spacing w:val="-2"/>
          <w:w w:val="110"/>
          <w:sz w:val="12"/>
        </w:rPr>
        <w:t>21839.85</w:t>
      </w:r>
      <w:r>
        <w:rPr>
          <w:rFonts w:ascii="Times New Roman"/>
          <w:color w:val="444444"/>
          <w:sz w:val="12"/>
        </w:rPr>
        <w:tab/>
      </w:r>
      <w:r>
        <w:rPr>
          <w:rFonts w:ascii="Times New Roman"/>
          <w:color w:val="444444"/>
          <w:spacing w:val="-2"/>
          <w:w w:val="110"/>
          <w:sz w:val="12"/>
        </w:rPr>
        <w:t>7385.50</w:t>
      </w:r>
      <w:r>
        <w:rPr>
          <w:rFonts w:ascii="Times New Roman"/>
          <w:color w:val="444444"/>
          <w:sz w:val="12"/>
        </w:rPr>
        <w:tab/>
      </w:r>
      <w:r>
        <w:rPr>
          <w:rFonts w:ascii="Times New Roman"/>
          <w:color w:val="444444"/>
          <w:spacing w:val="-2"/>
          <w:w w:val="110"/>
          <w:sz w:val="12"/>
        </w:rPr>
        <w:t>250</w:t>
      </w:r>
      <w:r>
        <w:rPr>
          <w:rFonts w:ascii="Times New Roman"/>
          <w:color w:val="181818"/>
          <w:spacing w:val="-2"/>
          <w:w w:val="110"/>
          <w:sz w:val="12"/>
        </w:rPr>
        <w:t>.</w:t>
      </w:r>
      <w:r>
        <w:rPr>
          <w:rFonts w:ascii="Times New Roman"/>
          <w:color w:val="444444"/>
          <w:spacing w:val="-2"/>
          <w:w w:val="110"/>
          <w:sz w:val="12"/>
        </w:rPr>
        <w:t>00</w:t>
      </w:r>
      <w:r>
        <w:rPr>
          <w:rFonts w:ascii="Times New Roman"/>
          <w:color w:val="444444"/>
          <w:sz w:val="12"/>
        </w:rPr>
        <w:tab/>
      </w:r>
      <w:r>
        <w:rPr>
          <w:rFonts w:ascii="Times New Roman"/>
          <w:color w:val="444444"/>
          <w:spacing w:val="-4"/>
          <w:w w:val="110"/>
          <w:position w:val="1"/>
          <w:sz w:val="12"/>
        </w:rPr>
        <w:t>0.00</w:t>
      </w:r>
      <w:r>
        <w:rPr>
          <w:rFonts w:ascii="Times New Roman"/>
          <w:color w:val="444444"/>
          <w:position w:val="1"/>
          <w:sz w:val="12"/>
        </w:rPr>
        <w:tab/>
      </w:r>
      <w:r>
        <w:rPr>
          <w:rFonts w:ascii="Times New Roman"/>
          <w:color w:val="444444"/>
          <w:w w:val="110"/>
          <w:position w:val="1"/>
          <w:sz w:val="12"/>
        </w:rPr>
        <w:t>0.00</w:t>
      </w:r>
      <w:r>
        <w:rPr>
          <w:rFonts w:ascii="Times New Roman"/>
          <w:color w:val="444444"/>
          <w:spacing w:val="48"/>
          <w:w w:val="110"/>
          <w:position w:val="1"/>
          <w:sz w:val="12"/>
        </w:rPr>
        <w:t>  </w:t>
      </w:r>
      <w:r>
        <w:rPr>
          <w:rFonts w:ascii="Times New Roman"/>
          <w:color w:val="444444"/>
          <w:spacing w:val="-2"/>
          <w:w w:val="110"/>
          <w:position w:val="1"/>
          <w:sz w:val="12"/>
        </w:rPr>
        <w:t>12835.09</w:t>
      </w:r>
    </w:p>
    <w:p>
      <w:pPr>
        <w:tabs>
          <w:tab w:pos="1398" w:val="left" w:leader="none"/>
          <w:tab w:pos="1850" w:val="left" w:leader="none"/>
        </w:tabs>
        <w:spacing w:before="97"/>
        <w:ind w:left="612" w:right="0" w:firstLine="0"/>
        <w:jc w:val="left"/>
        <w:rPr>
          <w:rFonts w:ascii="Times New Roman" w:hAnsi="Times New Roman"/>
          <w:sz w:val="12"/>
        </w:rPr>
      </w:pPr>
      <w:r>
        <w:rPr/>
        <w:br w:type="column"/>
      </w:r>
      <w:r>
        <w:rPr>
          <w:rFonts w:ascii="Times New Roman" w:hAnsi="Times New Roman"/>
          <w:color w:val="444444"/>
          <w:spacing w:val="-4"/>
          <w:w w:val="110"/>
          <w:sz w:val="12"/>
        </w:rPr>
        <w:t>0.00</w:t>
      </w:r>
      <w:r>
        <w:rPr>
          <w:rFonts w:ascii="Times New Roman" w:hAnsi="Times New Roman"/>
          <w:color w:val="444444"/>
          <w:sz w:val="12"/>
        </w:rPr>
        <w:tab/>
      </w:r>
      <w:r>
        <w:rPr>
          <w:rFonts w:ascii="Times New Roman" w:hAnsi="Times New Roman"/>
          <w:color w:val="444444"/>
          <w:spacing w:val="-4"/>
          <w:w w:val="110"/>
          <w:position w:val="1"/>
          <w:sz w:val="12"/>
        </w:rPr>
        <w:t>0.00</w:t>
      </w:r>
      <w:r>
        <w:rPr>
          <w:rFonts w:ascii="Times New Roman" w:hAnsi="Times New Roman"/>
          <w:color w:val="444444"/>
          <w:position w:val="1"/>
          <w:sz w:val="12"/>
        </w:rPr>
        <w:tab/>
      </w:r>
      <w:r>
        <w:rPr>
          <w:rFonts w:ascii="Times New Roman" w:hAnsi="Times New Roman"/>
          <w:color w:val="444444"/>
          <w:w w:val="110"/>
          <w:position w:val="1"/>
          <w:sz w:val="12"/>
        </w:rPr>
        <w:t>109,363.19</w:t>
      </w:r>
      <w:r>
        <w:rPr>
          <w:rFonts w:ascii="Times New Roman" w:hAnsi="Times New Roman"/>
          <w:color w:val="444444"/>
          <w:spacing w:val="77"/>
          <w:w w:val="150"/>
          <w:position w:val="1"/>
          <w:sz w:val="12"/>
        </w:rPr>
        <w:t> </w:t>
      </w:r>
      <w:r>
        <w:rPr>
          <w:rFonts w:ascii="Times New Roman" w:hAnsi="Times New Roman"/>
          <w:color w:val="444444"/>
          <w:w w:val="110"/>
          <w:position w:val="1"/>
          <w:sz w:val="11"/>
        </w:rPr>
        <w:t>£</w:t>
      </w:r>
      <w:r>
        <w:rPr>
          <w:rFonts w:ascii="Times New Roman" w:hAnsi="Times New Roman"/>
          <w:color w:val="444444"/>
          <w:spacing w:val="26"/>
          <w:w w:val="110"/>
          <w:position w:val="1"/>
          <w:sz w:val="11"/>
        </w:rPr>
        <w:t> </w:t>
      </w:r>
      <w:r>
        <w:rPr>
          <w:rFonts w:ascii="Times New Roman" w:hAnsi="Times New Roman"/>
          <w:color w:val="444444"/>
          <w:w w:val="110"/>
          <w:position w:val="1"/>
          <w:sz w:val="12"/>
        </w:rPr>
        <w:t>10,828.66</w:t>
      </w:r>
      <w:r>
        <w:rPr>
          <w:rFonts w:ascii="Times New Roman" w:hAnsi="Times New Roman"/>
          <w:color w:val="444444"/>
          <w:spacing w:val="68"/>
          <w:w w:val="150"/>
          <w:position w:val="1"/>
          <w:sz w:val="12"/>
        </w:rPr>
        <w:t> </w:t>
      </w:r>
      <w:r>
        <w:rPr>
          <w:rFonts w:ascii="Times New Roman" w:hAnsi="Times New Roman"/>
          <w:color w:val="444444"/>
          <w:w w:val="110"/>
          <w:position w:val="1"/>
          <w:sz w:val="11"/>
        </w:rPr>
        <w:t>£</w:t>
      </w:r>
      <w:r>
        <w:rPr>
          <w:rFonts w:ascii="Times New Roman" w:hAnsi="Times New Roman"/>
          <w:color w:val="444444"/>
          <w:spacing w:val="39"/>
          <w:w w:val="110"/>
          <w:position w:val="1"/>
          <w:sz w:val="11"/>
        </w:rPr>
        <w:t> </w:t>
      </w:r>
      <w:r>
        <w:rPr>
          <w:rFonts w:ascii="Times New Roman" w:hAnsi="Times New Roman"/>
          <w:color w:val="444444"/>
          <w:spacing w:val="-2"/>
          <w:w w:val="110"/>
          <w:position w:val="2"/>
          <w:sz w:val="12"/>
        </w:rPr>
        <w:t>120,191.85</w:t>
      </w:r>
    </w:p>
    <w:p>
      <w:pPr>
        <w:spacing w:after="0"/>
        <w:jc w:val="left"/>
        <w:rPr>
          <w:rFonts w:ascii="Times New Roman" w:hAnsi="Times New Roman"/>
          <w:sz w:val="12"/>
        </w:rPr>
        <w:sectPr>
          <w:type w:val="continuous"/>
          <w:pgSz w:w="23820" w:h="16840" w:orient="landscape"/>
          <w:pgMar w:top="1240" w:bottom="0" w:left="980" w:right="660"/>
          <w:cols w:num="4" w:equalWidth="0">
            <w:col w:w="7871" w:space="40"/>
            <w:col w:w="3748" w:space="39"/>
            <w:col w:w="4219" w:space="39"/>
            <w:col w:w="622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ind w:left="20710"/>
        <w:rPr>
          <w:sz w:val="20"/>
        </w:rPr>
      </w:pPr>
      <w:r>
        <w:rPr>
          <w:sz w:val="20"/>
        </w:rPr>
        <w:drawing>
          <wp:inline distT="0" distB="0" distL="0" distR="0">
            <wp:extent cx="836256" cy="425195"/>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836256" cy="425195"/>
                    </a:xfrm>
                    <a:prstGeom prst="rect">
                      <a:avLst/>
                    </a:prstGeom>
                  </pic:spPr>
                </pic:pic>
              </a:graphicData>
            </a:graphic>
          </wp:inline>
        </w:drawing>
      </w:r>
      <w:r>
        <w:rPr>
          <w:sz w:val="20"/>
        </w:rPr>
      </w:r>
    </w:p>
    <w:p>
      <w:pPr>
        <w:spacing w:after="0"/>
        <w:rPr>
          <w:sz w:val="20"/>
        </w:rPr>
        <w:sectPr>
          <w:type w:val="continuous"/>
          <w:pgSz w:w="23820" w:h="16840" w:orient="landscape"/>
          <w:pgMar w:top="1240" w:bottom="0" w:left="980" w:right="660"/>
        </w:sectPr>
      </w:pPr>
    </w:p>
    <w:p>
      <w:pPr>
        <w:tabs>
          <w:tab w:pos="8450" w:val="left" w:leader="none"/>
        </w:tabs>
        <w:spacing w:before="68"/>
        <w:ind w:left="713" w:right="0" w:firstLine="0"/>
        <w:jc w:val="left"/>
        <w:rPr>
          <w:rFonts w:ascii="Times New Roman"/>
          <w:b/>
          <w:sz w:val="18"/>
        </w:rPr>
      </w:pPr>
      <w:r>
        <w:rPr>
          <w:b/>
          <w:color w:val="1A1A1C"/>
          <w:w w:val="105"/>
          <w:sz w:val="16"/>
        </w:rPr>
        <w:t>WHITEHAVEN</w:t>
      </w:r>
      <w:r>
        <w:rPr>
          <w:b/>
          <w:color w:val="1A1A1C"/>
          <w:spacing w:val="-3"/>
          <w:w w:val="105"/>
          <w:sz w:val="16"/>
        </w:rPr>
        <w:t> </w:t>
      </w:r>
      <w:r>
        <w:rPr>
          <w:b/>
          <w:color w:val="1A1A1C"/>
          <w:w w:val="105"/>
          <w:sz w:val="16"/>
        </w:rPr>
        <w:t>TOWN</w:t>
      </w:r>
      <w:r>
        <w:rPr>
          <w:b/>
          <w:color w:val="1A1A1C"/>
          <w:spacing w:val="-2"/>
          <w:w w:val="105"/>
          <w:sz w:val="16"/>
        </w:rPr>
        <w:t> COUNCIL</w:t>
      </w:r>
      <w:r>
        <w:rPr>
          <w:b/>
          <w:color w:val="1A1A1C"/>
          <w:sz w:val="16"/>
        </w:rPr>
        <w:tab/>
      </w:r>
      <w:r>
        <w:rPr>
          <w:b/>
          <w:color w:val="1A1A1C"/>
          <w:w w:val="105"/>
          <w:position w:val="1"/>
          <w:sz w:val="16"/>
        </w:rPr>
        <w:t>Appendix</w:t>
      </w:r>
      <w:r>
        <w:rPr>
          <w:b/>
          <w:color w:val="1A1A1C"/>
          <w:spacing w:val="-9"/>
          <w:w w:val="105"/>
          <w:position w:val="1"/>
          <w:sz w:val="16"/>
        </w:rPr>
        <w:t> </w:t>
      </w:r>
      <w:r>
        <w:rPr>
          <w:rFonts w:ascii="Times New Roman"/>
          <w:b/>
          <w:color w:val="1A1A1C"/>
          <w:spacing w:val="-10"/>
          <w:w w:val="105"/>
          <w:position w:val="1"/>
          <w:sz w:val="18"/>
        </w:rPr>
        <w:t>3</w:t>
      </w:r>
    </w:p>
    <w:p>
      <w:pPr>
        <w:pStyle w:val="BodyText"/>
        <w:spacing w:before="2"/>
        <w:rPr>
          <w:b/>
          <w:sz w:val="28"/>
        </w:rPr>
      </w:pPr>
    </w:p>
    <w:tbl>
      <w:tblPr>
        <w:tblW w:w="0" w:type="auto"/>
        <w:jc w:val="left"/>
        <w:tblInd w:w="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2"/>
        <w:gridCol w:w="3637"/>
        <w:gridCol w:w="1423"/>
        <w:gridCol w:w="803"/>
        <w:gridCol w:w="1106"/>
      </w:tblGrid>
      <w:tr>
        <w:trPr>
          <w:trHeight w:val="360" w:hRule="atLeast"/>
        </w:trPr>
        <w:tc>
          <w:tcPr>
            <w:tcW w:w="1702" w:type="dxa"/>
          </w:tcPr>
          <w:p>
            <w:pPr>
              <w:pStyle w:val="TableParagraph"/>
              <w:spacing w:line="200" w:lineRule="exact"/>
              <w:ind w:left="49" w:right="68"/>
              <w:jc w:val="center"/>
              <w:rPr>
                <w:rFonts w:ascii="Times New Roman"/>
                <w:b/>
                <w:sz w:val="18"/>
              </w:rPr>
            </w:pPr>
            <w:r>
              <w:rPr>
                <w:b/>
                <w:w w:val="105"/>
                <w:sz w:val="16"/>
              </w:rPr>
              <w:t>I</w:t>
            </w:r>
            <w:r>
              <w:rPr>
                <w:b/>
                <w:color w:val="1A1A1C"/>
                <w:w w:val="105"/>
                <w:sz w:val="16"/>
              </w:rPr>
              <w:t>NCOME</w:t>
            </w:r>
            <w:r>
              <w:rPr>
                <w:b/>
                <w:color w:val="1A1A1C"/>
                <w:spacing w:val="22"/>
                <w:w w:val="105"/>
                <w:sz w:val="16"/>
              </w:rPr>
              <w:t> </w:t>
            </w:r>
            <w:r>
              <w:rPr>
                <w:rFonts w:ascii="Times New Roman"/>
                <w:b/>
                <w:color w:val="2F2F2F"/>
                <w:w w:val="105"/>
                <w:sz w:val="18"/>
              </w:rPr>
              <w:t>2022-</w:t>
            </w:r>
            <w:r>
              <w:rPr>
                <w:rFonts w:ascii="Times New Roman"/>
                <w:b/>
                <w:color w:val="2F2F2F"/>
                <w:spacing w:val="-4"/>
                <w:w w:val="105"/>
                <w:sz w:val="18"/>
              </w:rPr>
              <w:t>2023</w:t>
            </w:r>
          </w:p>
        </w:tc>
        <w:tc>
          <w:tcPr>
            <w:tcW w:w="6969" w:type="dxa"/>
            <w:gridSpan w:val="4"/>
          </w:tcPr>
          <w:p>
            <w:pPr>
              <w:pStyle w:val="TableParagraph"/>
              <w:rPr>
                <w:rFonts w:ascii="Times New Roman"/>
                <w:sz w:val="16"/>
              </w:rPr>
            </w:pPr>
          </w:p>
        </w:tc>
      </w:tr>
      <w:tr>
        <w:trPr>
          <w:trHeight w:val="382" w:hRule="atLeast"/>
        </w:trPr>
        <w:tc>
          <w:tcPr>
            <w:tcW w:w="1702" w:type="dxa"/>
          </w:tcPr>
          <w:p>
            <w:pPr>
              <w:pStyle w:val="TableParagraph"/>
              <w:spacing w:before="8"/>
              <w:rPr>
                <w:rFonts w:ascii="Times New Roman"/>
                <w:b/>
                <w:sz w:val="14"/>
              </w:rPr>
            </w:pPr>
          </w:p>
          <w:p>
            <w:pPr>
              <w:pStyle w:val="TableParagraph"/>
              <w:spacing w:before="1"/>
              <w:ind w:left="49" w:right="50"/>
              <w:jc w:val="center"/>
              <w:rPr>
                <w:b/>
                <w:sz w:val="16"/>
              </w:rPr>
            </w:pPr>
            <w:r>
              <w:rPr>
                <w:b/>
                <w:color w:val="1A1A1C"/>
                <w:spacing w:val="-4"/>
                <w:w w:val="110"/>
                <w:sz w:val="16"/>
              </w:rPr>
              <w:t>Date</w:t>
            </w:r>
          </w:p>
        </w:tc>
        <w:tc>
          <w:tcPr>
            <w:tcW w:w="3637" w:type="dxa"/>
          </w:tcPr>
          <w:p>
            <w:pPr>
              <w:pStyle w:val="TableParagraph"/>
              <w:spacing w:before="8"/>
              <w:rPr>
                <w:rFonts w:ascii="Times New Roman"/>
                <w:b/>
                <w:sz w:val="14"/>
              </w:rPr>
            </w:pPr>
          </w:p>
          <w:p>
            <w:pPr>
              <w:pStyle w:val="TableParagraph"/>
              <w:spacing w:before="1"/>
              <w:ind w:left="80"/>
              <w:rPr>
                <w:b/>
                <w:sz w:val="16"/>
              </w:rPr>
            </w:pPr>
            <w:r>
              <w:rPr>
                <w:b/>
                <w:spacing w:val="-4"/>
                <w:w w:val="110"/>
                <w:sz w:val="16"/>
              </w:rPr>
              <w:t>I</w:t>
            </w:r>
            <w:r>
              <w:rPr>
                <w:b/>
                <w:color w:val="1A1A1C"/>
                <w:spacing w:val="-4"/>
                <w:w w:val="110"/>
                <w:sz w:val="16"/>
              </w:rPr>
              <w:t>tem</w:t>
            </w:r>
          </w:p>
        </w:tc>
        <w:tc>
          <w:tcPr>
            <w:tcW w:w="1423" w:type="dxa"/>
          </w:tcPr>
          <w:p>
            <w:pPr>
              <w:pStyle w:val="TableParagraph"/>
              <w:spacing w:before="1"/>
              <w:rPr>
                <w:rFonts w:ascii="Times New Roman"/>
                <w:b/>
                <w:sz w:val="14"/>
              </w:rPr>
            </w:pPr>
          </w:p>
          <w:p>
            <w:pPr>
              <w:pStyle w:val="TableParagraph"/>
              <w:ind w:left="310"/>
              <w:rPr>
                <w:b/>
                <w:sz w:val="16"/>
              </w:rPr>
            </w:pPr>
            <w:r>
              <w:rPr>
                <w:b/>
                <w:color w:val="1A1A1C"/>
                <w:spacing w:val="-2"/>
                <w:w w:val="105"/>
                <w:sz w:val="16"/>
              </w:rPr>
              <w:t>Precept</w:t>
            </w:r>
          </w:p>
        </w:tc>
        <w:tc>
          <w:tcPr>
            <w:tcW w:w="803" w:type="dxa"/>
          </w:tcPr>
          <w:p>
            <w:pPr>
              <w:pStyle w:val="TableParagraph"/>
              <w:spacing w:before="155"/>
              <w:ind w:left="43"/>
              <w:rPr>
                <w:b/>
                <w:sz w:val="16"/>
              </w:rPr>
            </w:pPr>
            <w:r>
              <w:rPr>
                <w:b/>
                <w:color w:val="1A1A1C"/>
                <w:spacing w:val="-2"/>
                <w:w w:val="110"/>
                <w:sz w:val="16"/>
              </w:rPr>
              <w:t>Interest</w:t>
            </w:r>
          </w:p>
        </w:tc>
        <w:tc>
          <w:tcPr>
            <w:tcW w:w="1106" w:type="dxa"/>
          </w:tcPr>
          <w:p>
            <w:pPr>
              <w:pStyle w:val="TableParagraph"/>
              <w:spacing w:before="155"/>
              <w:ind w:left="132"/>
              <w:rPr>
                <w:b/>
                <w:sz w:val="16"/>
              </w:rPr>
            </w:pPr>
            <w:r>
              <w:rPr>
                <w:b/>
                <w:color w:val="1A1A1C"/>
                <w:spacing w:val="-4"/>
                <w:w w:val="110"/>
                <w:sz w:val="16"/>
              </w:rPr>
              <w:t>Other</w:t>
            </w:r>
          </w:p>
        </w:tc>
      </w:tr>
      <w:tr>
        <w:trPr>
          <w:trHeight w:val="264" w:hRule="atLeast"/>
        </w:trPr>
        <w:tc>
          <w:tcPr>
            <w:tcW w:w="1702" w:type="dxa"/>
          </w:tcPr>
          <w:p>
            <w:pPr>
              <w:pStyle w:val="TableParagraph"/>
              <w:spacing w:before="37"/>
              <w:ind w:left="35" w:right="68"/>
              <w:jc w:val="center"/>
              <w:rPr>
                <w:sz w:val="17"/>
              </w:rPr>
            </w:pPr>
            <w:r>
              <w:rPr>
                <w:color w:val="2F2F2F"/>
                <w:spacing w:val="-2"/>
                <w:w w:val="105"/>
                <w:sz w:val="17"/>
              </w:rPr>
              <w:t>01.04.2022</w:t>
            </w:r>
          </w:p>
        </w:tc>
        <w:tc>
          <w:tcPr>
            <w:tcW w:w="3637" w:type="dxa"/>
          </w:tcPr>
          <w:p>
            <w:pPr>
              <w:pStyle w:val="TableParagraph"/>
              <w:spacing w:before="37"/>
              <w:ind w:left="76"/>
              <w:rPr>
                <w:sz w:val="17"/>
              </w:rPr>
            </w:pPr>
            <w:r>
              <w:rPr>
                <w:color w:val="2F2F2F"/>
                <w:w w:val="105"/>
                <w:sz w:val="17"/>
              </w:rPr>
              <w:t>Allotment</w:t>
            </w:r>
            <w:r>
              <w:rPr>
                <w:color w:val="2F2F2F"/>
                <w:spacing w:val="5"/>
                <w:w w:val="105"/>
                <w:sz w:val="17"/>
              </w:rPr>
              <w:t> </w:t>
            </w:r>
            <w:r>
              <w:rPr>
                <w:color w:val="2F2F2F"/>
                <w:w w:val="105"/>
                <w:sz w:val="17"/>
              </w:rPr>
              <w:t>Rents</w:t>
            </w:r>
            <w:r>
              <w:rPr>
                <w:color w:val="2F2F2F"/>
                <w:spacing w:val="1"/>
                <w:w w:val="105"/>
                <w:sz w:val="17"/>
              </w:rPr>
              <w:t> </w:t>
            </w:r>
            <w:r>
              <w:rPr>
                <w:color w:val="2F2F2F"/>
                <w:spacing w:val="-2"/>
                <w:w w:val="105"/>
                <w:sz w:val="17"/>
              </w:rPr>
              <w:t>2022/2023</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23"/>
              <w:ind w:right="57"/>
              <w:jc w:val="right"/>
              <w:rPr>
                <w:sz w:val="17"/>
              </w:rPr>
            </w:pPr>
            <w:r>
              <w:rPr>
                <w:color w:val="2F2F2F"/>
                <w:spacing w:val="-2"/>
                <w:w w:val="105"/>
                <w:sz w:val="17"/>
              </w:rPr>
              <w:t>3318.33</w:t>
            </w:r>
          </w:p>
        </w:tc>
      </w:tr>
      <w:tr>
        <w:trPr>
          <w:trHeight w:val="252" w:hRule="atLeast"/>
        </w:trPr>
        <w:tc>
          <w:tcPr>
            <w:tcW w:w="1702" w:type="dxa"/>
          </w:tcPr>
          <w:p>
            <w:pPr>
              <w:pStyle w:val="TableParagraph"/>
              <w:rPr>
                <w:rFonts w:ascii="Times New Roman"/>
                <w:sz w:val="16"/>
              </w:rPr>
            </w:pPr>
          </w:p>
        </w:tc>
        <w:tc>
          <w:tcPr>
            <w:tcW w:w="3637" w:type="dxa"/>
          </w:tcPr>
          <w:p>
            <w:pPr>
              <w:pStyle w:val="TableParagraph"/>
              <w:spacing w:before="25"/>
              <w:ind w:left="73"/>
              <w:rPr>
                <w:sz w:val="17"/>
              </w:rPr>
            </w:pPr>
            <w:r>
              <w:rPr>
                <w:color w:val="2F2F2F"/>
                <w:spacing w:val="-2"/>
                <w:w w:val="105"/>
                <w:sz w:val="17"/>
              </w:rPr>
              <w:t>Zurich</w:t>
            </w:r>
            <w:r>
              <w:rPr>
                <w:color w:val="2F2F2F"/>
                <w:spacing w:val="-6"/>
                <w:w w:val="105"/>
                <w:sz w:val="17"/>
              </w:rPr>
              <w:t> </w:t>
            </w:r>
            <w:r>
              <w:rPr>
                <w:color w:val="494949"/>
                <w:spacing w:val="-2"/>
                <w:w w:val="105"/>
                <w:sz w:val="17"/>
              </w:rPr>
              <w:t>Insurance</w:t>
            </w:r>
            <w:r>
              <w:rPr>
                <w:color w:val="494949"/>
                <w:spacing w:val="-8"/>
                <w:w w:val="105"/>
                <w:sz w:val="17"/>
              </w:rPr>
              <w:t> </w:t>
            </w:r>
            <w:r>
              <w:rPr>
                <w:color w:val="1A1A1C"/>
                <w:spacing w:val="-2"/>
                <w:w w:val="105"/>
                <w:sz w:val="17"/>
              </w:rPr>
              <w:t>(Claim</w:t>
            </w:r>
            <w:r>
              <w:rPr>
                <w:color w:val="1A1A1C"/>
                <w:spacing w:val="3"/>
                <w:w w:val="105"/>
                <w:sz w:val="17"/>
              </w:rPr>
              <w:t> </w:t>
            </w:r>
            <w:r>
              <w:rPr>
                <w:color w:val="1A1A1C"/>
                <w:spacing w:val="-2"/>
                <w:w w:val="105"/>
                <w:sz w:val="17"/>
              </w:rPr>
              <w:t>for</w:t>
            </w:r>
            <w:r>
              <w:rPr>
                <w:color w:val="1A1A1C"/>
                <w:spacing w:val="21"/>
                <w:w w:val="105"/>
                <w:sz w:val="17"/>
              </w:rPr>
              <w:t> </w:t>
            </w:r>
            <w:r>
              <w:rPr>
                <w:color w:val="2F2F2F"/>
                <w:spacing w:val="-2"/>
                <w:w w:val="105"/>
                <w:sz w:val="17"/>
              </w:rPr>
              <w:t>damaged</w:t>
            </w:r>
            <w:r>
              <w:rPr>
                <w:color w:val="2F2F2F"/>
                <w:spacing w:val="-3"/>
                <w:w w:val="105"/>
                <w:sz w:val="17"/>
              </w:rPr>
              <w:t> </w:t>
            </w:r>
            <w:r>
              <w:rPr>
                <w:color w:val="2F2F2F"/>
                <w:spacing w:val="-5"/>
                <w:w w:val="105"/>
                <w:sz w:val="17"/>
              </w:rPr>
              <w:t>bus</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rPr>
                <w:rFonts w:ascii="Times New Roman"/>
                <w:sz w:val="16"/>
              </w:rPr>
            </w:pPr>
          </w:p>
        </w:tc>
      </w:tr>
      <w:tr>
        <w:trPr>
          <w:trHeight w:val="266" w:hRule="atLeast"/>
        </w:trPr>
        <w:tc>
          <w:tcPr>
            <w:tcW w:w="1702" w:type="dxa"/>
          </w:tcPr>
          <w:p>
            <w:pPr>
              <w:pStyle w:val="TableParagraph"/>
              <w:spacing w:before="40"/>
              <w:ind w:left="36" w:right="68"/>
              <w:jc w:val="center"/>
              <w:rPr>
                <w:sz w:val="17"/>
              </w:rPr>
            </w:pPr>
            <w:r>
              <w:rPr>
                <w:color w:val="2F2F2F"/>
                <w:spacing w:val="-2"/>
                <w:w w:val="105"/>
                <w:sz w:val="17"/>
              </w:rPr>
              <w:t>12.04.2022</w:t>
            </w:r>
          </w:p>
        </w:tc>
        <w:tc>
          <w:tcPr>
            <w:tcW w:w="3637" w:type="dxa"/>
          </w:tcPr>
          <w:p>
            <w:pPr>
              <w:pStyle w:val="TableParagraph"/>
              <w:spacing w:before="33"/>
              <w:ind w:left="71"/>
              <w:rPr>
                <w:sz w:val="17"/>
              </w:rPr>
            </w:pPr>
            <w:r>
              <w:rPr>
                <w:color w:val="2F2F2F"/>
                <w:spacing w:val="-2"/>
                <w:w w:val="110"/>
                <w:sz w:val="17"/>
              </w:rPr>
              <w:t>shelter)</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25"/>
              <w:ind w:right="46"/>
              <w:jc w:val="right"/>
              <w:rPr>
                <w:sz w:val="17"/>
              </w:rPr>
            </w:pPr>
            <w:r>
              <w:rPr>
                <w:color w:val="2F2F2F"/>
                <w:spacing w:val="-4"/>
                <w:w w:val="105"/>
                <w:sz w:val="17"/>
              </w:rPr>
              <w:t>83.00</w:t>
            </w:r>
          </w:p>
        </w:tc>
      </w:tr>
      <w:tr>
        <w:trPr>
          <w:trHeight w:val="508" w:hRule="atLeast"/>
        </w:trPr>
        <w:tc>
          <w:tcPr>
            <w:tcW w:w="1702" w:type="dxa"/>
          </w:tcPr>
          <w:p>
            <w:pPr>
              <w:pStyle w:val="TableParagraph"/>
              <w:spacing w:before="40"/>
              <w:ind w:left="36" w:right="68"/>
              <w:jc w:val="center"/>
              <w:rPr>
                <w:sz w:val="17"/>
              </w:rPr>
            </w:pPr>
            <w:r>
              <w:rPr>
                <w:color w:val="2F2F2F"/>
                <w:spacing w:val="-2"/>
                <w:w w:val="105"/>
                <w:sz w:val="17"/>
              </w:rPr>
              <w:t>13.04.2022</w:t>
            </w:r>
          </w:p>
        </w:tc>
        <w:tc>
          <w:tcPr>
            <w:tcW w:w="3637" w:type="dxa"/>
          </w:tcPr>
          <w:p>
            <w:pPr>
              <w:pStyle w:val="TableParagraph"/>
              <w:spacing w:before="25"/>
              <w:ind w:left="77"/>
              <w:rPr>
                <w:sz w:val="17"/>
              </w:rPr>
            </w:pPr>
            <w:r>
              <w:rPr>
                <w:color w:val="1A1A1C"/>
                <w:sz w:val="17"/>
              </w:rPr>
              <w:t>HMRC</w:t>
            </w:r>
            <w:r>
              <w:rPr>
                <w:color w:val="1A1A1C"/>
                <w:spacing w:val="-6"/>
                <w:sz w:val="17"/>
              </w:rPr>
              <w:t> </w:t>
            </w:r>
            <w:r>
              <w:rPr>
                <w:color w:val="494949"/>
                <w:sz w:val="17"/>
              </w:rPr>
              <w:t>-</w:t>
            </w:r>
            <w:r>
              <w:rPr>
                <w:color w:val="494949"/>
                <w:spacing w:val="2"/>
                <w:sz w:val="17"/>
              </w:rPr>
              <w:t> </w:t>
            </w:r>
            <w:r>
              <w:rPr>
                <w:color w:val="2F2F2F"/>
                <w:sz w:val="17"/>
              </w:rPr>
              <w:t>VAT</w:t>
            </w:r>
            <w:r>
              <w:rPr>
                <w:color w:val="2F2F2F"/>
                <w:spacing w:val="-16"/>
                <w:sz w:val="17"/>
              </w:rPr>
              <w:t> </w:t>
            </w:r>
            <w:r>
              <w:rPr>
                <w:color w:val="2F2F2F"/>
                <w:sz w:val="17"/>
              </w:rPr>
              <w:t>Refu</w:t>
            </w:r>
            <w:r>
              <w:rPr>
                <w:color w:val="494949"/>
                <w:sz w:val="17"/>
              </w:rPr>
              <w:t>n</w:t>
            </w:r>
            <w:r>
              <w:rPr>
                <w:color w:val="1A1A1C"/>
                <w:sz w:val="17"/>
              </w:rPr>
              <w:t>d</w:t>
            </w:r>
            <w:r>
              <w:rPr>
                <w:color w:val="1A1A1C"/>
                <w:spacing w:val="1"/>
                <w:sz w:val="17"/>
              </w:rPr>
              <w:t> </w:t>
            </w:r>
            <w:r>
              <w:rPr>
                <w:color w:val="1A1A1C"/>
                <w:spacing w:val="-2"/>
                <w:sz w:val="17"/>
              </w:rPr>
              <w:t>(March)</w:t>
            </w:r>
          </w:p>
          <w:p>
            <w:pPr>
              <w:pStyle w:val="TableParagraph"/>
              <w:spacing w:before="57"/>
              <w:ind w:left="73"/>
              <w:rPr>
                <w:sz w:val="17"/>
              </w:rPr>
            </w:pPr>
            <w:r>
              <w:rPr>
                <w:color w:val="2F2F2F"/>
                <w:w w:val="105"/>
                <w:sz w:val="17"/>
              </w:rPr>
              <w:t>Zurich</w:t>
            </w:r>
            <w:r>
              <w:rPr>
                <w:color w:val="2F2F2F"/>
                <w:spacing w:val="-13"/>
                <w:w w:val="105"/>
                <w:sz w:val="17"/>
              </w:rPr>
              <w:t> </w:t>
            </w:r>
            <w:r>
              <w:rPr>
                <w:color w:val="494949"/>
                <w:w w:val="105"/>
                <w:sz w:val="17"/>
              </w:rPr>
              <w:t>I</w:t>
            </w:r>
            <w:r>
              <w:rPr>
                <w:color w:val="1A1A1C"/>
                <w:w w:val="105"/>
                <w:sz w:val="17"/>
              </w:rPr>
              <w:t>nsurance</w:t>
            </w:r>
            <w:r>
              <w:rPr>
                <w:color w:val="1A1A1C"/>
                <w:spacing w:val="-12"/>
                <w:w w:val="105"/>
                <w:sz w:val="17"/>
              </w:rPr>
              <w:t> </w:t>
            </w:r>
            <w:r>
              <w:rPr>
                <w:color w:val="2F2F2F"/>
                <w:w w:val="105"/>
                <w:sz w:val="17"/>
              </w:rPr>
              <w:t>(Claim</w:t>
            </w:r>
            <w:r>
              <w:rPr>
                <w:color w:val="2F2F2F"/>
                <w:spacing w:val="-6"/>
                <w:w w:val="105"/>
                <w:sz w:val="17"/>
              </w:rPr>
              <w:t> </w:t>
            </w:r>
            <w:r>
              <w:rPr>
                <w:color w:val="2F2F2F"/>
                <w:w w:val="105"/>
                <w:sz w:val="17"/>
              </w:rPr>
              <w:t>for</w:t>
            </w:r>
            <w:r>
              <w:rPr>
                <w:color w:val="2F2F2F"/>
                <w:spacing w:val="-9"/>
                <w:w w:val="105"/>
                <w:sz w:val="17"/>
              </w:rPr>
              <w:t> </w:t>
            </w:r>
            <w:r>
              <w:rPr>
                <w:color w:val="2F2F2F"/>
                <w:w w:val="105"/>
                <w:sz w:val="17"/>
              </w:rPr>
              <w:t>damaged</w:t>
            </w:r>
            <w:r>
              <w:rPr>
                <w:color w:val="2F2F2F"/>
                <w:spacing w:val="-10"/>
                <w:w w:val="105"/>
                <w:sz w:val="17"/>
              </w:rPr>
              <w:t> </w:t>
            </w:r>
            <w:r>
              <w:rPr>
                <w:color w:val="2F2F2F"/>
                <w:spacing w:val="-5"/>
                <w:w w:val="105"/>
                <w:sz w:val="17"/>
              </w:rPr>
              <w:t>bus</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25"/>
              <w:ind w:right="57"/>
              <w:jc w:val="right"/>
              <w:rPr>
                <w:sz w:val="17"/>
              </w:rPr>
            </w:pPr>
            <w:r>
              <w:rPr>
                <w:color w:val="2F2F2F"/>
                <w:spacing w:val="-2"/>
                <w:w w:val="105"/>
                <w:sz w:val="17"/>
              </w:rPr>
              <w:t>8862.83</w:t>
            </w:r>
          </w:p>
        </w:tc>
      </w:tr>
      <w:tr>
        <w:trPr>
          <w:trHeight w:val="266" w:hRule="atLeast"/>
        </w:trPr>
        <w:tc>
          <w:tcPr>
            <w:tcW w:w="1702" w:type="dxa"/>
          </w:tcPr>
          <w:p>
            <w:pPr>
              <w:pStyle w:val="TableParagraph"/>
              <w:spacing w:before="44"/>
              <w:ind w:left="46" w:right="68"/>
              <w:jc w:val="center"/>
              <w:rPr>
                <w:sz w:val="17"/>
              </w:rPr>
            </w:pPr>
            <w:r>
              <w:rPr>
                <w:color w:val="2F2F2F"/>
                <w:spacing w:val="-2"/>
                <w:w w:val="105"/>
                <w:sz w:val="17"/>
              </w:rPr>
              <w:t>20.04.2022</w:t>
            </w:r>
          </w:p>
        </w:tc>
        <w:tc>
          <w:tcPr>
            <w:tcW w:w="3637" w:type="dxa"/>
          </w:tcPr>
          <w:p>
            <w:pPr>
              <w:pStyle w:val="TableParagraph"/>
              <w:spacing w:before="36"/>
              <w:ind w:left="71"/>
              <w:rPr>
                <w:sz w:val="17"/>
              </w:rPr>
            </w:pPr>
            <w:r>
              <w:rPr>
                <w:color w:val="2F2F2F"/>
                <w:spacing w:val="-2"/>
                <w:w w:val="110"/>
                <w:sz w:val="17"/>
              </w:rPr>
              <w:t>sh</w:t>
            </w:r>
            <w:r>
              <w:rPr>
                <w:color w:val="494949"/>
                <w:spacing w:val="-2"/>
                <w:w w:val="110"/>
                <w:sz w:val="17"/>
              </w:rPr>
              <w:t>e</w:t>
            </w:r>
            <w:r>
              <w:rPr>
                <w:color w:val="1A1A1C"/>
                <w:spacing w:val="-2"/>
                <w:w w:val="110"/>
                <w:sz w:val="17"/>
              </w:rPr>
              <w:t>lter)</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29"/>
              <w:ind w:right="46"/>
              <w:jc w:val="right"/>
              <w:rPr>
                <w:sz w:val="17"/>
              </w:rPr>
            </w:pPr>
            <w:r>
              <w:rPr>
                <w:color w:val="2F2F2F"/>
                <w:spacing w:val="-4"/>
                <w:w w:val="105"/>
                <w:sz w:val="17"/>
              </w:rPr>
              <w:t>83.00</w:t>
            </w:r>
          </w:p>
        </w:tc>
      </w:tr>
      <w:tr>
        <w:trPr>
          <w:trHeight w:val="263" w:hRule="atLeast"/>
        </w:trPr>
        <w:tc>
          <w:tcPr>
            <w:tcW w:w="1702" w:type="dxa"/>
          </w:tcPr>
          <w:p>
            <w:pPr>
              <w:pStyle w:val="TableParagraph"/>
              <w:spacing w:before="36"/>
              <w:ind w:left="46" w:right="68"/>
              <w:jc w:val="center"/>
              <w:rPr>
                <w:sz w:val="17"/>
              </w:rPr>
            </w:pPr>
            <w:r>
              <w:rPr>
                <w:color w:val="2F2F2F"/>
                <w:spacing w:val="-2"/>
                <w:w w:val="105"/>
                <w:sz w:val="17"/>
              </w:rPr>
              <w:t>21.04.2022</w:t>
            </w:r>
          </w:p>
        </w:tc>
        <w:tc>
          <w:tcPr>
            <w:tcW w:w="3637" w:type="dxa"/>
          </w:tcPr>
          <w:p>
            <w:pPr>
              <w:pStyle w:val="TableParagraph"/>
              <w:spacing w:before="29"/>
              <w:ind w:left="76"/>
              <w:rPr>
                <w:sz w:val="17"/>
              </w:rPr>
            </w:pPr>
            <w:r>
              <w:rPr>
                <w:color w:val="2F2F2F"/>
                <w:w w:val="105"/>
                <w:sz w:val="17"/>
              </w:rPr>
              <w:t>Allotment</w:t>
            </w:r>
            <w:r>
              <w:rPr>
                <w:color w:val="2F2F2F"/>
                <w:spacing w:val="5"/>
                <w:w w:val="105"/>
                <w:sz w:val="17"/>
              </w:rPr>
              <w:t> </w:t>
            </w:r>
            <w:r>
              <w:rPr>
                <w:color w:val="2F2F2F"/>
                <w:w w:val="105"/>
                <w:sz w:val="17"/>
              </w:rPr>
              <w:t>Rents</w:t>
            </w:r>
            <w:r>
              <w:rPr>
                <w:color w:val="2F2F2F"/>
                <w:spacing w:val="8"/>
                <w:w w:val="105"/>
                <w:sz w:val="17"/>
              </w:rPr>
              <w:t> </w:t>
            </w:r>
            <w:r>
              <w:rPr>
                <w:color w:val="2F2F2F"/>
                <w:spacing w:val="-2"/>
                <w:w w:val="105"/>
                <w:sz w:val="17"/>
              </w:rPr>
              <w:t>2022/2023</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22"/>
              <w:ind w:right="49"/>
              <w:jc w:val="right"/>
              <w:rPr>
                <w:sz w:val="17"/>
              </w:rPr>
            </w:pPr>
            <w:r>
              <w:rPr>
                <w:color w:val="2F2F2F"/>
                <w:spacing w:val="-2"/>
                <w:w w:val="105"/>
                <w:sz w:val="17"/>
              </w:rPr>
              <w:t>977.50</w:t>
            </w:r>
          </w:p>
        </w:tc>
      </w:tr>
      <w:tr>
        <w:trPr>
          <w:trHeight w:val="259" w:hRule="atLeast"/>
        </w:trPr>
        <w:tc>
          <w:tcPr>
            <w:tcW w:w="1702" w:type="dxa"/>
          </w:tcPr>
          <w:p>
            <w:pPr>
              <w:pStyle w:val="TableParagraph"/>
              <w:spacing w:before="33"/>
              <w:ind w:left="46" w:right="68"/>
              <w:jc w:val="center"/>
              <w:rPr>
                <w:sz w:val="17"/>
              </w:rPr>
            </w:pPr>
            <w:r>
              <w:rPr>
                <w:color w:val="2F2F2F"/>
                <w:spacing w:val="-2"/>
                <w:w w:val="105"/>
                <w:sz w:val="17"/>
              </w:rPr>
              <w:t>22.04.2022</w:t>
            </w:r>
          </w:p>
        </w:tc>
        <w:tc>
          <w:tcPr>
            <w:tcW w:w="3637" w:type="dxa"/>
          </w:tcPr>
          <w:p>
            <w:pPr>
              <w:pStyle w:val="TableParagraph"/>
              <w:spacing w:before="25"/>
              <w:ind w:left="77"/>
              <w:rPr>
                <w:sz w:val="17"/>
              </w:rPr>
            </w:pPr>
            <w:r>
              <w:rPr>
                <w:color w:val="2F2F2F"/>
                <w:w w:val="105"/>
                <w:sz w:val="17"/>
              </w:rPr>
              <w:t>Precept</w:t>
            </w:r>
            <w:r>
              <w:rPr>
                <w:color w:val="2F2F2F"/>
                <w:spacing w:val="-7"/>
                <w:w w:val="105"/>
                <w:sz w:val="17"/>
              </w:rPr>
              <w:t> </w:t>
            </w:r>
            <w:r>
              <w:rPr>
                <w:color w:val="2F2F2F"/>
                <w:spacing w:val="-2"/>
                <w:w w:val="105"/>
                <w:sz w:val="17"/>
              </w:rPr>
              <w:t>2022/2023</w:t>
            </w:r>
          </w:p>
        </w:tc>
        <w:tc>
          <w:tcPr>
            <w:tcW w:w="1423" w:type="dxa"/>
          </w:tcPr>
          <w:p>
            <w:pPr>
              <w:pStyle w:val="TableParagraph"/>
              <w:spacing w:before="25"/>
              <w:ind w:left="551"/>
              <w:rPr>
                <w:sz w:val="17"/>
              </w:rPr>
            </w:pPr>
            <w:r>
              <w:rPr>
                <w:color w:val="2F2F2F"/>
                <w:spacing w:val="-2"/>
                <w:w w:val="105"/>
                <w:sz w:val="17"/>
              </w:rPr>
              <w:t>455593.93</w:t>
            </w:r>
          </w:p>
        </w:tc>
        <w:tc>
          <w:tcPr>
            <w:tcW w:w="803" w:type="dxa"/>
          </w:tcPr>
          <w:p>
            <w:pPr>
              <w:pStyle w:val="TableParagraph"/>
              <w:rPr>
                <w:rFonts w:ascii="Times New Roman"/>
                <w:sz w:val="16"/>
              </w:rPr>
            </w:pPr>
          </w:p>
        </w:tc>
        <w:tc>
          <w:tcPr>
            <w:tcW w:w="1106" w:type="dxa"/>
          </w:tcPr>
          <w:p>
            <w:pPr>
              <w:pStyle w:val="TableParagraph"/>
              <w:rPr>
                <w:rFonts w:ascii="Times New Roman"/>
                <w:sz w:val="16"/>
              </w:rPr>
            </w:pPr>
          </w:p>
        </w:tc>
      </w:tr>
      <w:tr>
        <w:trPr>
          <w:trHeight w:val="256" w:hRule="atLeast"/>
        </w:trPr>
        <w:tc>
          <w:tcPr>
            <w:tcW w:w="1702" w:type="dxa"/>
          </w:tcPr>
          <w:p>
            <w:pPr>
              <w:pStyle w:val="TableParagraph"/>
              <w:spacing w:before="33"/>
              <w:ind w:left="35" w:right="68"/>
              <w:jc w:val="center"/>
              <w:rPr>
                <w:sz w:val="17"/>
              </w:rPr>
            </w:pPr>
            <w:r>
              <w:rPr>
                <w:color w:val="2F2F2F"/>
                <w:spacing w:val="-2"/>
                <w:w w:val="105"/>
                <w:sz w:val="17"/>
              </w:rPr>
              <w:t>04.05.2022</w:t>
            </w:r>
          </w:p>
        </w:tc>
        <w:tc>
          <w:tcPr>
            <w:tcW w:w="3637" w:type="dxa"/>
          </w:tcPr>
          <w:p>
            <w:pPr>
              <w:pStyle w:val="TableParagraph"/>
              <w:spacing w:before="25"/>
              <w:ind w:left="76"/>
              <w:rPr>
                <w:sz w:val="17"/>
              </w:rPr>
            </w:pPr>
            <w:r>
              <w:rPr>
                <w:color w:val="2F2F2F"/>
                <w:w w:val="105"/>
                <w:sz w:val="17"/>
              </w:rPr>
              <w:t>Allotment</w:t>
            </w:r>
            <w:r>
              <w:rPr>
                <w:color w:val="2F2F2F"/>
                <w:spacing w:val="5"/>
                <w:w w:val="105"/>
                <w:sz w:val="17"/>
              </w:rPr>
              <w:t> </w:t>
            </w:r>
            <w:r>
              <w:rPr>
                <w:color w:val="1A1A1C"/>
                <w:w w:val="105"/>
                <w:sz w:val="17"/>
              </w:rPr>
              <w:t>Rents</w:t>
            </w:r>
            <w:r>
              <w:rPr>
                <w:color w:val="1A1A1C"/>
                <w:spacing w:val="8"/>
                <w:w w:val="105"/>
                <w:sz w:val="17"/>
              </w:rPr>
              <w:t> </w:t>
            </w:r>
            <w:r>
              <w:rPr>
                <w:color w:val="2F2F2F"/>
                <w:spacing w:val="-2"/>
                <w:w w:val="105"/>
                <w:sz w:val="17"/>
              </w:rPr>
              <w:t>2022/2023</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25"/>
              <w:ind w:right="47"/>
              <w:jc w:val="right"/>
              <w:rPr>
                <w:sz w:val="17"/>
              </w:rPr>
            </w:pPr>
            <w:r>
              <w:rPr>
                <w:color w:val="2F2F2F"/>
                <w:spacing w:val="-2"/>
                <w:w w:val="105"/>
                <w:sz w:val="17"/>
              </w:rPr>
              <w:t>260.00</w:t>
            </w:r>
          </w:p>
        </w:tc>
      </w:tr>
      <w:tr>
        <w:trPr>
          <w:trHeight w:val="259" w:hRule="atLeast"/>
        </w:trPr>
        <w:tc>
          <w:tcPr>
            <w:tcW w:w="1702" w:type="dxa"/>
          </w:tcPr>
          <w:p>
            <w:pPr>
              <w:pStyle w:val="TableParagraph"/>
              <w:spacing w:before="36"/>
              <w:ind w:left="35" w:right="68"/>
              <w:jc w:val="center"/>
              <w:rPr>
                <w:sz w:val="17"/>
              </w:rPr>
            </w:pPr>
            <w:r>
              <w:rPr>
                <w:color w:val="2F2F2F"/>
                <w:spacing w:val="-2"/>
                <w:w w:val="105"/>
                <w:sz w:val="17"/>
              </w:rPr>
              <w:t>09.05.2022</w:t>
            </w:r>
          </w:p>
        </w:tc>
        <w:tc>
          <w:tcPr>
            <w:tcW w:w="3637" w:type="dxa"/>
          </w:tcPr>
          <w:p>
            <w:pPr>
              <w:pStyle w:val="TableParagraph"/>
              <w:spacing w:before="29"/>
              <w:ind w:left="76"/>
              <w:rPr>
                <w:sz w:val="17"/>
              </w:rPr>
            </w:pPr>
            <w:r>
              <w:rPr>
                <w:color w:val="2F2F2F"/>
                <w:w w:val="105"/>
                <w:sz w:val="17"/>
              </w:rPr>
              <w:t>Allotment</w:t>
            </w:r>
            <w:r>
              <w:rPr>
                <w:color w:val="2F2F2F"/>
                <w:spacing w:val="5"/>
                <w:w w:val="105"/>
                <w:sz w:val="17"/>
              </w:rPr>
              <w:t> </w:t>
            </w:r>
            <w:r>
              <w:rPr>
                <w:color w:val="2F2F2F"/>
                <w:w w:val="105"/>
                <w:sz w:val="17"/>
              </w:rPr>
              <w:t>Rents</w:t>
            </w:r>
            <w:r>
              <w:rPr>
                <w:color w:val="2F2F2F"/>
                <w:spacing w:val="1"/>
                <w:w w:val="105"/>
                <w:sz w:val="17"/>
              </w:rPr>
              <w:t> </w:t>
            </w:r>
            <w:r>
              <w:rPr>
                <w:color w:val="2F2F2F"/>
                <w:spacing w:val="-2"/>
                <w:w w:val="105"/>
                <w:sz w:val="17"/>
              </w:rPr>
              <w:t>2022/2023</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22"/>
              <w:ind w:right="45"/>
              <w:jc w:val="right"/>
              <w:rPr>
                <w:sz w:val="17"/>
              </w:rPr>
            </w:pPr>
            <w:r>
              <w:rPr>
                <w:color w:val="2F2F2F"/>
                <w:spacing w:val="-4"/>
                <w:w w:val="105"/>
                <w:sz w:val="17"/>
              </w:rPr>
              <w:t>20.00</w:t>
            </w:r>
          </w:p>
        </w:tc>
      </w:tr>
      <w:tr>
        <w:trPr>
          <w:trHeight w:val="259" w:hRule="atLeast"/>
        </w:trPr>
        <w:tc>
          <w:tcPr>
            <w:tcW w:w="1702" w:type="dxa"/>
          </w:tcPr>
          <w:p>
            <w:pPr>
              <w:pStyle w:val="TableParagraph"/>
              <w:spacing w:before="36"/>
              <w:ind w:left="36" w:right="68"/>
              <w:jc w:val="center"/>
              <w:rPr>
                <w:sz w:val="17"/>
              </w:rPr>
            </w:pPr>
            <w:r>
              <w:rPr>
                <w:color w:val="2F2F2F"/>
                <w:spacing w:val="-2"/>
                <w:w w:val="105"/>
                <w:sz w:val="17"/>
              </w:rPr>
              <w:t>11.05.2022</w:t>
            </w:r>
          </w:p>
        </w:tc>
        <w:tc>
          <w:tcPr>
            <w:tcW w:w="3637" w:type="dxa"/>
          </w:tcPr>
          <w:p>
            <w:pPr>
              <w:pStyle w:val="TableParagraph"/>
              <w:spacing w:before="29"/>
              <w:ind w:left="72"/>
              <w:rPr>
                <w:sz w:val="17"/>
              </w:rPr>
            </w:pPr>
            <w:r>
              <w:rPr>
                <w:color w:val="1A1A1C"/>
                <w:w w:val="105"/>
                <w:sz w:val="17"/>
              </w:rPr>
              <w:t>Thomas</w:t>
            </w:r>
            <w:r>
              <w:rPr>
                <w:color w:val="1A1A1C"/>
                <w:spacing w:val="-10"/>
                <w:w w:val="105"/>
                <w:sz w:val="17"/>
              </w:rPr>
              <w:t> </w:t>
            </w:r>
            <w:r>
              <w:rPr>
                <w:color w:val="2F2F2F"/>
                <w:w w:val="105"/>
                <w:sz w:val="17"/>
              </w:rPr>
              <w:t>Graham</w:t>
            </w:r>
            <w:r>
              <w:rPr>
                <w:color w:val="2F2F2F"/>
                <w:spacing w:val="-8"/>
                <w:w w:val="105"/>
                <w:sz w:val="17"/>
              </w:rPr>
              <w:t> </w:t>
            </w:r>
            <w:r>
              <w:rPr>
                <w:color w:val="2F2F2F"/>
                <w:w w:val="105"/>
                <w:sz w:val="17"/>
              </w:rPr>
              <w:t>credit</w:t>
            </w:r>
            <w:r>
              <w:rPr>
                <w:color w:val="2F2F2F"/>
                <w:spacing w:val="-9"/>
                <w:w w:val="105"/>
                <w:sz w:val="17"/>
              </w:rPr>
              <w:t> </w:t>
            </w:r>
            <w:r>
              <w:rPr>
                <w:color w:val="2F2F2F"/>
                <w:spacing w:val="-2"/>
                <w:w w:val="105"/>
                <w:sz w:val="17"/>
              </w:rPr>
              <w:t>returned</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22"/>
              <w:ind w:right="48"/>
              <w:jc w:val="right"/>
              <w:rPr>
                <w:sz w:val="17"/>
              </w:rPr>
            </w:pPr>
            <w:r>
              <w:rPr>
                <w:color w:val="2F2F2F"/>
                <w:spacing w:val="-2"/>
                <w:w w:val="105"/>
                <w:sz w:val="17"/>
              </w:rPr>
              <w:t>156.55</w:t>
            </w:r>
          </w:p>
        </w:tc>
      </w:tr>
      <w:tr>
        <w:trPr>
          <w:trHeight w:val="259" w:hRule="atLeast"/>
        </w:trPr>
        <w:tc>
          <w:tcPr>
            <w:tcW w:w="1702" w:type="dxa"/>
          </w:tcPr>
          <w:p>
            <w:pPr>
              <w:pStyle w:val="TableParagraph"/>
              <w:spacing w:before="36"/>
              <w:ind w:left="36" w:right="68"/>
              <w:jc w:val="center"/>
              <w:rPr>
                <w:sz w:val="17"/>
              </w:rPr>
            </w:pPr>
            <w:r>
              <w:rPr>
                <w:color w:val="1A1A1C"/>
                <w:spacing w:val="-2"/>
                <w:w w:val="105"/>
                <w:sz w:val="17"/>
              </w:rPr>
              <w:t>16.05.2022</w:t>
            </w:r>
          </w:p>
        </w:tc>
        <w:tc>
          <w:tcPr>
            <w:tcW w:w="3637" w:type="dxa"/>
          </w:tcPr>
          <w:p>
            <w:pPr>
              <w:pStyle w:val="TableParagraph"/>
              <w:spacing w:before="36"/>
              <w:ind w:left="75"/>
              <w:rPr>
                <w:sz w:val="17"/>
              </w:rPr>
            </w:pPr>
            <w:r>
              <w:rPr>
                <w:color w:val="2F2F2F"/>
                <w:sz w:val="17"/>
              </w:rPr>
              <w:t>Cheque</w:t>
            </w:r>
            <w:r>
              <w:rPr>
                <w:color w:val="2F2F2F"/>
                <w:spacing w:val="15"/>
                <w:sz w:val="17"/>
              </w:rPr>
              <w:t> </w:t>
            </w:r>
            <w:r>
              <w:rPr>
                <w:color w:val="1A1A1C"/>
                <w:sz w:val="17"/>
              </w:rPr>
              <w:t>1086 </w:t>
            </w:r>
            <w:r>
              <w:rPr>
                <w:color w:val="1A1A1C"/>
                <w:spacing w:val="-2"/>
                <w:sz w:val="17"/>
              </w:rPr>
              <w:t>returned</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22"/>
              <w:ind w:right="51"/>
              <w:jc w:val="right"/>
              <w:rPr>
                <w:sz w:val="17"/>
              </w:rPr>
            </w:pPr>
            <w:r>
              <w:rPr>
                <w:color w:val="2F2F2F"/>
                <w:spacing w:val="-2"/>
                <w:w w:val="105"/>
                <w:sz w:val="17"/>
              </w:rPr>
              <w:t>3500.59</w:t>
            </w:r>
          </w:p>
        </w:tc>
      </w:tr>
      <w:tr>
        <w:trPr>
          <w:trHeight w:val="263" w:hRule="atLeast"/>
        </w:trPr>
        <w:tc>
          <w:tcPr>
            <w:tcW w:w="1702" w:type="dxa"/>
          </w:tcPr>
          <w:p>
            <w:pPr>
              <w:pStyle w:val="TableParagraph"/>
              <w:spacing w:before="36"/>
              <w:ind w:left="35" w:right="68"/>
              <w:jc w:val="center"/>
              <w:rPr>
                <w:sz w:val="17"/>
              </w:rPr>
            </w:pPr>
            <w:r>
              <w:rPr>
                <w:color w:val="2F2F2F"/>
                <w:spacing w:val="-2"/>
                <w:w w:val="105"/>
                <w:sz w:val="17"/>
              </w:rPr>
              <w:t>06.06.2022</w:t>
            </w:r>
          </w:p>
        </w:tc>
        <w:tc>
          <w:tcPr>
            <w:tcW w:w="3637" w:type="dxa"/>
          </w:tcPr>
          <w:p>
            <w:pPr>
              <w:pStyle w:val="TableParagraph"/>
              <w:spacing w:before="29"/>
              <w:ind w:left="77"/>
              <w:rPr>
                <w:sz w:val="17"/>
              </w:rPr>
            </w:pPr>
            <w:r>
              <w:rPr>
                <w:color w:val="2F2F2F"/>
                <w:w w:val="105"/>
                <w:sz w:val="17"/>
              </w:rPr>
              <w:t>Donation</w:t>
            </w:r>
            <w:r>
              <w:rPr>
                <w:color w:val="2F2F2F"/>
                <w:spacing w:val="-2"/>
                <w:w w:val="105"/>
                <w:sz w:val="17"/>
              </w:rPr>
              <w:t> </w:t>
            </w:r>
            <w:r>
              <w:rPr>
                <w:color w:val="2F2F2F"/>
                <w:w w:val="105"/>
                <w:sz w:val="17"/>
              </w:rPr>
              <w:t>from</w:t>
            </w:r>
            <w:r>
              <w:rPr>
                <w:color w:val="2F2F2F"/>
                <w:spacing w:val="-7"/>
                <w:w w:val="105"/>
                <w:sz w:val="17"/>
              </w:rPr>
              <w:t> </w:t>
            </w:r>
            <w:r>
              <w:rPr>
                <w:color w:val="2F2F2F"/>
                <w:w w:val="105"/>
                <w:sz w:val="17"/>
              </w:rPr>
              <w:t>Taylors </w:t>
            </w:r>
            <w:r>
              <w:rPr>
                <w:color w:val="1A1A1C"/>
                <w:spacing w:val="-4"/>
                <w:w w:val="105"/>
                <w:sz w:val="17"/>
              </w:rPr>
              <w:t>Fair</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22"/>
              <w:ind w:right="53"/>
              <w:jc w:val="right"/>
              <w:rPr>
                <w:sz w:val="17"/>
              </w:rPr>
            </w:pPr>
            <w:r>
              <w:rPr>
                <w:color w:val="2F2F2F"/>
                <w:spacing w:val="-2"/>
                <w:w w:val="105"/>
                <w:sz w:val="17"/>
              </w:rPr>
              <w:t>2500.00</w:t>
            </w:r>
          </w:p>
        </w:tc>
      </w:tr>
      <w:tr>
        <w:trPr>
          <w:trHeight w:val="259" w:hRule="atLeast"/>
        </w:trPr>
        <w:tc>
          <w:tcPr>
            <w:tcW w:w="1702" w:type="dxa"/>
          </w:tcPr>
          <w:p>
            <w:pPr>
              <w:pStyle w:val="TableParagraph"/>
              <w:spacing w:before="40"/>
              <w:ind w:left="36" w:right="68"/>
              <w:jc w:val="center"/>
              <w:rPr>
                <w:sz w:val="17"/>
              </w:rPr>
            </w:pPr>
            <w:r>
              <w:rPr>
                <w:color w:val="1A1A1C"/>
                <w:spacing w:val="-2"/>
                <w:w w:val="105"/>
                <w:sz w:val="17"/>
              </w:rPr>
              <w:t>17.06.2022</w:t>
            </w:r>
          </w:p>
        </w:tc>
        <w:tc>
          <w:tcPr>
            <w:tcW w:w="3637" w:type="dxa"/>
          </w:tcPr>
          <w:p>
            <w:pPr>
              <w:pStyle w:val="TableParagraph"/>
              <w:spacing w:before="25"/>
              <w:ind w:left="77"/>
              <w:rPr>
                <w:sz w:val="17"/>
              </w:rPr>
            </w:pPr>
            <w:r>
              <w:rPr>
                <w:color w:val="1A1A1C"/>
                <w:sz w:val="17"/>
              </w:rPr>
              <w:t>HMRC</w:t>
            </w:r>
            <w:r>
              <w:rPr>
                <w:color w:val="1A1A1C"/>
                <w:spacing w:val="-9"/>
                <w:sz w:val="17"/>
              </w:rPr>
              <w:t> </w:t>
            </w:r>
            <w:r>
              <w:rPr>
                <w:color w:val="2F2F2F"/>
                <w:sz w:val="17"/>
              </w:rPr>
              <w:t>- VAT</w:t>
            </w:r>
            <w:r>
              <w:rPr>
                <w:color w:val="2F2F2F"/>
                <w:spacing w:val="-8"/>
                <w:sz w:val="17"/>
              </w:rPr>
              <w:t> </w:t>
            </w:r>
            <w:r>
              <w:rPr>
                <w:color w:val="2F2F2F"/>
                <w:sz w:val="17"/>
              </w:rPr>
              <w:t>Refund</w:t>
            </w:r>
            <w:r>
              <w:rPr>
                <w:color w:val="2F2F2F"/>
                <w:spacing w:val="-6"/>
                <w:sz w:val="17"/>
              </w:rPr>
              <w:t> </w:t>
            </w:r>
            <w:r>
              <w:rPr>
                <w:color w:val="1A1A1C"/>
                <w:spacing w:val="-2"/>
                <w:sz w:val="17"/>
              </w:rPr>
              <w:t>(May)</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25"/>
              <w:ind w:right="48"/>
              <w:jc w:val="right"/>
              <w:rPr>
                <w:sz w:val="17"/>
              </w:rPr>
            </w:pPr>
            <w:r>
              <w:rPr>
                <w:color w:val="2F2F2F"/>
                <w:spacing w:val="-2"/>
                <w:w w:val="105"/>
                <w:sz w:val="17"/>
              </w:rPr>
              <w:t>2711.44</w:t>
            </w:r>
          </w:p>
        </w:tc>
      </w:tr>
      <w:tr>
        <w:trPr>
          <w:trHeight w:val="256" w:hRule="atLeast"/>
        </w:trPr>
        <w:tc>
          <w:tcPr>
            <w:tcW w:w="1702" w:type="dxa"/>
          </w:tcPr>
          <w:p>
            <w:pPr>
              <w:pStyle w:val="TableParagraph"/>
              <w:spacing w:before="33"/>
              <w:ind w:left="46" w:right="68"/>
              <w:jc w:val="center"/>
              <w:rPr>
                <w:sz w:val="17"/>
              </w:rPr>
            </w:pPr>
            <w:r>
              <w:rPr>
                <w:color w:val="2F2F2F"/>
                <w:spacing w:val="-2"/>
                <w:w w:val="105"/>
                <w:sz w:val="17"/>
              </w:rPr>
              <w:t>27.06.2022</w:t>
            </w:r>
          </w:p>
        </w:tc>
        <w:tc>
          <w:tcPr>
            <w:tcW w:w="3637" w:type="dxa"/>
          </w:tcPr>
          <w:p>
            <w:pPr>
              <w:pStyle w:val="TableParagraph"/>
              <w:spacing w:before="18"/>
              <w:ind w:left="77"/>
              <w:rPr>
                <w:sz w:val="17"/>
              </w:rPr>
            </w:pPr>
            <w:r>
              <w:rPr>
                <w:color w:val="1A1A1C"/>
                <w:sz w:val="17"/>
              </w:rPr>
              <w:t>HMRC</w:t>
            </w:r>
            <w:r>
              <w:rPr>
                <w:color w:val="1A1A1C"/>
                <w:spacing w:val="-9"/>
                <w:sz w:val="17"/>
              </w:rPr>
              <w:t> </w:t>
            </w:r>
            <w:r>
              <w:rPr>
                <w:color w:val="494949"/>
                <w:sz w:val="17"/>
              </w:rPr>
              <w:t>- </w:t>
            </w:r>
            <w:r>
              <w:rPr>
                <w:color w:val="1A1A1C"/>
                <w:sz w:val="17"/>
              </w:rPr>
              <w:t>VAT</w:t>
            </w:r>
            <w:r>
              <w:rPr>
                <w:color w:val="1A1A1C"/>
                <w:spacing w:val="-8"/>
                <w:sz w:val="17"/>
              </w:rPr>
              <w:t> </w:t>
            </w:r>
            <w:r>
              <w:rPr>
                <w:color w:val="1A1A1C"/>
                <w:sz w:val="17"/>
              </w:rPr>
              <w:t>Refund</w:t>
            </w:r>
            <w:r>
              <w:rPr>
                <w:color w:val="1A1A1C"/>
                <w:spacing w:val="-6"/>
                <w:sz w:val="17"/>
              </w:rPr>
              <w:t> </w:t>
            </w:r>
            <w:r>
              <w:rPr>
                <w:color w:val="1A1A1C"/>
                <w:spacing w:val="-2"/>
                <w:sz w:val="17"/>
              </w:rPr>
              <w:t>(April)</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before="18"/>
              <w:ind w:right="49"/>
              <w:jc w:val="right"/>
              <w:rPr>
                <w:sz w:val="17"/>
              </w:rPr>
            </w:pPr>
            <w:r>
              <w:rPr>
                <w:color w:val="1A1A1C"/>
                <w:spacing w:val="-2"/>
                <w:w w:val="105"/>
                <w:sz w:val="17"/>
              </w:rPr>
              <w:t>1974.65</w:t>
            </w:r>
          </w:p>
        </w:tc>
      </w:tr>
      <w:tr>
        <w:trPr>
          <w:trHeight w:val="232" w:hRule="atLeast"/>
        </w:trPr>
        <w:tc>
          <w:tcPr>
            <w:tcW w:w="1702" w:type="dxa"/>
          </w:tcPr>
          <w:p>
            <w:pPr>
              <w:pStyle w:val="TableParagraph"/>
              <w:spacing w:line="176" w:lineRule="exact" w:before="36"/>
              <w:ind w:left="46" w:right="68"/>
              <w:jc w:val="center"/>
              <w:rPr>
                <w:sz w:val="17"/>
              </w:rPr>
            </w:pPr>
            <w:r>
              <w:rPr>
                <w:color w:val="2F2F2F"/>
                <w:spacing w:val="-2"/>
                <w:w w:val="105"/>
                <w:sz w:val="17"/>
              </w:rPr>
              <w:t>20.07.2022</w:t>
            </w:r>
          </w:p>
        </w:tc>
        <w:tc>
          <w:tcPr>
            <w:tcW w:w="3637" w:type="dxa"/>
          </w:tcPr>
          <w:p>
            <w:pPr>
              <w:pStyle w:val="TableParagraph"/>
              <w:spacing w:line="176" w:lineRule="exact" w:before="36"/>
              <w:ind w:left="76"/>
              <w:rPr>
                <w:sz w:val="17"/>
              </w:rPr>
            </w:pPr>
            <w:r>
              <w:rPr>
                <w:color w:val="2F2F2F"/>
                <w:w w:val="105"/>
                <w:sz w:val="17"/>
              </w:rPr>
              <w:t>Allotment</w:t>
            </w:r>
            <w:r>
              <w:rPr>
                <w:color w:val="2F2F2F"/>
                <w:spacing w:val="5"/>
                <w:w w:val="105"/>
                <w:sz w:val="17"/>
              </w:rPr>
              <w:t> </w:t>
            </w:r>
            <w:r>
              <w:rPr>
                <w:color w:val="2F2F2F"/>
                <w:w w:val="105"/>
                <w:sz w:val="17"/>
              </w:rPr>
              <w:t>Rents</w:t>
            </w:r>
            <w:r>
              <w:rPr>
                <w:color w:val="2F2F2F"/>
                <w:spacing w:val="1"/>
                <w:w w:val="105"/>
                <w:sz w:val="17"/>
              </w:rPr>
              <w:t> </w:t>
            </w:r>
            <w:r>
              <w:rPr>
                <w:color w:val="1A1A1C"/>
                <w:spacing w:val="-2"/>
                <w:w w:val="105"/>
                <w:sz w:val="17"/>
              </w:rPr>
              <w:t>2022/2023</w:t>
            </w:r>
          </w:p>
        </w:tc>
        <w:tc>
          <w:tcPr>
            <w:tcW w:w="1423" w:type="dxa"/>
          </w:tcPr>
          <w:p>
            <w:pPr>
              <w:pStyle w:val="TableParagraph"/>
              <w:rPr>
                <w:rFonts w:ascii="Times New Roman"/>
                <w:sz w:val="16"/>
              </w:rPr>
            </w:pPr>
          </w:p>
        </w:tc>
        <w:tc>
          <w:tcPr>
            <w:tcW w:w="803" w:type="dxa"/>
          </w:tcPr>
          <w:p>
            <w:pPr>
              <w:pStyle w:val="TableParagraph"/>
              <w:rPr>
                <w:rFonts w:ascii="Times New Roman"/>
                <w:sz w:val="16"/>
              </w:rPr>
            </w:pPr>
          </w:p>
        </w:tc>
        <w:tc>
          <w:tcPr>
            <w:tcW w:w="1106" w:type="dxa"/>
          </w:tcPr>
          <w:p>
            <w:pPr>
              <w:pStyle w:val="TableParagraph"/>
              <w:spacing w:line="190" w:lineRule="exact" w:before="22"/>
              <w:ind w:right="48"/>
              <w:jc w:val="right"/>
              <w:rPr>
                <w:sz w:val="17"/>
              </w:rPr>
            </w:pPr>
            <w:r>
              <w:rPr>
                <w:color w:val="1A1A1C"/>
                <w:spacing w:val="-2"/>
                <w:w w:val="105"/>
                <w:sz w:val="17"/>
              </w:rPr>
              <w:t>153.00</w:t>
            </w:r>
          </w:p>
        </w:tc>
      </w:tr>
    </w:tbl>
    <w:p>
      <w:pPr>
        <w:pStyle w:val="BodyText"/>
        <w:rPr>
          <w:b/>
          <w:sz w:val="20"/>
        </w:rPr>
      </w:pPr>
    </w:p>
    <w:p>
      <w:pPr>
        <w:pStyle w:val="BodyText"/>
        <w:spacing w:before="6"/>
        <w:rPr>
          <w:b/>
          <w:sz w:val="21"/>
        </w:rPr>
      </w:pPr>
    </w:p>
    <w:p>
      <w:pPr>
        <w:tabs>
          <w:tab w:pos="6526" w:val="left" w:leader="none"/>
          <w:tab w:pos="7801" w:val="left" w:leader="none"/>
          <w:tab w:pos="8390" w:val="left" w:leader="none"/>
        </w:tabs>
        <w:spacing w:before="0"/>
        <w:ind w:left="6090" w:right="0" w:firstLine="0"/>
        <w:jc w:val="left"/>
        <w:rPr>
          <w:sz w:val="29"/>
        </w:rPr>
      </w:pPr>
      <w:r>
        <w:rPr/>
        <w:pict>
          <v:line style="position:absolute;mso-position-horizontal-relative:page;mso-position-vertical-relative:paragraph;z-index:-19877376" from="321.535614pt,2.061246pt" to="536.614429pt,2.061246pt" stroked="true" strokeweight="1.081848pt" strokecolor="#000000">
            <v:stroke dashstyle="solid"/>
            <w10:wrap type="none"/>
          </v:line>
        </w:pict>
      </w:r>
      <w:r>
        <w:rPr>
          <w:rFonts w:ascii="Times New Roman"/>
          <w:b/>
          <w:color w:val="1A1A1C"/>
          <w:position w:val="1"/>
          <w:sz w:val="18"/>
          <w:u w:val="thick" w:color="000000"/>
        </w:rPr>
        <w:tab/>
      </w:r>
      <w:r>
        <w:rPr>
          <w:rFonts w:ascii="Times New Roman"/>
          <w:b/>
          <w:color w:val="1A1A1C"/>
          <w:spacing w:val="-2"/>
          <w:w w:val="110"/>
          <w:position w:val="1"/>
          <w:sz w:val="18"/>
          <w:u w:val="thick" w:color="000000"/>
        </w:rPr>
        <w:t>455593.93</w:t>
      </w:r>
      <w:r>
        <w:rPr>
          <w:rFonts w:ascii="Times New Roman"/>
          <w:b/>
          <w:color w:val="1A1A1C"/>
          <w:position w:val="1"/>
          <w:sz w:val="18"/>
          <w:u w:val="thick" w:color="000000"/>
        </w:rPr>
        <w:tab/>
      </w:r>
      <w:r>
        <w:rPr>
          <w:rFonts w:ascii="Times New Roman"/>
          <w:b/>
          <w:color w:val="1A1A1C"/>
          <w:spacing w:val="-4"/>
          <w:w w:val="110"/>
          <w:position w:val="1"/>
          <w:sz w:val="18"/>
          <w:u w:val="thick" w:color="000000"/>
        </w:rPr>
        <w:t>0.00</w:t>
      </w:r>
      <w:r>
        <w:rPr>
          <w:rFonts w:ascii="Times New Roman"/>
          <w:b/>
          <w:color w:val="1A1A1C"/>
          <w:position w:val="1"/>
          <w:sz w:val="18"/>
          <w:u w:val="thick" w:color="000000"/>
        </w:rPr>
        <w:tab/>
      </w:r>
      <w:r>
        <w:rPr>
          <w:b/>
          <w:w w:val="110"/>
          <w:sz w:val="25"/>
          <w:u w:val="thick"/>
        </w:rPr>
        <w:t>I</w:t>
      </w:r>
      <w:r>
        <w:rPr>
          <w:b/>
          <w:spacing w:val="13"/>
          <w:w w:val="110"/>
          <w:sz w:val="25"/>
          <w:u w:val="thick"/>
        </w:rPr>
        <w:t> </w:t>
      </w:r>
      <w:r>
        <w:rPr>
          <w:rFonts w:ascii="Times New Roman"/>
          <w:b/>
          <w:color w:val="1A1A1C"/>
          <w:w w:val="110"/>
          <w:sz w:val="18"/>
          <w:u w:val="thick" w:color="000000"/>
        </w:rPr>
        <w:t>2460</w:t>
      </w:r>
      <w:r>
        <w:rPr>
          <w:rFonts w:ascii="Times New Roman"/>
          <w:b/>
          <w:w w:val="110"/>
          <w:sz w:val="18"/>
          <w:u w:val="thick"/>
        </w:rPr>
        <w:t>0</w:t>
      </w:r>
      <w:r>
        <w:rPr>
          <w:rFonts w:ascii="Times New Roman"/>
          <w:b/>
          <w:color w:val="1A1A1C"/>
          <w:w w:val="110"/>
          <w:sz w:val="18"/>
          <w:u w:val="thick" w:color="000000"/>
        </w:rPr>
        <w:t>.89</w:t>
      </w:r>
      <w:r>
        <w:rPr>
          <w:rFonts w:ascii="Times New Roman"/>
          <w:b/>
          <w:color w:val="1A1A1C"/>
          <w:spacing w:val="50"/>
          <w:w w:val="110"/>
          <w:sz w:val="18"/>
          <w:u w:val="thick" w:color="000000"/>
        </w:rPr>
        <w:t> </w:t>
      </w:r>
      <w:r>
        <w:rPr>
          <w:rFonts w:ascii="Times New Roman"/>
          <w:b/>
          <w:color w:val="1A1A1C"/>
          <w:w w:val="110"/>
          <w:sz w:val="18"/>
          <w:u w:val="thick" w:color="000000"/>
        </w:rPr>
        <w:t>1480194</w:t>
      </w:r>
      <w:r>
        <w:rPr>
          <w:rFonts w:ascii="Times New Roman"/>
          <w:b/>
          <w:color w:val="1D0550"/>
          <w:w w:val="110"/>
          <w:sz w:val="18"/>
          <w:u w:val="thick" w:color="000000"/>
        </w:rPr>
        <w:t>.</w:t>
      </w:r>
      <w:r>
        <w:rPr>
          <w:rFonts w:ascii="Times New Roman"/>
          <w:b/>
          <w:color w:val="1A1A1C"/>
          <w:w w:val="110"/>
          <w:sz w:val="18"/>
          <w:u w:val="thick" w:color="000000"/>
        </w:rPr>
        <w:t>s2</w:t>
      </w:r>
      <w:r>
        <w:rPr>
          <w:rFonts w:ascii="Times New Roman"/>
          <w:b/>
          <w:color w:val="1A1A1C"/>
          <w:spacing w:val="-24"/>
          <w:w w:val="110"/>
          <w:sz w:val="18"/>
          <w:u w:val="thick" w:color="000000"/>
        </w:rPr>
        <w:t> </w:t>
      </w:r>
      <w:r>
        <w:rPr>
          <w:color w:val="1A1A1C"/>
          <w:spacing w:val="-10"/>
          <w:w w:val="110"/>
          <w:sz w:val="29"/>
          <w:u w:val="thick" w:color="000000"/>
        </w:rPr>
        <w:t>I</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11"/>
        </w:rPr>
      </w:pPr>
      <w:r>
        <w:rPr/>
        <w:drawing>
          <wp:anchor distT="0" distB="0" distL="0" distR="0" allowOverlap="1" layoutInCell="1" locked="0" behindDoc="0" simplePos="0" relativeHeight="15">
            <wp:simplePos x="0" y="0"/>
            <wp:positionH relativeFrom="page">
              <wp:posOffset>6022136</wp:posOffset>
            </wp:positionH>
            <wp:positionV relativeFrom="paragraph">
              <wp:posOffset>100005</wp:posOffset>
            </wp:positionV>
            <wp:extent cx="869293" cy="370332"/>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21" cstate="print"/>
                    <a:stretch>
                      <a:fillRect/>
                    </a:stretch>
                  </pic:blipFill>
                  <pic:spPr>
                    <a:xfrm>
                      <a:off x="0" y="0"/>
                      <a:ext cx="869293" cy="370332"/>
                    </a:xfrm>
                    <a:prstGeom prst="rect">
                      <a:avLst/>
                    </a:prstGeom>
                  </pic:spPr>
                </pic:pic>
              </a:graphicData>
            </a:graphic>
          </wp:anchor>
        </w:drawing>
      </w:r>
    </w:p>
    <w:p>
      <w:pPr>
        <w:spacing w:after="0" w:line="240" w:lineRule="auto"/>
        <w:rPr>
          <w:sz w:val="11"/>
        </w:rPr>
        <w:sectPr>
          <w:pgSz w:w="11910" w:h="16840"/>
          <w:pgMar w:top="880" w:bottom="0" w:left="340" w:right="220"/>
        </w:sectPr>
      </w:pPr>
    </w:p>
    <w:tbl>
      <w:tblPr>
        <w:tblW w:w="0" w:type="auto"/>
        <w:jc w:val="left"/>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00"/>
        <w:gridCol w:w="110"/>
        <w:gridCol w:w="1108"/>
        <w:gridCol w:w="91"/>
        <w:gridCol w:w="388"/>
        <w:gridCol w:w="1151"/>
        <w:gridCol w:w="1410"/>
        <w:gridCol w:w="668"/>
      </w:tblGrid>
      <w:tr>
        <w:trPr>
          <w:trHeight w:val="215" w:hRule="atLeast"/>
        </w:trPr>
        <w:tc>
          <w:tcPr>
            <w:tcW w:w="6009" w:type="dxa"/>
            <w:gridSpan w:val="4"/>
          </w:tcPr>
          <w:p>
            <w:pPr>
              <w:pStyle w:val="TableParagraph"/>
              <w:rPr>
                <w:rFonts w:ascii="Times New Roman"/>
                <w:sz w:val="14"/>
              </w:rPr>
            </w:pPr>
          </w:p>
        </w:tc>
        <w:tc>
          <w:tcPr>
            <w:tcW w:w="1539" w:type="dxa"/>
            <w:gridSpan w:val="2"/>
          </w:tcPr>
          <w:p>
            <w:pPr>
              <w:pStyle w:val="TableParagraph"/>
              <w:spacing w:line="179" w:lineRule="exact"/>
              <w:ind w:left="115"/>
              <w:rPr>
                <w:b/>
                <w:sz w:val="16"/>
              </w:rPr>
            </w:pPr>
            <w:r>
              <w:rPr>
                <w:b/>
                <w:color w:val="18161A"/>
                <w:sz w:val="16"/>
              </w:rPr>
              <w:t>E</w:t>
            </w:r>
            <w:r>
              <w:rPr>
                <w:b/>
                <w:color w:val="313131"/>
                <w:sz w:val="16"/>
              </w:rPr>
              <w:t>x</w:t>
            </w:r>
            <w:r>
              <w:rPr>
                <w:b/>
                <w:color w:val="18161A"/>
                <w:sz w:val="16"/>
              </w:rPr>
              <w:t>p</w:t>
            </w:r>
            <w:r>
              <w:rPr>
                <w:b/>
                <w:color w:val="313131"/>
                <w:sz w:val="16"/>
              </w:rPr>
              <w:t>e</w:t>
            </w:r>
            <w:r>
              <w:rPr>
                <w:b/>
                <w:color w:val="18161A"/>
                <w:sz w:val="16"/>
              </w:rPr>
              <w:t>nditur</w:t>
            </w:r>
            <w:r>
              <w:rPr>
                <w:b/>
                <w:color w:val="313131"/>
                <w:sz w:val="16"/>
              </w:rPr>
              <w:t>e</w:t>
            </w:r>
            <w:r>
              <w:rPr>
                <w:b/>
                <w:color w:val="313131"/>
                <w:spacing w:val="26"/>
                <w:w w:val="105"/>
                <w:sz w:val="16"/>
              </w:rPr>
              <w:t> </w:t>
            </w:r>
            <w:r>
              <w:rPr>
                <w:b/>
                <w:color w:val="18161A"/>
                <w:spacing w:val="-5"/>
                <w:w w:val="105"/>
                <w:sz w:val="16"/>
              </w:rPr>
              <w:t>Net</w:t>
            </w:r>
          </w:p>
        </w:tc>
        <w:tc>
          <w:tcPr>
            <w:tcW w:w="1410" w:type="dxa"/>
          </w:tcPr>
          <w:p>
            <w:pPr>
              <w:pStyle w:val="TableParagraph"/>
              <w:spacing w:line="179" w:lineRule="exact"/>
              <w:ind w:left="95" w:right="71"/>
              <w:jc w:val="center"/>
              <w:rPr>
                <w:b/>
                <w:sz w:val="16"/>
              </w:rPr>
            </w:pPr>
            <w:r>
              <w:rPr>
                <w:b/>
                <w:color w:val="18161A"/>
                <w:sz w:val="16"/>
              </w:rPr>
              <w:t>Invoices</w:t>
            </w:r>
            <w:r>
              <w:rPr>
                <w:b/>
                <w:color w:val="18161A"/>
                <w:spacing w:val="4"/>
                <w:sz w:val="16"/>
              </w:rPr>
              <w:t> </w:t>
            </w:r>
            <w:r>
              <w:rPr>
                <w:b/>
                <w:color w:val="18161A"/>
                <w:sz w:val="16"/>
              </w:rPr>
              <w:t>not</w:t>
            </w:r>
            <w:r>
              <w:rPr>
                <w:b/>
                <w:color w:val="18161A"/>
                <w:spacing w:val="4"/>
                <w:sz w:val="16"/>
              </w:rPr>
              <w:t> </w:t>
            </w:r>
            <w:r>
              <w:rPr>
                <w:b/>
                <w:color w:val="18161A"/>
                <w:spacing w:val="-5"/>
                <w:sz w:val="16"/>
              </w:rPr>
              <w:t>yet</w:t>
            </w:r>
          </w:p>
        </w:tc>
        <w:tc>
          <w:tcPr>
            <w:tcW w:w="668" w:type="dxa"/>
          </w:tcPr>
          <w:p>
            <w:pPr>
              <w:pStyle w:val="TableParagraph"/>
              <w:rPr>
                <w:rFonts w:ascii="Times New Roman"/>
                <w:sz w:val="14"/>
              </w:rPr>
            </w:pPr>
          </w:p>
        </w:tc>
      </w:tr>
      <w:tr>
        <w:trPr>
          <w:trHeight w:val="251" w:hRule="atLeast"/>
        </w:trPr>
        <w:tc>
          <w:tcPr>
            <w:tcW w:w="4700" w:type="dxa"/>
          </w:tcPr>
          <w:p>
            <w:pPr>
              <w:pStyle w:val="TableParagraph"/>
              <w:spacing w:before="39"/>
              <w:ind w:left="58"/>
              <w:rPr>
                <w:b/>
                <w:sz w:val="16"/>
              </w:rPr>
            </w:pPr>
            <w:r>
              <w:rPr>
                <w:b/>
                <w:color w:val="18161A"/>
                <w:sz w:val="16"/>
              </w:rPr>
              <w:t>W</w:t>
            </w:r>
            <w:r>
              <w:rPr>
                <w:b/>
                <w:color w:val="010101"/>
                <w:sz w:val="16"/>
              </w:rPr>
              <w:t>HI</w:t>
            </w:r>
            <w:r>
              <w:rPr>
                <w:b/>
                <w:color w:val="18161A"/>
                <w:sz w:val="16"/>
              </w:rPr>
              <w:t>TEHAVEN</w:t>
            </w:r>
            <w:r>
              <w:rPr>
                <w:b/>
                <w:color w:val="18161A"/>
                <w:spacing w:val="15"/>
                <w:sz w:val="16"/>
              </w:rPr>
              <w:t> </w:t>
            </w:r>
            <w:r>
              <w:rPr>
                <w:b/>
                <w:color w:val="18161A"/>
                <w:sz w:val="16"/>
              </w:rPr>
              <w:t>TOWN</w:t>
            </w:r>
            <w:r>
              <w:rPr>
                <w:b/>
                <w:color w:val="18161A"/>
                <w:spacing w:val="32"/>
                <w:sz w:val="16"/>
              </w:rPr>
              <w:t> </w:t>
            </w:r>
            <w:r>
              <w:rPr>
                <w:b/>
                <w:color w:val="18161A"/>
                <w:spacing w:val="-2"/>
                <w:sz w:val="16"/>
              </w:rPr>
              <w:t>COUNC</w:t>
            </w:r>
            <w:r>
              <w:rPr>
                <w:b/>
                <w:color w:val="010101"/>
                <w:spacing w:val="-2"/>
                <w:sz w:val="16"/>
              </w:rPr>
              <w:t>I</w:t>
            </w:r>
            <w:r>
              <w:rPr>
                <w:b/>
                <w:color w:val="18161A"/>
                <w:spacing w:val="-2"/>
                <w:sz w:val="16"/>
              </w:rPr>
              <w:t>L</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31"/>
              <w:ind w:left="495"/>
              <w:rPr>
                <w:b/>
                <w:sz w:val="16"/>
              </w:rPr>
            </w:pPr>
            <w:r>
              <w:rPr>
                <w:b/>
                <w:color w:val="18161A"/>
                <w:w w:val="105"/>
                <w:sz w:val="16"/>
              </w:rPr>
              <w:t>of</w:t>
            </w:r>
            <w:r>
              <w:rPr>
                <w:b/>
                <w:color w:val="18161A"/>
                <w:spacing w:val="8"/>
                <w:w w:val="105"/>
                <w:sz w:val="16"/>
              </w:rPr>
              <w:t> </w:t>
            </w:r>
            <w:r>
              <w:rPr>
                <w:b/>
                <w:color w:val="18161A"/>
                <w:spacing w:val="-5"/>
                <w:w w:val="105"/>
                <w:sz w:val="16"/>
              </w:rPr>
              <w:t>VAT</w:t>
            </w:r>
          </w:p>
        </w:tc>
        <w:tc>
          <w:tcPr>
            <w:tcW w:w="1410" w:type="dxa"/>
          </w:tcPr>
          <w:p>
            <w:pPr>
              <w:pStyle w:val="TableParagraph"/>
              <w:spacing w:before="31"/>
              <w:ind w:left="93" w:right="71"/>
              <w:jc w:val="center"/>
              <w:rPr>
                <w:b/>
                <w:sz w:val="16"/>
              </w:rPr>
            </w:pPr>
            <w:r>
              <w:rPr>
                <w:b/>
                <w:color w:val="18161A"/>
                <w:spacing w:val="-2"/>
                <w:sz w:val="16"/>
              </w:rPr>
              <w:t>proc</w:t>
            </w:r>
            <w:r>
              <w:rPr>
                <w:b/>
                <w:color w:val="313131"/>
                <w:spacing w:val="-2"/>
                <w:sz w:val="16"/>
              </w:rPr>
              <w:t>esse</w:t>
            </w:r>
            <w:r>
              <w:rPr>
                <w:b/>
                <w:color w:val="18161A"/>
                <w:spacing w:val="-2"/>
                <w:sz w:val="16"/>
              </w:rPr>
              <w:t>d</w:t>
            </w:r>
          </w:p>
        </w:tc>
        <w:tc>
          <w:tcPr>
            <w:tcW w:w="668" w:type="dxa"/>
          </w:tcPr>
          <w:p>
            <w:pPr>
              <w:pStyle w:val="TableParagraph"/>
              <w:spacing w:before="31"/>
              <w:ind w:left="75"/>
              <w:rPr>
                <w:b/>
                <w:sz w:val="16"/>
              </w:rPr>
            </w:pPr>
            <w:r>
              <w:rPr>
                <w:b/>
                <w:color w:val="18161A"/>
                <w:spacing w:val="-2"/>
                <w:sz w:val="16"/>
              </w:rPr>
              <w:t>Bud</w:t>
            </w:r>
            <w:r>
              <w:rPr>
                <w:b/>
                <w:color w:val="313131"/>
                <w:spacing w:val="-2"/>
                <w:sz w:val="16"/>
              </w:rPr>
              <w:t>ge</w:t>
            </w:r>
            <w:r>
              <w:rPr>
                <w:b/>
                <w:color w:val="18161A"/>
                <w:spacing w:val="-2"/>
                <w:sz w:val="16"/>
              </w:rPr>
              <w:t>t</w:t>
            </w:r>
          </w:p>
        </w:tc>
      </w:tr>
      <w:tr>
        <w:trPr>
          <w:trHeight w:val="254" w:hRule="atLeast"/>
        </w:trPr>
        <w:tc>
          <w:tcPr>
            <w:tcW w:w="4700" w:type="dxa"/>
          </w:tcPr>
          <w:p>
            <w:pPr>
              <w:pStyle w:val="TableParagraph"/>
              <w:spacing w:before="23"/>
              <w:ind w:left="53"/>
              <w:rPr>
                <w:b/>
                <w:sz w:val="16"/>
              </w:rPr>
            </w:pPr>
            <w:r>
              <w:rPr>
                <w:b/>
                <w:color w:val="18161A"/>
                <w:sz w:val="16"/>
              </w:rPr>
              <w:t>SUMMAR</w:t>
            </w:r>
            <w:r>
              <w:rPr>
                <w:b/>
                <w:color w:val="010101"/>
                <w:sz w:val="16"/>
              </w:rPr>
              <w:t>I</w:t>
            </w:r>
            <w:r>
              <w:rPr>
                <w:b/>
                <w:color w:val="18161A"/>
                <w:sz w:val="16"/>
              </w:rPr>
              <w:t>SED</w:t>
            </w:r>
            <w:r>
              <w:rPr>
                <w:b/>
                <w:color w:val="18161A"/>
                <w:spacing w:val="-18"/>
                <w:sz w:val="16"/>
              </w:rPr>
              <w:t> </w:t>
            </w:r>
            <w:r>
              <w:rPr>
                <w:b/>
                <w:color w:val="010101"/>
                <w:sz w:val="16"/>
              </w:rPr>
              <w:t>I</w:t>
            </w:r>
            <w:r>
              <w:rPr>
                <w:b/>
                <w:color w:val="18161A"/>
                <w:sz w:val="16"/>
              </w:rPr>
              <w:t>NCOME</w:t>
            </w:r>
            <w:r>
              <w:rPr>
                <w:b/>
                <w:color w:val="18161A"/>
                <w:sz w:val="17"/>
              </w:rPr>
              <w:t>&amp;</w:t>
            </w:r>
            <w:r>
              <w:rPr>
                <w:b/>
                <w:color w:val="18161A"/>
                <w:spacing w:val="23"/>
                <w:sz w:val="17"/>
              </w:rPr>
              <w:t> </w:t>
            </w:r>
            <w:r>
              <w:rPr>
                <w:b/>
                <w:color w:val="18161A"/>
                <w:sz w:val="16"/>
              </w:rPr>
              <w:t>EXPENDITURE</w:t>
            </w:r>
            <w:r>
              <w:rPr>
                <w:b/>
                <w:color w:val="18161A"/>
                <w:spacing w:val="52"/>
                <w:sz w:val="16"/>
              </w:rPr>
              <w:t> </w:t>
            </w:r>
            <w:r>
              <w:rPr>
                <w:b/>
                <w:color w:val="18161A"/>
                <w:spacing w:val="-2"/>
                <w:sz w:val="16"/>
              </w:rPr>
              <w:t>STATEMENT</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rPr>
                <w:rFonts w:ascii="Times New Roman"/>
                <w:sz w:val="16"/>
              </w:rPr>
            </w:pP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376" w:hRule="atLeast"/>
        </w:trPr>
        <w:tc>
          <w:tcPr>
            <w:tcW w:w="4700" w:type="dxa"/>
          </w:tcPr>
          <w:p>
            <w:pPr>
              <w:pStyle w:val="TableParagraph"/>
              <w:spacing w:before="30"/>
              <w:ind w:left="54"/>
              <w:rPr>
                <w:b/>
                <w:sz w:val="16"/>
              </w:rPr>
            </w:pPr>
            <w:r>
              <w:rPr>
                <w:b/>
                <w:color w:val="18161A"/>
                <w:sz w:val="16"/>
              </w:rPr>
              <w:t>F</w:t>
            </w:r>
            <w:r>
              <w:rPr>
                <w:b/>
                <w:color w:val="010101"/>
                <w:sz w:val="16"/>
              </w:rPr>
              <w:t>I</w:t>
            </w:r>
            <w:r>
              <w:rPr>
                <w:b/>
                <w:color w:val="18161A"/>
                <w:sz w:val="16"/>
              </w:rPr>
              <w:t>NANC</w:t>
            </w:r>
            <w:r>
              <w:rPr>
                <w:b/>
                <w:color w:val="010101"/>
                <w:sz w:val="16"/>
              </w:rPr>
              <w:t>I</w:t>
            </w:r>
            <w:r>
              <w:rPr>
                <w:b/>
                <w:color w:val="18161A"/>
                <w:sz w:val="16"/>
              </w:rPr>
              <w:t>A</w:t>
            </w:r>
            <w:r>
              <w:rPr>
                <w:b/>
                <w:color w:val="010101"/>
                <w:sz w:val="16"/>
              </w:rPr>
              <w:t>L</w:t>
            </w:r>
            <w:r>
              <w:rPr>
                <w:b/>
                <w:color w:val="010101"/>
                <w:spacing w:val="-22"/>
                <w:sz w:val="16"/>
              </w:rPr>
              <w:t> </w:t>
            </w:r>
            <w:r>
              <w:rPr>
                <w:b/>
                <w:color w:val="18161A"/>
                <w:sz w:val="16"/>
              </w:rPr>
              <w:t>YEAR</w:t>
            </w:r>
            <w:r>
              <w:rPr>
                <w:b/>
                <w:color w:val="18161A"/>
                <w:spacing w:val="7"/>
                <w:sz w:val="16"/>
              </w:rPr>
              <w:t> </w:t>
            </w:r>
            <w:r>
              <w:rPr>
                <w:b/>
                <w:color w:val="18161A"/>
                <w:sz w:val="16"/>
              </w:rPr>
              <w:t>2022-</w:t>
            </w:r>
            <w:r>
              <w:rPr>
                <w:b/>
                <w:color w:val="18161A"/>
                <w:spacing w:val="-4"/>
                <w:sz w:val="16"/>
              </w:rPr>
              <w:t>2023</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rPr>
                <w:rFonts w:ascii="Times New Roman"/>
                <w:sz w:val="16"/>
              </w:rPr>
            </w:pP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632" w:hRule="atLeast"/>
        </w:trPr>
        <w:tc>
          <w:tcPr>
            <w:tcW w:w="4700" w:type="dxa"/>
          </w:tcPr>
          <w:p>
            <w:pPr>
              <w:pStyle w:val="TableParagraph"/>
              <w:spacing w:line="250" w:lineRule="atLeast" w:before="102"/>
              <w:ind w:left="57" w:right="1405" w:firstLine="3"/>
              <w:rPr>
                <w:sz w:val="17"/>
              </w:rPr>
            </w:pPr>
            <w:r>
              <w:rPr>
                <w:color w:val="313131"/>
                <w:w w:val="90"/>
                <w:sz w:val="17"/>
              </w:rPr>
              <w:t>BA</w:t>
            </w:r>
            <w:r>
              <w:rPr>
                <w:color w:val="18161A"/>
                <w:w w:val="90"/>
                <w:sz w:val="17"/>
              </w:rPr>
              <w:t>NK</w:t>
            </w:r>
            <w:r>
              <w:rPr>
                <w:color w:val="18161A"/>
                <w:spacing w:val="-11"/>
                <w:w w:val="90"/>
                <w:sz w:val="17"/>
              </w:rPr>
              <w:t> </w:t>
            </w:r>
            <w:r>
              <w:rPr>
                <w:color w:val="313131"/>
                <w:w w:val="90"/>
                <w:sz w:val="17"/>
              </w:rPr>
              <w:t>BALANCES BRO</w:t>
            </w:r>
            <w:r>
              <w:rPr>
                <w:color w:val="18161A"/>
                <w:w w:val="90"/>
                <w:sz w:val="17"/>
              </w:rPr>
              <w:t>U</w:t>
            </w:r>
            <w:r>
              <w:rPr>
                <w:color w:val="313131"/>
                <w:w w:val="90"/>
                <w:sz w:val="17"/>
              </w:rPr>
              <w:t>G</w:t>
            </w:r>
            <w:r>
              <w:rPr>
                <w:color w:val="18161A"/>
                <w:w w:val="90"/>
                <w:sz w:val="17"/>
              </w:rPr>
              <w:t>HT </w:t>
            </w:r>
            <w:r>
              <w:rPr>
                <w:color w:val="313131"/>
                <w:w w:val="90"/>
                <w:sz w:val="17"/>
              </w:rPr>
              <w:t>FO</w:t>
            </w:r>
            <w:r>
              <w:rPr>
                <w:color w:val="18161A"/>
                <w:w w:val="90"/>
                <w:sz w:val="17"/>
              </w:rPr>
              <w:t>R</w:t>
            </w:r>
            <w:r>
              <w:rPr>
                <w:color w:val="313131"/>
                <w:w w:val="90"/>
                <w:sz w:val="17"/>
              </w:rPr>
              <w:t>WARD </w:t>
            </w:r>
            <w:r>
              <w:rPr>
                <w:color w:val="313131"/>
                <w:sz w:val="17"/>
              </w:rPr>
              <w:t>CBS 53905917</w:t>
            </w:r>
            <w:r>
              <w:rPr>
                <w:color w:val="313131"/>
                <w:spacing w:val="40"/>
                <w:sz w:val="17"/>
              </w:rPr>
              <w:t> </w:t>
            </w:r>
            <w:r>
              <w:rPr>
                <w:color w:val="18161A"/>
                <w:sz w:val="17"/>
              </w:rPr>
              <w:t>(</w:t>
            </w:r>
            <w:r>
              <w:rPr>
                <w:color w:val="313131"/>
                <w:sz w:val="17"/>
              </w:rPr>
              <w:t>01.0</w:t>
            </w:r>
            <w:r>
              <w:rPr>
                <w:color w:val="18161A"/>
                <w:sz w:val="17"/>
              </w:rPr>
              <w:t>4.</w:t>
            </w:r>
            <w:r>
              <w:rPr>
                <w:color w:val="313131"/>
                <w:sz w:val="17"/>
              </w:rPr>
              <w:t>2022)</w:t>
            </w:r>
          </w:p>
        </w:tc>
        <w:tc>
          <w:tcPr>
            <w:tcW w:w="110" w:type="dxa"/>
          </w:tcPr>
          <w:p>
            <w:pPr>
              <w:pStyle w:val="TableParagraph"/>
              <w:rPr>
                <w:rFonts w:ascii="Times New Roman"/>
                <w:sz w:val="16"/>
              </w:rPr>
            </w:pPr>
          </w:p>
        </w:tc>
        <w:tc>
          <w:tcPr>
            <w:tcW w:w="1108" w:type="dxa"/>
          </w:tcPr>
          <w:p>
            <w:pPr>
              <w:pStyle w:val="TableParagraph"/>
              <w:rPr>
                <w:sz w:val="18"/>
              </w:rPr>
            </w:pPr>
          </w:p>
          <w:p>
            <w:pPr>
              <w:pStyle w:val="TableParagraph"/>
              <w:spacing w:before="10"/>
              <w:rPr>
                <w:sz w:val="16"/>
              </w:rPr>
            </w:pPr>
          </w:p>
          <w:p>
            <w:pPr>
              <w:pStyle w:val="TableParagraph"/>
              <w:spacing w:before="1"/>
              <w:ind w:right="-15"/>
              <w:jc w:val="right"/>
              <w:rPr>
                <w:sz w:val="17"/>
              </w:rPr>
            </w:pPr>
            <w:r>
              <w:rPr>
                <w:color w:val="18161A"/>
                <w:spacing w:val="-2"/>
                <w:w w:val="105"/>
                <w:sz w:val="17"/>
              </w:rPr>
              <w:t>11</w:t>
            </w:r>
            <w:r>
              <w:rPr>
                <w:color w:val="313131"/>
                <w:spacing w:val="-2"/>
                <w:w w:val="105"/>
                <w:sz w:val="17"/>
              </w:rPr>
              <w:t>8,685.9</w:t>
            </w:r>
            <w:r>
              <w:rPr>
                <w:color w:val="18161A"/>
                <w:spacing w:val="-2"/>
                <w:w w:val="105"/>
                <w:sz w:val="17"/>
              </w:rPr>
              <w:t>1</w:t>
            </w:r>
          </w:p>
        </w:tc>
        <w:tc>
          <w:tcPr>
            <w:tcW w:w="91" w:type="dxa"/>
          </w:tcPr>
          <w:p>
            <w:pPr>
              <w:pStyle w:val="TableParagraph"/>
              <w:rPr>
                <w:rFonts w:ascii="Times New Roman"/>
                <w:sz w:val="16"/>
              </w:rPr>
            </w:pPr>
          </w:p>
        </w:tc>
        <w:tc>
          <w:tcPr>
            <w:tcW w:w="1539" w:type="dxa"/>
            <w:gridSpan w:val="2"/>
          </w:tcPr>
          <w:p>
            <w:pPr>
              <w:pStyle w:val="TableParagraph"/>
              <w:rPr>
                <w:rFonts w:ascii="Times New Roman"/>
                <w:sz w:val="16"/>
              </w:rPr>
            </w:pP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24" w:hRule="atLeast"/>
        </w:trPr>
        <w:tc>
          <w:tcPr>
            <w:tcW w:w="4700" w:type="dxa"/>
          </w:tcPr>
          <w:p>
            <w:pPr>
              <w:pStyle w:val="TableParagraph"/>
              <w:spacing w:line="182" w:lineRule="exact" w:before="22"/>
              <w:ind w:left="57"/>
              <w:rPr>
                <w:sz w:val="17"/>
              </w:rPr>
            </w:pPr>
            <w:r>
              <w:rPr>
                <w:color w:val="313131"/>
                <w:spacing w:val="-2"/>
                <w:sz w:val="17"/>
              </w:rPr>
              <w:t>CBS</w:t>
            </w:r>
            <w:r>
              <w:rPr>
                <w:color w:val="313131"/>
                <w:spacing w:val="-12"/>
                <w:sz w:val="17"/>
              </w:rPr>
              <w:t> </w:t>
            </w:r>
            <w:r>
              <w:rPr>
                <w:color w:val="313131"/>
                <w:spacing w:val="-2"/>
                <w:sz w:val="17"/>
              </w:rPr>
              <w:t>53906216</w:t>
            </w:r>
            <w:r>
              <w:rPr>
                <w:color w:val="313131"/>
                <w:spacing w:val="24"/>
                <w:sz w:val="17"/>
              </w:rPr>
              <w:t> </w:t>
            </w:r>
            <w:r>
              <w:rPr>
                <w:color w:val="18161A"/>
                <w:spacing w:val="-2"/>
                <w:sz w:val="17"/>
              </w:rPr>
              <w:t>(</w:t>
            </w:r>
            <w:r>
              <w:rPr>
                <w:color w:val="313131"/>
                <w:spacing w:val="-2"/>
                <w:sz w:val="17"/>
              </w:rPr>
              <w:t>01.04</w:t>
            </w:r>
            <w:r>
              <w:rPr>
                <w:color w:val="18161A"/>
                <w:spacing w:val="-2"/>
                <w:sz w:val="17"/>
              </w:rPr>
              <w:t>.</w:t>
            </w:r>
            <w:r>
              <w:rPr>
                <w:color w:val="313131"/>
                <w:spacing w:val="-2"/>
                <w:sz w:val="17"/>
              </w:rPr>
              <w:t>2</w:t>
            </w:r>
            <w:r>
              <w:rPr>
                <w:color w:val="18161A"/>
                <w:spacing w:val="-2"/>
                <w:sz w:val="17"/>
              </w:rPr>
              <w:t>0</w:t>
            </w:r>
            <w:r>
              <w:rPr>
                <w:color w:val="313131"/>
                <w:spacing w:val="-2"/>
                <w:sz w:val="17"/>
              </w:rPr>
              <w:t>22)</w:t>
            </w:r>
          </w:p>
        </w:tc>
        <w:tc>
          <w:tcPr>
            <w:tcW w:w="110" w:type="dxa"/>
          </w:tcPr>
          <w:p>
            <w:pPr>
              <w:pStyle w:val="TableParagraph"/>
              <w:rPr>
                <w:rFonts w:ascii="Times New Roman"/>
                <w:sz w:val="16"/>
              </w:rPr>
            </w:pPr>
          </w:p>
        </w:tc>
        <w:tc>
          <w:tcPr>
            <w:tcW w:w="1108" w:type="dxa"/>
            <w:tcBorders>
              <w:bottom w:val="single" w:sz="12" w:space="0" w:color="000000"/>
            </w:tcBorders>
          </w:tcPr>
          <w:p>
            <w:pPr>
              <w:pStyle w:val="TableParagraph"/>
              <w:spacing w:line="182" w:lineRule="exact" w:before="22"/>
              <w:ind w:right="-15"/>
              <w:jc w:val="right"/>
              <w:rPr>
                <w:sz w:val="17"/>
              </w:rPr>
            </w:pPr>
            <w:r>
              <w:rPr>
                <w:color w:val="18161A"/>
                <w:spacing w:val="-2"/>
                <w:w w:val="105"/>
                <w:sz w:val="17"/>
              </w:rPr>
              <w:t>4</w:t>
            </w:r>
            <w:r>
              <w:rPr>
                <w:color w:val="313131"/>
                <w:spacing w:val="-2"/>
                <w:w w:val="105"/>
                <w:sz w:val="17"/>
              </w:rPr>
              <w:t>53,327</w:t>
            </w:r>
            <w:r>
              <w:rPr>
                <w:color w:val="18161A"/>
                <w:spacing w:val="-2"/>
                <w:w w:val="105"/>
                <w:sz w:val="17"/>
              </w:rPr>
              <w:t>.71</w:t>
            </w:r>
          </w:p>
        </w:tc>
        <w:tc>
          <w:tcPr>
            <w:tcW w:w="91" w:type="dxa"/>
          </w:tcPr>
          <w:p>
            <w:pPr>
              <w:pStyle w:val="TableParagraph"/>
              <w:rPr>
                <w:rFonts w:ascii="Times New Roman"/>
                <w:sz w:val="16"/>
              </w:rPr>
            </w:pPr>
          </w:p>
        </w:tc>
        <w:tc>
          <w:tcPr>
            <w:tcW w:w="1539" w:type="dxa"/>
            <w:gridSpan w:val="2"/>
          </w:tcPr>
          <w:p>
            <w:pPr>
              <w:pStyle w:val="TableParagraph"/>
              <w:rPr>
                <w:rFonts w:ascii="Times New Roman"/>
                <w:sz w:val="16"/>
              </w:rPr>
            </w:pP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22" w:hRule="atLeast"/>
        </w:trPr>
        <w:tc>
          <w:tcPr>
            <w:tcW w:w="4700" w:type="dxa"/>
          </w:tcPr>
          <w:p>
            <w:pPr>
              <w:pStyle w:val="TableParagraph"/>
              <w:spacing w:line="166" w:lineRule="exact" w:before="37"/>
              <w:ind w:left="55"/>
              <w:rPr>
                <w:b/>
                <w:sz w:val="16"/>
              </w:rPr>
            </w:pPr>
            <w:r>
              <w:rPr>
                <w:b/>
                <w:color w:val="18161A"/>
                <w:sz w:val="16"/>
              </w:rPr>
              <w:t>TO</w:t>
            </w:r>
            <w:r>
              <w:rPr>
                <w:b/>
                <w:color w:val="010101"/>
                <w:sz w:val="16"/>
              </w:rPr>
              <w:t>T</w:t>
            </w:r>
            <w:r>
              <w:rPr>
                <w:b/>
                <w:color w:val="18161A"/>
                <w:sz w:val="16"/>
              </w:rPr>
              <w:t>A</w:t>
            </w:r>
            <w:r>
              <w:rPr>
                <w:b/>
                <w:color w:val="010101"/>
                <w:sz w:val="16"/>
              </w:rPr>
              <w:t>L</w:t>
            </w:r>
            <w:r>
              <w:rPr>
                <w:b/>
                <w:color w:val="18161A"/>
                <w:sz w:val="16"/>
              </w:rPr>
              <w:t>O</w:t>
            </w:r>
            <w:r>
              <w:rPr>
                <w:b/>
                <w:color w:val="010101"/>
                <w:sz w:val="16"/>
              </w:rPr>
              <w:t>P</w:t>
            </w:r>
            <w:r>
              <w:rPr>
                <w:b/>
                <w:color w:val="18161A"/>
                <w:sz w:val="16"/>
              </w:rPr>
              <w:t>EN</w:t>
            </w:r>
            <w:r>
              <w:rPr>
                <w:b/>
                <w:color w:val="010101"/>
                <w:sz w:val="16"/>
              </w:rPr>
              <w:t>I</w:t>
            </w:r>
            <w:r>
              <w:rPr>
                <w:b/>
                <w:color w:val="18161A"/>
                <w:sz w:val="16"/>
              </w:rPr>
              <w:t>NG</w:t>
            </w:r>
            <w:r>
              <w:rPr>
                <w:b/>
                <w:color w:val="18161A"/>
                <w:spacing w:val="31"/>
                <w:sz w:val="16"/>
              </w:rPr>
              <w:t> </w:t>
            </w:r>
            <w:r>
              <w:rPr>
                <w:b/>
                <w:color w:val="18161A"/>
                <w:spacing w:val="-2"/>
                <w:sz w:val="16"/>
              </w:rPr>
              <w:t>BALA</w:t>
            </w:r>
            <w:r>
              <w:rPr>
                <w:b/>
                <w:color w:val="010101"/>
                <w:spacing w:val="-2"/>
                <w:sz w:val="16"/>
              </w:rPr>
              <w:t>N</w:t>
            </w:r>
            <w:r>
              <w:rPr>
                <w:b/>
                <w:color w:val="18161A"/>
                <w:spacing w:val="-2"/>
                <w:sz w:val="16"/>
              </w:rPr>
              <w:t>CE</w:t>
            </w:r>
          </w:p>
        </w:tc>
        <w:tc>
          <w:tcPr>
            <w:tcW w:w="110" w:type="dxa"/>
          </w:tcPr>
          <w:p>
            <w:pPr>
              <w:pStyle w:val="TableParagraph"/>
              <w:rPr>
                <w:rFonts w:ascii="Times New Roman"/>
                <w:sz w:val="14"/>
              </w:rPr>
            </w:pPr>
          </w:p>
        </w:tc>
        <w:tc>
          <w:tcPr>
            <w:tcW w:w="1108" w:type="dxa"/>
            <w:tcBorders>
              <w:top w:val="single" w:sz="12" w:space="0" w:color="000000"/>
              <w:bottom w:val="single" w:sz="12" w:space="0" w:color="000000"/>
            </w:tcBorders>
          </w:tcPr>
          <w:p>
            <w:pPr>
              <w:pStyle w:val="TableParagraph"/>
              <w:spacing w:line="166" w:lineRule="exact" w:before="37"/>
              <w:ind w:right="9"/>
              <w:jc w:val="right"/>
              <w:rPr>
                <w:b/>
                <w:sz w:val="16"/>
              </w:rPr>
            </w:pPr>
            <w:r>
              <w:rPr>
                <w:color w:val="18161A"/>
                <w:w w:val="105"/>
                <w:sz w:val="16"/>
              </w:rPr>
              <w:t>£</w:t>
            </w:r>
            <w:r>
              <w:rPr>
                <w:color w:val="18161A"/>
                <w:spacing w:val="75"/>
                <w:w w:val="105"/>
                <w:sz w:val="16"/>
              </w:rPr>
              <w:t> </w:t>
            </w:r>
            <w:r>
              <w:rPr>
                <w:b/>
                <w:color w:val="18161A"/>
                <w:spacing w:val="-2"/>
                <w:w w:val="105"/>
                <w:sz w:val="16"/>
              </w:rPr>
              <w:t>572,013.62</w:t>
            </w:r>
          </w:p>
        </w:tc>
        <w:tc>
          <w:tcPr>
            <w:tcW w:w="91" w:type="dxa"/>
          </w:tcPr>
          <w:p>
            <w:pPr>
              <w:pStyle w:val="TableParagraph"/>
              <w:rPr>
                <w:rFonts w:ascii="Times New Roman"/>
                <w:sz w:val="14"/>
              </w:rPr>
            </w:pPr>
          </w:p>
        </w:tc>
        <w:tc>
          <w:tcPr>
            <w:tcW w:w="1539" w:type="dxa"/>
            <w:gridSpan w:val="2"/>
          </w:tcPr>
          <w:p>
            <w:pPr>
              <w:pStyle w:val="TableParagraph"/>
              <w:rPr>
                <w:rFonts w:ascii="Times New Roman"/>
                <w:sz w:val="14"/>
              </w:rPr>
            </w:pPr>
          </w:p>
        </w:tc>
        <w:tc>
          <w:tcPr>
            <w:tcW w:w="1410" w:type="dxa"/>
          </w:tcPr>
          <w:p>
            <w:pPr>
              <w:pStyle w:val="TableParagraph"/>
              <w:rPr>
                <w:rFonts w:ascii="Times New Roman"/>
                <w:sz w:val="14"/>
              </w:rPr>
            </w:pPr>
          </w:p>
        </w:tc>
        <w:tc>
          <w:tcPr>
            <w:tcW w:w="668" w:type="dxa"/>
          </w:tcPr>
          <w:p>
            <w:pPr>
              <w:pStyle w:val="TableParagraph"/>
              <w:rPr>
                <w:rFonts w:ascii="Times New Roman"/>
                <w:sz w:val="14"/>
              </w:rPr>
            </w:pPr>
          </w:p>
        </w:tc>
      </w:tr>
      <w:tr>
        <w:trPr>
          <w:trHeight w:val="501" w:hRule="atLeast"/>
        </w:trPr>
        <w:tc>
          <w:tcPr>
            <w:tcW w:w="4700" w:type="dxa"/>
          </w:tcPr>
          <w:p>
            <w:pPr>
              <w:pStyle w:val="TableParagraph"/>
              <w:spacing w:before="1"/>
              <w:rPr>
                <w:sz w:val="25"/>
              </w:rPr>
            </w:pPr>
          </w:p>
          <w:p>
            <w:pPr>
              <w:pStyle w:val="TableParagraph"/>
              <w:spacing w:before="1"/>
              <w:ind w:left="55"/>
              <w:rPr>
                <w:b/>
                <w:sz w:val="16"/>
              </w:rPr>
            </w:pPr>
            <w:r>
              <w:rPr>
                <w:b/>
                <w:color w:val="010101"/>
                <w:spacing w:val="-2"/>
                <w:w w:val="105"/>
                <w:sz w:val="16"/>
              </w:rPr>
              <w:t>I</w:t>
            </w:r>
            <w:r>
              <w:rPr>
                <w:b/>
                <w:color w:val="18161A"/>
                <w:spacing w:val="-2"/>
                <w:w w:val="105"/>
                <w:sz w:val="16"/>
              </w:rPr>
              <w:t>NCOME:</w:t>
            </w:r>
          </w:p>
        </w:tc>
        <w:tc>
          <w:tcPr>
            <w:tcW w:w="110" w:type="dxa"/>
          </w:tcPr>
          <w:p>
            <w:pPr>
              <w:pStyle w:val="TableParagraph"/>
              <w:rPr>
                <w:rFonts w:ascii="Times New Roman"/>
                <w:sz w:val="16"/>
              </w:rPr>
            </w:pPr>
          </w:p>
        </w:tc>
        <w:tc>
          <w:tcPr>
            <w:tcW w:w="1108" w:type="dxa"/>
            <w:tcBorders>
              <w:top w:val="single" w:sz="12" w:space="0" w:color="000000"/>
            </w:tcBorders>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rPr>
                <w:rFonts w:ascii="Times New Roman"/>
                <w:sz w:val="16"/>
              </w:rPr>
            </w:pP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7" w:hRule="atLeast"/>
        </w:trPr>
        <w:tc>
          <w:tcPr>
            <w:tcW w:w="4700" w:type="dxa"/>
          </w:tcPr>
          <w:p>
            <w:pPr>
              <w:pStyle w:val="TableParagraph"/>
              <w:spacing w:before="30"/>
              <w:ind w:left="60"/>
              <w:rPr>
                <w:sz w:val="17"/>
              </w:rPr>
            </w:pPr>
            <w:r>
              <w:rPr>
                <w:color w:val="313131"/>
                <w:spacing w:val="-2"/>
                <w:sz w:val="17"/>
              </w:rPr>
              <w:t>Prece</w:t>
            </w:r>
            <w:r>
              <w:rPr>
                <w:color w:val="18161A"/>
                <w:spacing w:val="-2"/>
                <w:sz w:val="17"/>
              </w:rPr>
              <w:t>p</w:t>
            </w:r>
            <w:r>
              <w:rPr>
                <w:color w:val="313131"/>
                <w:spacing w:val="-2"/>
                <w:sz w:val="17"/>
              </w:rPr>
              <w:t>t</w:t>
            </w:r>
          </w:p>
        </w:tc>
        <w:tc>
          <w:tcPr>
            <w:tcW w:w="110" w:type="dxa"/>
          </w:tcPr>
          <w:p>
            <w:pPr>
              <w:pStyle w:val="TableParagraph"/>
              <w:rPr>
                <w:rFonts w:ascii="Times New Roman"/>
                <w:sz w:val="16"/>
              </w:rPr>
            </w:pPr>
          </w:p>
        </w:tc>
        <w:tc>
          <w:tcPr>
            <w:tcW w:w="1108" w:type="dxa"/>
          </w:tcPr>
          <w:p>
            <w:pPr>
              <w:pStyle w:val="TableParagraph"/>
              <w:spacing w:before="23"/>
              <w:ind w:right="5"/>
              <w:jc w:val="right"/>
              <w:rPr>
                <w:sz w:val="17"/>
              </w:rPr>
            </w:pPr>
            <w:r>
              <w:rPr>
                <w:color w:val="18161A"/>
                <w:spacing w:val="-2"/>
                <w:sz w:val="17"/>
              </w:rPr>
              <w:t>4</w:t>
            </w:r>
            <w:r>
              <w:rPr>
                <w:color w:val="313131"/>
                <w:spacing w:val="-2"/>
                <w:sz w:val="17"/>
              </w:rPr>
              <w:t>55,593</w:t>
            </w:r>
            <w:r>
              <w:rPr>
                <w:color w:val="18161A"/>
                <w:spacing w:val="-2"/>
                <w:sz w:val="17"/>
              </w:rPr>
              <w:t>.</w:t>
            </w:r>
            <w:r>
              <w:rPr>
                <w:color w:val="313131"/>
                <w:spacing w:val="-2"/>
                <w:sz w:val="17"/>
              </w:rPr>
              <w:t>93</w:t>
            </w:r>
          </w:p>
        </w:tc>
        <w:tc>
          <w:tcPr>
            <w:tcW w:w="91" w:type="dxa"/>
          </w:tcPr>
          <w:p>
            <w:pPr>
              <w:pStyle w:val="TableParagraph"/>
              <w:rPr>
                <w:rFonts w:ascii="Times New Roman"/>
                <w:sz w:val="16"/>
              </w:rPr>
            </w:pPr>
          </w:p>
        </w:tc>
        <w:tc>
          <w:tcPr>
            <w:tcW w:w="1539" w:type="dxa"/>
            <w:gridSpan w:val="2"/>
          </w:tcPr>
          <w:p>
            <w:pPr>
              <w:pStyle w:val="TableParagraph"/>
              <w:rPr>
                <w:rFonts w:ascii="Times New Roman"/>
                <w:sz w:val="16"/>
              </w:rPr>
            </w:pP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2" w:hRule="atLeast"/>
        </w:trPr>
        <w:tc>
          <w:tcPr>
            <w:tcW w:w="4700" w:type="dxa"/>
          </w:tcPr>
          <w:p>
            <w:pPr>
              <w:pStyle w:val="TableParagraph"/>
              <w:spacing w:before="25"/>
              <w:ind w:left="50"/>
              <w:rPr>
                <w:sz w:val="17"/>
              </w:rPr>
            </w:pPr>
            <w:r>
              <w:rPr>
                <w:color w:val="313131"/>
                <w:w w:val="105"/>
                <w:sz w:val="17"/>
              </w:rPr>
              <w:t>Interest</w:t>
            </w:r>
            <w:r>
              <w:rPr>
                <w:color w:val="313131"/>
                <w:spacing w:val="9"/>
                <w:w w:val="105"/>
                <w:sz w:val="17"/>
              </w:rPr>
              <w:t> </w:t>
            </w:r>
            <w:r>
              <w:rPr>
                <w:color w:val="313131"/>
                <w:spacing w:val="-2"/>
                <w:w w:val="105"/>
                <w:sz w:val="17"/>
              </w:rPr>
              <w:t>(Deposit)</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rPr>
                <w:rFonts w:ascii="Times New Roman"/>
                <w:sz w:val="16"/>
              </w:rPr>
            </w:pP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49" w:hRule="atLeast"/>
        </w:trPr>
        <w:tc>
          <w:tcPr>
            <w:tcW w:w="4700" w:type="dxa"/>
          </w:tcPr>
          <w:p>
            <w:pPr>
              <w:pStyle w:val="TableParagraph"/>
              <w:spacing w:before="25"/>
              <w:ind w:left="50"/>
              <w:rPr>
                <w:sz w:val="17"/>
              </w:rPr>
            </w:pPr>
            <w:r>
              <w:rPr>
                <w:color w:val="313131"/>
                <w:w w:val="105"/>
                <w:sz w:val="17"/>
              </w:rPr>
              <w:t>O</w:t>
            </w:r>
            <w:r>
              <w:rPr>
                <w:color w:val="18161A"/>
                <w:w w:val="105"/>
                <w:sz w:val="17"/>
              </w:rPr>
              <w:t>t</w:t>
            </w:r>
            <w:r>
              <w:rPr>
                <w:color w:val="313131"/>
                <w:w w:val="105"/>
                <w:sz w:val="17"/>
              </w:rPr>
              <w:t>he</w:t>
            </w:r>
            <w:r>
              <w:rPr>
                <w:color w:val="18161A"/>
                <w:w w:val="105"/>
                <w:sz w:val="17"/>
              </w:rPr>
              <w:t>r</w:t>
            </w:r>
            <w:r>
              <w:rPr>
                <w:color w:val="18161A"/>
                <w:spacing w:val="5"/>
                <w:w w:val="105"/>
                <w:sz w:val="17"/>
              </w:rPr>
              <w:t> </w:t>
            </w:r>
            <w:r>
              <w:rPr>
                <w:color w:val="18161A"/>
                <w:spacing w:val="-2"/>
                <w:w w:val="105"/>
                <w:sz w:val="17"/>
              </w:rPr>
              <w:t>In</w:t>
            </w:r>
            <w:r>
              <w:rPr>
                <w:color w:val="313131"/>
                <w:spacing w:val="-2"/>
                <w:w w:val="105"/>
                <w:sz w:val="17"/>
              </w:rPr>
              <w:t>come</w:t>
            </w:r>
          </w:p>
        </w:tc>
        <w:tc>
          <w:tcPr>
            <w:tcW w:w="110" w:type="dxa"/>
          </w:tcPr>
          <w:p>
            <w:pPr>
              <w:pStyle w:val="TableParagraph"/>
              <w:rPr>
                <w:rFonts w:ascii="Times New Roman"/>
                <w:sz w:val="16"/>
              </w:rPr>
            </w:pPr>
          </w:p>
        </w:tc>
        <w:tc>
          <w:tcPr>
            <w:tcW w:w="1108" w:type="dxa"/>
          </w:tcPr>
          <w:p>
            <w:pPr>
              <w:pStyle w:val="TableParagraph"/>
              <w:tabs>
                <w:tab w:pos="319" w:val="left" w:leader="none"/>
              </w:tabs>
              <w:spacing w:before="25"/>
              <w:ind w:right="5"/>
              <w:jc w:val="right"/>
              <w:rPr>
                <w:sz w:val="17"/>
              </w:rPr>
            </w:pPr>
            <w:r>
              <w:rPr>
                <w:color w:val="18161A"/>
                <w:sz w:val="17"/>
                <w:u w:val="thick" w:color="000000"/>
              </w:rPr>
              <w:tab/>
            </w:r>
            <w:r>
              <w:rPr>
                <w:color w:val="18161A"/>
                <w:spacing w:val="-2"/>
                <w:sz w:val="17"/>
                <w:u w:val="thick" w:color="000000"/>
              </w:rPr>
              <w:t>24,</w:t>
            </w:r>
            <w:r>
              <w:rPr>
                <w:color w:val="313131"/>
                <w:spacing w:val="-2"/>
                <w:sz w:val="17"/>
                <w:u w:val="thick" w:color="000000"/>
              </w:rPr>
              <w:t>60</w:t>
            </w:r>
            <w:r>
              <w:rPr>
                <w:color w:val="18161A"/>
                <w:spacing w:val="-2"/>
                <w:sz w:val="17"/>
                <w:u w:val="thick" w:color="000000"/>
              </w:rPr>
              <w:t>0.8</w:t>
            </w:r>
            <w:r>
              <w:rPr>
                <w:color w:val="313131"/>
                <w:spacing w:val="-2"/>
                <w:sz w:val="17"/>
                <w:u w:val="thick" w:color="000000"/>
              </w:rPr>
              <w:t>9</w:t>
            </w:r>
          </w:p>
        </w:tc>
        <w:tc>
          <w:tcPr>
            <w:tcW w:w="91" w:type="dxa"/>
          </w:tcPr>
          <w:p>
            <w:pPr>
              <w:pStyle w:val="TableParagraph"/>
              <w:rPr>
                <w:rFonts w:ascii="Times New Roman"/>
                <w:sz w:val="16"/>
              </w:rPr>
            </w:pPr>
          </w:p>
        </w:tc>
        <w:tc>
          <w:tcPr>
            <w:tcW w:w="1539" w:type="dxa"/>
            <w:gridSpan w:val="2"/>
          </w:tcPr>
          <w:p>
            <w:pPr>
              <w:pStyle w:val="TableParagraph"/>
              <w:rPr>
                <w:rFonts w:ascii="Times New Roman"/>
                <w:sz w:val="16"/>
              </w:rPr>
            </w:pP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38" w:hRule="atLeast"/>
        </w:trPr>
        <w:tc>
          <w:tcPr>
            <w:tcW w:w="4700" w:type="dxa"/>
          </w:tcPr>
          <w:p>
            <w:pPr>
              <w:pStyle w:val="TableParagraph"/>
              <w:spacing w:line="173" w:lineRule="exact" w:before="45"/>
              <w:ind w:left="55"/>
              <w:rPr>
                <w:b/>
                <w:sz w:val="16"/>
              </w:rPr>
            </w:pPr>
            <w:r>
              <w:rPr>
                <w:b/>
                <w:color w:val="18161A"/>
                <w:spacing w:val="-2"/>
                <w:w w:val="105"/>
                <w:sz w:val="16"/>
              </w:rPr>
              <w:t>TO</w:t>
            </w:r>
            <w:r>
              <w:rPr>
                <w:b/>
                <w:color w:val="010101"/>
                <w:spacing w:val="-2"/>
                <w:w w:val="105"/>
                <w:sz w:val="16"/>
              </w:rPr>
              <w:t>T</w:t>
            </w:r>
            <w:r>
              <w:rPr>
                <w:b/>
                <w:color w:val="18161A"/>
                <w:spacing w:val="-2"/>
                <w:w w:val="105"/>
                <w:sz w:val="16"/>
              </w:rPr>
              <w:t>AL</w:t>
            </w:r>
            <w:r>
              <w:rPr>
                <w:b/>
                <w:color w:val="010101"/>
                <w:spacing w:val="-2"/>
                <w:w w:val="105"/>
                <w:sz w:val="16"/>
              </w:rPr>
              <w:t>I</w:t>
            </w:r>
            <w:r>
              <w:rPr>
                <w:b/>
                <w:color w:val="18161A"/>
                <w:spacing w:val="-2"/>
                <w:w w:val="105"/>
                <w:sz w:val="16"/>
              </w:rPr>
              <w:t>NCOM</w:t>
            </w:r>
            <w:r>
              <w:rPr>
                <w:b/>
                <w:color w:val="010101"/>
                <w:spacing w:val="-2"/>
                <w:w w:val="105"/>
                <w:sz w:val="16"/>
              </w:rPr>
              <w:t>E</w:t>
            </w:r>
          </w:p>
        </w:tc>
        <w:tc>
          <w:tcPr>
            <w:tcW w:w="110" w:type="dxa"/>
            <w:tcBorders>
              <w:bottom w:val="single" w:sz="6" w:space="0" w:color="000000"/>
            </w:tcBorders>
          </w:tcPr>
          <w:p>
            <w:pPr>
              <w:pStyle w:val="TableParagraph"/>
              <w:rPr>
                <w:rFonts w:ascii="Times New Roman"/>
                <w:sz w:val="16"/>
              </w:rPr>
            </w:pPr>
          </w:p>
        </w:tc>
        <w:tc>
          <w:tcPr>
            <w:tcW w:w="1108" w:type="dxa"/>
            <w:tcBorders>
              <w:bottom w:val="single" w:sz="6" w:space="0" w:color="000000"/>
            </w:tcBorders>
          </w:tcPr>
          <w:p>
            <w:pPr>
              <w:pStyle w:val="TableParagraph"/>
              <w:spacing w:line="198" w:lineRule="exact" w:before="20"/>
              <w:ind w:right="12"/>
              <w:jc w:val="right"/>
              <w:rPr>
                <w:b/>
                <w:sz w:val="16"/>
              </w:rPr>
            </w:pPr>
            <w:r>
              <w:rPr>
                <w:rFonts w:ascii="Times New Roman" w:hAnsi="Times New Roman"/>
                <w:color w:val="18161A"/>
                <w:w w:val="105"/>
                <w:sz w:val="18"/>
              </w:rPr>
              <w:t>£</w:t>
            </w:r>
            <w:r>
              <w:rPr>
                <w:rFonts w:ascii="Times New Roman" w:hAnsi="Times New Roman"/>
                <w:color w:val="18161A"/>
                <w:spacing w:val="76"/>
                <w:w w:val="105"/>
                <w:sz w:val="18"/>
              </w:rPr>
              <w:t> </w:t>
            </w:r>
            <w:r>
              <w:rPr>
                <w:b/>
                <w:color w:val="18161A"/>
                <w:spacing w:val="-2"/>
                <w:w w:val="105"/>
                <w:sz w:val="16"/>
              </w:rPr>
              <w:t>480,194.82</w:t>
            </w:r>
          </w:p>
        </w:tc>
        <w:tc>
          <w:tcPr>
            <w:tcW w:w="91" w:type="dxa"/>
            <w:tcBorders>
              <w:bottom w:val="single" w:sz="6" w:space="0" w:color="000000"/>
            </w:tcBorders>
          </w:tcPr>
          <w:p>
            <w:pPr>
              <w:pStyle w:val="TableParagraph"/>
              <w:rPr>
                <w:rFonts w:ascii="Times New Roman"/>
                <w:sz w:val="16"/>
              </w:rPr>
            </w:pPr>
          </w:p>
        </w:tc>
        <w:tc>
          <w:tcPr>
            <w:tcW w:w="1539" w:type="dxa"/>
            <w:gridSpan w:val="2"/>
          </w:tcPr>
          <w:p>
            <w:pPr>
              <w:pStyle w:val="TableParagraph"/>
              <w:rPr>
                <w:rFonts w:ascii="Times New Roman"/>
                <w:sz w:val="16"/>
              </w:rPr>
            </w:pP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502" w:hRule="atLeast"/>
        </w:trPr>
        <w:tc>
          <w:tcPr>
            <w:tcW w:w="4700" w:type="dxa"/>
          </w:tcPr>
          <w:p>
            <w:pPr>
              <w:pStyle w:val="TableParagraph"/>
              <w:spacing w:before="2"/>
              <w:rPr>
                <w:sz w:val="25"/>
              </w:rPr>
            </w:pPr>
          </w:p>
          <w:p>
            <w:pPr>
              <w:pStyle w:val="TableParagraph"/>
              <w:ind w:left="54"/>
              <w:rPr>
                <w:b/>
                <w:sz w:val="16"/>
              </w:rPr>
            </w:pPr>
            <w:r>
              <w:rPr>
                <w:b/>
                <w:color w:val="18161A"/>
                <w:spacing w:val="-2"/>
                <w:sz w:val="16"/>
              </w:rPr>
              <w:t>EXPEND</w:t>
            </w:r>
            <w:r>
              <w:rPr>
                <w:b/>
                <w:color w:val="010101"/>
                <w:spacing w:val="-2"/>
                <w:sz w:val="16"/>
              </w:rPr>
              <w:t>I</w:t>
            </w:r>
            <w:r>
              <w:rPr>
                <w:b/>
                <w:color w:val="18161A"/>
                <w:spacing w:val="-2"/>
                <w:sz w:val="16"/>
              </w:rPr>
              <w:t>T</w:t>
            </w:r>
            <w:r>
              <w:rPr>
                <w:b/>
                <w:color w:val="010101"/>
                <w:spacing w:val="-2"/>
                <w:sz w:val="16"/>
              </w:rPr>
              <w:t>U</w:t>
            </w:r>
            <w:r>
              <w:rPr>
                <w:b/>
                <w:color w:val="18161A"/>
                <w:spacing w:val="-2"/>
                <w:sz w:val="16"/>
              </w:rPr>
              <w:t>RE</w:t>
            </w:r>
          </w:p>
        </w:tc>
        <w:tc>
          <w:tcPr>
            <w:tcW w:w="110" w:type="dxa"/>
            <w:tcBorders>
              <w:top w:val="single" w:sz="6" w:space="0" w:color="000000"/>
            </w:tcBorders>
          </w:tcPr>
          <w:p>
            <w:pPr>
              <w:pStyle w:val="TableParagraph"/>
              <w:rPr>
                <w:rFonts w:ascii="Times New Roman"/>
                <w:sz w:val="16"/>
              </w:rPr>
            </w:pPr>
          </w:p>
        </w:tc>
        <w:tc>
          <w:tcPr>
            <w:tcW w:w="1108" w:type="dxa"/>
            <w:tcBorders>
              <w:top w:val="single" w:sz="6" w:space="0" w:color="000000"/>
            </w:tcBorders>
          </w:tcPr>
          <w:p>
            <w:pPr>
              <w:pStyle w:val="TableParagraph"/>
              <w:rPr>
                <w:rFonts w:ascii="Times New Roman"/>
                <w:sz w:val="16"/>
              </w:rPr>
            </w:pPr>
          </w:p>
        </w:tc>
        <w:tc>
          <w:tcPr>
            <w:tcW w:w="91" w:type="dxa"/>
            <w:tcBorders>
              <w:top w:val="single" w:sz="6" w:space="0" w:color="000000"/>
            </w:tcBorders>
          </w:tcPr>
          <w:p>
            <w:pPr>
              <w:pStyle w:val="TableParagraph"/>
              <w:rPr>
                <w:rFonts w:ascii="Times New Roman"/>
                <w:sz w:val="16"/>
              </w:rPr>
            </w:pPr>
          </w:p>
        </w:tc>
        <w:tc>
          <w:tcPr>
            <w:tcW w:w="1539" w:type="dxa"/>
            <w:gridSpan w:val="2"/>
          </w:tcPr>
          <w:p>
            <w:pPr>
              <w:pStyle w:val="TableParagraph"/>
              <w:rPr>
                <w:rFonts w:ascii="Times New Roman"/>
                <w:sz w:val="16"/>
              </w:rPr>
            </w:pP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8" w:hRule="atLeast"/>
        </w:trPr>
        <w:tc>
          <w:tcPr>
            <w:tcW w:w="4700" w:type="dxa"/>
          </w:tcPr>
          <w:p>
            <w:pPr>
              <w:pStyle w:val="TableParagraph"/>
              <w:spacing w:before="21"/>
              <w:ind w:left="52"/>
              <w:rPr>
                <w:sz w:val="17"/>
              </w:rPr>
            </w:pPr>
            <w:r>
              <w:rPr>
                <w:color w:val="313131"/>
                <w:sz w:val="17"/>
              </w:rPr>
              <w:t>Employees</w:t>
            </w:r>
            <w:r>
              <w:rPr>
                <w:color w:val="313131"/>
                <w:spacing w:val="-11"/>
                <w:sz w:val="17"/>
              </w:rPr>
              <w:t> </w:t>
            </w:r>
            <w:r>
              <w:rPr>
                <w:rFonts w:ascii="Times New Roman"/>
                <w:color w:val="313131"/>
                <w:sz w:val="18"/>
              </w:rPr>
              <w:t>&amp;</w:t>
            </w:r>
            <w:r>
              <w:rPr>
                <w:rFonts w:ascii="Times New Roman"/>
                <w:color w:val="313131"/>
                <w:spacing w:val="-4"/>
                <w:sz w:val="18"/>
              </w:rPr>
              <w:t> </w:t>
            </w:r>
            <w:r>
              <w:rPr>
                <w:color w:val="313131"/>
                <w:spacing w:val="-2"/>
                <w:sz w:val="17"/>
              </w:rPr>
              <w:t>Al</w:t>
            </w:r>
            <w:r>
              <w:rPr>
                <w:color w:val="010101"/>
                <w:spacing w:val="-2"/>
                <w:sz w:val="17"/>
              </w:rPr>
              <w:t>l</w:t>
            </w:r>
            <w:r>
              <w:rPr>
                <w:color w:val="313131"/>
                <w:spacing w:val="-2"/>
                <w:sz w:val="17"/>
              </w:rPr>
              <w:t>owances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30"/>
              <w:ind w:left="769"/>
              <w:rPr>
                <w:sz w:val="17"/>
              </w:rPr>
            </w:pPr>
            <w:r>
              <w:rPr>
                <w:color w:val="313131"/>
                <w:spacing w:val="-2"/>
                <w:sz w:val="17"/>
              </w:rPr>
              <w:t>32</w:t>
            </w:r>
            <w:r>
              <w:rPr>
                <w:color w:val="18161A"/>
                <w:spacing w:val="-2"/>
                <w:sz w:val="17"/>
              </w:rPr>
              <w:t>1</w:t>
            </w:r>
            <w:r>
              <w:rPr>
                <w:color w:val="313131"/>
                <w:spacing w:val="-2"/>
                <w:sz w:val="17"/>
              </w:rPr>
              <w:t>03</w:t>
            </w:r>
            <w:r>
              <w:rPr>
                <w:color w:val="18161A"/>
                <w:spacing w:val="-2"/>
                <w:sz w:val="17"/>
              </w:rPr>
              <w:t>.1</w:t>
            </w:r>
            <w:r>
              <w:rPr>
                <w:color w:val="313131"/>
                <w:spacing w:val="-2"/>
                <w:sz w:val="17"/>
              </w:rPr>
              <w:t>7</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4" w:hRule="atLeast"/>
        </w:trPr>
        <w:tc>
          <w:tcPr>
            <w:tcW w:w="4700" w:type="dxa"/>
          </w:tcPr>
          <w:p>
            <w:pPr>
              <w:pStyle w:val="TableParagraph"/>
              <w:spacing w:before="31"/>
              <w:ind w:left="53"/>
              <w:rPr>
                <w:sz w:val="17"/>
              </w:rPr>
            </w:pPr>
            <w:r>
              <w:rPr>
                <w:color w:val="18161A"/>
                <w:spacing w:val="-2"/>
                <w:sz w:val="17"/>
              </w:rPr>
              <w:t>P</w:t>
            </w:r>
            <w:r>
              <w:rPr>
                <w:color w:val="313131"/>
                <w:spacing w:val="-2"/>
                <w:sz w:val="17"/>
              </w:rPr>
              <w:t>remises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4"/>
              <w:ind w:left="758"/>
              <w:rPr>
                <w:sz w:val="17"/>
              </w:rPr>
            </w:pPr>
            <w:r>
              <w:rPr>
                <w:color w:val="313131"/>
                <w:spacing w:val="-2"/>
                <w:w w:val="105"/>
                <w:sz w:val="17"/>
              </w:rPr>
              <w:t>16</w:t>
            </w:r>
            <w:r>
              <w:rPr>
                <w:color w:val="18161A"/>
                <w:spacing w:val="-2"/>
                <w:w w:val="105"/>
                <w:sz w:val="17"/>
              </w:rPr>
              <w:t>1</w:t>
            </w:r>
            <w:r>
              <w:rPr>
                <w:color w:val="313131"/>
                <w:spacing w:val="-2"/>
                <w:w w:val="105"/>
                <w:sz w:val="17"/>
              </w:rPr>
              <w:t>56</w:t>
            </w:r>
            <w:r>
              <w:rPr>
                <w:color w:val="18161A"/>
                <w:spacing w:val="-2"/>
                <w:w w:val="105"/>
                <w:sz w:val="17"/>
              </w:rPr>
              <w:t>.0</w:t>
            </w:r>
            <w:r>
              <w:rPr>
                <w:color w:val="313131"/>
                <w:spacing w:val="-2"/>
                <w:w w:val="105"/>
                <w:sz w:val="17"/>
              </w:rPr>
              <w:t>9</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2" w:hRule="atLeast"/>
        </w:trPr>
        <w:tc>
          <w:tcPr>
            <w:tcW w:w="4700" w:type="dxa"/>
          </w:tcPr>
          <w:p>
            <w:pPr>
              <w:pStyle w:val="TableParagraph"/>
              <w:spacing w:before="29"/>
              <w:ind w:left="51"/>
              <w:rPr>
                <w:sz w:val="17"/>
              </w:rPr>
            </w:pPr>
            <w:r>
              <w:rPr>
                <w:color w:val="313131"/>
                <w:spacing w:val="-2"/>
                <w:sz w:val="17"/>
              </w:rPr>
              <w:t>Supp</w:t>
            </w:r>
            <w:r>
              <w:rPr>
                <w:color w:val="4D4B4B"/>
                <w:spacing w:val="-2"/>
                <w:sz w:val="17"/>
              </w:rPr>
              <w:t>li</w:t>
            </w:r>
            <w:r>
              <w:rPr>
                <w:color w:val="313131"/>
                <w:spacing w:val="-2"/>
                <w:sz w:val="17"/>
              </w:rPr>
              <w:t>es/Services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2"/>
              <w:ind w:left="864"/>
              <w:rPr>
                <w:sz w:val="17"/>
              </w:rPr>
            </w:pPr>
            <w:r>
              <w:rPr>
                <w:color w:val="18161A"/>
                <w:spacing w:val="-2"/>
                <w:sz w:val="17"/>
              </w:rPr>
              <w:t>64</w:t>
            </w:r>
            <w:r>
              <w:rPr>
                <w:color w:val="313131"/>
                <w:spacing w:val="-2"/>
                <w:sz w:val="17"/>
              </w:rPr>
              <w:t>77.5</w:t>
            </w:r>
            <w:r>
              <w:rPr>
                <w:color w:val="18161A"/>
                <w:spacing w:val="-2"/>
                <w:sz w:val="17"/>
              </w:rPr>
              <w:t>1</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48" w:hRule="atLeast"/>
        </w:trPr>
        <w:tc>
          <w:tcPr>
            <w:tcW w:w="4700" w:type="dxa"/>
          </w:tcPr>
          <w:p>
            <w:pPr>
              <w:pStyle w:val="TableParagraph"/>
              <w:spacing w:before="22"/>
              <w:ind w:left="51"/>
              <w:rPr>
                <w:sz w:val="17"/>
              </w:rPr>
            </w:pPr>
            <w:r>
              <w:rPr>
                <w:color w:val="313131"/>
                <w:sz w:val="17"/>
              </w:rPr>
              <w:t>3rd</w:t>
            </w:r>
            <w:r>
              <w:rPr>
                <w:color w:val="313131"/>
                <w:spacing w:val="22"/>
                <w:sz w:val="17"/>
              </w:rPr>
              <w:t> </w:t>
            </w:r>
            <w:r>
              <w:rPr>
                <w:color w:val="313131"/>
                <w:spacing w:val="-2"/>
                <w:sz w:val="17"/>
              </w:rPr>
              <w:t>Pa</w:t>
            </w:r>
            <w:r>
              <w:rPr>
                <w:color w:val="4D4B4B"/>
                <w:spacing w:val="-2"/>
                <w:sz w:val="17"/>
              </w:rPr>
              <w:t>r</w:t>
            </w:r>
            <w:r>
              <w:rPr>
                <w:color w:val="313131"/>
                <w:spacing w:val="-2"/>
                <w:sz w:val="17"/>
              </w:rPr>
              <w:t>ty</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2"/>
              <w:ind w:left="955"/>
              <w:rPr>
                <w:sz w:val="17"/>
              </w:rPr>
            </w:pPr>
            <w:r>
              <w:rPr>
                <w:color w:val="313131"/>
                <w:spacing w:val="-2"/>
                <w:sz w:val="17"/>
              </w:rPr>
              <w:t>42</w:t>
            </w:r>
            <w:r>
              <w:rPr>
                <w:color w:val="18161A"/>
                <w:spacing w:val="-2"/>
                <w:sz w:val="17"/>
              </w:rPr>
              <w:t>9</w:t>
            </w:r>
            <w:r>
              <w:rPr>
                <w:color w:val="313131"/>
                <w:spacing w:val="-2"/>
                <w:sz w:val="17"/>
              </w:rPr>
              <w:t>.</w:t>
            </w:r>
            <w:r>
              <w:rPr>
                <w:color w:val="18161A"/>
                <w:spacing w:val="-2"/>
                <w:sz w:val="17"/>
              </w:rPr>
              <w:t>0</w:t>
            </w:r>
            <w:r>
              <w:rPr>
                <w:color w:val="313131"/>
                <w:spacing w:val="-2"/>
                <w:sz w:val="17"/>
              </w:rPr>
              <w:t>0</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2" w:hRule="atLeast"/>
        </w:trPr>
        <w:tc>
          <w:tcPr>
            <w:tcW w:w="4700" w:type="dxa"/>
          </w:tcPr>
          <w:p>
            <w:pPr>
              <w:pStyle w:val="TableParagraph"/>
              <w:spacing w:before="25"/>
              <w:ind w:left="50"/>
              <w:rPr>
                <w:sz w:val="17"/>
              </w:rPr>
            </w:pPr>
            <w:r>
              <w:rPr>
                <w:color w:val="313131"/>
                <w:spacing w:val="-2"/>
                <w:w w:val="105"/>
                <w:sz w:val="17"/>
              </w:rPr>
              <w:t>Gra</w:t>
            </w:r>
            <w:r>
              <w:rPr>
                <w:color w:val="18161A"/>
                <w:spacing w:val="-2"/>
                <w:w w:val="105"/>
                <w:sz w:val="17"/>
              </w:rPr>
              <w:t>n</w:t>
            </w:r>
            <w:r>
              <w:rPr>
                <w:color w:val="313131"/>
                <w:spacing w:val="-2"/>
                <w:w w:val="105"/>
                <w:sz w:val="17"/>
              </w:rPr>
              <w:t>ts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5"/>
              <w:ind w:left="865"/>
              <w:rPr>
                <w:sz w:val="17"/>
              </w:rPr>
            </w:pPr>
            <w:r>
              <w:rPr>
                <w:color w:val="313131"/>
                <w:spacing w:val="-2"/>
                <w:sz w:val="17"/>
              </w:rPr>
              <w:t>2931.90</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6" w:hRule="atLeast"/>
        </w:trPr>
        <w:tc>
          <w:tcPr>
            <w:tcW w:w="4700" w:type="dxa"/>
          </w:tcPr>
          <w:p>
            <w:pPr>
              <w:pStyle w:val="TableParagraph"/>
              <w:spacing w:before="33"/>
              <w:ind w:left="59"/>
              <w:rPr>
                <w:sz w:val="17"/>
              </w:rPr>
            </w:pPr>
            <w:r>
              <w:rPr>
                <w:color w:val="313131"/>
                <w:spacing w:val="-2"/>
                <w:w w:val="110"/>
                <w:sz w:val="17"/>
              </w:rPr>
              <w:t>A</w:t>
            </w:r>
            <w:r>
              <w:rPr>
                <w:color w:val="18161A"/>
                <w:spacing w:val="-2"/>
                <w:w w:val="110"/>
                <w:sz w:val="17"/>
              </w:rPr>
              <w:t>ll</w:t>
            </w:r>
            <w:r>
              <w:rPr>
                <w:color w:val="313131"/>
                <w:spacing w:val="-2"/>
                <w:w w:val="110"/>
                <w:sz w:val="17"/>
              </w:rPr>
              <w:t>otme</w:t>
            </w:r>
            <w:r>
              <w:rPr>
                <w:color w:val="18161A"/>
                <w:spacing w:val="-2"/>
                <w:w w:val="110"/>
                <w:sz w:val="17"/>
              </w:rPr>
              <w:t>n</w:t>
            </w:r>
            <w:r>
              <w:rPr>
                <w:color w:val="313131"/>
                <w:spacing w:val="-2"/>
                <w:w w:val="110"/>
                <w:sz w:val="17"/>
              </w:rPr>
              <w:t>ts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5"/>
              <w:ind w:left="863"/>
              <w:rPr>
                <w:sz w:val="17"/>
              </w:rPr>
            </w:pPr>
            <w:r>
              <w:rPr>
                <w:color w:val="313131"/>
                <w:spacing w:val="-2"/>
                <w:w w:val="105"/>
                <w:sz w:val="17"/>
              </w:rPr>
              <w:t>3758.31</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2" w:hRule="atLeast"/>
        </w:trPr>
        <w:tc>
          <w:tcPr>
            <w:tcW w:w="4700" w:type="dxa"/>
          </w:tcPr>
          <w:p>
            <w:pPr>
              <w:pStyle w:val="TableParagraph"/>
              <w:spacing w:before="29"/>
              <w:ind w:left="53"/>
              <w:rPr>
                <w:sz w:val="17"/>
              </w:rPr>
            </w:pPr>
            <w:r>
              <w:rPr>
                <w:color w:val="313131"/>
                <w:spacing w:val="-2"/>
                <w:w w:val="105"/>
                <w:sz w:val="17"/>
              </w:rPr>
              <w:t>Markets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2"/>
              <w:ind w:right="43"/>
              <w:jc w:val="right"/>
              <w:rPr>
                <w:sz w:val="17"/>
              </w:rPr>
            </w:pPr>
            <w:r>
              <w:rPr>
                <w:color w:val="313131"/>
                <w:spacing w:val="-4"/>
                <w:w w:val="105"/>
                <w:sz w:val="17"/>
              </w:rPr>
              <w:t>0.00</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48" w:hRule="atLeast"/>
        </w:trPr>
        <w:tc>
          <w:tcPr>
            <w:tcW w:w="4700" w:type="dxa"/>
          </w:tcPr>
          <w:p>
            <w:pPr>
              <w:pStyle w:val="TableParagraph"/>
              <w:spacing w:before="22"/>
              <w:ind w:left="50"/>
              <w:rPr>
                <w:sz w:val="17"/>
              </w:rPr>
            </w:pPr>
            <w:r>
              <w:rPr>
                <w:color w:val="313131"/>
                <w:w w:val="105"/>
                <w:sz w:val="17"/>
              </w:rPr>
              <w:t>Community</w:t>
            </w:r>
            <w:r>
              <w:rPr>
                <w:color w:val="313131"/>
                <w:spacing w:val="-8"/>
                <w:w w:val="105"/>
                <w:sz w:val="17"/>
              </w:rPr>
              <w:t> </w:t>
            </w:r>
            <w:r>
              <w:rPr>
                <w:color w:val="18161A"/>
                <w:spacing w:val="-4"/>
                <w:w w:val="105"/>
                <w:sz w:val="17"/>
              </w:rPr>
              <w:t>Pl</w:t>
            </w:r>
            <w:r>
              <w:rPr>
                <w:color w:val="313131"/>
                <w:spacing w:val="-4"/>
                <w:w w:val="105"/>
                <w:sz w:val="17"/>
              </w:rPr>
              <w:t>an</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2"/>
              <w:ind w:right="46"/>
              <w:jc w:val="right"/>
              <w:rPr>
                <w:sz w:val="17"/>
              </w:rPr>
            </w:pPr>
            <w:r>
              <w:rPr>
                <w:color w:val="18161A"/>
                <w:spacing w:val="-4"/>
                <w:sz w:val="17"/>
              </w:rPr>
              <w:t>0</w:t>
            </w:r>
            <w:r>
              <w:rPr>
                <w:color w:val="4D4B4B"/>
                <w:spacing w:val="-4"/>
                <w:sz w:val="17"/>
              </w:rPr>
              <w:t>.</w:t>
            </w:r>
            <w:r>
              <w:rPr>
                <w:color w:val="18161A"/>
                <w:spacing w:val="-4"/>
                <w:sz w:val="17"/>
              </w:rPr>
              <w:t>0</w:t>
            </w:r>
            <w:r>
              <w:rPr>
                <w:color w:val="313131"/>
                <w:spacing w:val="-4"/>
                <w:sz w:val="17"/>
              </w:rPr>
              <w:t>0</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6" w:hRule="atLeast"/>
        </w:trPr>
        <w:tc>
          <w:tcPr>
            <w:tcW w:w="4700" w:type="dxa"/>
          </w:tcPr>
          <w:p>
            <w:pPr>
              <w:pStyle w:val="TableParagraph"/>
              <w:spacing w:before="25"/>
              <w:ind w:left="50"/>
              <w:rPr>
                <w:sz w:val="17"/>
              </w:rPr>
            </w:pPr>
            <w:r>
              <w:rPr>
                <w:color w:val="313131"/>
                <w:w w:val="105"/>
                <w:sz w:val="17"/>
              </w:rPr>
              <w:t>Gro</w:t>
            </w:r>
            <w:r>
              <w:rPr>
                <w:color w:val="18161A"/>
                <w:w w:val="105"/>
                <w:sz w:val="17"/>
              </w:rPr>
              <w:t>u</w:t>
            </w:r>
            <w:r>
              <w:rPr>
                <w:color w:val="313131"/>
                <w:w w:val="105"/>
                <w:sz w:val="17"/>
              </w:rPr>
              <w:t>n</w:t>
            </w:r>
            <w:r>
              <w:rPr>
                <w:color w:val="18161A"/>
                <w:w w:val="105"/>
                <w:sz w:val="17"/>
              </w:rPr>
              <w:t>d</w:t>
            </w:r>
            <w:r>
              <w:rPr>
                <w:color w:val="18161A"/>
                <w:spacing w:val="-11"/>
                <w:w w:val="105"/>
                <w:sz w:val="17"/>
              </w:rPr>
              <w:t> </w:t>
            </w:r>
            <w:r>
              <w:rPr>
                <w:color w:val="313131"/>
                <w:spacing w:val="-2"/>
                <w:w w:val="105"/>
                <w:sz w:val="17"/>
              </w:rPr>
              <w:t>Mai</w:t>
            </w:r>
            <w:r>
              <w:rPr>
                <w:color w:val="18161A"/>
                <w:spacing w:val="-2"/>
                <w:w w:val="105"/>
                <w:sz w:val="17"/>
              </w:rPr>
              <w:t>n</w:t>
            </w:r>
            <w:r>
              <w:rPr>
                <w:color w:val="313131"/>
                <w:spacing w:val="-2"/>
                <w:w w:val="105"/>
                <w:sz w:val="17"/>
              </w:rPr>
              <w:t>tena</w:t>
            </w:r>
            <w:r>
              <w:rPr>
                <w:color w:val="18161A"/>
                <w:spacing w:val="-2"/>
                <w:w w:val="105"/>
                <w:sz w:val="17"/>
              </w:rPr>
              <w:t>n</w:t>
            </w:r>
            <w:r>
              <w:rPr>
                <w:color w:val="313131"/>
                <w:spacing w:val="-2"/>
                <w:w w:val="105"/>
                <w:sz w:val="17"/>
              </w:rPr>
              <w:t>ce</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5"/>
              <w:ind w:left="863"/>
              <w:rPr>
                <w:sz w:val="17"/>
              </w:rPr>
            </w:pPr>
            <w:r>
              <w:rPr>
                <w:color w:val="313131"/>
                <w:spacing w:val="-2"/>
                <w:sz w:val="17"/>
              </w:rPr>
              <w:t>5113.77</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2" w:hRule="atLeast"/>
        </w:trPr>
        <w:tc>
          <w:tcPr>
            <w:tcW w:w="4700" w:type="dxa"/>
          </w:tcPr>
          <w:p>
            <w:pPr>
              <w:pStyle w:val="TableParagraph"/>
              <w:spacing w:before="29"/>
              <w:ind w:left="50"/>
              <w:rPr>
                <w:sz w:val="17"/>
              </w:rPr>
            </w:pPr>
            <w:r>
              <w:rPr>
                <w:color w:val="313131"/>
                <w:sz w:val="17"/>
              </w:rPr>
              <w:t>Civic</w:t>
            </w:r>
            <w:r>
              <w:rPr>
                <w:color w:val="313131"/>
                <w:spacing w:val="-8"/>
                <w:sz w:val="17"/>
              </w:rPr>
              <w:t> </w:t>
            </w:r>
            <w:r>
              <w:rPr>
                <w:color w:val="313131"/>
                <w:spacing w:val="-2"/>
                <w:sz w:val="17"/>
              </w:rPr>
              <w:t>Hospita</w:t>
            </w:r>
            <w:r>
              <w:rPr>
                <w:color w:val="18161A"/>
                <w:spacing w:val="-2"/>
                <w:sz w:val="17"/>
              </w:rPr>
              <w:t>l</w:t>
            </w:r>
            <w:r>
              <w:rPr>
                <w:color w:val="313131"/>
                <w:spacing w:val="-2"/>
                <w:sz w:val="17"/>
              </w:rPr>
              <w:t>ity</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9"/>
              <w:ind w:right="43"/>
              <w:jc w:val="right"/>
              <w:rPr>
                <w:sz w:val="17"/>
              </w:rPr>
            </w:pPr>
            <w:r>
              <w:rPr>
                <w:color w:val="313131"/>
                <w:spacing w:val="-4"/>
                <w:w w:val="105"/>
                <w:sz w:val="17"/>
              </w:rPr>
              <w:t>0.00</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2" w:hRule="atLeast"/>
        </w:trPr>
        <w:tc>
          <w:tcPr>
            <w:tcW w:w="4700" w:type="dxa"/>
          </w:tcPr>
          <w:p>
            <w:pPr>
              <w:pStyle w:val="TableParagraph"/>
              <w:spacing w:before="29"/>
              <w:ind w:left="52"/>
              <w:rPr>
                <w:sz w:val="17"/>
              </w:rPr>
            </w:pPr>
            <w:r>
              <w:rPr>
                <w:color w:val="313131"/>
                <w:spacing w:val="-2"/>
                <w:sz w:val="17"/>
              </w:rPr>
              <w:t>Ra</w:t>
            </w:r>
            <w:r>
              <w:rPr>
                <w:color w:val="18161A"/>
                <w:spacing w:val="-2"/>
                <w:sz w:val="17"/>
              </w:rPr>
              <w:t>n</w:t>
            </w:r>
            <w:r>
              <w:rPr>
                <w:color w:val="313131"/>
                <w:spacing w:val="-2"/>
                <w:sz w:val="17"/>
              </w:rPr>
              <w:t>ger</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2"/>
              <w:ind w:left="771"/>
              <w:rPr>
                <w:sz w:val="17"/>
              </w:rPr>
            </w:pPr>
            <w:r>
              <w:rPr>
                <w:color w:val="313131"/>
                <w:spacing w:val="-2"/>
                <w:sz w:val="17"/>
              </w:rPr>
              <w:t>21839.85</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48" w:hRule="atLeast"/>
        </w:trPr>
        <w:tc>
          <w:tcPr>
            <w:tcW w:w="4700" w:type="dxa"/>
          </w:tcPr>
          <w:p>
            <w:pPr>
              <w:pStyle w:val="TableParagraph"/>
              <w:spacing w:before="22"/>
              <w:ind w:left="56"/>
              <w:rPr>
                <w:sz w:val="17"/>
              </w:rPr>
            </w:pPr>
            <w:r>
              <w:rPr>
                <w:color w:val="313131"/>
                <w:w w:val="105"/>
                <w:sz w:val="17"/>
              </w:rPr>
              <w:t>Wh</w:t>
            </w:r>
            <w:r>
              <w:rPr>
                <w:color w:val="4D4B4B"/>
                <w:w w:val="105"/>
                <w:sz w:val="17"/>
              </w:rPr>
              <w:t>i</w:t>
            </w:r>
            <w:r>
              <w:rPr>
                <w:color w:val="313131"/>
                <w:w w:val="105"/>
                <w:sz w:val="17"/>
              </w:rPr>
              <w:t>te</w:t>
            </w:r>
            <w:r>
              <w:rPr>
                <w:color w:val="18161A"/>
                <w:w w:val="105"/>
                <w:sz w:val="17"/>
              </w:rPr>
              <w:t>h</w:t>
            </w:r>
            <w:r>
              <w:rPr>
                <w:color w:val="313131"/>
                <w:w w:val="105"/>
                <w:sz w:val="17"/>
              </w:rPr>
              <w:t>aven</w:t>
            </w:r>
            <w:r>
              <w:rPr>
                <w:color w:val="313131"/>
                <w:spacing w:val="-11"/>
                <w:w w:val="105"/>
                <w:sz w:val="17"/>
              </w:rPr>
              <w:t> </w:t>
            </w:r>
            <w:r>
              <w:rPr>
                <w:color w:val="18161A"/>
                <w:w w:val="105"/>
                <w:sz w:val="17"/>
              </w:rPr>
              <w:t>I</w:t>
            </w:r>
            <w:r>
              <w:rPr>
                <w:color w:val="313131"/>
                <w:w w:val="105"/>
                <w:sz w:val="17"/>
              </w:rPr>
              <w:t>n</w:t>
            </w:r>
            <w:r>
              <w:rPr>
                <w:color w:val="313131"/>
                <w:spacing w:val="-7"/>
                <w:w w:val="105"/>
                <w:sz w:val="17"/>
              </w:rPr>
              <w:t> </w:t>
            </w:r>
            <w:r>
              <w:rPr>
                <w:color w:val="313131"/>
                <w:spacing w:val="-4"/>
                <w:w w:val="105"/>
                <w:sz w:val="17"/>
              </w:rPr>
              <w:t>Bloom</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2"/>
              <w:ind w:left="862"/>
              <w:rPr>
                <w:sz w:val="17"/>
              </w:rPr>
            </w:pPr>
            <w:r>
              <w:rPr>
                <w:color w:val="313131"/>
                <w:spacing w:val="-2"/>
                <w:sz w:val="17"/>
              </w:rPr>
              <w:t>738</w:t>
            </w:r>
            <w:r>
              <w:rPr>
                <w:color w:val="18161A"/>
                <w:spacing w:val="-2"/>
                <w:sz w:val="17"/>
              </w:rPr>
              <w:t>5</w:t>
            </w:r>
            <w:r>
              <w:rPr>
                <w:color w:val="4D4B4B"/>
                <w:spacing w:val="-2"/>
                <w:sz w:val="17"/>
              </w:rPr>
              <w:t>.</w:t>
            </w:r>
            <w:r>
              <w:rPr>
                <w:color w:val="18161A"/>
                <w:spacing w:val="-2"/>
                <w:sz w:val="17"/>
              </w:rPr>
              <w:t>5</w:t>
            </w:r>
            <w:r>
              <w:rPr>
                <w:color w:val="313131"/>
                <w:spacing w:val="-2"/>
                <w:sz w:val="17"/>
              </w:rPr>
              <w:t>0</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6" w:hRule="atLeast"/>
        </w:trPr>
        <w:tc>
          <w:tcPr>
            <w:tcW w:w="4700" w:type="dxa"/>
          </w:tcPr>
          <w:p>
            <w:pPr>
              <w:pStyle w:val="TableParagraph"/>
              <w:spacing w:before="25"/>
              <w:ind w:left="56"/>
              <w:rPr>
                <w:sz w:val="17"/>
              </w:rPr>
            </w:pPr>
            <w:r>
              <w:rPr>
                <w:color w:val="313131"/>
                <w:w w:val="105"/>
                <w:sz w:val="17"/>
              </w:rPr>
              <w:t>Ward</w:t>
            </w:r>
            <w:r>
              <w:rPr>
                <w:color w:val="313131"/>
                <w:spacing w:val="-4"/>
                <w:w w:val="105"/>
                <w:sz w:val="17"/>
              </w:rPr>
              <w:t> </w:t>
            </w:r>
            <w:r>
              <w:rPr>
                <w:color w:val="313131"/>
                <w:spacing w:val="-2"/>
                <w:w w:val="105"/>
                <w:sz w:val="17"/>
              </w:rPr>
              <w:t>Gran</w:t>
            </w:r>
            <w:r>
              <w:rPr>
                <w:color w:val="18161A"/>
                <w:spacing w:val="-2"/>
                <w:w w:val="105"/>
                <w:sz w:val="17"/>
              </w:rPr>
              <w:t>t</w:t>
            </w:r>
            <w:r>
              <w:rPr>
                <w:color w:val="313131"/>
                <w:spacing w:val="-2"/>
                <w:w w:val="105"/>
                <w:sz w:val="17"/>
              </w:rPr>
              <w:t>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5"/>
              <w:ind w:left="959"/>
              <w:rPr>
                <w:sz w:val="17"/>
              </w:rPr>
            </w:pPr>
            <w:r>
              <w:rPr>
                <w:color w:val="313131"/>
                <w:spacing w:val="-2"/>
                <w:sz w:val="17"/>
              </w:rPr>
              <w:t>250</w:t>
            </w:r>
            <w:r>
              <w:rPr>
                <w:color w:val="4D4B4B"/>
                <w:spacing w:val="-2"/>
                <w:sz w:val="17"/>
              </w:rPr>
              <w:t>.</w:t>
            </w:r>
            <w:r>
              <w:rPr>
                <w:color w:val="313131"/>
                <w:spacing w:val="-2"/>
                <w:sz w:val="17"/>
              </w:rPr>
              <w:t>00</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2" w:hRule="atLeast"/>
        </w:trPr>
        <w:tc>
          <w:tcPr>
            <w:tcW w:w="4700" w:type="dxa"/>
          </w:tcPr>
          <w:p>
            <w:pPr>
              <w:pStyle w:val="TableParagraph"/>
              <w:spacing w:before="29"/>
              <w:ind w:left="60"/>
              <w:rPr>
                <w:sz w:val="17"/>
              </w:rPr>
            </w:pPr>
            <w:r>
              <w:rPr>
                <w:color w:val="313131"/>
                <w:spacing w:val="-2"/>
                <w:sz w:val="17"/>
              </w:rPr>
              <w:t>Electi</w:t>
            </w:r>
            <w:r>
              <w:rPr>
                <w:color w:val="18161A"/>
                <w:spacing w:val="-2"/>
                <w:sz w:val="17"/>
              </w:rPr>
              <w:t>o</w:t>
            </w:r>
            <w:r>
              <w:rPr>
                <w:color w:val="313131"/>
                <w:spacing w:val="-2"/>
                <w:sz w:val="17"/>
              </w:rPr>
              <w:t>n</w:t>
            </w:r>
            <w:r>
              <w:rPr>
                <w:color w:val="4D4B4B"/>
                <w:spacing w:val="-2"/>
                <w:sz w:val="17"/>
              </w:rPr>
              <w:t>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9"/>
              <w:ind w:right="43"/>
              <w:jc w:val="right"/>
              <w:rPr>
                <w:sz w:val="17"/>
              </w:rPr>
            </w:pPr>
            <w:r>
              <w:rPr>
                <w:color w:val="313131"/>
                <w:spacing w:val="-4"/>
                <w:w w:val="105"/>
                <w:sz w:val="17"/>
              </w:rPr>
              <w:t>0.00</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2" w:hRule="atLeast"/>
        </w:trPr>
        <w:tc>
          <w:tcPr>
            <w:tcW w:w="4700" w:type="dxa"/>
          </w:tcPr>
          <w:p>
            <w:pPr>
              <w:pStyle w:val="TableParagraph"/>
              <w:spacing w:before="29"/>
              <w:ind w:left="60"/>
              <w:rPr>
                <w:sz w:val="17"/>
              </w:rPr>
            </w:pPr>
            <w:r>
              <w:rPr>
                <w:color w:val="313131"/>
                <w:sz w:val="17"/>
              </w:rPr>
              <w:t>Environmental</w:t>
            </w:r>
            <w:r>
              <w:rPr>
                <w:color w:val="313131"/>
                <w:spacing w:val="25"/>
                <w:w w:val="105"/>
                <w:sz w:val="17"/>
              </w:rPr>
              <w:t> </w:t>
            </w:r>
            <w:r>
              <w:rPr>
                <w:color w:val="313131"/>
                <w:spacing w:val="-2"/>
                <w:w w:val="105"/>
                <w:sz w:val="17"/>
              </w:rPr>
              <w:t>Improvements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2"/>
              <w:ind w:right="36"/>
              <w:jc w:val="right"/>
              <w:rPr>
                <w:sz w:val="17"/>
              </w:rPr>
            </w:pPr>
            <w:r>
              <w:rPr>
                <w:color w:val="313131"/>
                <w:spacing w:val="-4"/>
                <w:w w:val="105"/>
                <w:sz w:val="17"/>
              </w:rPr>
              <w:t>0.00</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2" w:hRule="atLeast"/>
        </w:trPr>
        <w:tc>
          <w:tcPr>
            <w:tcW w:w="4700" w:type="dxa"/>
          </w:tcPr>
          <w:p>
            <w:pPr>
              <w:pStyle w:val="TableParagraph"/>
              <w:spacing w:before="29"/>
              <w:ind w:left="60"/>
              <w:rPr>
                <w:sz w:val="17"/>
              </w:rPr>
            </w:pPr>
            <w:r>
              <w:rPr>
                <w:color w:val="313131"/>
                <w:spacing w:val="-2"/>
                <w:sz w:val="17"/>
              </w:rPr>
              <w:t>Events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2"/>
              <w:ind w:left="758"/>
              <w:rPr>
                <w:sz w:val="17"/>
              </w:rPr>
            </w:pPr>
            <w:r>
              <w:rPr>
                <w:color w:val="313131"/>
                <w:spacing w:val="-2"/>
                <w:sz w:val="17"/>
              </w:rPr>
              <w:t>12835.09</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6" w:hRule="atLeast"/>
        </w:trPr>
        <w:tc>
          <w:tcPr>
            <w:tcW w:w="4700" w:type="dxa"/>
          </w:tcPr>
          <w:p>
            <w:pPr>
              <w:pStyle w:val="TableParagraph"/>
              <w:spacing w:before="29"/>
              <w:ind w:left="50"/>
              <w:rPr>
                <w:sz w:val="17"/>
              </w:rPr>
            </w:pPr>
            <w:r>
              <w:rPr>
                <w:color w:val="313131"/>
                <w:spacing w:val="-2"/>
                <w:w w:val="105"/>
                <w:sz w:val="17"/>
              </w:rPr>
              <w:t>Cont</w:t>
            </w:r>
            <w:r>
              <w:rPr>
                <w:color w:val="5D5D5D"/>
                <w:spacing w:val="-2"/>
                <w:w w:val="105"/>
                <w:sz w:val="17"/>
              </w:rPr>
              <w:t>i</w:t>
            </w:r>
            <w:r>
              <w:rPr>
                <w:color w:val="313131"/>
                <w:spacing w:val="-2"/>
                <w:w w:val="105"/>
                <w:sz w:val="17"/>
              </w:rPr>
              <w:t>ngencies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2"/>
              <w:ind w:right="39"/>
              <w:jc w:val="right"/>
              <w:rPr>
                <w:sz w:val="17"/>
              </w:rPr>
            </w:pPr>
            <w:r>
              <w:rPr>
                <w:color w:val="313131"/>
                <w:spacing w:val="-4"/>
                <w:w w:val="105"/>
                <w:sz w:val="17"/>
              </w:rPr>
              <w:t>0</w:t>
            </w:r>
            <w:r>
              <w:rPr>
                <w:color w:val="18161A"/>
                <w:spacing w:val="-4"/>
                <w:w w:val="105"/>
                <w:sz w:val="17"/>
              </w:rPr>
              <w:t>.</w:t>
            </w:r>
            <w:r>
              <w:rPr>
                <w:color w:val="313131"/>
                <w:spacing w:val="-4"/>
                <w:w w:val="105"/>
                <w:sz w:val="17"/>
              </w:rPr>
              <w:t>00</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48" w:hRule="atLeast"/>
        </w:trPr>
        <w:tc>
          <w:tcPr>
            <w:tcW w:w="4700" w:type="dxa"/>
          </w:tcPr>
          <w:p>
            <w:pPr>
              <w:pStyle w:val="TableParagraph"/>
              <w:spacing w:before="25"/>
              <w:ind w:left="60"/>
              <w:rPr>
                <w:sz w:val="17"/>
              </w:rPr>
            </w:pPr>
            <w:r>
              <w:rPr>
                <w:color w:val="313131"/>
                <w:spacing w:val="-2"/>
                <w:sz w:val="17"/>
              </w:rPr>
              <w:t>Reserves</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spacing w:before="25"/>
              <w:ind w:right="36"/>
              <w:jc w:val="right"/>
              <w:rPr>
                <w:sz w:val="17"/>
              </w:rPr>
            </w:pPr>
            <w:r>
              <w:rPr>
                <w:color w:val="313131"/>
                <w:spacing w:val="-4"/>
                <w:w w:val="105"/>
                <w:sz w:val="17"/>
              </w:rPr>
              <w:t>0.00</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24" w:hRule="atLeast"/>
        </w:trPr>
        <w:tc>
          <w:tcPr>
            <w:tcW w:w="4700" w:type="dxa"/>
          </w:tcPr>
          <w:p>
            <w:pPr>
              <w:pStyle w:val="TableParagraph"/>
              <w:spacing w:line="175" w:lineRule="exact" w:before="29"/>
              <w:ind w:left="58"/>
              <w:rPr>
                <w:sz w:val="17"/>
              </w:rPr>
            </w:pPr>
            <w:r>
              <w:rPr>
                <w:color w:val="313131"/>
                <w:sz w:val="17"/>
              </w:rPr>
              <w:t>VAT</w:t>
            </w:r>
            <w:r>
              <w:rPr>
                <w:color w:val="313131"/>
                <w:spacing w:val="-13"/>
                <w:sz w:val="17"/>
              </w:rPr>
              <w:t> </w:t>
            </w:r>
            <w:r>
              <w:rPr>
                <w:color w:val="18161A"/>
                <w:sz w:val="17"/>
              </w:rPr>
              <w:t>(</w:t>
            </w:r>
            <w:r>
              <w:rPr>
                <w:color w:val="313131"/>
                <w:sz w:val="17"/>
              </w:rPr>
              <w:t>to</w:t>
            </w:r>
            <w:r>
              <w:rPr>
                <w:color w:val="313131"/>
                <w:spacing w:val="11"/>
                <w:sz w:val="17"/>
              </w:rPr>
              <w:t> </w:t>
            </w:r>
            <w:r>
              <w:rPr>
                <w:color w:val="18161A"/>
                <w:sz w:val="17"/>
              </w:rPr>
              <w:t>b</w:t>
            </w:r>
            <w:r>
              <w:rPr>
                <w:color w:val="313131"/>
                <w:sz w:val="17"/>
              </w:rPr>
              <w:t>e</w:t>
            </w:r>
            <w:r>
              <w:rPr>
                <w:color w:val="313131"/>
                <w:spacing w:val="-8"/>
                <w:sz w:val="17"/>
              </w:rPr>
              <w:t> </w:t>
            </w:r>
            <w:r>
              <w:rPr>
                <w:color w:val="313131"/>
                <w:spacing w:val="-2"/>
                <w:sz w:val="17"/>
              </w:rPr>
              <w:t>reclaimed)</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Borders>
              <w:bottom w:val="single" w:sz="12" w:space="0" w:color="000000"/>
            </w:tcBorders>
          </w:tcPr>
          <w:p>
            <w:pPr>
              <w:pStyle w:val="TableParagraph"/>
              <w:spacing w:line="182" w:lineRule="exact" w:before="22"/>
              <w:ind w:left="765"/>
              <w:rPr>
                <w:sz w:val="17"/>
              </w:rPr>
            </w:pPr>
            <w:r>
              <w:rPr>
                <w:color w:val="18161A"/>
                <w:spacing w:val="-2"/>
                <w:w w:val="105"/>
                <w:sz w:val="17"/>
              </w:rPr>
              <w:t>1</w:t>
            </w:r>
            <w:r>
              <w:rPr>
                <w:color w:val="313131"/>
                <w:spacing w:val="-2"/>
                <w:w w:val="105"/>
                <w:sz w:val="17"/>
              </w:rPr>
              <w:t>0828</w:t>
            </w:r>
            <w:r>
              <w:rPr>
                <w:color w:val="18161A"/>
                <w:spacing w:val="-2"/>
                <w:w w:val="105"/>
                <w:sz w:val="17"/>
              </w:rPr>
              <w:t>.</w:t>
            </w:r>
            <w:r>
              <w:rPr>
                <w:color w:val="313131"/>
                <w:spacing w:val="-2"/>
                <w:w w:val="105"/>
                <w:sz w:val="17"/>
              </w:rPr>
              <w:t>66</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22" w:hRule="atLeast"/>
        </w:trPr>
        <w:tc>
          <w:tcPr>
            <w:tcW w:w="4700" w:type="dxa"/>
          </w:tcPr>
          <w:p>
            <w:pPr>
              <w:pStyle w:val="TableParagraph"/>
              <w:spacing w:line="166" w:lineRule="exact" w:before="37"/>
              <w:ind w:left="55"/>
              <w:rPr>
                <w:b/>
                <w:sz w:val="16"/>
              </w:rPr>
            </w:pPr>
            <w:r>
              <w:rPr>
                <w:b/>
                <w:color w:val="18161A"/>
                <w:w w:val="95"/>
                <w:sz w:val="16"/>
              </w:rPr>
              <w:t>TOTAL</w:t>
            </w:r>
            <w:r>
              <w:rPr>
                <w:b/>
                <w:color w:val="18161A"/>
                <w:spacing w:val="4"/>
                <w:sz w:val="16"/>
              </w:rPr>
              <w:t> </w:t>
            </w:r>
            <w:r>
              <w:rPr>
                <w:b/>
                <w:color w:val="18161A"/>
                <w:spacing w:val="-2"/>
                <w:sz w:val="16"/>
              </w:rPr>
              <w:t>EXPENDI</w:t>
            </w:r>
            <w:r>
              <w:rPr>
                <w:b/>
                <w:color w:val="010101"/>
                <w:spacing w:val="-2"/>
                <w:sz w:val="16"/>
              </w:rPr>
              <w:t>TU</w:t>
            </w:r>
            <w:r>
              <w:rPr>
                <w:b/>
                <w:color w:val="18161A"/>
                <w:spacing w:val="-2"/>
                <w:sz w:val="16"/>
              </w:rPr>
              <w:t>RE</w:t>
            </w:r>
          </w:p>
        </w:tc>
        <w:tc>
          <w:tcPr>
            <w:tcW w:w="110" w:type="dxa"/>
          </w:tcPr>
          <w:p>
            <w:pPr>
              <w:pStyle w:val="TableParagraph"/>
              <w:rPr>
                <w:rFonts w:ascii="Times New Roman"/>
                <w:sz w:val="14"/>
              </w:rPr>
            </w:pPr>
          </w:p>
        </w:tc>
        <w:tc>
          <w:tcPr>
            <w:tcW w:w="1108" w:type="dxa"/>
          </w:tcPr>
          <w:p>
            <w:pPr>
              <w:pStyle w:val="TableParagraph"/>
              <w:rPr>
                <w:rFonts w:ascii="Times New Roman"/>
                <w:sz w:val="14"/>
              </w:rPr>
            </w:pPr>
          </w:p>
        </w:tc>
        <w:tc>
          <w:tcPr>
            <w:tcW w:w="91" w:type="dxa"/>
          </w:tcPr>
          <w:p>
            <w:pPr>
              <w:pStyle w:val="TableParagraph"/>
              <w:rPr>
                <w:rFonts w:ascii="Times New Roman"/>
                <w:sz w:val="14"/>
              </w:rPr>
            </w:pPr>
          </w:p>
        </w:tc>
        <w:tc>
          <w:tcPr>
            <w:tcW w:w="1539" w:type="dxa"/>
            <w:gridSpan w:val="2"/>
            <w:tcBorders>
              <w:top w:val="single" w:sz="12" w:space="0" w:color="000000"/>
              <w:bottom w:val="single" w:sz="12" w:space="0" w:color="000000"/>
            </w:tcBorders>
          </w:tcPr>
          <w:p>
            <w:pPr>
              <w:pStyle w:val="TableParagraph"/>
              <w:tabs>
                <w:tab w:pos="554" w:val="left" w:leader="none"/>
              </w:tabs>
              <w:spacing w:line="181" w:lineRule="exact" w:before="21"/>
              <w:ind w:left="100"/>
              <w:rPr>
                <w:b/>
                <w:sz w:val="16"/>
              </w:rPr>
            </w:pPr>
            <w:r>
              <w:rPr>
                <w:rFonts w:ascii="Times New Roman" w:hAnsi="Times New Roman"/>
                <w:color w:val="18161A"/>
                <w:spacing w:val="-10"/>
                <w:w w:val="105"/>
                <w:sz w:val="17"/>
              </w:rPr>
              <w:t>£</w:t>
            </w:r>
            <w:r>
              <w:rPr>
                <w:rFonts w:ascii="Times New Roman" w:hAnsi="Times New Roman"/>
                <w:color w:val="18161A"/>
                <w:sz w:val="17"/>
              </w:rPr>
              <w:tab/>
            </w:r>
            <w:r>
              <w:rPr>
                <w:b/>
                <w:color w:val="18161A"/>
                <w:spacing w:val="-2"/>
                <w:w w:val="105"/>
                <w:sz w:val="16"/>
              </w:rPr>
              <w:t>120,191</w:t>
            </w:r>
            <w:r>
              <w:rPr>
                <w:b/>
                <w:color w:val="231150"/>
                <w:spacing w:val="-2"/>
                <w:w w:val="105"/>
                <w:sz w:val="16"/>
              </w:rPr>
              <w:t>.</w:t>
            </w:r>
            <w:r>
              <w:rPr>
                <w:b/>
                <w:color w:val="18161A"/>
                <w:spacing w:val="-2"/>
                <w:w w:val="105"/>
                <w:sz w:val="16"/>
              </w:rPr>
              <w:t>85</w:t>
            </w:r>
          </w:p>
        </w:tc>
        <w:tc>
          <w:tcPr>
            <w:tcW w:w="1410" w:type="dxa"/>
          </w:tcPr>
          <w:p>
            <w:pPr>
              <w:pStyle w:val="TableParagraph"/>
              <w:rPr>
                <w:rFonts w:ascii="Times New Roman"/>
                <w:sz w:val="14"/>
              </w:rPr>
            </w:pPr>
          </w:p>
        </w:tc>
        <w:tc>
          <w:tcPr>
            <w:tcW w:w="668" w:type="dxa"/>
          </w:tcPr>
          <w:p>
            <w:pPr>
              <w:pStyle w:val="TableParagraph"/>
              <w:rPr>
                <w:rFonts w:ascii="Times New Roman"/>
                <w:sz w:val="14"/>
              </w:rPr>
            </w:pPr>
          </w:p>
        </w:tc>
      </w:tr>
      <w:tr>
        <w:trPr>
          <w:trHeight w:val="502" w:hRule="atLeast"/>
        </w:trPr>
        <w:tc>
          <w:tcPr>
            <w:tcW w:w="4700" w:type="dxa"/>
          </w:tcPr>
          <w:p>
            <w:pPr>
              <w:pStyle w:val="TableParagraph"/>
              <w:spacing w:before="1"/>
              <w:rPr>
                <w:sz w:val="25"/>
              </w:rPr>
            </w:pPr>
          </w:p>
          <w:p>
            <w:pPr>
              <w:pStyle w:val="TableParagraph"/>
              <w:spacing w:before="1"/>
              <w:ind w:left="51"/>
              <w:rPr>
                <w:b/>
                <w:sz w:val="16"/>
              </w:rPr>
            </w:pPr>
            <w:r>
              <w:rPr>
                <w:b/>
                <w:color w:val="18161A"/>
                <w:w w:val="95"/>
                <w:sz w:val="16"/>
              </w:rPr>
              <w:t>CAS</w:t>
            </w:r>
            <w:r>
              <w:rPr>
                <w:b/>
                <w:color w:val="010101"/>
                <w:w w:val="95"/>
                <w:sz w:val="16"/>
              </w:rPr>
              <w:t>H</w:t>
            </w:r>
            <w:r>
              <w:rPr>
                <w:b/>
                <w:color w:val="010101"/>
                <w:spacing w:val="-1"/>
                <w:w w:val="95"/>
                <w:sz w:val="16"/>
              </w:rPr>
              <w:t> </w:t>
            </w:r>
            <w:r>
              <w:rPr>
                <w:b/>
                <w:color w:val="18161A"/>
                <w:w w:val="95"/>
                <w:sz w:val="16"/>
              </w:rPr>
              <w:t>BOOK</w:t>
            </w:r>
            <w:r>
              <w:rPr>
                <w:b/>
                <w:color w:val="18161A"/>
                <w:spacing w:val="13"/>
                <w:sz w:val="16"/>
              </w:rPr>
              <w:t> </w:t>
            </w:r>
            <w:r>
              <w:rPr>
                <w:b/>
                <w:color w:val="18161A"/>
                <w:spacing w:val="-2"/>
                <w:w w:val="95"/>
                <w:sz w:val="16"/>
              </w:rPr>
              <w:t>BALANCE</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Borders>
              <w:top w:val="single" w:sz="12" w:space="0" w:color="000000"/>
            </w:tcBorders>
          </w:tcPr>
          <w:p>
            <w:pPr>
              <w:pStyle w:val="TableParagraph"/>
              <w:rPr>
                <w:rFonts w:ascii="Times New Roman"/>
                <w:sz w:val="16"/>
              </w:rPr>
            </w:pP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4" w:hRule="atLeast"/>
        </w:trPr>
        <w:tc>
          <w:tcPr>
            <w:tcW w:w="4700" w:type="dxa"/>
          </w:tcPr>
          <w:p>
            <w:pPr>
              <w:pStyle w:val="TableParagraph"/>
              <w:spacing w:before="30"/>
              <w:ind w:left="61"/>
              <w:rPr>
                <w:sz w:val="17"/>
              </w:rPr>
            </w:pPr>
            <w:r>
              <w:rPr>
                <w:color w:val="313131"/>
                <w:w w:val="105"/>
                <w:sz w:val="17"/>
              </w:rPr>
              <w:t>Broug</w:t>
            </w:r>
            <w:r>
              <w:rPr>
                <w:color w:val="18161A"/>
                <w:w w:val="105"/>
                <w:sz w:val="17"/>
              </w:rPr>
              <w:t>ht</w:t>
            </w:r>
            <w:r>
              <w:rPr>
                <w:color w:val="18161A"/>
                <w:spacing w:val="-3"/>
                <w:w w:val="105"/>
                <w:sz w:val="17"/>
              </w:rPr>
              <w:t> </w:t>
            </w:r>
            <w:r>
              <w:rPr>
                <w:color w:val="313131"/>
                <w:spacing w:val="-2"/>
                <w:w w:val="105"/>
                <w:sz w:val="17"/>
              </w:rPr>
              <w:t>forward</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tabs>
                <w:tab w:pos="567" w:val="left" w:leader="none"/>
              </w:tabs>
              <w:spacing w:before="21"/>
              <w:ind w:left="100"/>
              <w:rPr>
                <w:sz w:val="17"/>
              </w:rPr>
            </w:pPr>
            <w:r>
              <w:rPr>
                <w:rFonts w:ascii="Times New Roman" w:hAnsi="Times New Roman"/>
                <w:color w:val="313131"/>
                <w:spacing w:val="-10"/>
                <w:w w:val="105"/>
                <w:sz w:val="18"/>
              </w:rPr>
              <w:t>£</w:t>
            </w:r>
            <w:r>
              <w:rPr>
                <w:rFonts w:ascii="Times New Roman" w:hAnsi="Times New Roman"/>
                <w:color w:val="313131"/>
                <w:sz w:val="18"/>
              </w:rPr>
              <w:tab/>
            </w:r>
            <w:r>
              <w:rPr>
                <w:color w:val="18161A"/>
                <w:spacing w:val="-2"/>
                <w:w w:val="105"/>
                <w:sz w:val="17"/>
              </w:rPr>
              <w:t>5</w:t>
            </w:r>
            <w:r>
              <w:rPr>
                <w:color w:val="313131"/>
                <w:spacing w:val="-2"/>
                <w:w w:val="105"/>
                <w:sz w:val="17"/>
              </w:rPr>
              <w:t>72,013.62</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54" w:hRule="atLeast"/>
        </w:trPr>
        <w:tc>
          <w:tcPr>
            <w:tcW w:w="4700" w:type="dxa"/>
          </w:tcPr>
          <w:p>
            <w:pPr>
              <w:pStyle w:val="TableParagraph"/>
              <w:spacing w:before="35"/>
              <w:ind w:left="57"/>
              <w:rPr>
                <w:sz w:val="17"/>
              </w:rPr>
            </w:pPr>
            <w:r>
              <w:rPr>
                <w:color w:val="18161A"/>
                <w:spacing w:val="-2"/>
                <w:w w:val="105"/>
                <w:sz w:val="17"/>
              </w:rPr>
              <w:t>I</w:t>
            </w:r>
            <w:r>
              <w:rPr>
                <w:color w:val="313131"/>
                <w:spacing w:val="-2"/>
                <w:w w:val="105"/>
                <w:sz w:val="17"/>
              </w:rPr>
              <w:t>ncome</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tabs>
                <w:tab w:pos="565" w:val="left" w:leader="none"/>
              </w:tabs>
              <w:spacing w:before="19"/>
              <w:ind w:left="100"/>
              <w:rPr>
                <w:sz w:val="17"/>
              </w:rPr>
            </w:pPr>
            <w:r>
              <w:rPr>
                <w:rFonts w:ascii="Times New Roman" w:hAnsi="Times New Roman"/>
                <w:color w:val="313131"/>
                <w:spacing w:val="-10"/>
                <w:w w:val="105"/>
                <w:sz w:val="18"/>
              </w:rPr>
              <w:t>£</w:t>
            </w:r>
            <w:r>
              <w:rPr>
                <w:rFonts w:ascii="Times New Roman" w:hAnsi="Times New Roman"/>
                <w:color w:val="313131"/>
                <w:sz w:val="18"/>
              </w:rPr>
              <w:tab/>
            </w:r>
            <w:r>
              <w:rPr>
                <w:color w:val="313131"/>
                <w:spacing w:val="-2"/>
                <w:w w:val="105"/>
                <w:sz w:val="17"/>
              </w:rPr>
              <w:t>480,194</w:t>
            </w:r>
            <w:r>
              <w:rPr>
                <w:color w:val="010101"/>
                <w:spacing w:val="-2"/>
                <w:w w:val="105"/>
                <w:sz w:val="17"/>
              </w:rPr>
              <w:t>.</w:t>
            </w:r>
            <w:r>
              <w:rPr>
                <w:color w:val="313131"/>
                <w:spacing w:val="-2"/>
                <w:w w:val="105"/>
                <w:sz w:val="17"/>
              </w:rPr>
              <w:t>82</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228" w:hRule="atLeast"/>
        </w:trPr>
        <w:tc>
          <w:tcPr>
            <w:tcW w:w="4700" w:type="dxa"/>
          </w:tcPr>
          <w:p>
            <w:pPr>
              <w:pStyle w:val="TableParagraph"/>
              <w:spacing w:line="176" w:lineRule="exact" w:before="32"/>
              <w:ind w:left="60"/>
              <w:rPr>
                <w:sz w:val="17"/>
              </w:rPr>
            </w:pPr>
            <w:r>
              <w:rPr>
                <w:color w:val="313131"/>
                <w:spacing w:val="-2"/>
                <w:w w:val="105"/>
                <w:sz w:val="17"/>
              </w:rPr>
              <w:t>Ex</w:t>
            </w:r>
            <w:r>
              <w:rPr>
                <w:color w:val="18161A"/>
                <w:spacing w:val="-2"/>
                <w:w w:val="105"/>
                <w:sz w:val="17"/>
              </w:rPr>
              <w:t>p</w:t>
            </w:r>
            <w:r>
              <w:rPr>
                <w:color w:val="313131"/>
                <w:spacing w:val="-2"/>
                <w:w w:val="105"/>
                <w:sz w:val="17"/>
              </w:rPr>
              <w:t>enditure</w:t>
            </w:r>
          </w:p>
        </w:tc>
        <w:tc>
          <w:tcPr>
            <w:tcW w:w="110" w:type="dxa"/>
          </w:tcPr>
          <w:p>
            <w:pPr>
              <w:pStyle w:val="TableParagraph"/>
              <w:rPr>
                <w:rFonts w:ascii="Times New Roman"/>
                <w:sz w:val="16"/>
              </w:rPr>
            </w:pPr>
          </w:p>
        </w:tc>
        <w:tc>
          <w:tcPr>
            <w:tcW w:w="1108" w:type="dxa"/>
          </w:tcPr>
          <w:p>
            <w:pPr>
              <w:pStyle w:val="TableParagraph"/>
              <w:rPr>
                <w:rFonts w:ascii="Times New Roman"/>
                <w:sz w:val="16"/>
              </w:rPr>
            </w:pPr>
          </w:p>
        </w:tc>
        <w:tc>
          <w:tcPr>
            <w:tcW w:w="91" w:type="dxa"/>
          </w:tcPr>
          <w:p>
            <w:pPr>
              <w:pStyle w:val="TableParagraph"/>
              <w:rPr>
                <w:rFonts w:ascii="Times New Roman"/>
                <w:sz w:val="16"/>
              </w:rPr>
            </w:pPr>
          </w:p>
        </w:tc>
        <w:tc>
          <w:tcPr>
            <w:tcW w:w="1539" w:type="dxa"/>
            <w:gridSpan w:val="2"/>
          </w:tcPr>
          <w:p>
            <w:pPr>
              <w:pStyle w:val="TableParagraph"/>
              <w:tabs>
                <w:tab w:pos="563" w:val="left" w:leader="none"/>
              </w:tabs>
              <w:spacing w:line="191" w:lineRule="exact" w:before="17"/>
              <w:ind w:left="-3" w:right="-15"/>
              <w:rPr>
                <w:sz w:val="17"/>
              </w:rPr>
            </w:pPr>
            <w:r>
              <w:rPr>
                <w:rFonts w:ascii="Times New Roman" w:hAnsi="Times New Roman"/>
                <w:color w:val="18161A"/>
                <w:spacing w:val="54"/>
                <w:w w:val="105"/>
                <w:sz w:val="18"/>
                <w:u w:val="thick" w:color="000000"/>
              </w:rPr>
              <w:t> </w:t>
            </w:r>
            <w:r>
              <w:rPr>
                <w:rFonts w:ascii="Times New Roman" w:hAnsi="Times New Roman"/>
                <w:color w:val="18161A"/>
                <w:spacing w:val="-10"/>
                <w:w w:val="105"/>
                <w:sz w:val="18"/>
                <w:u w:val="thick" w:color="000000"/>
              </w:rPr>
              <w:t>£</w:t>
            </w:r>
            <w:r>
              <w:rPr>
                <w:rFonts w:ascii="Times New Roman" w:hAnsi="Times New Roman"/>
                <w:color w:val="18161A"/>
                <w:sz w:val="18"/>
                <w:u w:val="thick" w:color="000000"/>
              </w:rPr>
              <w:tab/>
            </w:r>
            <w:r>
              <w:rPr>
                <w:color w:val="313131"/>
                <w:spacing w:val="-2"/>
                <w:w w:val="105"/>
                <w:sz w:val="17"/>
                <w:u w:val="thick" w:color="000000"/>
              </w:rPr>
              <w:t>120,19</w:t>
            </w:r>
            <w:r>
              <w:rPr>
                <w:color w:val="18161A"/>
                <w:spacing w:val="-2"/>
                <w:w w:val="105"/>
                <w:sz w:val="17"/>
                <w:u w:val="thick" w:color="000000"/>
              </w:rPr>
              <w:t>1.</w:t>
            </w:r>
            <w:r>
              <w:rPr>
                <w:color w:val="313131"/>
                <w:spacing w:val="-2"/>
                <w:w w:val="105"/>
                <w:sz w:val="17"/>
                <w:u w:val="thick" w:color="000000"/>
              </w:rPr>
              <w:t>8</w:t>
            </w:r>
            <w:r>
              <w:rPr>
                <w:color w:val="18161A"/>
                <w:spacing w:val="-2"/>
                <w:w w:val="105"/>
                <w:sz w:val="17"/>
                <w:u w:val="thick" w:color="000000"/>
              </w:rPr>
              <w:t>5</w:t>
            </w:r>
            <w:r>
              <w:rPr>
                <w:color w:val="18161A"/>
                <w:spacing w:val="80"/>
                <w:w w:val="105"/>
                <w:sz w:val="17"/>
                <w:u w:val="thick" w:color="000000"/>
              </w:rPr>
              <w:t> </w:t>
            </w:r>
          </w:p>
        </w:tc>
        <w:tc>
          <w:tcPr>
            <w:tcW w:w="1410" w:type="dxa"/>
          </w:tcPr>
          <w:p>
            <w:pPr>
              <w:pStyle w:val="TableParagraph"/>
              <w:rPr>
                <w:rFonts w:ascii="Times New Roman"/>
                <w:sz w:val="16"/>
              </w:rPr>
            </w:pPr>
          </w:p>
        </w:tc>
        <w:tc>
          <w:tcPr>
            <w:tcW w:w="668" w:type="dxa"/>
          </w:tcPr>
          <w:p>
            <w:pPr>
              <w:pStyle w:val="TableParagraph"/>
              <w:rPr>
                <w:rFonts w:ascii="Times New Roman"/>
                <w:sz w:val="16"/>
              </w:rPr>
            </w:pPr>
          </w:p>
        </w:tc>
      </w:tr>
      <w:tr>
        <w:trPr>
          <w:trHeight w:val="437" w:hRule="atLeast"/>
        </w:trPr>
        <w:tc>
          <w:tcPr>
            <w:tcW w:w="4700" w:type="dxa"/>
          </w:tcPr>
          <w:p>
            <w:pPr>
              <w:pStyle w:val="TableParagraph"/>
              <w:spacing w:before="40"/>
              <w:ind w:left="55"/>
              <w:rPr>
                <w:b/>
                <w:sz w:val="16"/>
              </w:rPr>
            </w:pPr>
            <w:r>
              <w:rPr>
                <w:b/>
                <w:color w:val="010101"/>
                <w:sz w:val="16"/>
              </w:rPr>
              <w:t>T</w:t>
            </w:r>
            <w:r>
              <w:rPr>
                <w:b/>
                <w:color w:val="18161A"/>
                <w:sz w:val="16"/>
              </w:rPr>
              <w:t>own</w:t>
            </w:r>
            <w:r>
              <w:rPr>
                <w:b/>
                <w:color w:val="18161A"/>
                <w:spacing w:val="9"/>
                <w:sz w:val="16"/>
              </w:rPr>
              <w:t> </w:t>
            </w:r>
            <w:r>
              <w:rPr>
                <w:b/>
                <w:color w:val="18161A"/>
                <w:sz w:val="16"/>
              </w:rPr>
              <w:t>Co</w:t>
            </w:r>
            <w:r>
              <w:rPr>
                <w:b/>
                <w:color w:val="010101"/>
                <w:sz w:val="16"/>
              </w:rPr>
              <w:t>un</w:t>
            </w:r>
            <w:r>
              <w:rPr>
                <w:b/>
                <w:color w:val="18161A"/>
                <w:sz w:val="16"/>
              </w:rPr>
              <w:t>ci</w:t>
            </w:r>
            <w:r>
              <w:rPr>
                <w:b/>
                <w:color w:val="010101"/>
                <w:sz w:val="16"/>
              </w:rPr>
              <w:t>l</w:t>
            </w:r>
            <w:r>
              <w:rPr>
                <w:b/>
                <w:color w:val="010101"/>
                <w:spacing w:val="7"/>
                <w:sz w:val="16"/>
              </w:rPr>
              <w:t> </w:t>
            </w:r>
            <w:r>
              <w:rPr>
                <w:b/>
                <w:color w:val="18161A"/>
                <w:spacing w:val="-2"/>
                <w:sz w:val="16"/>
              </w:rPr>
              <w:t>F</w:t>
            </w:r>
            <w:r>
              <w:rPr>
                <w:b/>
                <w:color w:val="010101"/>
                <w:spacing w:val="-2"/>
                <w:sz w:val="16"/>
              </w:rPr>
              <w:t>un</w:t>
            </w:r>
            <w:r>
              <w:rPr>
                <w:b/>
                <w:color w:val="18161A"/>
                <w:spacing w:val="-2"/>
                <w:sz w:val="16"/>
              </w:rPr>
              <w:t>d</w:t>
            </w:r>
            <w:r>
              <w:rPr>
                <w:b/>
                <w:color w:val="313131"/>
                <w:spacing w:val="-2"/>
                <w:sz w:val="16"/>
              </w:rPr>
              <w:t>s</w:t>
            </w:r>
          </w:p>
        </w:tc>
        <w:tc>
          <w:tcPr>
            <w:tcW w:w="1697" w:type="dxa"/>
            <w:gridSpan w:val="4"/>
          </w:tcPr>
          <w:p>
            <w:pPr>
              <w:pStyle w:val="TableParagraph"/>
              <w:spacing w:line="280" w:lineRule="exact"/>
              <w:ind w:right="168"/>
              <w:jc w:val="right"/>
              <w:rPr>
                <w:b/>
                <w:sz w:val="25"/>
              </w:rPr>
            </w:pPr>
            <w:r>
              <w:rPr>
                <w:b/>
                <w:color w:val="313131"/>
                <w:spacing w:val="-5"/>
                <w:w w:val="95"/>
                <w:sz w:val="25"/>
                <w:u w:val="thick" w:color="313131"/>
              </w:rPr>
              <w:t>1£</w:t>
            </w:r>
          </w:p>
        </w:tc>
        <w:tc>
          <w:tcPr>
            <w:tcW w:w="3229" w:type="dxa"/>
            <w:gridSpan w:val="3"/>
          </w:tcPr>
          <w:p>
            <w:pPr>
              <w:pStyle w:val="TableParagraph"/>
              <w:spacing w:before="47"/>
              <w:ind w:left="174"/>
              <w:rPr>
                <w:b/>
                <w:sz w:val="12"/>
              </w:rPr>
            </w:pPr>
            <w:r>
              <w:rPr>
                <w:b/>
                <w:color w:val="18161A"/>
                <w:w w:val="105"/>
                <w:sz w:val="16"/>
              </w:rPr>
              <w:t>932,016</w:t>
            </w:r>
            <w:r>
              <w:rPr>
                <w:b/>
                <w:color w:val="160057"/>
                <w:w w:val="105"/>
                <w:sz w:val="16"/>
              </w:rPr>
              <w:t>.</w:t>
            </w:r>
            <w:r>
              <w:rPr>
                <w:b/>
                <w:color w:val="18161A"/>
                <w:w w:val="105"/>
                <w:sz w:val="16"/>
              </w:rPr>
              <w:t>59</w:t>
            </w:r>
            <w:r>
              <w:rPr>
                <w:b/>
                <w:color w:val="18161A"/>
                <w:spacing w:val="53"/>
                <w:w w:val="105"/>
                <w:sz w:val="16"/>
              </w:rPr>
              <w:t> </w:t>
            </w:r>
            <w:r>
              <w:rPr>
                <w:b/>
                <w:color w:val="010101"/>
                <w:spacing w:val="-10"/>
                <w:w w:val="105"/>
                <w:sz w:val="12"/>
              </w:rPr>
              <w:t>1</w:t>
            </w:r>
          </w:p>
        </w:tc>
      </w:tr>
      <w:tr>
        <w:trPr>
          <w:trHeight w:val="350" w:hRule="atLeast"/>
        </w:trPr>
        <w:tc>
          <w:tcPr>
            <w:tcW w:w="4700" w:type="dxa"/>
          </w:tcPr>
          <w:p>
            <w:pPr>
              <w:pStyle w:val="TableParagraph"/>
              <w:spacing w:before="134"/>
              <w:ind w:left="61"/>
              <w:rPr>
                <w:b/>
                <w:sz w:val="16"/>
              </w:rPr>
            </w:pPr>
            <w:r>
              <w:rPr>
                <w:b/>
                <w:color w:val="18161A"/>
                <w:sz w:val="16"/>
              </w:rPr>
              <w:t>BANK</w:t>
            </w:r>
            <w:r>
              <w:rPr>
                <w:b/>
                <w:color w:val="18161A"/>
                <w:spacing w:val="-6"/>
                <w:sz w:val="16"/>
              </w:rPr>
              <w:t> </w:t>
            </w:r>
            <w:r>
              <w:rPr>
                <w:b/>
                <w:color w:val="18161A"/>
                <w:spacing w:val="-2"/>
                <w:sz w:val="16"/>
              </w:rPr>
              <w:t>BALANCES</w:t>
            </w:r>
          </w:p>
        </w:tc>
        <w:tc>
          <w:tcPr>
            <w:tcW w:w="1697" w:type="dxa"/>
            <w:gridSpan w:val="4"/>
          </w:tcPr>
          <w:p>
            <w:pPr>
              <w:pStyle w:val="TableParagraph"/>
              <w:rPr>
                <w:rFonts w:ascii="Times New Roman"/>
                <w:sz w:val="16"/>
              </w:rPr>
            </w:pPr>
          </w:p>
        </w:tc>
        <w:tc>
          <w:tcPr>
            <w:tcW w:w="3229" w:type="dxa"/>
            <w:gridSpan w:val="3"/>
          </w:tcPr>
          <w:p>
            <w:pPr>
              <w:pStyle w:val="TableParagraph"/>
              <w:rPr>
                <w:rFonts w:ascii="Times New Roman"/>
                <w:sz w:val="16"/>
              </w:rPr>
            </w:pPr>
          </w:p>
        </w:tc>
      </w:tr>
      <w:tr>
        <w:trPr>
          <w:trHeight w:val="229" w:hRule="atLeast"/>
        </w:trPr>
        <w:tc>
          <w:tcPr>
            <w:tcW w:w="4700" w:type="dxa"/>
          </w:tcPr>
          <w:p>
            <w:pPr>
              <w:pStyle w:val="TableParagraph"/>
              <w:spacing w:line="176" w:lineRule="exact" w:before="34"/>
              <w:ind w:left="57"/>
              <w:rPr>
                <w:sz w:val="17"/>
              </w:rPr>
            </w:pPr>
            <w:r>
              <w:rPr>
                <w:color w:val="313131"/>
                <w:w w:val="95"/>
                <w:sz w:val="17"/>
              </w:rPr>
              <w:t>C</w:t>
            </w:r>
            <w:r>
              <w:rPr>
                <w:color w:val="18161A"/>
                <w:w w:val="95"/>
                <w:sz w:val="17"/>
              </w:rPr>
              <w:t>B</w:t>
            </w:r>
            <w:r>
              <w:rPr>
                <w:color w:val="313131"/>
                <w:w w:val="95"/>
                <w:sz w:val="17"/>
              </w:rPr>
              <w:t>S</w:t>
            </w:r>
            <w:r>
              <w:rPr>
                <w:color w:val="313131"/>
                <w:spacing w:val="-1"/>
                <w:sz w:val="17"/>
              </w:rPr>
              <w:t> </w:t>
            </w:r>
            <w:r>
              <w:rPr>
                <w:color w:val="313131"/>
                <w:w w:val="95"/>
                <w:sz w:val="17"/>
              </w:rPr>
              <w:t>5390</w:t>
            </w:r>
            <w:r>
              <w:rPr>
                <w:color w:val="18161A"/>
                <w:w w:val="95"/>
                <w:sz w:val="17"/>
              </w:rPr>
              <w:t>5</w:t>
            </w:r>
            <w:r>
              <w:rPr>
                <w:color w:val="313131"/>
                <w:w w:val="95"/>
                <w:sz w:val="17"/>
              </w:rPr>
              <w:t>917</w:t>
            </w:r>
            <w:r>
              <w:rPr>
                <w:color w:val="313131"/>
                <w:spacing w:val="14"/>
                <w:sz w:val="17"/>
              </w:rPr>
              <w:t> </w:t>
            </w:r>
            <w:r>
              <w:rPr>
                <w:color w:val="313131"/>
                <w:spacing w:val="-2"/>
                <w:w w:val="95"/>
                <w:sz w:val="17"/>
              </w:rPr>
              <w:t>(2</w:t>
            </w:r>
            <w:r>
              <w:rPr>
                <w:color w:val="18161A"/>
                <w:spacing w:val="-2"/>
                <w:w w:val="95"/>
                <w:sz w:val="17"/>
              </w:rPr>
              <w:t>1</w:t>
            </w:r>
            <w:r>
              <w:rPr>
                <w:color w:val="313131"/>
                <w:spacing w:val="-2"/>
                <w:w w:val="95"/>
                <w:sz w:val="17"/>
              </w:rPr>
              <w:t>/</w:t>
            </w:r>
            <w:r>
              <w:rPr>
                <w:color w:val="18161A"/>
                <w:spacing w:val="-2"/>
                <w:w w:val="95"/>
                <w:sz w:val="17"/>
              </w:rPr>
              <w:t>0</w:t>
            </w:r>
            <w:r>
              <w:rPr>
                <w:color w:val="313131"/>
                <w:spacing w:val="-2"/>
                <w:w w:val="95"/>
                <w:sz w:val="17"/>
              </w:rPr>
              <w:t>7/202</w:t>
            </w:r>
            <w:r>
              <w:rPr>
                <w:color w:val="18161A"/>
                <w:spacing w:val="-2"/>
                <w:w w:val="95"/>
                <w:sz w:val="17"/>
              </w:rPr>
              <w:t>2</w:t>
            </w:r>
            <w:r>
              <w:rPr>
                <w:color w:val="313131"/>
                <w:spacing w:val="-2"/>
                <w:w w:val="95"/>
                <w:sz w:val="17"/>
              </w:rPr>
              <w:t>)</w:t>
            </w:r>
          </w:p>
        </w:tc>
        <w:tc>
          <w:tcPr>
            <w:tcW w:w="1697" w:type="dxa"/>
            <w:gridSpan w:val="4"/>
          </w:tcPr>
          <w:p>
            <w:pPr>
              <w:pStyle w:val="TableParagraph"/>
              <w:rPr>
                <w:rFonts w:ascii="Times New Roman"/>
                <w:sz w:val="16"/>
              </w:rPr>
            </w:pPr>
          </w:p>
        </w:tc>
        <w:tc>
          <w:tcPr>
            <w:tcW w:w="3229" w:type="dxa"/>
            <w:gridSpan w:val="3"/>
          </w:tcPr>
          <w:p>
            <w:pPr>
              <w:pStyle w:val="TableParagraph"/>
              <w:spacing w:line="183" w:lineRule="exact" w:before="27"/>
              <w:ind w:left="184"/>
              <w:rPr>
                <w:sz w:val="17"/>
              </w:rPr>
            </w:pPr>
            <w:r>
              <w:rPr>
                <w:color w:val="313131"/>
                <w:spacing w:val="-2"/>
                <w:sz w:val="17"/>
              </w:rPr>
              <w:t>478,7</w:t>
            </w:r>
            <w:r>
              <w:rPr>
                <w:color w:val="18161A"/>
                <w:spacing w:val="-2"/>
                <w:sz w:val="17"/>
              </w:rPr>
              <w:t>0</w:t>
            </w:r>
            <w:r>
              <w:rPr>
                <w:color w:val="4D4B4B"/>
                <w:spacing w:val="-2"/>
                <w:sz w:val="17"/>
              </w:rPr>
              <w:t>7</w:t>
            </w:r>
            <w:r>
              <w:rPr>
                <w:color w:val="313131"/>
                <w:spacing w:val="-2"/>
                <w:sz w:val="17"/>
              </w:rPr>
              <w:t>.98</w:t>
            </w:r>
          </w:p>
        </w:tc>
      </w:tr>
    </w:tbl>
    <w:p>
      <w:pPr>
        <w:spacing w:after="0" w:line="183" w:lineRule="exact"/>
        <w:rPr>
          <w:sz w:val="17"/>
        </w:rPr>
        <w:sectPr>
          <w:pgSz w:w="11910" w:h="16840"/>
          <w:pgMar w:top="940" w:bottom="0" w:left="340" w:right="220"/>
        </w:sectPr>
      </w:pPr>
    </w:p>
    <w:p>
      <w:pPr>
        <w:spacing w:before="93"/>
        <w:ind w:left="726" w:right="0" w:firstLine="0"/>
        <w:jc w:val="left"/>
        <w:rPr>
          <w:sz w:val="17"/>
        </w:rPr>
      </w:pPr>
      <w:r>
        <w:rPr>
          <w:color w:val="313131"/>
          <w:w w:val="95"/>
          <w:sz w:val="17"/>
        </w:rPr>
        <w:t>C</w:t>
      </w:r>
      <w:r>
        <w:rPr>
          <w:color w:val="18161A"/>
          <w:w w:val="95"/>
          <w:sz w:val="17"/>
        </w:rPr>
        <w:t>B</w:t>
      </w:r>
      <w:r>
        <w:rPr>
          <w:color w:val="313131"/>
          <w:w w:val="95"/>
          <w:sz w:val="17"/>
        </w:rPr>
        <w:t>S</w:t>
      </w:r>
      <w:r>
        <w:rPr>
          <w:color w:val="313131"/>
          <w:spacing w:val="-1"/>
          <w:sz w:val="17"/>
        </w:rPr>
        <w:t> </w:t>
      </w:r>
      <w:r>
        <w:rPr>
          <w:color w:val="313131"/>
          <w:w w:val="95"/>
          <w:sz w:val="17"/>
        </w:rPr>
        <w:t>539062</w:t>
      </w:r>
      <w:r>
        <w:rPr>
          <w:color w:val="18161A"/>
          <w:w w:val="95"/>
          <w:sz w:val="17"/>
        </w:rPr>
        <w:t>1</w:t>
      </w:r>
      <w:r>
        <w:rPr>
          <w:color w:val="313131"/>
          <w:w w:val="95"/>
          <w:sz w:val="17"/>
        </w:rPr>
        <w:t>6</w:t>
      </w:r>
      <w:r>
        <w:rPr>
          <w:color w:val="313131"/>
          <w:spacing w:val="14"/>
          <w:sz w:val="17"/>
        </w:rPr>
        <w:t> </w:t>
      </w:r>
      <w:r>
        <w:rPr>
          <w:color w:val="313131"/>
          <w:spacing w:val="-2"/>
          <w:w w:val="95"/>
          <w:sz w:val="17"/>
        </w:rPr>
        <w:t>(2</w:t>
      </w:r>
      <w:r>
        <w:rPr>
          <w:color w:val="18161A"/>
          <w:spacing w:val="-2"/>
          <w:w w:val="95"/>
          <w:sz w:val="17"/>
        </w:rPr>
        <w:t>1</w:t>
      </w:r>
      <w:r>
        <w:rPr>
          <w:color w:val="313131"/>
          <w:spacing w:val="-2"/>
          <w:w w:val="95"/>
          <w:sz w:val="17"/>
        </w:rPr>
        <w:t>/0</w:t>
      </w:r>
      <w:r>
        <w:rPr>
          <w:color w:val="18161A"/>
          <w:spacing w:val="-2"/>
          <w:w w:val="95"/>
          <w:sz w:val="17"/>
        </w:rPr>
        <w:t>7</w:t>
      </w:r>
      <w:r>
        <w:rPr>
          <w:color w:val="313131"/>
          <w:spacing w:val="-2"/>
          <w:w w:val="95"/>
          <w:sz w:val="17"/>
        </w:rPr>
        <w:t>/2022)</w:t>
      </w:r>
    </w:p>
    <w:p>
      <w:pPr>
        <w:spacing w:line="240" w:lineRule="auto" w:before="0"/>
        <w:rPr>
          <w:sz w:val="18"/>
        </w:rPr>
      </w:pPr>
    </w:p>
    <w:p>
      <w:pPr>
        <w:spacing w:line="240" w:lineRule="auto" w:before="0"/>
        <w:rPr>
          <w:sz w:val="18"/>
        </w:rPr>
      </w:pPr>
    </w:p>
    <w:p>
      <w:pPr>
        <w:spacing w:before="158"/>
        <w:ind w:left="723" w:right="0" w:firstLine="0"/>
        <w:jc w:val="left"/>
        <w:rPr>
          <w:b/>
          <w:sz w:val="16"/>
        </w:rPr>
      </w:pPr>
      <w:r>
        <w:rPr>
          <w:b/>
          <w:color w:val="18161A"/>
          <w:sz w:val="16"/>
        </w:rPr>
        <w:t>Unpres</w:t>
      </w:r>
      <w:r>
        <w:rPr>
          <w:b/>
          <w:color w:val="313131"/>
          <w:sz w:val="16"/>
        </w:rPr>
        <w:t>e</w:t>
      </w:r>
      <w:r>
        <w:rPr>
          <w:b/>
          <w:color w:val="18161A"/>
          <w:sz w:val="16"/>
        </w:rPr>
        <w:t>nted</w:t>
      </w:r>
      <w:r>
        <w:rPr>
          <w:b/>
          <w:color w:val="18161A"/>
          <w:spacing w:val="30"/>
          <w:sz w:val="16"/>
        </w:rPr>
        <w:t> </w:t>
      </w:r>
      <w:r>
        <w:rPr>
          <w:b/>
          <w:color w:val="18161A"/>
          <w:sz w:val="16"/>
        </w:rPr>
        <w:t>C</w:t>
      </w:r>
      <w:r>
        <w:rPr>
          <w:b/>
          <w:color w:val="010101"/>
          <w:sz w:val="16"/>
        </w:rPr>
        <w:t>h</w:t>
      </w:r>
      <w:r>
        <w:rPr>
          <w:b/>
          <w:color w:val="313131"/>
          <w:sz w:val="16"/>
        </w:rPr>
        <w:t>e</w:t>
      </w:r>
      <w:r>
        <w:rPr>
          <w:b/>
          <w:color w:val="18161A"/>
          <w:sz w:val="16"/>
        </w:rPr>
        <w:t>ques</w:t>
      </w:r>
      <w:r>
        <w:rPr>
          <w:b/>
          <w:color w:val="18161A"/>
          <w:spacing w:val="13"/>
          <w:sz w:val="16"/>
        </w:rPr>
        <w:t> </w:t>
      </w:r>
      <w:r>
        <w:rPr>
          <w:b/>
          <w:color w:val="18161A"/>
          <w:spacing w:val="-2"/>
          <w:sz w:val="16"/>
        </w:rPr>
        <w:t>2022</w:t>
      </w:r>
      <w:r>
        <w:rPr>
          <w:b/>
          <w:color w:val="010101"/>
          <w:spacing w:val="-2"/>
          <w:sz w:val="16"/>
        </w:rPr>
        <w:t>/</w:t>
      </w:r>
      <w:r>
        <w:rPr>
          <w:b/>
          <w:color w:val="18161A"/>
          <w:spacing w:val="-2"/>
          <w:sz w:val="16"/>
        </w:rPr>
        <w:t>2023</w:t>
      </w:r>
    </w:p>
    <w:p>
      <w:pPr>
        <w:spacing w:line="240" w:lineRule="auto" w:before="0"/>
        <w:rPr>
          <w:b/>
          <w:sz w:val="18"/>
        </w:rPr>
      </w:pPr>
    </w:p>
    <w:p>
      <w:pPr>
        <w:spacing w:line="240" w:lineRule="auto" w:before="0"/>
        <w:rPr>
          <w:b/>
          <w:sz w:val="18"/>
        </w:rPr>
      </w:pPr>
    </w:p>
    <w:p>
      <w:pPr>
        <w:spacing w:before="159"/>
        <w:ind w:left="730" w:right="0" w:firstLine="0"/>
        <w:jc w:val="left"/>
        <w:rPr>
          <w:b/>
          <w:sz w:val="16"/>
        </w:rPr>
      </w:pPr>
      <w:r>
        <w:rPr>
          <w:b/>
          <w:color w:val="18161A"/>
          <w:sz w:val="16"/>
          <w:u w:val="thick" w:color="18161A"/>
        </w:rPr>
        <w:t>F</w:t>
      </w:r>
      <w:r>
        <w:rPr>
          <w:b/>
          <w:color w:val="010101"/>
          <w:sz w:val="16"/>
          <w:u w:val="thick" w:color="18161A"/>
        </w:rPr>
        <w:t>IN</w:t>
      </w:r>
      <w:r>
        <w:rPr>
          <w:b/>
          <w:color w:val="18161A"/>
          <w:sz w:val="16"/>
          <w:u w:val="thick" w:color="18161A"/>
        </w:rPr>
        <w:t>ANC</w:t>
      </w:r>
      <w:r>
        <w:rPr>
          <w:b/>
          <w:color w:val="010101"/>
          <w:sz w:val="16"/>
          <w:u w:val="thick" w:color="18161A"/>
        </w:rPr>
        <w:t>I</w:t>
      </w:r>
      <w:r>
        <w:rPr>
          <w:b/>
          <w:color w:val="18161A"/>
          <w:sz w:val="16"/>
          <w:u w:val="thick" w:color="18161A"/>
        </w:rPr>
        <w:t>A</w:t>
      </w:r>
      <w:r>
        <w:rPr>
          <w:b/>
          <w:color w:val="010101"/>
          <w:sz w:val="16"/>
          <w:u w:val="thick" w:color="18161A"/>
        </w:rPr>
        <w:t>L</w:t>
      </w:r>
      <w:r>
        <w:rPr>
          <w:b/>
          <w:color w:val="010101"/>
          <w:spacing w:val="-9"/>
          <w:sz w:val="16"/>
          <w:u w:val="thick" w:color="18161A"/>
        </w:rPr>
        <w:t> </w:t>
      </w:r>
      <w:r>
        <w:rPr>
          <w:b/>
          <w:color w:val="18161A"/>
          <w:spacing w:val="-2"/>
          <w:sz w:val="16"/>
          <w:u w:val="thick" w:color="18161A"/>
        </w:rPr>
        <w:t>POSITION</w:t>
      </w:r>
    </w:p>
    <w:p>
      <w:pPr>
        <w:spacing w:line="181" w:lineRule="exact" w:before="79"/>
        <w:ind w:left="1327" w:right="0" w:firstLine="0"/>
        <w:jc w:val="left"/>
        <w:rPr>
          <w:sz w:val="17"/>
        </w:rPr>
      </w:pPr>
      <w:r>
        <w:rPr/>
        <w:br w:type="column"/>
      </w:r>
      <w:r>
        <w:rPr>
          <w:color w:val="313131"/>
          <w:spacing w:val="-2"/>
          <w:w w:val="105"/>
          <w:sz w:val="17"/>
        </w:rPr>
        <w:t>453,327.7</w:t>
      </w:r>
      <w:r>
        <w:rPr>
          <w:color w:val="18161A"/>
          <w:spacing w:val="-2"/>
          <w:w w:val="105"/>
          <w:sz w:val="17"/>
        </w:rPr>
        <w:t>1</w:t>
      </w:r>
    </w:p>
    <w:p>
      <w:pPr>
        <w:tabs>
          <w:tab w:pos="1324" w:val="left" w:leader="none"/>
        </w:tabs>
        <w:spacing w:line="342" w:lineRule="exact" w:before="0"/>
        <w:ind w:left="723" w:right="0" w:firstLine="0"/>
        <w:jc w:val="left"/>
        <w:rPr>
          <w:b/>
          <w:sz w:val="12"/>
        </w:rPr>
      </w:pPr>
      <w:r>
        <w:rPr/>
        <w:pict>
          <v:line style="position:absolute;mso-position-horizontal-relative:page;mso-position-vertical-relative:paragraph;z-index:-19876864" from="350.766113pt,2.158963pt" to="427.992399pt,2.158963pt" stroked="true" strokeweight="1.081848pt" strokecolor="#000000">
            <v:stroke dashstyle="solid"/>
            <w10:wrap type="none"/>
          </v:line>
        </w:pict>
      </w:r>
      <w:r>
        <w:rPr>
          <w:rFonts w:ascii="Times New Roman" w:hAnsi="Times New Roman"/>
          <w:color w:val="313131"/>
          <w:spacing w:val="-5"/>
          <w:position w:val="-2"/>
          <w:sz w:val="31"/>
          <w:u w:val="thick" w:color="18161A"/>
        </w:rPr>
        <w:t>1</w:t>
      </w:r>
      <w:r>
        <w:rPr>
          <w:rFonts w:ascii="Times New Roman" w:hAnsi="Times New Roman"/>
          <w:color w:val="18161A"/>
          <w:spacing w:val="-5"/>
          <w:position w:val="-2"/>
          <w:sz w:val="31"/>
          <w:u w:val="thick" w:color="18161A"/>
        </w:rPr>
        <w:t>£</w:t>
      </w:r>
      <w:r>
        <w:rPr>
          <w:rFonts w:ascii="Times New Roman" w:hAnsi="Times New Roman"/>
          <w:color w:val="18161A"/>
          <w:position w:val="-2"/>
          <w:sz w:val="31"/>
        </w:rPr>
        <w:tab/>
      </w:r>
      <w:r>
        <w:rPr>
          <w:b/>
          <w:color w:val="18161A"/>
          <w:sz w:val="16"/>
        </w:rPr>
        <w:t>932</w:t>
      </w:r>
      <w:r>
        <w:rPr>
          <w:b/>
          <w:color w:val="3D3660"/>
          <w:sz w:val="16"/>
        </w:rPr>
        <w:t>,</w:t>
      </w:r>
      <w:r>
        <w:rPr>
          <w:b/>
          <w:color w:val="18161A"/>
          <w:sz w:val="16"/>
        </w:rPr>
        <w:t>035</w:t>
      </w:r>
      <w:r>
        <w:rPr>
          <w:b/>
          <w:color w:val="4D4B4B"/>
          <w:sz w:val="16"/>
        </w:rPr>
        <w:t>.</w:t>
      </w:r>
      <w:r>
        <w:rPr>
          <w:b/>
          <w:color w:val="18161A"/>
          <w:sz w:val="16"/>
        </w:rPr>
        <w:t>69</w:t>
      </w:r>
      <w:r>
        <w:rPr>
          <w:b/>
          <w:color w:val="18161A"/>
          <w:spacing w:val="29"/>
          <w:sz w:val="16"/>
        </w:rPr>
        <w:t>  </w:t>
      </w:r>
      <w:r>
        <w:rPr>
          <w:b/>
          <w:color w:val="3D3660"/>
          <w:spacing w:val="-10"/>
          <w:sz w:val="12"/>
        </w:rPr>
        <w:t>1</w:t>
      </w:r>
    </w:p>
    <w:p>
      <w:pPr>
        <w:spacing w:before="248"/>
        <w:ind w:left="1766" w:right="0" w:firstLine="0"/>
        <w:jc w:val="left"/>
        <w:rPr>
          <w:sz w:val="17"/>
        </w:rPr>
      </w:pPr>
      <w:r>
        <w:rPr>
          <w:color w:val="313131"/>
          <w:spacing w:val="-4"/>
          <w:w w:val="105"/>
          <w:sz w:val="17"/>
        </w:rPr>
        <w:t>19.10</w:t>
      </w:r>
    </w:p>
    <w:p>
      <w:pPr>
        <w:spacing w:line="240" w:lineRule="auto" w:before="0"/>
        <w:rPr>
          <w:sz w:val="18"/>
        </w:rPr>
      </w:pPr>
    </w:p>
    <w:p>
      <w:pPr>
        <w:spacing w:line="240" w:lineRule="auto" w:before="4"/>
        <w:rPr>
          <w:sz w:val="24"/>
        </w:rPr>
      </w:pPr>
    </w:p>
    <w:p>
      <w:pPr>
        <w:tabs>
          <w:tab w:pos="1324" w:val="left" w:leader="none"/>
        </w:tabs>
        <w:spacing w:before="0"/>
        <w:ind w:left="747" w:right="0" w:firstLine="0"/>
        <w:jc w:val="left"/>
        <w:rPr>
          <w:b/>
          <w:sz w:val="25"/>
        </w:rPr>
      </w:pPr>
      <w:r>
        <w:rPr/>
        <w:pict>
          <v:line style="position:absolute;mso-position-horizontal-relative:page;mso-position-vertical-relative:paragraph;z-index:15737856" from="350.766113pt,1.627695pt" to="427.992399pt,1.627695pt" stroked="true" strokeweight="1.081848pt" strokecolor="#000000">
            <v:stroke dashstyle="solid"/>
            <w10:wrap type="none"/>
          </v:line>
        </w:pict>
      </w:r>
      <w:r>
        <w:rPr>
          <w:b/>
          <w:color w:val="010101"/>
          <w:spacing w:val="-5"/>
          <w:position w:val="-2"/>
          <w:sz w:val="25"/>
          <w:u w:val="thick" w:color="000000"/>
        </w:rPr>
        <w:t>1</w:t>
      </w:r>
      <w:r>
        <w:rPr>
          <w:b/>
          <w:color w:val="18161A"/>
          <w:spacing w:val="-5"/>
          <w:position w:val="-2"/>
          <w:sz w:val="25"/>
          <w:u w:val="thick" w:color="000000"/>
        </w:rPr>
        <w:t>£</w:t>
      </w:r>
      <w:r>
        <w:rPr>
          <w:b/>
          <w:color w:val="18161A"/>
          <w:position w:val="-2"/>
          <w:sz w:val="25"/>
          <w:u w:val="thick" w:color="000000"/>
        </w:rPr>
        <w:tab/>
      </w:r>
      <w:r>
        <w:rPr>
          <w:b/>
          <w:color w:val="18161A"/>
          <w:sz w:val="16"/>
          <w:u w:val="thick" w:color="000000"/>
        </w:rPr>
        <w:t>932,016</w:t>
      </w:r>
      <w:r>
        <w:rPr>
          <w:b/>
          <w:color w:val="594124"/>
          <w:sz w:val="16"/>
          <w:u w:val="thick" w:color="000000"/>
        </w:rPr>
        <w:t>.</w:t>
      </w:r>
      <w:r>
        <w:rPr>
          <w:b/>
          <w:color w:val="18161A"/>
          <w:sz w:val="16"/>
          <w:u w:val="thick" w:color="000000"/>
        </w:rPr>
        <w:t>59</w:t>
      </w:r>
      <w:r>
        <w:rPr>
          <w:b/>
          <w:color w:val="18161A"/>
          <w:spacing w:val="79"/>
          <w:w w:val="150"/>
          <w:sz w:val="16"/>
          <w:u w:val="thick" w:color="000000"/>
        </w:rPr>
        <w:t> </w:t>
      </w:r>
      <w:r>
        <w:rPr>
          <w:b/>
          <w:color w:val="18161A"/>
          <w:spacing w:val="-10"/>
          <w:sz w:val="25"/>
        </w:rPr>
        <w:t>I</w:t>
      </w:r>
    </w:p>
    <w:p>
      <w:pPr>
        <w:spacing w:after="0"/>
        <w:jc w:val="left"/>
        <w:rPr>
          <w:sz w:val="25"/>
        </w:rPr>
        <w:sectPr>
          <w:type w:val="continuous"/>
          <w:pgSz w:w="11910" w:h="16840"/>
          <w:pgMar w:top="1240" w:bottom="0" w:left="340" w:right="220"/>
          <w:cols w:num="2" w:equalWidth="0">
            <w:col w:w="3425" w:space="2491"/>
            <w:col w:w="5434"/>
          </w:cols>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after="0"/>
        <w:rPr>
          <w:b/>
          <w:sz w:val="14"/>
        </w:rPr>
      </w:pPr>
    </w:p>
    <w:p>
      <w:pPr>
        <w:spacing w:line="240" w:lineRule="auto"/>
        <w:ind w:left="9482" w:right="0" w:firstLine="0"/>
        <w:rPr>
          <w:sz w:val="20"/>
        </w:rPr>
      </w:pPr>
      <w:r>
        <w:rPr>
          <w:sz w:val="20"/>
        </w:rPr>
        <w:drawing>
          <wp:inline distT="0" distB="0" distL="0" distR="0">
            <wp:extent cx="869293" cy="320040"/>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2" cstate="print"/>
                    <a:stretch>
                      <a:fillRect/>
                    </a:stretch>
                  </pic:blipFill>
                  <pic:spPr>
                    <a:xfrm>
                      <a:off x="0" y="0"/>
                      <a:ext cx="869293" cy="320040"/>
                    </a:xfrm>
                    <a:prstGeom prst="rect">
                      <a:avLst/>
                    </a:prstGeom>
                  </pic:spPr>
                </pic:pic>
              </a:graphicData>
            </a:graphic>
          </wp:inline>
        </w:drawing>
      </w:r>
      <w:r>
        <w:rPr>
          <w:sz w:val="20"/>
        </w:rPr>
      </w:r>
    </w:p>
    <w:p>
      <w:pPr>
        <w:spacing w:after="0" w:line="240" w:lineRule="auto"/>
        <w:rPr>
          <w:sz w:val="20"/>
        </w:rPr>
        <w:sectPr>
          <w:type w:val="continuous"/>
          <w:pgSz w:w="11910" w:h="16840"/>
          <w:pgMar w:top="1240" w:bottom="0" w:left="340" w:right="220"/>
        </w:sectPr>
      </w:pPr>
    </w:p>
    <w:p>
      <w:pPr>
        <w:spacing w:before="78"/>
        <w:ind w:left="7887" w:right="0" w:firstLine="0"/>
        <w:jc w:val="left"/>
        <w:rPr>
          <w:b/>
          <w:sz w:val="23"/>
        </w:rPr>
      </w:pPr>
      <w:r>
        <w:rPr>
          <w:b/>
          <w:color w:val="111111"/>
          <w:sz w:val="23"/>
        </w:rPr>
        <w:t>WTC</w:t>
      </w:r>
      <w:r>
        <w:rPr>
          <w:b/>
          <w:color w:val="111111"/>
          <w:spacing w:val="10"/>
          <w:sz w:val="23"/>
        </w:rPr>
        <w:t> </w:t>
      </w:r>
      <w:r>
        <w:rPr>
          <w:b/>
          <w:color w:val="111111"/>
          <w:spacing w:val="-2"/>
          <w:sz w:val="23"/>
        </w:rPr>
        <w:t>28/07/2022</w:t>
      </w:r>
    </w:p>
    <w:p>
      <w:pPr>
        <w:spacing w:line="240" w:lineRule="auto" w:before="7"/>
        <w:rPr>
          <w:b/>
          <w:sz w:val="24"/>
        </w:rPr>
      </w:pPr>
    </w:p>
    <w:p>
      <w:pPr>
        <w:spacing w:before="0"/>
        <w:ind w:left="7872" w:right="0" w:firstLine="0"/>
        <w:jc w:val="left"/>
        <w:rPr>
          <w:b/>
          <w:sz w:val="23"/>
        </w:rPr>
      </w:pPr>
      <w:r>
        <w:rPr>
          <w:b/>
          <w:color w:val="111111"/>
          <w:sz w:val="23"/>
        </w:rPr>
        <w:t>Item</w:t>
      </w:r>
      <w:r>
        <w:rPr>
          <w:b/>
          <w:color w:val="111111"/>
          <w:spacing w:val="6"/>
          <w:sz w:val="23"/>
        </w:rPr>
        <w:t> </w:t>
      </w:r>
      <w:r>
        <w:rPr>
          <w:b/>
          <w:color w:val="111111"/>
          <w:spacing w:val="-10"/>
          <w:sz w:val="23"/>
        </w:rPr>
        <w:t>7</w:t>
      </w:r>
    </w:p>
    <w:p>
      <w:pPr>
        <w:spacing w:line="240" w:lineRule="auto" w:before="0"/>
        <w:rPr>
          <w:b/>
          <w:sz w:val="20"/>
        </w:rPr>
      </w:pPr>
    </w:p>
    <w:p>
      <w:pPr>
        <w:spacing w:line="240" w:lineRule="auto" w:before="1"/>
        <w:rPr>
          <w:b/>
          <w:sz w:val="21"/>
        </w:rPr>
      </w:pPr>
    </w:p>
    <w:p>
      <w:pPr>
        <w:spacing w:before="93"/>
        <w:ind w:left="1449" w:right="0" w:firstLine="0"/>
        <w:jc w:val="left"/>
        <w:rPr>
          <w:b/>
          <w:sz w:val="23"/>
        </w:rPr>
      </w:pPr>
      <w:r>
        <w:rPr>
          <w:b/>
          <w:color w:val="111111"/>
          <w:w w:val="105"/>
          <w:sz w:val="23"/>
          <w:u w:val="thick" w:color="111111"/>
        </w:rPr>
        <w:t>Asbestos</w:t>
      </w:r>
      <w:r>
        <w:rPr>
          <w:b/>
          <w:color w:val="111111"/>
          <w:spacing w:val="-12"/>
          <w:w w:val="105"/>
          <w:sz w:val="23"/>
          <w:u w:val="thick" w:color="111111"/>
        </w:rPr>
        <w:t> </w:t>
      </w:r>
      <w:r>
        <w:rPr>
          <w:b/>
          <w:color w:val="111111"/>
          <w:w w:val="105"/>
          <w:sz w:val="23"/>
          <w:u w:val="thick" w:color="111111"/>
        </w:rPr>
        <w:t>on</w:t>
      </w:r>
      <w:r>
        <w:rPr>
          <w:b/>
          <w:color w:val="111111"/>
          <w:spacing w:val="-17"/>
          <w:w w:val="105"/>
          <w:sz w:val="23"/>
          <w:u w:val="thick" w:color="111111"/>
        </w:rPr>
        <w:t> </w:t>
      </w:r>
      <w:r>
        <w:rPr>
          <w:b/>
          <w:color w:val="111111"/>
          <w:spacing w:val="-2"/>
          <w:w w:val="105"/>
          <w:sz w:val="23"/>
          <w:u w:val="thick" w:color="111111"/>
        </w:rPr>
        <w:t>Allotments</w:t>
      </w:r>
    </w:p>
    <w:p>
      <w:pPr>
        <w:spacing w:line="240" w:lineRule="auto" w:before="0"/>
        <w:rPr>
          <w:b/>
          <w:sz w:val="20"/>
        </w:rPr>
      </w:pPr>
    </w:p>
    <w:p>
      <w:pPr>
        <w:spacing w:line="240" w:lineRule="auto" w:before="3"/>
        <w:rPr>
          <w:b/>
          <w:sz w:val="26"/>
        </w:rPr>
      </w:pPr>
      <w:r>
        <w:rPr/>
        <w:pict>
          <v:shape style="position:absolute;margin-left:95.269814pt;margin-top:16.728758pt;width:429.1pt;height:81.150pt;mso-position-horizontal-relative:page;mso-position-vertical-relative:paragraph;z-index:-15718912;mso-wrap-distance-left:0;mso-wrap-distance-right:0" type="#_x0000_t202" id="docshape4" filled="false" stroked="true" strokeweight=".721741pt" strokecolor="#000000">
            <v:textbox inset="0,0,0,0">
              <w:txbxContent>
                <w:p>
                  <w:pPr>
                    <w:spacing w:before="87"/>
                    <w:ind w:left="149" w:right="0" w:firstLine="0"/>
                    <w:jc w:val="left"/>
                    <w:rPr>
                      <w:b/>
                      <w:sz w:val="23"/>
                    </w:rPr>
                  </w:pPr>
                  <w:r>
                    <w:rPr>
                      <w:b/>
                      <w:color w:val="111111"/>
                      <w:w w:val="105"/>
                      <w:sz w:val="23"/>
                      <w:u w:val="thick" w:color="111111"/>
                    </w:rPr>
                    <w:t>Purpose</w:t>
                  </w:r>
                  <w:r>
                    <w:rPr>
                      <w:b/>
                      <w:color w:val="111111"/>
                      <w:spacing w:val="-4"/>
                      <w:w w:val="105"/>
                      <w:sz w:val="23"/>
                      <w:u w:val="thick" w:color="111111"/>
                    </w:rPr>
                    <w:t> </w:t>
                  </w:r>
                  <w:r>
                    <w:rPr>
                      <w:b/>
                      <w:color w:val="111111"/>
                      <w:w w:val="105"/>
                      <w:sz w:val="23"/>
                      <w:u w:val="thick" w:color="111111"/>
                    </w:rPr>
                    <w:t>of</w:t>
                  </w:r>
                  <w:r>
                    <w:rPr>
                      <w:b/>
                      <w:color w:val="111111"/>
                      <w:spacing w:val="-16"/>
                      <w:w w:val="105"/>
                      <w:sz w:val="23"/>
                      <w:u w:val="thick" w:color="111111"/>
                    </w:rPr>
                    <w:t> </w:t>
                  </w:r>
                  <w:r>
                    <w:rPr>
                      <w:b/>
                      <w:color w:val="111111"/>
                      <w:w w:val="105"/>
                      <w:sz w:val="23"/>
                      <w:u w:val="thick" w:color="111111"/>
                    </w:rPr>
                    <w:t>the</w:t>
                  </w:r>
                  <w:r>
                    <w:rPr>
                      <w:b/>
                      <w:color w:val="111111"/>
                      <w:spacing w:val="-17"/>
                      <w:w w:val="105"/>
                      <w:sz w:val="23"/>
                      <w:u w:val="thick" w:color="111111"/>
                    </w:rPr>
                    <w:t> </w:t>
                  </w:r>
                  <w:r>
                    <w:rPr>
                      <w:b/>
                      <w:color w:val="111111"/>
                      <w:spacing w:val="-2"/>
                      <w:w w:val="105"/>
                      <w:sz w:val="23"/>
                      <w:u w:val="thick" w:color="111111"/>
                    </w:rPr>
                    <w:t>Report</w:t>
                  </w:r>
                </w:p>
                <w:p>
                  <w:pPr>
                    <w:spacing w:line="240" w:lineRule="auto" w:before="3"/>
                    <w:rPr>
                      <w:b/>
                      <w:sz w:val="25"/>
                    </w:rPr>
                  </w:pPr>
                </w:p>
                <w:p>
                  <w:pPr>
                    <w:spacing w:line="242" w:lineRule="auto" w:before="0"/>
                    <w:ind w:left="147" w:right="226" w:hanging="2"/>
                    <w:jc w:val="left"/>
                    <w:rPr>
                      <w:sz w:val="23"/>
                    </w:rPr>
                  </w:pPr>
                  <w:r>
                    <w:rPr>
                      <w:color w:val="111111"/>
                      <w:w w:val="105"/>
                      <w:sz w:val="23"/>
                    </w:rPr>
                    <w:t>To</w:t>
                  </w:r>
                  <w:r>
                    <w:rPr>
                      <w:color w:val="111111"/>
                      <w:spacing w:val="-17"/>
                      <w:w w:val="105"/>
                      <w:sz w:val="23"/>
                    </w:rPr>
                    <w:t> </w:t>
                  </w:r>
                  <w:r>
                    <w:rPr>
                      <w:color w:val="111111"/>
                      <w:w w:val="105"/>
                      <w:sz w:val="23"/>
                    </w:rPr>
                    <w:t>inform</w:t>
                  </w:r>
                  <w:r>
                    <w:rPr>
                      <w:color w:val="111111"/>
                      <w:spacing w:val="-17"/>
                      <w:w w:val="105"/>
                      <w:sz w:val="23"/>
                    </w:rPr>
                    <w:t> </w:t>
                  </w:r>
                  <w:r>
                    <w:rPr>
                      <w:color w:val="111111"/>
                      <w:w w:val="105"/>
                      <w:sz w:val="23"/>
                    </w:rPr>
                    <w:t>Members</w:t>
                  </w:r>
                  <w:r>
                    <w:rPr>
                      <w:color w:val="111111"/>
                      <w:spacing w:val="-17"/>
                      <w:w w:val="105"/>
                      <w:sz w:val="23"/>
                    </w:rPr>
                    <w:t> </w:t>
                  </w:r>
                  <w:r>
                    <w:rPr>
                      <w:color w:val="111111"/>
                      <w:w w:val="105"/>
                      <w:sz w:val="23"/>
                    </w:rPr>
                    <w:t>of</w:t>
                  </w:r>
                  <w:r>
                    <w:rPr>
                      <w:color w:val="111111"/>
                      <w:spacing w:val="-17"/>
                      <w:w w:val="105"/>
                      <w:sz w:val="23"/>
                    </w:rPr>
                    <w:t> </w:t>
                  </w:r>
                  <w:r>
                    <w:rPr>
                      <w:color w:val="111111"/>
                      <w:w w:val="105"/>
                      <w:sz w:val="23"/>
                    </w:rPr>
                    <w:t>a</w:t>
                  </w:r>
                  <w:r>
                    <w:rPr>
                      <w:color w:val="111111"/>
                      <w:spacing w:val="-16"/>
                      <w:w w:val="105"/>
                      <w:sz w:val="23"/>
                    </w:rPr>
                    <w:t> </w:t>
                  </w:r>
                  <w:r>
                    <w:rPr>
                      <w:color w:val="111111"/>
                      <w:w w:val="105"/>
                      <w:sz w:val="23"/>
                    </w:rPr>
                    <w:t>recent</w:t>
                  </w:r>
                  <w:r>
                    <w:rPr>
                      <w:color w:val="111111"/>
                      <w:spacing w:val="-17"/>
                      <w:w w:val="105"/>
                      <w:sz w:val="23"/>
                    </w:rPr>
                    <w:t> </w:t>
                  </w:r>
                  <w:r>
                    <w:rPr>
                      <w:color w:val="111111"/>
                      <w:w w:val="105"/>
                      <w:sz w:val="23"/>
                    </w:rPr>
                    <w:t>discovery</w:t>
                  </w:r>
                  <w:r>
                    <w:rPr>
                      <w:color w:val="111111"/>
                      <w:spacing w:val="-8"/>
                      <w:w w:val="105"/>
                      <w:sz w:val="23"/>
                    </w:rPr>
                    <w:t> </w:t>
                  </w:r>
                  <w:r>
                    <w:rPr>
                      <w:color w:val="111111"/>
                      <w:w w:val="105"/>
                      <w:sz w:val="23"/>
                    </w:rPr>
                    <w:t>of</w:t>
                  </w:r>
                  <w:r>
                    <w:rPr>
                      <w:color w:val="111111"/>
                      <w:spacing w:val="-17"/>
                      <w:w w:val="105"/>
                      <w:sz w:val="23"/>
                    </w:rPr>
                    <w:t> </w:t>
                  </w:r>
                  <w:r>
                    <w:rPr>
                      <w:color w:val="111111"/>
                      <w:w w:val="105"/>
                      <w:sz w:val="23"/>
                    </w:rPr>
                    <w:t>possible</w:t>
                  </w:r>
                  <w:r>
                    <w:rPr>
                      <w:color w:val="111111"/>
                      <w:spacing w:val="-7"/>
                      <w:w w:val="105"/>
                      <w:sz w:val="23"/>
                    </w:rPr>
                    <w:t> </w:t>
                  </w:r>
                  <w:r>
                    <w:rPr>
                      <w:color w:val="111111"/>
                      <w:w w:val="105"/>
                      <w:sz w:val="23"/>
                    </w:rPr>
                    <w:t>asbestos</w:t>
                  </w:r>
                  <w:r>
                    <w:rPr>
                      <w:color w:val="111111"/>
                      <w:spacing w:val="-17"/>
                      <w:w w:val="105"/>
                      <w:sz w:val="23"/>
                    </w:rPr>
                    <w:t> </w:t>
                  </w:r>
                  <w:r>
                    <w:rPr>
                      <w:color w:val="111111"/>
                      <w:w w:val="105"/>
                      <w:sz w:val="23"/>
                    </w:rPr>
                    <w:t>material</w:t>
                  </w:r>
                  <w:r>
                    <w:rPr>
                      <w:color w:val="111111"/>
                      <w:spacing w:val="-10"/>
                      <w:w w:val="105"/>
                      <w:sz w:val="23"/>
                    </w:rPr>
                    <w:t> </w:t>
                  </w:r>
                  <w:r>
                    <w:rPr>
                      <w:color w:val="111111"/>
                      <w:w w:val="105"/>
                      <w:sz w:val="23"/>
                    </w:rPr>
                    <w:t>and the actions being taken.</w:t>
                  </w:r>
                </w:p>
              </w:txbxContent>
            </v:textbox>
            <v:stroke dashstyle="solid"/>
            <w10:wrap type="topAndBottom"/>
          </v:shape>
        </w:pict>
      </w:r>
    </w:p>
    <w:p>
      <w:pPr>
        <w:spacing w:line="240" w:lineRule="auto" w:before="6"/>
        <w:rPr>
          <w:b/>
          <w:sz w:val="19"/>
        </w:rPr>
      </w:pPr>
    </w:p>
    <w:p>
      <w:pPr>
        <w:tabs>
          <w:tab w:pos="2155" w:val="left" w:leader="none"/>
        </w:tabs>
        <w:spacing w:before="93"/>
        <w:ind w:left="1453" w:right="0" w:firstLine="0"/>
        <w:jc w:val="left"/>
        <w:rPr>
          <w:b/>
          <w:sz w:val="23"/>
        </w:rPr>
      </w:pPr>
      <w:r>
        <w:rPr>
          <w:b/>
          <w:color w:val="111111"/>
          <w:spacing w:val="-5"/>
          <w:w w:val="105"/>
          <w:sz w:val="23"/>
        </w:rPr>
        <w:t>1.0</w:t>
      </w:r>
      <w:r>
        <w:rPr>
          <w:b/>
          <w:color w:val="111111"/>
          <w:sz w:val="23"/>
        </w:rPr>
        <w:tab/>
      </w:r>
      <w:r>
        <w:rPr>
          <w:b/>
          <w:color w:val="111111"/>
          <w:spacing w:val="-2"/>
          <w:w w:val="105"/>
          <w:sz w:val="23"/>
          <w:u w:val="thick" w:color="111111"/>
        </w:rPr>
        <w:t>INTRODUCTION</w:t>
      </w:r>
    </w:p>
    <w:p>
      <w:pPr>
        <w:spacing w:line="240" w:lineRule="auto" w:before="8"/>
        <w:rPr>
          <w:b/>
          <w:sz w:val="24"/>
        </w:rPr>
      </w:pPr>
    </w:p>
    <w:p>
      <w:pPr>
        <w:pStyle w:val="ListParagraph"/>
        <w:numPr>
          <w:ilvl w:val="1"/>
          <w:numId w:val="4"/>
        </w:numPr>
        <w:tabs>
          <w:tab w:pos="2868" w:val="left" w:leader="none"/>
          <w:tab w:pos="2869" w:val="left" w:leader="none"/>
        </w:tabs>
        <w:spacing w:line="254" w:lineRule="auto" w:before="0" w:after="0"/>
        <w:ind w:left="2870" w:right="1816" w:hanging="717"/>
        <w:jc w:val="left"/>
        <w:rPr>
          <w:sz w:val="23"/>
        </w:rPr>
      </w:pPr>
      <w:r>
        <w:rPr>
          <w:color w:val="111111"/>
          <w:w w:val="105"/>
          <w:sz w:val="23"/>
        </w:rPr>
        <w:t>During</w:t>
      </w:r>
      <w:r>
        <w:rPr>
          <w:color w:val="111111"/>
          <w:spacing w:val="-17"/>
          <w:w w:val="105"/>
          <w:sz w:val="23"/>
        </w:rPr>
        <w:t> </w:t>
      </w:r>
      <w:r>
        <w:rPr>
          <w:color w:val="111111"/>
          <w:w w:val="105"/>
          <w:sz w:val="23"/>
        </w:rPr>
        <w:t>a</w:t>
      </w:r>
      <w:r>
        <w:rPr>
          <w:color w:val="111111"/>
          <w:spacing w:val="-17"/>
          <w:w w:val="105"/>
          <w:sz w:val="23"/>
        </w:rPr>
        <w:t> </w:t>
      </w:r>
      <w:r>
        <w:rPr>
          <w:color w:val="111111"/>
          <w:w w:val="105"/>
          <w:sz w:val="23"/>
        </w:rPr>
        <w:t>recent</w:t>
      </w:r>
      <w:r>
        <w:rPr>
          <w:color w:val="111111"/>
          <w:spacing w:val="-17"/>
          <w:w w:val="105"/>
          <w:sz w:val="23"/>
        </w:rPr>
        <w:t> </w:t>
      </w:r>
      <w:r>
        <w:rPr>
          <w:color w:val="111111"/>
          <w:w w:val="105"/>
          <w:sz w:val="23"/>
        </w:rPr>
        <w:t>viewing</w:t>
      </w:r>
      <w:r>
        <w:rPr>
          <w:color w:val="111111"/>
          <w:spacing w:val="-15"/>
          <w:w w:val="105"/>
          <w:sz w:val="23"/>
        </w:rPr>
        <w:t> </w:t>
      </w:r>
      <w:r>
        <w:rPr>
          <w:color w:val="111111"/>
          <w:w w:val="105"/>
          <w:sz w:val="23"/>
        </w:rPr>
        <w:t>with</w:t>
      </w:r>
      <w:r>
        <w:rPr>
          <w:color w:val="111111"/>
          <w:spacing w:val="-16"/>
          <w:w w:val="105"/>
          <w:sz w:val="23"/>
        </w:rPr>
        <w:t> </w:t>
      </w:r>
      <w:r>
        <w:rPr>
          <w:color w:val="111111"/>
          <w:w w:val="105"/>
          <w:sz w:val="23"/>
        </w:rPr>
        <w:t>a</w:t>
      </w:r>
      <w:r>
        <w:rPr>
          <w:color w:val="111111"/>
          <w:spacing w:val="-17"/>
          <w:w w:val="105"/>
          <w:sz w:val="23"/>
        </w:rPr>
        <w:t> </w:t>
      </w:r>
      <w:r>
        <w:rPr>
          <w:color w:val="111111"/>
          <w:w w:val="105"/>
          <w:sz w:val="23"/>
        </w:rPr>
        <w:t>new</w:t>
      </w:r>
      <w:r>
        <w:rPr>
          <w:color w:val="111111"/>
          <w:spacing w:val="-17"/>
          <w:w w:val="105"/>
          <w:sz w:val="23"/>
        </w:rPr>
        <w:t> </w:t>
      </w:r>
      <w:r>
        <w:rPr>
          <w:color w:val="111111"/>
          <w:w w:val="105"/>
          <w:sz w:val="23"/>
        </w:rPr>
        <w:t>tenant</w:t>
      </w:r>
      <w:r>
        <w:rPr>
          <w:color w:val="111111"/>
          <w:spacing w:val="-14"/>
          <w:w w:val="105"/>
          <w:sz w:val="23"/>
        </w:rPr>
        <w:t> </w:t>
      </w:r>
      <w:r>
        <w:rPr>
          <w:color w:val="111111"/>
          <w:w w:val="105"/>
          <w:sz w:val="23"/>
        </w:rPr>
        <w:t>at</w:t>
      </w:r>
      <w:r>
        <w:rPr>
          <w:color w:val="111111"/>
          <w:spacing w:val="-17"/>
          <w:w w:val="105"/>
          <w:sz w:val="23"/>
        </w:rPr>
        <w:t> </w:t>
      </w:r>
      <w:r>
        <w:rPr>
          <w:color w:val="111111"/>
          <w:w w:val="105"/>
          <w:sz w:val="23"/>
        </w:rPr>
        <w:t>Midgey</w:t>
      </w:r>
      <w:r>
        <w:rPr>
          <w:color w:val="111111"/>
          <w:spacing w:val="-7"/>
          <w:w w:val="105"/>
          <w:sz w:val="23"/>
        </w:rPr>
        <w:t> </w:t>
      </w:r>
      <w:r>
        <w:rPr>
          <w:color w:val="111111"/>
          <w:w w:val="105"/>
          <w:sz w:val="23"/>
        </w:rPr>
        <w:t>Allotments it was</w:t>
      </w:r>
      <w:r>
        <w:rPr>
          <w:color w:val="111111"/>
          <w:spacing w:val="-5"/>
          <w:w w:val="105"/>
          <w:sz w:val="23"/>
        </w:rPr>
        <w:t> </w:t>
      </w:r>
      <w:r>
        <w:rPr>
          <w:color w:val="111111"/>
          <w:w w:val="105"/>
          <w:sz w:val="23"/>
        </w:rPr>
        <w:t>highlighted that</w:t>
      </w:r>
      <w:r>
        <w:rPr>
          <w:color w:val="111111"/>
          <w:spacing w:val="-9"/>
          <w:w w:val="105"/>
          <w:sz w:val="23"/>
        </w:rPr>
        <w:t> </w:t>
      </w:r>
      <w:r>
        <w:rPr>
          <w:color w:val="111111"/>
          <w:w w:val="105"/>
          <w:sz w:val="23"/>
        </w:rPr>
        <w:t>a number of</w:t>
      </w:r>
      <w:r>
        <w:rPr>
          <w:color w:val="111111"/>
          <w:spacing w:val="-8"/>
          <w:w w:val="105"/>
          <w:sz w:val="23"/>
        </w:rPr>
        <w:t> </w:t>
      </w:r>
      <w:r>
        <w:rPr>
          <w:color w:val="111111"/>
          <w:w w:val="105"/>
          <w:sz w:val="23"/>
        </w:rPr>
        <w:t>fence panels could contain </w:t>
      </w:r>
      <w:r>
        <w:rPr>
          <w:color w:val="111111"/>
          <w:spacing w:val="-2"/>
          <w:w w:val="105"/>
          <w:sz w:val="23"/>
        </w:rPr>
        <w:t>asbestos.</w:t>
      </w:r>
    </w:p>
    <w:p>
      <w:pPr>
        <w:spacing w:line="240" w:lineRule="auto" w:before="5"/>
        <w:rPr>
          <w:sz w:val="23"/>
        </w:rPr>
      </w:pPr>
    </w:p>
    <w:p>
      <w:pPr>
        <w:pStyle w:val="ListParagraph"/>
        <w:numPr>
          <w:ilvl w:val="1"/>
          <w:numId w:val="4"/>
        </w:numPr>
        <w:tabs>
          <w:tab w:pos="2864" w:val="left" w:leader="none"/>
          <w:tab w:pos="2865" w:val="left" w:leader="none"/>
        </w:tabs>
        <w:spacing w:line="249" w:lineRule="auto" w:before="0" w:after="0"/>
        <w:ind w:left="2863" w:right="1867" w:hanging="717"/>
        <w:jc w:val="left"/>
        <w:rPr>
          <w:sz w:val="23"/>
        </w:rPr>
      </w:pPr>
      <w:r>
        <w:rPr>
          <w:color w:val="111111"/>
          <w:w w:val="105"/>
          <w:sz w:val="23"/>
        </w:rPr>
        <w:t>In view of</w:t>
      </w:r>
      <w:r>
        <w:rPr>
          <w:color w:val="111111"/>
          <w:spacing w:val="-9"/>
          <w:w w:val="105"/>
          <w:sz w:val="23"/>
        </w:rPr>
        <w:t> </w:t>
      </w:r>
      <w:r>
        <w:rPr>
          <w:color w:val="111111"/>
          <w:w w:val="105"/>
          <w:sz w:val="23"/>
        </w:rPr>
        <w:t>this and</w:t>
      </w:r>
      <w:r>
        <w:rPr>
          <w:color w:val="111111"/>
          <w:spacing w:val="-2"/>
          <w:w w:val="105"/>
          <w:sz w:val="23"/>
        </w:rPr>
        <w:t> </w:t>
      </w:r>
      <w:r>
        <w:rPr>
          <w:color w:val="111111"/>
          <w:w w:val="105"/>
          <w:sz w:val="23"/>
        </w:rPr>
        <w:t>the</w:t>
      </w:r>
      <w:r>
        <w:rPr>
          <w:color w:val="111111"/>
          <w:spacing w:val="-8"/>
          <w:w w:val="105"/>
          <w:sz w:val="23"/>
        </w:rPr>
        <w:t> </w:t>
      </w:r>
      <w:r>
        <w:rPr>
          <w:color w:val="111111"/>
          <w:w w:val="105"/>
          <w:sz w:val="23"/>
        </w:rPr>
        <w:t>possibility that there may be</w:t>
      </w:r>
      <w:r>
        <w:rPr>
          <w:color w:val="111111"/>
          <w:spacing w:val="-3"/>
          <w:w w:val="105"/>
          <w:sz w:val="23"/>
        </w:rPr>
        <w:t> </w:t>
      </w:r>
      <w:r>
        <w:rPr>
          <w:color w:val="111111"/>
          <w:w w:val="105"/>
          <w:sz w:val="23"/>
        </w:rPr>
        <w:t>other potential sources of</w:t>
      </w:r>
      <w:r>
        <w:rPr>
          <w:color w:val="111111"/>
          <w:spacing w:val="-2"/>
          <w:w w:val="105"/>
          <w:sz w:val="23"/>
        </w:rPr>
        <w:t> </w:t>
      </w:r>
      <w:r>
        <w:rPr>
          <w:color w:val="111111"/>
          <w:w w:val="105"/>
          <w:sz w:val="23"/>
        </w:rPr>
        <w:t>asbestos we have requested that our Ranger and</w:t>
      </w:r>
      <w:r>
        <w:rPr>
          <w:color w:val="111111"/>
          <w:spacing w:val="-6"/>
          <w:w w:val="105"/>
          <w:sz w:val="23"/>
        </w:rPr>
        <w:t> </w:t>
      </w:r>
      <w:r>
        <w:rPr>
          <w:color w:val="111111"/>
          <w:w w:val="105"/>
          <w:sz w:val="23"/>
        </w:rPr>
        <w:t>Assistant Ranger</w:t>
      </w:r>
      <w:r>
        <w:rPr>
          <w:color w:val="111111"/>
          <w:spacing w:val="-2"/>
          <w:w w:val="105"/>
          <w:sz w:val="23"/>
        </w:rPr>
        <w:t> </w:t>
      </w:r>
      <w:r>
        <w:rPr>
          <w:color w:val="111111"/>
          <w:w w:val="105"/>
          <w:sz w:val="23"/>
        </w:rPr>
        <w:t>conduct a</w:t>
      </w:r>
      <w:r>
        <w:rPr>
          <w:color w:val="111111"/>
          <w:spacing w:val="-6"/>
          <w:w w:val="105"/>
          <w:sz w:val="23"/>
        </w:rPr>
        <w:t> </w:t>
      </w:r>
      <w:r>
        <w:rPr>
          <w:color w:val="111111"/>
          <w:w w:val="105"/>
          <w:sz w:val="23"/>
        </w:rPr>
        <w:t>survey of</w:t>
      </w:r>
      <w:r>
        <w:rPr>
          <w:color w:val="111111"/>
          <w:spacing w:val="-9"/>
          <w:w w:val="105"/>
          <w:sz w:val="23"/>
        </w:rPr>
        <w:t> </w:t>
      </w:r>
      <w:r>
        <w:rPr>
          <w:color w:val="111111"/>
          <w:w w:val="105"/>
          <w:sz w:val="23"/>
        </w:rPr>
        <w:t>all</w:t>
      </w:r>
      <w:r>
        <w:rPr>
          <w:color w:val="111111"/>
          <w:spacing w:val="-22"/>
          <w:w w:val="105"/>
          <w:sz w:val="23"/>
        </w:rPr>
        <w:t> </w:t>
      </w:r>
      <w:r>
        <w:rPr>
          <w:color w:val="111111"/>
          <w:w w:val="105"/>
          <w:sz w:val="23"/>
        </w:rPr>
        <w:t>the</w:t>
      </w:r>
      <w:r>
        <w:rPr>
          <w:color w:val="111111"/>
          <w:spacing w:val="-8"/>
          <w:w w:val="105"/>
          <w:sz w:val="23"/>
        </w:rPr>
        <w:t> </w:t>
      </w:r>
      <w:r>
        <w:rPr>
          <w:color w:val="111111"/>
          <w:w w:val="105"/>
          <w:sz w:val="23"/>
        </w:rPr>
        <w:t>plots on</w:t>
      </w:r>
      <w:r>
        <w:rPr>
          <w:color w:val="111111"/>
          <w:spacing w:val="-6"/>
          <w:w w:val="105"/>
          <w:sz w:val="23"/>
        </w:rPr>
        <w:t> </w:t>
      </w:r>
      <w:r>
        <w:rPr>
          <w:color w:val="111111"/>
          <w:w w:val="105"/>
          <w:sz w:val="23"/>
        </w:rPr>
        <w:t>Midgey, Crow Park and Sneckyeat.</w:t>
      </w:r>
      <w:r>
        <w:rPr>
          <w:color w:val="111111"/>
          <w:spacing w:val="80"/>
          <w:w w:val="105"/>
          <w:sz w:val="23"/>
        </w:rPr>
        <w:t> </w:t>
      </w:r>
      <w:r>
        <w:rPr>
          <w:color w:val="111111"/>
          <w:w w:val="105"/>
          <w:sz w:val="23"/>
        </w:rPr>
        <w:t>The Site Rep at Cartgate has reported that</w:t>
      </w:r>
      <w:r>
        <w:rPr>
          <w:color w:val="111111"/>
          <w:spacing w:val="-11"/>
          <w:w w:val="105"/>
          <w:sz w:val="23"/>
        </w:rPr>
        <w:t> </w:t>
      </w:r>
      <w:r>
        <w:rPr>
          <w:color w:val="111111"/>
          <w:w w:val="105"/>
          <w:sz w:val="23"/>
        </w:rPr>
        <w:t>there</w:t>
      </w:r>
      <w:r>
        <w:rPr>
          <w:color w:val="111111"/>
          <w:spacing w:val="-4"/>
          <w:w w:val="105"/>
          <w:sz w:val="23"/>
        </w:rPr>
        <w:t> </w:t>
      </w:r>
      <w:r>
        <w:rPr>
          <w:color w:val="111111"/>
          <w:w w:val="105"/>
          <w:sz w:val="23"/>
        </w:rPr>
        <w:t>is nothing on</w:t>
      </w:r>
      <w:r>
        <w:rPr>
          <w:color w:val="111111"/>
          <w:spacing w:val="-10"/>
          <w:w w:val="105"/>
          <w:sz w:val="23"/>
        </w:rPr>
        <w:t> </w:t>
      </w:r>
      <w:r>
        <w:rPr>
          <w:color w:val="111111"/>
          <w:w w:val="105"/>
          <w:sz w:val="23"/>
        </w:rPr>
        <w:t>any</w:t>
      </w:r>
      <w:r>
        <w:rPr>
          <w:color w:val="111111"/>
          <w:spacing w:val="-8"/>
          <w:w w:val="105"/>
          <w:sz w:val="23"/>
        </w:rPr>
        <w:t> </w:t>
      </w:r>
      <w:r>
        <w:rPr>
          <w:color w:val="111111"/>
          <w:w w:val="105"/>
          <w:sz w:val="23"/>
        </w:rPr>
        <w:t>of the</w:t>
      </w:r>
      <w:r>
        <w:rPr>
          <w:color w:val="111111"/>
          <w:spacing w:val="-9"/>
          <w:w w:val="105"/>
          <w:sz w:val="23"/>
        </w:rPr>
        <w:t> </w:t>
      </w:r>
      <w:r>
        <w:rPr>
          <w:color w:val="111111"/>
          <w:w w:val="105"/>
          <w:sz w:val="23"/>
        </w:rPr>
        <w:t>plots on</w:t>
      </w:r>
      <w:r>
        <w:rPr>
          <w:color w:val="111111"/>
          <w:spacing w:val="-17"/>
          <w:w w:val="105"/>
          <w:sz w:val="23"/>
        </w:rPr>
        <w:t> </w:t>
      </w:r>
      <w:r>
        <w:rPr>
          <w:color w:val="111111"/>
          <w:w w:val="105"/>
          <w:sz w:val="23"/>
        </w:rPr>
        <w:t>their</w:t>
      </w:r>
      <w:r>
        <w:rPr>
          <w:color w:val="111111"/>
          <w:spacing w:val="-8"/>
          <w:w w:val="105"/>
          <w:sz w:val="23"/>
        </w:rPr>
        <w:t> </w:t>
      </w:r>
      <w:r>
        <w:rPr>
          <w:color w:val="111111"/>
          <w:w w:val="105"/>
          <w:sz w:val="23"/>
        </w:rPr>
        <w:t>site</w:t>
      </w:r>
      <w:r>
        <w:rPr>
          <w:color w:val="111111"/>
          <w:spacing w:val="-13"/>
          <w:w w:val="105"/>
          <w:sz w:val="23"/>
        </w:rPr>
        <w:t> </w:t>
      </w:r>
      <w:r>
        <w:rPr>
          <w:color w:val="111111"/>
          <w:w w:val="105"/>
          <w:sz w:val="23"/>
        </w:rPr>
        <w:t>which</w:t>
      </w:r>
      <w:r>
        <w:rPr>
          <w:color w:val="111111"/>
          <w:spacing w:val="-15"/>
          <w:w w:val="105"/>
          <w:sz w:val="23"/>
        </w:rPr>
        <w:t> </w:t>
      </w:r>
      <w:r>
        <w:rPr>
          <w:color w:val="111111"/>
          <w:w w:val="105"/>
          <w:sz w:val="23"/>
        </w:rPr>
        <w:t>could</w:t>
      </w:r>
      <w:r>
        <w:rPr>
          <w:color w:val="111111"/>
          <w:spacing w:val="-10"/>
          <w:w w:val="105"/>
          <w:sz w:val="23"/>
        </w:rPr>
        <w:t> </w:t>
      </w:r>
      <w:r>
        <w:rPr>
          <w:color w:val="111111"/>
          <w:w w:val="105"/>
          <w:sz w:val="23"/>
        </w:rPr>
        <w:t>contain</w:t>
      </w:r>
      <w:r>
        <w:rPr>
          <w:color w:val="111111"/>
          <w:spacing w:val="-7"/>
          <w:w w:val="105"/>
          <w:sz w:val="23"/>
        </w:rPr>
        <w:t> </w:t>
      </w:r>
      <w:r>
        <w:rPr>
          <w:color w:val="111111"/>
          <w:w w:val="105"/>
          <w:sz w:val="23"/>
        </w:rPr>
        <w:t>asbestos</w:t>
      </w:r>
      <w:r>
        <w:rPr>
          <w:color w:val="111111"/>
          <w:spacing w:val="-3"/>
          <w:w w:val="105"/>
          <w:sz w:val="23"/>
        </w:rPr>
        <w:t> </w:t>
      </w:r>
      <w:r>
        <w:rPr>
          <w:color w:val="111111"/>
          <w:w w:val="105"/>
          <w:sz w:val="23"/>
        </w:rPr>
        <w:t>but</w:t>
      </w:r>
      <w:r>
        <w:rPr>
          <w:color w:val="111111"/>
          <w:spacing w:val="-12"/>
          <w:w w:val="105"/>
          <w:sz w:val="23"/>
        </w:rPr>
        <w:t> </w:t>
      </w:r>
      <w:r>
        <w:rPr>
          <w:color w:val="111111"/>
          <w:w w:val="105"/>
          <w:sz w:val="23"/>
        </w:rPr>
        <w:t>has</w:t>
      </w:r>
      <w:r>
        <w:rPr>
          <w:color w:val="111111"/>
          <w:spacing w:val="-11"/>
          <w:w w:val="105"/>
          <w:sz w:val="23"/>
        </w:rPr>
        <w:t> </w:t>
      </w:r>
      <w:r>
        <w:rPr>
          <w:color w:val="111111"/>
          <w:w w:val="105"/>
          <w:sz w:val="23"/>
        </w:rPr>
        <w:t>said</w:t>
      </w:r>
      <w:r>
        <w:rPr>
          <w:color w:val="111111"/>
          <w:spacing w:val="-14"/>
          <w:w w:val="105"/>
          <w:sz w:val="23"/>
        </w:rPr>
        <w:t> </w:t>
      </w:r>
      <w:r>
        <w:rPr>
          <w:color w:val="111111"/>
          <w:w w:val="105"/>
          <w:sz w:val="23"/>
        </w:rPr>
        <w:t>that</w:t>
      </w:r>
      <w:r>
        <w:rPr>
          <w:color w:val="111111"/>
          <w:spacing w:val="-14"/>
          <w:w w:val="105"/>
          <w:sz w:val="23"/>
        </w:rPr>
        <w:t> </w:t>
      </w:r>
      <w:r>
        <w:rPr>
          <w:color w:val="111111"/>
          <w:w w:val="105"/>
          <w:sz w:val="23"/>
        </w:rPr>
        <w:t>the roof on</w:t>
      </w:r>
      <w:r>
        <w:rPr>
          <w:color w:val="111111"/>
          <w:spacing w:val="-5"/>
          <w:w w:val="105"/>
          <w:sz w:val="23"/>
        </w:rPr>
        <w:t> </w:t>
      </w:r>
      <w:r>
        <w:rPr>
          <w:color w:val="111111"/>
          <w:w w:val="105"/>
          <w:sz w:val="23"/>
        </w:rPr>
        <w:t>the</w:t>
      </w:r>
      <w:r>
        <w:rPr>
          <w:color w:val="111111"/>
          <w:spacing w:val="-7"/>
          <w:w w:val="105"/>
          <w:sz w:val="23"/>
        </w:rPr>
        <w:t> </w:t>
      </w:r>
      <w:r>
        <w:rPr>
          <w:color w:val="111111"/>
          <w:w w:val="105"/>
          <w:sz w:val="23"/>
        </w:rPr>
        <w:t>garage that is used</w:t>
      </w:r>
      <w:r>
        <w:rPr>
          <w:color w:val="111111"/>
          <w:spacing w:val="-3"/>
          <w:w w:val="105"/>
          <w:sz w:val="23"/>
        </w:rPr>
        <w:t> </w:t>
      </w:r>
      <w:r>
        <w:rPr>
          <w:color w:val="111111"/>
          <w:w w:val="105"/>
          <w:sz w:val="23"/>
        </w:rPr>
        <w:t>to store equipment could possibly contain asbestos.</w:t>
      </w:r>
    </w:p>
    <w:p>
      <w:pPr>
        <w:spacing w:line="240" w:lineRule="auto" w:before="0"/>
        <w:rPr>
          <w:sz w:val="25"/>
        </w:rPr>
      </w:pPr>
    </w:p>
    <w:p>
      <w:pPr>
        <w:pStyle w:val="ListParagraph"/>
        <w:numPr>
          <w:ilvl w:val="1"/>
          <w:numId w:val="4"/>
        </w:numPr>
        <w:tabs>
          <w:tab w:pos="2868" w:val="left" w:leader="none"/>
        </w:tabs>
        <w:spacing w:line="252" w:lineRule="auto" w:before="0" w:after="0"/>
        <w:ind w:left="2863" w:right="1958" w:hanging="718"/>
        <w:jc w:val="both"/>
        <w:rPr>
          <w:sz w:val="23"/>
        </w:rPr>
      </w:pPr>
      <w:r>
        <w:rPr>
          <w:color w:val="111111"/>
          <w:w w:val="105"/>
          <w:sz w:val="23"/>
        </w:rPr>
        <w:t>Once</w:t>
      </w:r>
      <w:r>
        <w:rPr>
          <w:color w:val="111111"/>
          <w:spacing w:val="-6"/>
          <w:w w:val="105"/>
          <w:sz w:val="23"/>
        </w:rPr>
        <w:t> </w:t>
      </w:r>
      <w:r>
        <w:rPr>
          <w:color w:val="111111"/>
          <w:w w:val="105"/>
          <w:sz w:val="23"/>
        </w:rPr>
        <w:t>the survey</w:t>
      </w:r>
      <w:r>
        <w:rPr>
          <w:color w:val="111111"/>
          <w:spacing w:val="-10"/>
          <w:w w:val="105"/>
          <w:sz w:val="23"/>
        </w:rPr>
        <w:t> </w:t>
      </w:r>
      <w:r>
        <w:rPr>
          <w:color w:val="111111"/>
          <w:w w:val="105"/>
          <w:sz w:val="23"/>
        </w:rPr>
        <w:t>has</w:t>
      </w:r>
      <w:r>
        <w:rPr>
          <w:color w:val="111111"/>
          <w:spacing w:val="-7"/>
          <w:w w:val="105"/>
          <w:sz w:val="23"/>
        </w:rPr>
        <w:t> </w:t>
      </w:r>
      <w:r>
        <w:rPr>
          <w:color w:val="111111"/>
          <w:w w:val="105"/>
          <w:sz w:val="23"/>
        </w:rPr>
        <w:t>been</w:t>
      </w:r>
      <w:r>
        <w:rPr>
          <w:color w:val="111111"/>
          <w:spacing w:val="-4"/>
          <w:w w:val="105"/>
          <w:sz w:val="23"/>
        </w:rPr>
        <w:t> </w:t>
      </w:r>
      <w:r>
        <w:rPr>
          <w:color w:val="111111"/>
          <w:w w:val="105"/>
          <w:sz w:val="23"/>
        </w:rPr>
        <w:t>conducted it will</w:t>
      </w:r>
      <w:r>
        <w:rPr>
          <w:color w:val="111111"/>
          <w:spacing w:val="-15"/>
          <w:w w:val="105"/>
          <w:sz w:val="23"/>
        </w:rPr>
        <w:t> </w:t>
      </w:r>
      <w:r>
        <w:rPr>
          <w:color w:val="111111"/>
          <w:w w:val="105"/>
          <w:sz w:val="23"/>
        </w:rPr>
        <w:t>be</w:t>
      </w:r>
      <w:r>
        <w:rPr>
          <w:color w:val="111111"/>
          <w:spacing w:val="-12"/>
          <w:w w:val="105"/>
          <w:sz w:val="23"/>
        </w:rPr>
        <w:t> </w:t>
      </w:r>
      <w:r>
        <w:rPr>
          <w:color w:val="111111"/>
          <w:w w:val="105"/>
          <w:sz w:val="23"/>
        </w:rPr>
        <w:t>forwarded to</w:t>
      </w:r>
      <w:r>
        <w:rPr>
          <w:color w:val="111111"/>
          <w:spacing w:val="-3"/>
          <w:w w:val="105"/>
          <w:sz w:val="23"/>
        </w:rPr>
        <w:t> </w:t>
      </w:r>
      <w:r>
        <w:rPr>
          <w:color w:val="111111"/>
          <w:w w:val="105"/>
          <w:sz w:val="23"/>
        </w:rPr>
        <w:t>a specialist</w:t>
      </w:r>
      <w:r>
        <w:rPr>
          <w:color w:val="111111"/>
          <w:spacing w:val="-15"/>
          <w:w w:val="105"/>
          <w:sz w:val="23"/>
        </w:rPr>
        <w:t> </w:t>
      </w:r>
      <w:r>
        <w:rPr>
          <w:color w:val="111111"/>
          <w:w w:val="105"/>
          <w:sz w:val="23"/>
        </w:rPr>
        <w:t>company</w:t>
      </w:r>
      <w:r>
        <w:rPr>
          <w:color w:val="111111"/>
          <w:spacing w:val="-1"/>
          <w:w w:val="105"/>
          <w:sz w:val="23"/>
        </w:rPr>
        <w:t> </w:t>
      </w:r>
      <w:r>
        <w:rPr>
          <w:color w:val="111111"/>
          <w:w w:val="105"/>
          <w:sz w:val="23"/>
        </w:rPr>
        <w:t>to</w:t>
      </w:r>
      <w:r>
        <w:rPr>
          <w:color w:val="111111"/>
          <w:spacing w:val="-15"/>
          <w:w w:val="105"/>
          <w:sz w:val="23"/>
        </w:rPr>
        <w:t> </w:t>
      </w:r>
      <w:r>
        <w:rPr>
          <w:color w:val="111111"/>
          <w:w w:val="105"/>
          <w:sz w:val="23"/>
        </w:rPr>
        <w:t>obtain</w:t>
      </w:r>
      <w:r>
        <w:rPr>
          <w:color w:val="111111"/>
          <w:spacing w:val="-7"/>
          <w:w w:val="105"/>
          <w:sz w:val="23"/>
        </w:rPr>
        <w:t> </w:t>
      </w:r>
      <w:r>
        <w:rPr>
          <w:color w:val="111111"/>
          <w:w w:val="105"/>
          <w:sz w:val="23"/>
        </w:rPr>
        <w:t>a</w:t>
      </w:r>
      <w:r>
        <w:rPr>
          <w:color w:val="111111"/>
          <w:spacing w:val="-17"/>
          <w:w w:val="105"/>
          <w:sz w:val="23"/>
        </w:rPr>
        <w:t> </w:t>
      </w:r>
      <w:r>
        <w:rPr>
          <w:color w:val="111111"/>
          <w:w w:val="105"/>
          <w:sz w:val="23"/>
        </w:rPr>
        <w:t>quote</w:t>
      </w:r>
      <w:r>
        <w:rPr>
          <w:color w:val="111111"/>
          <w:spacing w:val="-17"/>
          <w:w w:val="105"/>
          <w:sz w:val="23"/>
        </w:rPr>
        <w:t> </w:t>
      </w:r>
      <w:r>
        <w:rPr>
          <w:color w:val="111111"/>
          <w:w w:val="105"/>
          <w:sz w:val="23"/>
        </w:rPr>
        <w:t>for</w:t>
      </w:r>
      <w:r>
        <w:rPr>
          <w:color w:val="111111"/>
          <w:spacing w:val="-17"/>
          <w:w w:val="105"/>
          <w:sz w:val="23"/>
        </w:rPr>
        <w:t> </w:t>
      </w:r>
      <w:r>
        <w:rPr>
          <w:color w:val="111111"/>
          <w:w w:val="105"/>
          <w:sz w:val="23"/>
        </w:rPr>
        <w:t>removal</w:t>
      </w:r>
      <w:r>
        <w:rPr>
          <w:color w:val="111111"/>
          <w:spacing w:val="-2"/>
          <w:w w:val="105"/>
          <w:sz w:val="23"/>
        </w:rPr>
        <w:t> </w:t>
      </w:r>
      <w:r>
        <w:rPr>
          <w:color w:val="111111"/>
          <w:w w:val="105"/>
          <w:sz w:val="23"/>
        </w:rPr>
        <w:t>which</w:t>
      </w:r>
      <w:r>
        <w:rPr>
          <w:color w:val="111111"/>
          <w:spacing w:val="-16"/>
          <w:w w:val="105"/>
          <w:sz w:val="23"/>
        </w:rPr>
        <w:t> </w:t>
      </w:r>
      <w:r>
        <w:rPr>
          <w:color w:val="111111"/>
          <w:w w:val="105"/>
          <w:sz w:val="23"/>
        </w:rPr>
        <w:t>will</w:t>
      </w:r>
      <w:r>
        <w:rPr>
          <w:color w:val="111111"/>
          <w:spacing w:val="-13"/>
          <w:w w:val="105"/>
          <w:sz w:val="23"/>
        </w:rPr>
        <w:t> </w:t>
      </w:r>
      <w:r>
        <w:rPr>
          <w:color w:val="111111"/>
          <w:w w:val="105"/>
          <w:sz w:val="23"/>
        </w:rPr>
        <w:t>be reported to Full Council for authorisation.</w:t>
      </w:r>
    </w:p>
    <w:p>
      <w:pPr>
        <w:spacing w:line="240" w:lineRule="auto" w:before="9"/>
        <w:rPr>
          <w:sz w:val="24"/>
        </w:rPr>
      </w:pPr>
    </w:p>
    <w:p>
      <w:pPr>
        <w:pStyle w:val="ListParagraph"/>
        <w:numPr>
          <w:ilvl w:val="0"/>
          <w:numId w:val="4"/>
        </w:numPr>
        <w:tabs>
          <w:tab w:pos="1645" w:val="left" w:leader="none"/>
          <w:tab w:pos="2147" w:val="left" w:leader="none"/>
        </w:tabs>
        <w:spacing w:line="240" w:lineRule="auto" w:before="0" w:after="0"/>
        <w:ind w:left="1644" w:right="0" w:hanging="201"/>
        <w:jc w:val="left"/>
        <w:rPr>
          <w:b/>
          <w:color w:val="111111"/>
          <w:sz w:val="21"/>
        </w:rPr>
      </w:pPr>
      <w:r>
        <w:rPr>
          <w:b/>
          <w:color w:val="111111"/>
          <w:spacing w:val="-10"/>
          <w:w w:val="105"/>
          <w:sz w:val="23"/>
        </w:rPr>
        <w:t>0</w:t>
      </w:r>
      <w:r>
        <w:rPr>
          <w:b/>
          <w:color w:val="111111"/>
          <w:sz w:val="23"/>
        </w:rPr>
        <w:tab/>
      </w:r>
      <w:r>
        <w:rPr>
          <w:b/>
          <w:color w:val="111111"/>
          <w:spacing w:val="-2"/>
          <w:w w:val="105"/>
          <w:sz w:val="23"/>
          <w:u w:val="thick" w:color="111111"/>
        </w:rPr>
        <w:t>RECOMMENDATION</w:t>
      </w:r>
    </w:p>
    <w:p>
      <w:pPr>
        <w:spacing w:line="240" w:lineRule="auto" w:before="8"/>
        <w:rPr>
          <w:b/>
          <w:sz w:val="24"/>
        </w:rPr>
      </w:pPr>
    </w:p>
    <w:p>
      <w:pPr>
        <w:pStyle w:val="ListParagraph"/>
        <w:numPr>
          <w:ilvl w:val="1"/>
          <w:numId w:val="4"/>
        </w:numPr>
        <w:tabs>
          <w:tab w:pos="2859" w:val="left" w:leader="none"/>
          <w:tab w:pos="2860" w:val="left" w:leader="none"/>
        </w:tabs>
        <w:spacing w:line="252" w:lineRule="auto" w:before="0" w:after="0"/>
        <w:ind w:left="2864" w:right="1821" w:hanging="714"/>
        <w:jc w:val="left"/>
        <w:rPr>
          <w:sz w:val="23"/>
        </w:rPr>
      </w:pPr>
      <w:r>
        <w:rPr>
          <w:color w:val="111111"/>
          <w:w w:val="105"/>
          <w:sz w:val="23"/>
        </w:rPr>
        <w:t>To</w:t>
      </w:r>
      <w:r>
        <w:rPr>
          <w:color w:val="111111"/>
          <w:spacing w:val="-10"/>
          <w:w w:val="105"/>
          <w:sz w:val="23"/>
        </w:rPr>
        <w:t> </w:t>
      </w:r>
      <w:r>
        <w:rPr>
          <w:color w:val="111111"/>
          <w:w w:val="105"/>
          <w:sz w:val="23"/>
        </w:rPr>
        <w:t>note</w:t>
      </w:r>
      <w:r>
        <w:rPr>
          <w:color w:val="111111"/>
          <w:spacing w:val="-10"/>
          <w:w w:val="105"/>
          <w:sz w:val="23"/>
        </w:rPr>
        <w:t> </w:t>
      </w:r>
      <w:r>
        <w:rPr>
          <w:color w:val="111111"/>
          <w:w w:val="105"/>
          <w:sz w:val="23"/>
        </w:rPr>
        <w:t>the</w:t>
      </w:r>
      <w:r>
        <w:rPr>
          <w:color w:val="111111"/>
          <w:spacing w:val="-19"/>
          <w:w w:val="105"/>
          <w:sz w:val="23"/>
        </w:rPr>
        <w:t> </w:t>
      </w:r>
      <w:r>
        <w:rPr>
          <w:color w:val="111111"/>
          <w:w w:val="105"/>
          <w:sz w:val="23"/>
        </w:rPr>
        <w:t>contents of</w:t>
      </w:r>
      <w:r>
        <w:rPr>
          <w:color w:val="111111"/>
          <w:spacing w:val="-10"/>
          <w:w w:val="105"/>
          <w:sz w:val="23"/>
        </w:rPr>
        <w:t> </w:t>
      </w:r>
      <w:r>
        <w:rPr>
          <w:color w:val="111111"/>
          <w:w w:val="105"/>
          <w:sz w:val="23"/>
        </w:rPr>
        <w:t>the</w:t>
      </w:r>
      <w:r>
        <w:rPr>
          <w:color w:val="111111"/>
          <w:spacing w:val="-8"/>
          <w:w w:val="105"/>
          <w:sz w:val="23"/>
        </w:rPr>
        <w:t> </w:t>
      </w:r>
      <w:r>
        <w:rPr>
          <w:color w:val="111111"/>
          <w:w w:val="105"/>
          <w:sz w:val="23"/>
        </w:rPr>
        <w:t>report</w:t>
      </w:r>
      <w:r>
        <w:rPr>
          <w:color w:val="111111"/>
          <w:spacing w:val="-4"/>
          <w:w w:val="105"/>
          <w:sz w:val="23"/>
        </w:rPr>
        <w:t> </w:t>
      </w:r>
      <w:r>
        <w:rPr>
          <w:color w:val="111111"/>
          <w:w w:val="105"/>
          <w:sz w:val="23"/>
        </w:rPr>
        <w:t>and</w:t>
      </w:r>
      <w:r>
        <w:rPr>
          <w:color w:val="111111"/>
          <w:spacing w:val="-16"/>
          <w:w w:val="105"/>
          <w:sz w:val="23"/>
        </w:rPr>
        <w:t> </w:t>
      </w:r>
      <w:r>
        <w:rPr>
          <w:color w:val="111111"/>
          <w:w w:val="105"/>
          <w:sz w:val="23"/>
        </w:rPr>
        <w:t>to</w:t>
      </w:r>
      <w:r>
        <w:rPr>
          <w:color w:val="111111"/>
          <w:spacing w:val="-10"/>
          <w:w w:val="105"/>
          <w:sz w:val="23"/>
        </w:rPr>
        <w:t> </w:t>
      </w:r>
      <w:r>
        <w:rPr>
          <w:color w:val="111111"/>
          <w:w w:val="105"/>
          <w:sz w:val="23"/>
        </w:rPr>
        <w:t>agree</w:t>
      </w:r>
      <w:r>
        <w:rPr>
          <w:color w:val="111111"/>
          <w:spacing w:val="-5"/>
          <w:w w:val="105"/>
          <w:sz w:val="23"/>
        </w:rPr>
        <w:t> </w:t>
      </w:r>
      <w:r>
        <w:rPr>
          <w:color w:val="111111"/>
          <w:w w:val="105"/>
          <w:sz w:val="23"/>
        </w:rPr>
        <w:t>for</w:t>
      </w:r>
      <w:r>
        <w:rPr>
          <w:color w:val="111111"/>
          <w:spacing w:val="-11"/>
          <w:w w:val="105"/>
          <w:sz w:val="23"/>
        </w:rPr>
        <w:t> </w:t>
      </w:r>
      <w:r>
        <w:rPr>
          <w:color w:val="111111"/>
          <w:w w:val="105"/>
          <w:sz w:val="23"/>
        </w:rPr>
        <w:t>quotes</w:t>
      </w:r>
      <w:r>
        <w:rPr>
          <w:color w:val="111111"/>
          <w:spacing w:val="-4"/>
          <w:w w:val="105"/>
          <w:sz w:val="23"/>
        </w:rPr>
        <w:t> </w:t>
      </w:r>
      <w:r>
        <w:rPr>
          <w:color w:val="111111"/>
          <w:w w:val="105"/>
          <w:sz w:val="23"/>
        </w:rPr>
        <w:t>to</w:t>
      </w:r>
      <w:r>
        <w:rPr>
          <w:color w:val="111111"/>
          <w:spacing w:val="-9"/>
          <w:w w:val="105"/>
          <w:sz w:val="23"/>
        </w:rPr>
        <w:t> </w:t>
      </w:r>
      <w:r>
        <w:rPr>
          <w:color w:val="111111"/>
          <w:w w:val="105"/>
          <w:sz w:val="23"/>
        </w:rPr>
        <w:t>be sought from specialist companies who deal</w:t>
      </w:r>
      <w:r>
        <w:rPr>
          <w:color w:val="111111"/>
          <w:spacing w:val="-5"/>
          <w:w w:val="105"/>
          <w:sz w:val="23"/>
        </w:rPr>
        <w:t> </w:t>
      </w:r>
      <w:r>
        <w:rPr>
          <w:color w:val="111111"/>
          <w:w w:val="105"/>
          <w:sz w:val="23"/>
        </w:rPr>
        <w:t>with the safe disposal of asbestos waste.</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29"/>
        </w:rPr>
      </w:pPr>
      <w:r>
        <w:rPr/>
        <w:drawing>
          <wp:anchor distT="0" distB="0" distL="0" distR="0" allowOverlap="1" layoutInCell="1" locked="0" behindDoc="0" simplePos="0" relativeHeight="20">
            <wp:simplePos x="0" y="0"/>
            <wp:positionH relativeFrom="page">
              <wp:posOffset>6090882</wp:posOffset>
            </wp:positionH>
            <wp:positionV relativeFrom="paragraph">
              <wp:posOffset>229536</wp:posOffset>
            </wp:positionV>
            <wp:extent cx="764063" cy="393192"/>
            <wp:effectExtent l="0" t="0" r="0" b="0"/>
            <wp:wrapTopAndBottom/>
            <wp:docPr id="37" name="image19.png"/>
            <wp:cNvGraphicFramePr>
              <a:graphicFrameLocks noChangeAspect="1"/>
            </wp:cNvGraphicFramePr>
            <a:graphic>
              <a:graphicData uri="http://schemas.openxmlformats.org/drawingml/2006/picture">
                <pic:pic>
                  <pic:nvPicPr>
                    <pic:cNvPr id="38" name="image19.png"/>
                    <pic:cNvPicPr/>
                  </pic:nvPicPr>
                  <pic:blipFill>
                    <a:blip r:embed="rId23" cstate="print"/>
                    <a:stretch>
                      <a:fillRect/>
                    </a:stretch>
                  </pic:blipFill>
                  <pic:spPr>
                    <a:xfrm>
                      <a:off x="0" y="0"/>
                      <a:ext cx="764063" cy="393192"/>
                    </a:xfrm>
                    <a:prstGeom prst="rect">
                      <a:avLst/>
                    </a:prstGeom>
                  </pic:spPr>
                </pic:pic>
              </a:graphicData>
            </a:graphic>
          </wp:anchor>
        </w:drawing>
      </w:r>
    </w:p>
    <w:p>
      <w:pPr>
        <w:spacing w:after="0" w:line="240" w:lineRule="auto"/>
        <w:rPr>
          <w:sz w:val="29"/>
        </w:rPr>
        <w:sectPr>
          <w:pgSz w:w="11910" w:h="16840"/>
          <w:pgMar w:top="1200" w:bottom="0" w:left="340" w:right="220"/>
        </w:sectPr>
      </w:pPr>
    </w:p>
    <w:p>
      <w:pPr>
        <w:spacing w:before="76"/>
        <w:ind w:left="7163" w:right="0" w:firstLine="0"/>
        <w:jc w:val="left"/>
        <w:rPr>
          <w:rFonts w:ascii="Times New Roman"/>
          <w:b/>
          <w:sz w:val="26"/>
        </w:rPr>
      </w:pPr>
      <w:r>
        <w:rPr>
          <w:rFonts w:ascii="Times New Roman"/>
          <w:b/>
          <w:color w:val="161616"/>
          <w:w w:val="105"/>
          <w:sz w:val="26"/>
        </w:rPr>
        <w:t>WTC</w:t>
      </w:r>
      <w:r>
        <w:rPr>
          <w:rFonts w:ascii="Times New Roman"/>
          <w:b/>
          <w:color w:val="161616"/>
          <w:spacing w:val="8"/>
          <w:w w:val="105"/>
          <w:sz w:val="26"/>
        </w:rPr>
        <w:t> </w:t>
      </w:r>
      <w:r>
        <w:rPr>
          <w:rFonts w:ascii="Times New Roman"/>
          <w:b/>
          <w:color w:val="161616"/>
          <w:spacing w:val="-2"/>
          <w:w w:val="105"/>
          <w:sz w:val="26"/>
        </w:rPr>
        <w:t>28/07</w:t>
      </w:r>
      <w:r>
        <w:rPr>
          <w:rFonts w:ascii="Times New Roman"/>
          <w:b/>
          <w:color w:val="242424"/>
          <w:spacing w:val="-2"/>
          <w:w w:val="105"/>
          <w:sz w:val="26"/>
        </w:rPr>
        <w:t>/22</w:t>
      </w:r>
    </w:p>
    <w:p>
      <w:pPr>
        <w:spacing w:before="25"/>
        <w:ind w:left="7875" w:right="0" w:firstLine="0"/>
        <w:jc w:val="left"/>
        <w:rPr>
          <w:rFonts w:ascii="Times New Roman"/>
          <w:b/>
          <w:sz w:val="26"/>
        </w:rPr>
      </w:pPr>
      <w:r>
        <w:rPr>
          <w:rFonts w:ascii="Times New Roman"/>
          <w:b/>
          <w:color w:val="161616"/>
          <w:w w:val="105"/>
          <w:sz w:val="26"/>
        </w:rPr>
        <w:t>Item</w:t>
      </w:r>
      <w:r>
        <w:rPr>
          <w:rFonts w:ascii="Times New Roman"/>
          <w:b/>
          <w:color w:val="161616"/>
          <w:spacing w:val="-3"/>
          <w:w w:val="105"/>
          <w:sz w:val="26"/>
        </w:rPr>
        <w:t> </w:t>
      </w:r>
      <w:r>
        <w:rPr>
          <w:rFonts w:ascii="Times New Roman"/>
          <w:b/>
          <w:color w:val="161616"/>
          <w:spacing w:val="-10"/>
          <w:w w:val="105"/>
          <w:sz w:val="26"/>
        </w:rPr>
        <w:t>8</w:t>
      </w:r>
    </w:p>
    <w:p>
      <w:pPr>
        <w:pStyle w:val="BodyText"/>
        <w:rPr>
          <w:b/>
          <w:sz w:val="20"/>
        </w:rPr>
      </w:pPr>
    </w:p>
    <w:p>
      <w:pPr>
        <w:pStyle w:val="BodyText"/>
        <w:spacing w:before="1"/>
        <w:rPr>
          <w:b/>
          <w:sz w:val="22"/>
        </w:rPr>
      </w:pPr>
    </w:p>
    <w:p>
      <w:pPr>
        <w:spacing w:line="261" w:lineRule="auto" w:before="90"/>
        <w:ind w:left="1437" w:right="1624" w:firstLine="2"/>
        <w:jc w:val="left"/>
        <w:rPr>
          <w:rFonts w:ascii="Times New Roman"/>
          <w:b/>
          <w:sz w:val="26"/>
        </w:rPr>
      </w:pPr>
      <w:r>
        <w:rPr>
          <w:rFonts w:ascii="Times New Roman"/>
          <w:b/>
          <w:color w:val="161616"/>
          <w:w w:val="105"/>
          <w:sz w:val="26"/>
          <w:u w:val="thick" w:color="161616"/>
        </w:rPr>
        <w:t>OFFICE ACCOMMODATION</w:t>
      </w:r>
      <w:r>
        <w:rPr>
          <w:rFonts w:ascii="Times New Roman"/>
          <w:b/>
          <w:color w:val="161616"/>
          <w:spacing w:val="40"/>
          <w:w w:val="105"/>
          <w:sz w:val="26"/>
          <w:u w:val="thick" w:color="161616"/>
        </w:rPr>
        <w:t> </w:t>
      </w:r>
      <w:r>
        <w:rPr>
          <w:rFonts w:ascii="Times New Roman"/>
          <w:b/>
          <w:color w:val="161616"/>
          <w:w w:val="105"/>
          <w:sz w:val="26"/>
          <w:u w:val="thick" w:color="161616"/>
        </w:rPr>
        <w:t>QUOTES FOR FIRE</w:t>
      </w:r>
      <w:r>
        <w:rPr>
          <w:rFonts w:ascii="Times New Roman"/>
          <w:b/>
          <w:color w:val="161616"/>
          <w:w w:val="105"/>
          <w:sz w:val="26"/>
        </w:rPr>
        <w:t> </w:t>
      </w:r>
      <w:r>
        <w:rPr>
          <w:rFonts w:ascii="Times New Roman"/>
          <w:b/>
          <w:color w:val="161616"/>
          <w:w w:val="105"/>
          <w:sz w:val="26"/>
          <w:u w:val="thick" w:color="161616"/>
        </w:rPr>
        <w:t>ENGINEERING</w:t>
      </w:r>
      <w:r>
        <w:rPr>
          <w:rFonts w:ascii="Times New Roman"/>
          <w:b/>
          <w:color w:val="161616"/>
          <w:w w:val="105"/>
          <w:sz w:val="26"/>
        </w:rPr>
        <w:t> </w:t>
      </w:r>
      <w:r>
        <w:rPr>
          <w:rFonts w:ascii="Times New Roman"/>
          <w:b/>
          <w:color w:val="161616"/>
          <w:w w:val="105"/>
          <w:sz w:val="26"/>
          <w:u w:val="thick" w:color="161616"/>
        </w:rPr>
        <w:t>REVIEW</w:t>
      </w:r>
    </w:p>
    <w:p>
      <w:pPr>
        <w:pStyle w:val="BodyText"/>
        <w:rPr>
          <w:b/>
          <w:sz w:val="20"/>
        </w:rPr>
      </w:pPr>
    </w:p>
    <w:p>
      <w:pPr>
        <w:pStyle w:val="BodyText"/>
        <w:rPr>
          <w:b/>
          <w:sz w:val="20"/>
        </w:rPr>
      </w:pPr>
    </w:p>
    <w:p>
      <w:pPr>
        <w:pStyle w:val="BodyText"/>
        <w:spacing w:before="10"/>
        <w:rPr>
          <w:b/>
          <w:sz w:val="13"/>
        </w:rPr>
      </w:pPr>
      <w:r>
        <w:rPr/>
        <w:pict>
          <v:shape style="position:absolute;margin-left:93.826332pt;margin-top:9.577883pt;width:429.8pt;height:104.6pt;mso-position-horizontal-relative:page;mso-position-vertical-relative:paragraph;z-index:-15717888;mso-wrap-distance-left:0;mso-wrap-distance-right:0" type="#_x0000_t202" id="docshape5" filled="false" stroked="true" strokeweight=".721741pt" strokecolor="#000000">
            <v:textbox inset="0,0,0,0">
              <w:txbxContent>
                <w:p>
                  <w:pPr>
                    <w:spacing w:before="103"/>
                    <w:ind w:left="145" w:right="0" w:firstLine="0"/>
                    <w:jc w:val="left"/>
                    <w:rPr>
                      <w:rFonts w:ascii="Times New Roman"/>
                      <w:b/>
                      <w:sz w:val="26"/>
                    </w:rPr>
                  </w:pPr>
                  <w:r>
                    <w:rPr>
                      <w:rFonts w:ascii="Times New Roman"/>
                      <w:b/>
                      <w:color w:val="161616"/>
                      <w:w w:val="105"/>
                      <w:sz w:val="26"/>
                      <w:u w:val="thick" w:color="161616"/>
                    </w:rPr>
                    <w:t>Purpose</w:t>
                  </w:r>
                  <w:r>
                    <w:rPr>
                      <w:rFonts w:ascii="Times New Roman"/>
                      <w:b/>
                      <w:color w:val="161616"/>
                      <w:spacing w:val="23"/>
                      <w:w w:val="105"/>
                      <w:sz w:val="26"/>
                      <w:u w:val="thick" w:color="161616"/>
                    </w:rPr>
                    <w:t> </w:t>
                  </w:r>
                  <w:r>
                    <w:rPr>
                      <w:rFonts w:ascii="Times New Roman"/>
                      <w:b/>
                      <w:color w:val="161616"/>
                      <w:w w:val="105"/>
                      <w:sz w:val="26"/>
                      <w:u w:val="thick" w:color="161616"/>
                    </w:rPr>
                    <w:t>of</w:t>
                  </w:r>
                  <w:r>
                    <w:rPr>
                      <w:rFonts w:ascii="Times New Roman"/>
                      <w:b/>
                      <w:color w:val="161616"/>
                      <w:spacing w:val="14"/>
                      <w:w w:val="105"/>
                      <w:sz w:val="26"/>
                      <w:u w:val="thick" w:color="161616"/>
                    </w:rPr>
                    <w:t> </w:t>
                  </w:r>
                  <w:r>
                    <w:rPr>
                      <w:rFonts w:ascii="Times New Roman"/>
                      <w:b/>
                      <w:color w:val="161616"/>
                      <w:w w:val="105"/>
                      <w:sz w:val="26"/>
                      <w:u w:val="thick" w:color="161616"/>
                    </w:rPr>
                    <w:t>Report</w:t>
                  </w:r>
                  <w:r>
                    <w:rPr>
                      <w:rFonts w:ascii="Times New Roman"/>
                      <w:b/>
                      <w:color w:val="161616"/>
                      <w:spacing w:val="10"/>
                      <w:w w:val="105"/>
                      <w:sz w:val="26"/>
                      <w:u w:val="thick" w:color="161616"/>
                    </w:rPr>
                    <w:t> </w:t>
                  </w:r>
                  <w:r>
                    <w:rPr>
                      <w:rFonts w:ascii="Times New Roman"/>
                      <w:b/>
                      <w:color w:val="161616"/>
                      <w:w w:val="105"/>
                      <w:sz w:val="26"/>
                      <w:u w:val="thick" w:color="161616"/>
                    </w:rPr>
                    <w:t>and</w:t>
                  </w:r>
                  <w:r>
                    <w:rPr>
                      <w:rFonts w:ascii="Times New Roman"/>
                      <w:b/>
                      <w:color w:val="161616"/>
                      <w:spacing w:val="15"/>
                      <w:w w:val="105"/>
                      <w:sz w:val="26"/>
                      <w:u w:val="thick" w:color="161616"/>
                    </w:rPr>
                    <w:t> </w:t>
                  </w:r>
                  <w:r>
                    <w:rPr>
                      <w:rFonts w:ascii="Times New Roman"/>
                      <w:b/>
                      <w:color w:val="161616"/>
                      <w:spacing w:val="-2"/>
                      <w:w w:val="105"/>
                      <w:sz w:val="26"/>
                      <w:u w:val="thick" w:color="161616"/>
                    </w:rPr>
                    <w:t>Recommendation</w:t>
                  </w:r>
                </w:p>
                <w:p>
                  <w:pPr>
                    <w:pStyle w:val="BodyText"/>
                    <w:rPr>
                      <w:b/>
                      <w:sz w:val="29"/>
                    </w:rPr>
                  </w:pPr>
                </w:p>
                <w:p>
                  <w:pPr>
                    <w:spacing w:line="252" w:lineRule="auto" w:before="0"/>
                    <w:ind w:left="142" w:right="68" w:firstLine="1"/>
                    <w:jc w:val="left"/>
                    <w:rPr>
                      <w:rFonts w:ascii="Times New Roman"/>
                      <w:sz w:val="27"/>
                    </w:rPr>
                  </w:pPr>
                  <w:r>
                    <w:rPr>
                      <w:rFonts w:ascii="Times New Roman"/>
                      <w:color w:val="161616"/>
                      <w:sz w:val="27"/>
                    </w:rPr>
                    <w:t>To inform Members of the quotes being sought for a Fire </w:t>
                  </w:r>
                  <w:r>
                    <w:rPr>
                      <w:rFonts w:ascii="Times New Roman"/>
                      <w:color w:val="242424"/>
                      <w:sz w:val="27"/>
                    </w:rPr>
                    <w:t>Engineering </w:t>
                  </w:r>
                  <w:r>
                    <w:rPr>
                      <w:rFonts w:ascii="Times New Roman"/>
                      <w:color w:val="161616"/>
                      <w:sz w:val="27"/>
                    </w:rPr>
                    <w:t>Review of the</w:t>
                  </w:r>
                  <w:r>
                    <w:rPr>
                      <w:rFonts w:ascii="Times New Roman"/>
                      <w:color w:val="161616"/>
                      <w:spacing w:val="-4"/>
                      <w:sz w:val="27"/>
                    </w:rPr>
                    <w:t> </w:t>
                  </w:r>
                  <w:r>
                    <w:rPr>
                      <w:rFonts w:ascii="Times New Roman"/>
                      <w:color w:val="161616"/>
                      <w:sz w:val="27"/>
                    </w:rPr>
                    <w:t>Council's building at 148 Queen Street, Whitehaven</w:t>
                  </w:r>
                  <w:r>
                    <w:rPr>
                      <w:rFonts w:ascii="Times New Roman"/>
                      <w:color w:val="161616"/>
                      <w:spacing w:val="40"/>
                      <w:sz w:val="27"/>
                    </w:rPr>
                    <w:t> </w:t>
                  </w:r>
                  <w:r>
                    <w:rPr>
                      <w:rFonts w:ascii="Times New Roman"/>
                      <w:color w:val="161616"/>
                      <w:sz w:val="27"/>
                    </w:rPr>
                    <w:t>and</w:t>
                  </w:r>
                  <w:r>
                    <w:rPr>
                      <w:rFonts w:ascii="Times New Roman"/>
                      <w:color w:val="161616"/>
                      <w:spacing w:val="35"/>
                      <w:sz w:val="27"/>
                    </w:rPr>
                    <w:t> </w:t>
                  </w:r>
                  <w:r>
                    <w:rPr>
                      <w:rFonts w:ascii="Times New Roman"/>
                      <w:color w:val="161616"/>
                      <w:sz w:val="27"/>
                    </w:rPr>
                    <w:t>to agree a</w:t>
                  </w:r>
                  <w:r>
                    <w:rPr>
                      <w:rFonts w:ascii="Times New Roman"/>
                      <w:color w:val="161616"/>
                      <w:spacing w:val="20"/>
                      <w:sz w:val="27"/>
                    </w:rPr>
                    <w:t> </w:t>
                  </w:r>
                  <w:r>
                    <w:rPr>
                      <w:rFonts w:ascii="Times New Roman"/>
                      <w:color w:val="161616"/>
                      <w:sz w:val="27"/>
                    </w:rPr>
                    <w:t>course </w:t>
                  </w:r>
                  <w:r>
                    <w:rPr>
                      <w:rFonts w:ascii="Times New Roman"/>
                      <w:color w:val="242424"/>
                      <w:sz w:val="27"/>
                    </w:rPr>
                    <w:t>of </w:t>
                  </w:r>
                  <w:r>
                    <w:rPr>
                      <w:rFonts w:ascii="Times New Roman"/>
                      <w:color w:val="161616"/>
                      <w:sz w:val="27"/>
                    </w:rPr>
                    <w:t>action</w:t>
                  </w:r>
                  <w:r>
                    <w:rPr>
                      <w:rFonts w:ascii="Times New Roman"/>
                      <w:color w:val="161616"/>
                      <w:spacing w:val="40"/>
                      <w:sz w:val="27"/>
                    </w:rPr>
                    <w:t> </w:t>
                  </w:r>
                  <w:r>
                    <w:rPr>
                      <w:rFonts w:ascii="Times New Roman"/>
                      <w:color w:val="161616"/>
                      <w:sz w:val="27"/>
                    </w:rPr>
                    <w:t>in the event</w:t>
                  </w:r>
                  <w:r>
                    <w:rPr>
                      <w:rFonts w:ascii="Times New Roman"/>
                      <w:color w:val="161616"/>
                      <w:spacing w:val="20"/>
                      <w:sz w:val="27"/>
                    </w:rPr>
                    <w:t> </w:t>
                  </w:r>
                  <w:r>
                    <w:rPr>
                      <w:rFonts w:ascii="Times New Roman"/>
                      <w:color w:val="161616"/>
                      <w:sz w:val="27"/>
                    </w:rPr>
                    <w:t>of an urgent</w:t>
                  </w:r>
                  <w:r>
                    <w:rPr>
                      <w:rFonts w:ascii="Times New Roman"/>
                      <w:color w:val="161616"/>
                      <w:spacing w:val="34"/>
                      <w:sz w:val="27"/>
                    </w:rPr>
                    <w:t> </w:t>
                  </w:r>
                  <w:r>
                    <w:rPr>
                      <w:rFonts w:ascii="Times New Roman"/>
                      <w:color w:val="161616"/>
                      <w:sz w:val="27"/>
                    </w:rPr>
                    <w:t>decision</w:t>
                  </w:r>
                  <w:r>
                    <w:rPr>
                      <w:rFonts w:ascii="Times New Roman"/>
                      <w:color w:val="161616"/>
                      <w:spacing w:val="40"/>
                      <w:sz w:val="27"/>
                    </w:rPr>
                    <w:t> </w:t>
                  </w:r>
                  <w:r>
                    <w:rPr>
                      <w:rFonts w:ascii="Times New Roman"/>
                      <w:color w:val="161616"/>
                      <w:sz w:val="27"/>
                    </w:rPr>
                    <w:t>being</w:t>
                  </w:r>
                  <w:r>
                    <w:rPr>
                      <w:rFonts w:ascii="Times New Roman"/>
                      <w:color w:val="161616"/>
                      <w:spacing w:val="21"/>
                      <w:sz w:val="27"/>
                    </w:rPr>
                    <w:t> </w:t>
                  </w:r>
                  <w:r>
                    <w:rPr>
                      <w:rFonts w:ascii="Times New Roman"/>
                      <w:color w:val="161616"/>
                      <w:sz w:val="27"/>
                    </w:rPr>
                    <w:t>required.</w:t>
                  </w:r>
                </w:p>
              </w:txbxContent>
            </v:textbox>
            <v:stroke dashstyle="solid"/>
            <w10:wrap type="topAndBottom"/>
          </v:shape>
        </w:pict>
      </w:r>
    </w:p>
    <w:p>
      <w:pPr>
        <w:pStyle w:val="BodyText"/>
        <w:rPr>
          <w:b/>
          <w:sz w:val="20"/>
        </w:rPr>
      </w:pPr>
    </w:p>
    <w:p>
      <w:pPr>
        <w:pStyle w:val="BodyText"/>
        <w:rPr>
          <w:b/>
          <w:sz w:val="20"/>
        </w:rPr>
      </w:pPr>
    </w:p>
    <w:p>
      <w:pPr>
        <w:pStyle w:val="BodyText"/>
        <w:spacing w:before="7"/>
        <w:rPr>
          <w:b/>
          <w:sz w:val="22"/>
        </w:rPr>
      </w:pPr>
    </w:p>
    <w:p>
      <w:pPr>
        <w:tabs>
          <w:tab w:pos="2137" w:val="left" w:leader="none"/>
        </w:tabs>
        <w:spacing w:before="90"/>
        <w:ind w:left="1432" w:right="0" w:firstLine="0"/>
        <w:jc w:val="left"/>
        <w:rPr>
          <w:rFonts w:ascii="Times New Roman"/>
          <w:b/>
          <w:sz w:val="26"/>
        </w:rPr>
      </w:pPr>
      <w:r>
        <w:rPr>
          <w:rFonts w:ascii="Times New Roman"/>
          <w:b/>
          <w:color w:val="161616"/>
          <w:spacing w:val="-5"/>
          <w:w w:val="110"/>
          <w:sz w:val="26"/>
        </w:rPr>
        <w:t>1.0</w:t>
      </w:r>
      <w:r>
        <w:rPr>
          <w:rFonts w:ascii="Times New Roman"/>
          <w:b/>
          <w:color w:val="161616"/>
          <w:sz w:val="26"/>
        </w:rPr>
        <w:tab/>
      </w:r>
      <w:r>
        <w:rPr>
          <w:rFonts w:ascii="Times New Roman"/>
          <w:b/>
          <w:color w:val="161616"/>
          <w:spacing w:val="-2"/>
          <w:w w:val="110"/>
          <w:sz w:val="26"/>
          <w:u w:val="thick" w:color="161616"/>
        </w:rPr>
        <w:t>INTRODUCTION</w:t>
      </w:r>
    </w:p>
    <w:p>
      <w:pPr>
        <w:pStyle w:val="BodyText"/>
        <w:rPr>
          <w:b/>
          <w:sz w:val="29"/>
        </w:rPr>
      </w:pPr>
    </w:p>
    <w:p>
      <w:pPr>
        <w:pStyle w:val="ListParagraph"/>
        <w:numPr>
          <w:ilvl w:val="1"/>
          <w:numId w:val="3"/>
        </w:numPr>
        <w:tabs>
          <w:tab w:pos="2856" w:val="left" w:leader="none"/>
          <w:tab w:pos="2857" w:val="left" w:leader="none"/>
        </w:tabs>
        <w:spacing w:line="247" w:lineRule="auto" w:before="0" w:after="0"/>
        <w:ind w:left="2862" w:right="2097" w:hanging="715"/>
        <w:jc w:val="left"/>
        <w:rPr>
          <w:rFonts w:ascii="Times New Roman"/>
          <w:sz w:val="27"/>
        </w:rPr>
      </w:pPr>
      <w:r>
        <w:rPr>
          <w:rFonts w:ascii="Times New Roman"/>
          <w:color w:val="161616"/>
          <w:sz w:val="27"/>
        </w:rPr>
        <w:t>The </w:t>
      </w:r>
      <w:r>
        <w:rPr>
          <w:rFonts w:ascii="Times New Roman"/>
          <w:color w:val="242424"/>
          <w:sz w:val="27"/>
        </w:rPr>
        <w:t>Council's </w:t>
      </w:r>
      <w:r>
        <w:rPr>
          <w:rFonts w:ascii="Times New Roman"/>
          <w:color w:val="161616"/>
          <w:sz w:val="27"/>
        </w:rPr>
        <w:t>Architect has been </w:t>
      </w:r>
      <w:r>
        <w:rPr>
          <w:rFonts w:ascii="Times New Roman"/>
          <w:color w:val="242424"/>
          <w:sz w:val="27"/>
        </w:rPr>
        <w:t>seeking </w:t>
      </w:r>
      <w:r>
        <w:rPr>
          <w:rFonts w:ascii="Times New Roman"/>
          <w:color w:val="161616"/>
          <w:sz w:val="27"/>
        </w:rPr>
        <w:t>quotes from contractors to carry </w:t>
      </w:r>
      <w:r>
        <w:rPr>
          <w:rFonts w:ascii="Times New Roman"/>
          <w:color w:val="242424"/>
          <w:sz w:val="27"/>
        </w:rPr>
        <w:t>out </w:t>
      </w:r>
      <w:r>
        <w:rPr>
          <w:rFonts w:ascii="Times New Roman"/>
          <w:color w:val="161616"/>
          <w:sz w:val="27"/>
        </w:rPr>
        <w:t>a Fire Engineering</w:t>
      </w:r>
      <w:r>
        <w:rPr>
          <w:rFonts w:ascii="Times New Roman"/>
          <w:color w:val="161616"/>
          <w:spacing w:val="40"/>
          <w:sz w:val="27"/>
        </w:rPr>
        <w:t> </w:t>
      </w:r>
      <w:r>
        <w:rPr>
          <w:rFonts w:ascii="Times New Roman"/>
          <w:color w:val="242424"/>
          <w:sz w:val="27"/>
        </w:rPr>
        <w:t>Review </w:t>
      </w:r>
      <w:r>
        <w:rPr>
          <w:rFonts w:ascii="Times New Roman"/>
          <w:color w:val="161616"/>
          <w:sz w:val="27"/>
        </w:rPr>
        <w:t>of our Offices at 148 Queen Street.</w:t>
      </w:r>
    </w:p>
    <w:p>
      <w:pPr>
        <w:pStyle w:val="BodyText"/>
        <w:spacing w:before="10"/>
        <w:rPr>
          <w:sz w:val="28"/>
        </w:rPr>
      </w:pPr>
    </w:p>
    <w:p>
      <w:pPr>
        <w:pStyle w:val="ListParagraph"/>
        <w:numPr>
          <w:ilvl w:val="1"/>
          <w:numId w:val="3"/>
        </w:numPr>
        <w:tabs>
          <w:tab w:pos="2861" w:val="left" w:leader="none"/>
          <w:tab w:pos="2862" w:val="left" w:leader="none"/>
        </w:tabs>
        <w:spacing w:line="249" w:lineRule="auto" w:before="0" w:after="0"/>
        <w:ind w:left="2858" w:right="1837" w:hanging="711"/>
        <w:jc w:val="left"/>
        <w:rPr>
          <w:rFonts w:ascii="Times New Roman"/>
          <w:sz w:val="27"/>
        </w:rPr>
      </w:pPr>
      <w:r>
        <w:rPr>
          <w:rFonts w:ascii="Times New Roman"/>
          <w:color w:val="161616"/>
          <w:w w:val="105"/>
          <w:sz w:val="27"/>
        </w:rPr>
        <w:t>Very</w:t>
      </w:r>
      <w:r>
        <w:rPr>
          <w:rFonts w:ascii="Times New Roman"/>
          <w:color w:val="161616"/>
          <w:spacing w:val="-18"/>
          <w:w w:val="105"/>
          <w:sz w:val="27"/>
        </w:rPr>
        <w:t> </w:t>
      </w:r>
      <w:r>
        <w:rPr>
          <w:rFonts w:ascii="Times New Roman"/>
          <w:color w:val="161616"/>
          <w:w w:val="105"/>
          <w:sz w:val="27"/>
        </w:rPr>
        <w:t>briefly</w:t>
      </w:r>
      <w:r>
        <w:rPr>
          <w:rFonts w:ascii="Times New Roman"/>
          <w:color w:val="161616"/>
          <w:spacing w:val="-18"/>
          <w:w w:val="105"/>
          <w:sz w:val="27"/>
        </w:rPr>
        <w:t> </w:t>
      </w:r>
      <w:r>
        <w:rPr>
          <w:rFonts w:ascii="Times New Roman"/>
          <w:color w:val="161616"/>
          <w:w w:val="105"/>
          <w:sz w:val="27"/>
        </w:rPr>
        <w:t>a</w:t>
      </w:r>
      <w:r>
        <w:rPr>
          <w:rFonts w:ascii="Times New Roman"/>
          <w:color w:val="161616"/>
          <w:spacing w:val="-18"/>
          <w:w w:val="105"/>
          <w:sz w:val="27"/>
        </w:rPr>
        <w:t> </w:t>
      </w:r>
      <w:r>
        <w:rPr>
          <w:rFonts w:ascii="Times New Roman"/>
          <w:color w:val="161616"/>
          <w:w w:val="105"/>
          <w:sz w:val="27"/>
        </w:rPr>
        <w:t>Fire</w:t>
      </w:r>
      <w:r>
        <w:rPr>
          <w:rFonts w:ascii="Times New Roman"/>
          <w:color w:val="161616"/>
          <w:spacing w:val="-17"/>
          <w:w w:val="105"/>
          <w:sz w:val="27"/>
        </w:rPr>
        <w:t> </w:t>
      </w:r>
      <w:r>
        <w:rPr>
          <w:rFonts w:ascii="Times New Roman"/>
          <w:color w:val="161616"/>
          <w:w w:val="105"/>
          <w:sz w:val="27"/>
        </w:rPr>
        <w:t>Engineering</w:t>
      </w:r>
      <w:r>
        <w:rPr>
          <w:rFonts w:ascii="Times New Roman"/>
          <w:color w:val="161616"/>
          <w:spacing w:val="-10"/>
          <w:w w:val="105"/>
          <w:sz w:val="27"/>
        </w:rPr>
        <w:t> </w:t>
      </w:r>
      <w:r>
        <w:rPr>
          <w:rFonts w:ascii="Times New Roman"/>
          <w:color w:val="161616"/>
          <w:w w:val="105"/>
          <w:sz w:val="27"/>
        </w:rPr>
        <w:t>Review</w:t>
      </w:r>
      <w:r>
        <w:rPr>
          <w:rFonts w:ascii="Times New Roman"/>
          <w:color w:val="161616"/>
          <w:spacing w:val="-11"/>
          <w:w w:val="105"/>
          <w:sz w:val="27"/>
        </w:rPr>
        <w:t> </w:t>
      </w:r>
      <w:r>
        <w:rPr>
          <w:rFonts w:ascii="Times New Roman"/>
          <w:color w:val="161616"/>
          <w:w w:val="105"/>
          <w:sz w:val="27"/>
        </w:rPr>
        <w:t>is</w:t>
      </w:r>
      <w:r>
        <w:rPr>
          <w:rFonts w:ascii="Times New Roman"/>
          <w:color w:val="161616"/>
          <w:spacing w:val="-25"/>
          <w:w w:val="105"/>
          <w:sz w:val="27"/>
        </w:rPr>
        <w:t> </w:t>
      </w:r>
      <w:r>
        <w:rPr>
          <w:rFonts w:ascii="Times New Roman"/>
          <w:color w:val="242424"/>
          <w:w w:val="105"/>
          <w:sz w:val="27"/>
        </w:rPr>
        <w:t>a</w:t>
      </w:r>
      <w:r>
        <w:rPr>
          <w:rFonts w:ascii="Times New Roman"/>
          <w:color w:val="242424"/>
          <w:spacing w:val="-18"/>
          <w:w w:val="105"/>
          <w:sz w:val="27"/>
        </w:rPr>
        <w:t> </w:t>
      </w:r>
      <w:r>
        <w:rPr>
          <w:rFonts w:ascii="Times New Roman"/>
          <w:color w:val="161616"/>
          <w:w w:val="105"/>
          <w:sz w:val="27"/>
        </w:rPr>
        <w:t>process</w:t>
      </w:r>
      <w:r>
        <w:rPr>
          <w:rFonts w:ascii="Times New Roman"/>
          <w:color w:val="161616"/>
          <w:spacing w:val="-11"/>
          <w:w w:val="105"/>
          <w:sz w:val="27"/>
        </w:rPr>
        <w:t> </w:t>
      </w:r>
      <w:r>
        <w:rPr>
          <w:rFonts w:ascii="Times New Roman"/>
          <w:color w:val="161616"/>
          <w:w w:val="105"/>
          <w:sz w:val="27"/>
        </w:rPr>
        <w:t>used</w:t>
      </w:r>
      <w:r>
        <w:rPr>
          <w:rFonts w:ascii="Times New Roman"/>
          <w:color w:val="161616"/>
          <w:spacing w:val="-11"/>
          <w:w w:val="105"/>
          <w:sz w:val="27"/>
        </w:rPr>
        <w:t> </w:t>
      </w:r>
      <w:r>
        <w:rPr>
          <w:rFonts w:ascii="Times New Roman"/>
          <w:color w:val="161616"/>
          <w:w w:val="105"/>
          <w:sz w:val="27"/>
        </w:rPr>
        <w:t>to identify</w:t>
      </w:r>
      <w:r>
        <w:rPr>
          <w:rFonts w:ascii="Times New Roman"/>
          <w:color w:val="161616"/>
          <w:spacing w:val="-3"/>
          <w:w w:val="105"/>
          <w:sz w:val="27"/>
        </w:rPr>
        <w:t> </w:t>
      </w:r>
      <w:r>
        <w:rPr>
          <w:rFonts w:ascii="Times New Roman"/>
          <w:color w:val="242424"/>
          <w:w w:val="105"/>
          <w:sz w:val="27"/>
        </w:rPr>
        <w:t>significant </w:t>
      </w:r>
      <w:r>
        <w:rPr>
          <w:rFonts w:ascii="Times New Roman"/>
          <w:color w:val="161616"/>
          <w:w w:val="105"/>
          <w:sz w:val="27"/>
        </w:rPr>
        <w:t>fire</w:t>
      </w:r>
      <w:r>
        <w:rPr>
          <w:rFonts w:ascii="Times New Roman"/>
          <w:color w:val="161616"/>
          <w:spacing w:val="-9"/>
          <w:w w:val="105"/>
          <w:sz w:val="27"/>
        </w:rPr>
        <w:t> </w:t>
      </w:r>
      <w:r>
        <w:rPr>
          <w:rFonts w:ascii="Times New Roman"/>
          <w:color w:val="161616"/>
          <w:w w:val="105"/>
          <w:sz w:val="27"/>
        </w:rPr>
        <w:t>risk hazards</w:t>
      </w:r>
      <w:r>
        <w:rPr>
          <w:rFonts w:ascii="Times New Roman"/>
          <w:color w:val="161616"/>
          <w:spacing w:val="-4"/>
          <w:w w:val="105"/>
          <w:sz w:val="27"/>
        </w:rPr>
        <w:t> </w:t>
      </w:r>
      <w:r>
        <w:rPr>
          <w:rFonts w:ascii="Times New Roman"/>
          <w:color w:val="161616"/>
          <w:w w:val="105"/>
          <w:sz w:val="27"/>
        </w:rPr>
        <w:t>and most likely </w:t>
      </w:r>
      <w:r>
        <w:rPr>
          <w:rFonts w:ascii="Times New Roman"/>
          <w:color w:val="242424"/>
          <w:w w:val="105"/>
          <w:sz w:val="27"/>
        </w:rPr>
        <w:t>scenarios</w:t>
      </w:r>
      <w:r>
        <w:rPr>
          <w:rFonts w:ascii="Times New Roman"/>
          <w:color w:val="242424"/>
          <w:spacing w:val="-4"/>
          <w:w w:val="105"/>
          <w:sz w:val="27"/>
        </w:rPr>
        <w:t> </w:t>
      </w:r>
      <w:r>
        <w:rPr>
          <w:rFonts w:ascii="Times New Roman"/>
          <w:color w:val="242424"/>
          <w:w w:val="105"/>
          <w:sz w:val="27"/>
        </w:rPr>
        <w:t>so </w:t>
      </w:r>
      <w:r>
        <w:rPr>
          <w:rFonts w:ascii="Times New Roman"/>
          <w:color w:val="161616"/>
          <w:w w:val="105"/>
          <w:sz w:val="27"/>
        </w:rPr>
        <w:t>that</w:t>
      </w:r>
      <w:r>
        <w:rPr>
          <w:rFonts w:ascii="Times New Roman"/>
          <w:color w:val="161616"/>
          <w:spacing w:val="-1"/>
          <w:w w:val="105"/>
          <w:sz w:val="27"/>
        </w:rPr>
        <w:t> </w:t>
      </w:r>
      <w:r>
        <w:rPr>
          <w:rFonts w:ascii="Times New Roman"/>
          <w:color w:val="161616"/>
          <w:w w:val="105"/>
          <w:sz w:val="27"/>
        </w:rPr>
        <w:t>the</w:t>
      </w:r>
      <w:r>
        <w:rPr>
          <w:rFonts w:ascii="Times New Roman"/>
          <w:color w:val="161616"/>
          <w:spacing w:val="-9"/>
          <w:w w:val="105"/>
          <w:sz w:val="27"/>
        </w:rPr>
        <w:t> </w:t>
      </w:r>
      <w:r>
        <w:rPr>
          <w:rFonts w:ascii="Times New Roman"/>
          <w:color w:val="161616"/>
          <w:w w:val="105"/>
          <w:sz w:val="27"/>
        </w:rPr>
        <w:t>required level of</w:t>
      </w:r>
      <w:r>
        <w:rPr>
          <w:rFonts w:ascii="Times New Roman"/>
          <w:color w:val="161616"/>
          <w:spacing w:val="-11"/>
          <w:w w:val="105"/>
          <w:sz w:val="27"/>
        </w:rPr>
        <w:t> </w:t>
      </w:r>
      <w:r>
        <w:rPr>
          <w:rFonts w:ascii="Times New Roman"/>
          <w:color w:val="161616"/>
          <w:w w:val="105"/>
          <w:sz w:val="27"/>
        </w:rPr>
        <w:t>quantified safety design can be established.</w:t>
      </w:r>
    </w:p>
    <w:p>
      <w:pPr>
        <w:pStyle w:val="BodyText"/>
        <w:spacing w:before="4"/>
        <w:rPr>
          <w:sz w:val="27"/>
        </w:rPr>
      </w:pPr>
    </w:p>
    <w:p>
      <w:pPr>
        <w:pStyle w:val="ListParagraph"/>
        <w:numPr>
          <w:ilvl w:val="1"/>
          <w:numId w:val="3"/>
        </w:numPr>
        <w:tabs>
          <w:tab w:pos="2864" w:val="left" w:leader="none"/>
          <w:tab w:pos="2865" w:val="left" w:leader="none"/>
        </w:tabs>
        <w:spacing w:line="249" w:lineRule="auto" w:before="0" w:after="0"/>
        <w:ind w:left="2855" w:right="1682" w:hanging="708"/>
        <w:jc w:val="left"/>
        <w:rPr>
          <w:rFonts w:ascii="Times New Roman"/>
          <w:sz w:val="27"/>
        </w:rPr>
      </w:pPr>
      <w:r>
        <w:rPr>
          <w:rFonts w:ascii="Times New Roman"/>
          <w:color w:val="161616"/>
          <w:sz w:val="28"/>
        </w:rPr>
        <w:t>It </w:t>
      </w:r>
      <w:r>
        <w:rPr>
          <w:rFonts w:ascii="Times New Roman"/>
          <w:color w:val="161616"/>
          <w:sz w:val="27"/>
        </w:rPr>
        <w:t>may </w:t>
      </w:r>
      <w:r>
        <w:rPr>
          <w:rFonts w:ascii="Times New Roman"/>
          <w:color w:val="242424"/>
          <w:sz w:val="27"/>
        </w:rPr>
        <w:t>seem </w:t>
      </w:r>
      <w:r>
        <w:rPr>
          <w:rFonts w:ascii="Times New Roman"/>
          <w:color w:val="161616"/>
          <w:sz w:val="27"/>
        </w:rPr>
        <w:t>expensive in the </w:t>
      </w:r>
      <w:r>
        <w:rPr>
          <w:rFonts w:ascii="Times New Roman"/>
          <w:color w:val="242424"/>
          <w:sz w:val="27"/>
        </w:rPr>
        <w:t>early stages </w:t>
      </w:r>
      <w:r>
        <w:rPr>
          <w:rFonts w:ascii="Times New Roman"/>
          <w:color w:val="161616"/>
          <w:sz w:val="27"/>
        </w:rPr>
        <w:t>of a project. However</w:t>
      </w:r>
      <w:r>
        <w:rPr>
          <w:rFonts w:ascii="Times New Roman"/>
          <w:color w:val="161616"/>
          <w:spacing w:val="40"/>
          <w:sz w:val="27"/>
        </w:rPr>
        <w:t> </w:t>
      </w:r>
      <w:r>
        <w:rPr>
          <w:rFonts w:ascii="Times New Roman"/>
          <w:color w:val="161616"/>
          <w:sz w:val="27"/>
        </w:rPr>
        <w:t>it can</w:t>
      </w:r>
      <w:r>
        <w:rPr>
          <w:rFonts w:ascii="Times New Roman"/>
          <w:color w:val="161616"/>
          <w:spacing w:val="34"/>
          <w:sz w:val="27"/>
        </w:rPr>
        <w:t> </w:t>
      </w:r>
      <w:r>
        <w:rPr>
          <w:rFonts w:ascii="Times New Roman"/>
          <w:color w:val="161616"/>
          <w:sz w:val="27"/>
        </w:rPr>
        <w:t>be a</w:t>
      </w:r>
      <w:r>
        <w:rPr>
          <w:rFonts w:ascii="Times New Roman"/>
          <w:color w:val="161616"/>
          <w:spacing w:val="34"/>
          <w:sz w:val="27"/>
        </w:rPr>
        <w:t> </w:t>
      </w:r>
      <w:r>
        <w:rPr>
          <w:rFonts w:ascii="Times New Roman"/>
          <w:color w:val="161616"/>
          <w:sz w:val="27"/>
        </w:rPr>
        <w:t>very</w:t>
      </w:r>
      <w:r>
        <w:rPr>
          <w:rFonts w:ascii="Times New Roman"/>
          <w:color w:val="161616"/>
          <w:spacing w:val="33"/>
          <w:sz w:val="27"/>
        </w:rPr>
        <w:t> </w:t>
      </w:r>
      <w:r>
        <w:rPr>
          <w:rFonts w:ascii="Times New Roman"/>
          <w:color w:val="242424"/>
          <w:sz w:val="27"/>
        </w:rPr>
        <w:t>valuable</w:t>
      </w:r>
      <w:r>
        <w:rPr>
          <w:rFonts w:ascii="Times New Roman"/>
          <w:color w:val="242424"/>
          <w:spacing w:val="32"/>
          <w:sz w:val="27"/>
        </w:rPr>
        <w:t> </w:t>
      </w:r>
      <w:r>
        <w:rPr>
          <w:rFonts w:ascii="Times New Roman"/>
          <w:color w:val="161616"/>
          <w:sz w:val="27"/>
        </w:rPr>
        <w:t>exercise</w:t>
      </w:r>
      <w:r>
        <w:rPr>
          <w:rFonts w:ascii="Times New Roman"/>
          <w:color w:val="161616"/>
          <w:spacing w:val="34"/>
          <w:sz w:val="27"/>
        </w:rPr>
        <w:t> </w:t>
      </w:r>
      <w:r>
        <w:rPr>
          <w:rFonts w:ascii="Times New Roman"/>
          <w:color w:val="161616"/>
          <w:sz w:val="27"/>
        </w:rPr>
        <w:t>which</w:t>
      </w:r>
      <w:r>
        <w:rPr>
          <w:rFonts w:ascii="Times New Roman"/>
          <w:color w:val="161616"/>
          <w:spacing w:val="40"/>
          <w:sz w:val="27"/>
        </w:rPr>
        <w:t> </w:t>
      </w:r>
      <w:r>
        <w:rPr>
          <w:rFonts w:ascii="Times New Roman"/>
          <w:color w:val="161616"/>
          <w:sz w:val="27"/>
        </w:rPr>
        <w:t>can identify problems </w:t>
      </w:r>
      <w:r>
        <w:rPr>
          <w:rFonts w:ascii="Times New Roman"/>
          <w:color w:val="242424"/>
          <w:sz w:val="27"/>
        </w:rPr>
        <w:t>early and </w:t>
      </w:r>
      <w:r>
        <w:rPr>
          <w:rFonts w:ascii="Times New Roman"/>
          <w:color w:val="161616"/>
          <w:sz w:val="27"/>
        </w:rPr>
        <w:t>potentially help to reduce project cost and </w:t>
      </w:r>
      <w:r>
        <w:rPr>
          <w:rFonts w:ascii="Times New Roman"/>
          <w:color w:val="242424"/>
          <w:sz w:val="27"/>
        </w:rPr>
        <w:t>risk.</w:t>
      </w:r>
    </w:p>
    <w:p>
      <w:pPr>
        <w:pStyle w:val="BodyText"/>
        <w:spacing w:before="6"/>
        <w:rPr>
          <w:sz w:val="28"/>
        </w:rPr>
      </w:pPr>
    </w:p>
    <w:p>
      <w:pPr>
        <w:pStyle w:val="ListParagraph"/>
        <w:numPr>
          <w:ilvl w:val="1"/>
          <w:numId w:val="3"/>
        </w:numPr>
        <w:tabs>
          <w:tab w:pos="2862" w:val="left" w:leader="none"/>
          <w:tab w:pos="2863" w:val="left" w:leader="none"/>
        </w:tabs>
        <w:spacing w:line="249" w:lineRule="auto" w:before="1" w:after="0"/>
        <w:ind w:left="2862" w:right="1686" w:hanging="715"/>
        <w:jc w:val="left"/>
        <w:rPr>
          <w:rFonts w:ascii="Times New Roman"/>
          <w:sz w:val="27"/>
        </w:rPr>
      </w:pPr>
      <w:r>
        <w:rPr>
          <w:rFonts w:ascii="Times New Roman"/>
          <w:color w:val="161616"/>
          <w:sz w:val="27"/>
        </w:rPr>
        <w:t>Our Architect </w:t>
      </w:r>
      <w:r>
        <w:rPr>
          <w:rFonts w:ascii="Times New Roman"/>
          <w:color w:val="242424"/>
          <w:sz w:val="27"/>
        </w:rPr>
        <w:t>was </w:t>
      </w:r>
      <w:r>
        <w:rPr>
          <w:rFonts w:ascii="Times New Roman"/>
          <w:color w:val="161616"/>
          <w:sz w:val="27"/>
        </w:rPr>
        <w:t>asked </w:t>
      </w:r>
      <w:r>
        <w:rPr>
          <w:rFonts w:ascii="Times New Roman"/>
          <w:color w:val="242424"/>
          <w:sz w:val="27"/>
        </w:rPr>
        <w:t>for </w:t>
      </w:r>
      <w:r>
        <w:rPr>
          <w:rFonts w:ascii="Times New Roman"/>
          <w:color w:val="161616"/>
          <w:sz w:val="27"/>
        </w:rPr>
        <w:t>a detailed description of what </w:t>
      </w:r>
      <w:r>
        <w:rPr>
          <w:rFonts w:ascii="Times New Roman"/>
          <w:color w:val="242424"/>
          <w:sz w:val="27"/>
        </w:rPr>
        <w:t>a </w:t>
      </w:r>
      <w:r>
        <w:rPr>
          <w:rFonts w:ascii="Times New Roman"/>
          <w:color w:val="161616"/>
          <w:sz w:val="27"/>
        </w:rPr>
        <w:t>Fire </w:t>
      </w:r>
      <w:r>
        <w:rPr>
          <w:rFonts w:ascii="Times New Roman"/>
          <w:color w:val="242424"/>
          <w:sz w:val="27"/>
        </w:rPr>
        <w:t>Engineering</w:t>
      </w:r>
      <w:r>
        <w:rPr>
          <w:rFonts w:ascii="Times New Roman"/>
          <w:color w:val="242424"/>
          <w:spacing w:val="40"/>
          <w:sz w:val="27"/>
        </w:rPr>
        <w:t> </w:t>
      </w:r>
      <w:r>
        <w:rPr>
          <w:rFonts w:ascii="Times New Roman"/>
          <w:color w:val="161616"/>
          <w:sz w:val="27"/>
        </w:rPr>
        <w:t>Review is and his </w:t>
      </w:r>
      <w:r>
        <w:rPr>
          <w:rFonts w:ascii="Times New Roman"/>
          <w:color w:val="242424"/>
          <w:sz w:val="27"/>
        </w:rPr>
        <w:t>reply </w:t>
      </w:r>
      <w:r>
        <w:rPr>
          <w:rFonts w:ascii="Times New Roman"/>
          <w:color w:val="161616"/>
          <w:sz w:val="27"/>
        </w:rPr>
        <w:t>is </w:t>
      </w:r>
      <w:r>
        <w:rPr>
          <w:rFonts w:ascii="Times New Roman"/>
          <w:color w:val="242424"/>
          <w:sz w:val="27"/>
        </w:rPr>
        <w:t>shown </w:t>
      </w:r>
      <w:r>
        <w:rPr>
          <w:rFonts w:ascii="Times New Roman"/>
          <w:color w:val="161616"/>
          <w:sz w:val="27"/>
        </w:rPr>
        <w:t>at Appendix</w:t>
      </w:r>
      <w:r>
        <w:rPr>
          <w:rFonts w:ascii="Times New Roman"/>
          <w:color w:val="161616"/>
          <w:spacing w:val="40"/>
          <w:sz w:val="27"/>
        </w:rPr>
        <w:t> </w:t>
      </w:r>
      <w:r>
        <w:rPr>
          <w:rFonts w:ascii="Times New Roman"/>
          <w:color w:val="161616"/>
          <w:sz w:val="27"/>
        </w:rPr>
        <w:t>1 together with the one quote he has received although</w:t>
      </w:r>
      <w:r>
        <w:rPr>
          <w:rFonts w:ascii="Times New Roman"/>
          <w:color w:val="161616"/>
          <w:spacing w:val="40"/>
          <w:sz w:val="27"/>
        </w:rPr>
        <w:t> </w:t>
      </w:r>
      <w:r>
        <w:rPr>
          <w:rFonts w:ascii="Times New Roman"/>
          <w:color w:val="161616"/>
          <w:sz w:val="27"/>
        </w:rPr>
        <w:t>he is contacting alternative companies. </w:t>
      </w:r>
      <w:r>
        <w:rPr>
          <w:rFonts w:ascii="Times New Roman"/>
          <w:color w:val="242424"/>
          <w:sz w:val="27"/>
        </w:rPr>
        <w:t>The </w:t>
      </w:r>
      <w:r>
        <w:rPr>
          <w:rFonts w:ascii="Times New Roman"/>
          <w:color w:val="161616"/>
          <w:sz w:val="27"/>
        </w:rPr>
        <w:t>contractors who submitted the</w:t>
      </w:r>
      <w:r>
        <w:rPr>
          <w:rFonts w:ascii="Times New Roman"/>
          <w:color w:val="161616"/>
          <w:spacing w:val="-4"/>
          <w:sz w:val="27"/>
        </w:rPr>
        <w:t> </w:t>
      </w:r>
      <w:r>
        <w:rPr>
          <w:rFonts w:ascii="Times New Roman"/>
          <w:color w:val="161616"/>
          <w:sz w:val="27"/>
        </w:rPr>
        <w:t>quote have requested </w:t>
      </w:r>
      <w:r>
        <w:rPr>
          <w:rFonts w:ascii="Times New Roman"/>
          <w:color w:val="242424"/>
          <w:sz w:val="27"/>
        </w:rPr>
        <w:t>a </w:t>
      </w:r>
      <w:r>
        <w:rPr>
          <w:rFonts w:ascii="Times New Roman"/>
          <w:color w:val="161616"/>
          <w:sz w:val="27"/>
        </w:rPr>
        <w:t>further meeting with our Architect</w:t>
      </w:r>
      <w:r>
        <w:rPr>
          <w:rFonts w:ascii="Times New Roman"/>
          <w:color w:val="161616"/>
          <w:spacing w:val="40"/>
          <w:sz w:val="27"/>
        </w:rPr>
        <w:t> </w:t>
      </w:r>
      <w:r>
        <w:rPr>
          <w:rFonts w:ascii="Times New Roman"/>
          <w:color w:val="161616"/>
          <w:sz w:val="27"/>
        </w:rPr>
        <w:t>to </w:t>
      </w:r>
      <w:r>
        <w:rPr>
          <w:rFonts w:ascii="Times New Roman"/>
          <w:color w:val="242424"/>
          <w:sz w:val="27"/>
        </w:rPr>
        <w:t>firm </w:t>
      </w:r>
      <w:r>
        <w:rPr>
          <w:rFonts w:ascii="Times New Roman"/>
          <w:color w:val="161616"/>
          <w:sz w:val="27"/>
        </w:rPr>
        <w:t>things up.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r>
        <w:rPr/>
        <w:drawing>
          <wp:anchor distT="0" distB="0" distL="0" distR="0" allowOverlap="1" layoutInCell="1" locked="0" behindDoc="0" simplePos="0" relativeHeight="22">
            <wp:simplePos x="0" y="0"/>
            <wp:positionH relativeFrom="page">
              <wp:posOffset>6347533</wp:posOffset>
            </wp:positionH>
            <wp:positionV relativeFrom="paragraph">
              <wp:posOffset>188263</wp:posOffset>
            </wp:positionV>
            <wp:extent cx="823541" cy="356616"/>
            <wp:effectExtent l="0" t="0" r="0" b="0"/>
            <wp:wrapTopAndBottom/>
            <wp:docPr id="39" name="image20.png"/>
            <wp:cNvGraphicFramePr>
              <a:graphicFrameLocks noChangeAspect="1"/>
            </wp:cNvGraphicFramePr>
            <a:graphic>
              <a:graphicData uri="http://schemas.openxmlformats.org/drawingml/2006/picture">
                <pic:pic>
                  <pic:nvPicPr>
                    <pic:cNvPr id="40" name="image20.png"/>
                    <pic:cNvPicPr/>
                  </pic:nvPicPr>
                  <pic:blipFill>
                    <a:blip r:embed="rId24" cstate="print"/>
                    <a:stretch>
                      <a:fillRect/>
                    </a:stretch>
                  </pic:blipFill>
                  <pic:spPr>
                    <a:xfrm>
                      <a:off x="0" y="0"/>
                      <a:ext cx="823541" cy="356616"/>
                    </a:xfrm>
                    <a:prstGeom prst="rect">
                      <a:avLst/>
                    </a:prstGeom>
                  </pic:spPr>
                </pic:pic>
              </a:graphicData>
            </a:graphic>
          </wp:anchor>
        </w:drawing>
      </w:r>
    </w:p>
    <w:p>
      <w:pPr>
        <w:spacing w:after="0"/>
        <w:rPr>
          <w:sz w:val="23"/>
        </w:rPr>
        <w:sectPr>
          <w:pgSz w:w="11910" w:h="16840"/>
          <w:pgMar w:top="1240" w:bottom="0" w:left="340" w:right="220"/>
        </w:sectPr>
      </w:pPr>
    </w:p>
    <w:p>
      <w:pPr>
        <w:numPr>
          <w:ilvl w:val="1"/>
          <w:numId w:val="8"/>
        </w:numPr>
        <w:tabs>
          <w:tab w:pos="2844" w:val="left" w:leader="none"/>
          <w:tab w:pos="2845" w:val="left" w:leader="none"/>
        </w:tabs>
        <w:spacing w:before="72"/>
        <w:ind w:left="2844" w:right="0" w:hanging="702"/>
        <w:jc w:val="left"/>
        <w:rPr>
          <w:rFonts w:ascii="Times New Roman"/>
          <w:b/>
          <w:color w:val="161616"/>
          <w:sz w:val="27"/>
        </w:rPr>
      </w:pPr>
      <w:r>
        <w:rPr>
          <w:rFonts w:ascii="Times New Roman"/>
          <w:b/>
          <w:color w:val="161616"/>
          <w:spacing w:val="-2"/>
          <w:w w:val="105"/>
          <w:sz w:val="27"/>
          <w:u w:val="thick" w:color="161616"/>
        </w:rPr>
        <w:t>RECOMMENDATION</w:t>
      </w:r>
    </w:p>
    <w:p>
      <w:pPr>
        <w:pStyle w:val="BodyText"/>
        <w:spacing w:before="7"/>
        <w:rPr>
          <w:b/>
          <w:sz w:val="29"/>
        </w:rPr>
      </w:pPr>
    </w:p>
    <w:p>
      <w:pPr>
        <w:pStyle w:val="ListParagraph"/>
        <w:numPr>
          <w:ilvl w:val="1"/>
          <w:numId w:val="8"/>
        </w:numPr>
        <w:tabs>
          <w:tab w:pos="2834" w:val="left" w:leader="none"/>
          <w:tab w:pos="2836" w:val="left" w:leader="none"/>
        </w:tabs>
        <w:spacing w:line="240" w:lineRule="auto" w:before="0" w:after="0"/>
        <w:ind w:left="2835" w:right="0" w:hanging="692"/>
        <w:jc w:val="left"/>
        <w:rPr>
          <w:rFonts w:ascii="Times New Roman"/>
          <w:color w:val="161616"/>
          <w:sz w:val="26"/>
        </w:rPr>
      </w:pPr>
      <w:r>
        <w:rPr>
          <w:rFonts w:ascii="Times New Roman"/>
          <w:color w:val="161616"/>
          <w:w w:val="105"/>
          <w:sz w:val="26"/>
        </w:rPr>
        <w:t>That</w:t>
      </w:r>
      <w:r>
        <w:rPr>
          <w:rFonts w:ascii="Times New Roman"/>
          <w:color w:val="161616"/>
          <w:spacing w:val="4"/>
          <w:w w:val="105"/>
          <w:sz w:val="26"/>
        </w:rPr>
        <w:t> </w:t>
      </w:r>
      <w:r>
        <w:rPr>
          <w:rFonts w:ascii="Times New Roman"/>
          <w:color w:val="161616"/>
          <w:w w:val="105"/>
          <w:sz w:val="26"/>
        </w:rPr>
        <w:t>Members</w:t>
      </w:r>
      <w:r>
        <w:rPr>
          <w:rFonts w:ascii="Times New Roman"/>
          <w:color w:val="161616"/>
          <w:spacing w:val="3"/>
          <w:w w:val="105"/>
          <w:sz w:val="26"/>
        </w:rPr>
        <w:t> </w:t>
      </w:r>
      <w:r>
        <w:rPr>
          <w:rFonts w:ascii="Times New Roman"/>
          <w:color w:val="161616"/>
          <w:w w:val="105"/>
          <w:sz w:val="26"/>
        </w:rPr>
        <w:t>consider</w:t>
      </w:r>
      <w:r>
        <w:rPr>
          <w:rFonts w:ascii="Times New Roman"/>
          <w:color w:val="161616"/>
          <w:spacing w:val="19"/>
          <w:w w:val="105"/>
          <w:sz w:val="26"/>
        </w:rPr>
        <w:t> </w:t>
      </w:r>
      <w:r>
        <w:rPr>
          <w:rFonts w:ascii="Times New Roman"/>
          <w:color w:val="161616"/>
          <w:w w:val="105"/>
          <w:sz w:val="26"/>
        </w:rPr>
        <w:t>the</w:t>
      </w:r>
      <w:r>
        <w:rPr>
          <w:rFonts w:ascii="Times New Roman"/>
          <w:color w:val="161616"/>
          <w:spacing w:val="-1"/>
          <w:w w:val="105"/>
          <w:sz w:val="26"/>
        </w:rPr>
        <w:t> </w:t>
      </w:r>
      <w:r>
        <w:rPr>
          <w:rFonts w:ascii="Times New Roman"/>
          <w:color w:val="161616"/>
          <w:w w:val="105"/>
          <w:sz w:val="26"/>
        </w:rPr>
        <w:t>situation</w:t>
      </w:r>
      <w:r>
        <w:rPr>
          <w:rFonts w:ascii="Times New Roman"/>
          <w:color w:val="161616"/>
          <w:spacing w:val="24"/>
          <w:w w:val="105"/>
          <w:sz w:val="26"/>
        </w:rPr>
        <w:t> </w:t>
      </w:r>
      <w:r>
        <w:rPr>
          <w:rFonts w:ascii="Times New Roman"/>
          <w:color w:val="262626"/>
          <w:w w:val="105"/>
          <w:sz w:val="26"/>
        </w:rPr>
        <w:t>and</w:t>
      </w:r>
      <w:r>
        <w:rPr>
          <w:rFonts w:ascii="Times New Roman"/>
          <w:color w:val="262626"/>
          <w:spacing w:val="14"/>
          <w:w w:val="105"/>
          <w:sz w:val="26"/>
        </w:rPr>
        <w:t> </w:t>
      </w:r>
      <w:r>
        <w:rPr>
          <w:rFonts w:ascii="Times New Roman"/>
          <w:color w:val="161616"/>
          <w:w w:val="105"/>
          <w:sz w:val="26"/>
        </w:rPr>
        <w:t>make</w:t>
      </w:r>
      <w:r>
        <w:rPr>
          <w:rFonts w:ascii="Times New Roman"/>
          <w:color w:val="161616"/>
          <w:spacing w:val="-3"/>
          <w:w w:val="105"/>
          <w:sz w:val="26"/>
        </w:rPr>
        <w:t> </w:t>
      </w:r>
      <w:r>
        <w:rPr>
          <w:rFonts w:ascii="Times New Roman"/>
          <w:color w:val="161616"/>
          <w:spacing w:val="-10"/>
          <w:w w:val="105"/>
          <w:sz w:val="26"/>
        </w:rPr>
        <w:t>a</w:t>
      </w:r>
    </w:p>
    <w:p>
      <w:pPr>
        <w:pStyle w:val="BodyText"/>
        <w:spacing w:line="264" w:lineRule="auto" w:before="19"/>
        <w:ind w:left="2841" w:right="1624"/>
      </w:pPr>
      <w:r>
        <w:rPr>
          <w:color w:val="161616"/>
          <w:w w:val="105"/>
        </w:rPr>
        <w:t>decision on how this</w:t>
      </w:r>
      <w:r>
        <w:rPr>
          <w:color w:val="161616"/>
          <w:spacing w:val="-4"/>
          <w:w w:val="105"/>
        </w:rPr>
        <w:t> </w:t>
      </w:r>
      <w:r>
        <w:rPr>
          <w:color w:val="262626"/>
          <w:w w:val="105"/>
        </w:rPr>
        <w:t>should </w:t>
      </w:r>
      <w:r>
        <w:rPr>
          <w:color w:val="161616"/>
          <w:w w:val="105"/>
        </w:rPr>
        <w:t>be progressed</w:t>
      </w:r>
      <w:r>
        <w:rPr>
          <w:color w:val="161616"/>
          <w:spacing w:val="29"/>
          <w:w w:val="105"/>
        </w:rPr>
        <w:t> </w:t>
      </w:r>
      <w:r>
        <w:rPr>
          <w:color w:val="161616"/>
          <w:w w:val="105"/>
        </w:rPr>
        <w:t>in the</w:t>
      </w:r>
      <w:r>
        <w:rPr>
          <w:color w:val="161616"/>
          <w:spacing w:val="-7"/>
          <w:w w:val="105"/>
        </w:rPr>
        <w:t> </w:t>
      </w:r>
      <w:r>
        <w:rPr>
          <w:color w:val="161616"/>
          <w:w w:val="105"/>
        </w:rPr>
        <w:t>event</w:t>
      </w:r>
      <w:r>
        <w:rPr>
          <w:color w:val="161616"/>
          <w:spacing w:val="-1"/>
          <w:w w:val="105"/>
        </w:rPr>
        <w:t> </w:t>
      </w:r>
      <w:r>
        <w:rPr>
          <w:color w:val="161616"/>
          <w:w w:val="105"/>
        </w:rPr>
        <w:t>of an urgent decision being required in respect of a quote for this work if there is no time to take it to Full </w:t>
      </w:r>
      <w:r>
        <w:rPr>
          <w:color w:val="262626"/>
          <w:w w:val="105"/>
        </w:rPr>
        <w:t>Council</w:t>
      </w:r>
    </w:p>
    <w:p>
      <w:pPr>
        <w:pStyle w:val="BodyText"/>
        <w:spacing w:line="256" w:lineRule="auto"/>
        <w:ind w:left="2840" w:right="1624"/>
      </w:pPr>
      <w:r>
        <w:rPr>
          <w:color w:val="161616"/>
          <w:w w:val="105"/>
        </w:rPr>
        <w:t>and in those circumstances Members are asked to consider delegating this decision to the Clerk (Proper Officer) in consultation with </w:t>
      </w:r>
      <w:r>
        <w:rPr>
          <w:color w:val="262626"/>
          <w:w w:val="105"/>
        </w:rPr>
        <w:t>Councillors</w:t>
      </w:r>
      <w:r>
        <w:rPr>
          <w:color w:val="262626"/>
          <w:spacing w:val="40"/>
          <w:w w:val="105"/>
        </w:rPr>
        <w:t> </w:t>
      </w:r>
      <w:r>
        <w:rPr>
          <w:color w:val="161616"/>
          <w:w w:val="105"/>
        </w:rPr>
        <w:t>and thereafter ratified by</w:t>
      </w:r>
      <w:r>
        <w:rPr>
          <w:color w:val="161616"/>
          <w:spacing w:val="-5"/>
          <w:w w:val="105"/>
        </w:rPr>
        <w:t> </w:t>
      </w:r>
      <w:r>
        <w:rPr>
          <w:color w:val="161616"/>
          <w:w w:val="105"/>
        </w:rPr>
        <w:t>Full </w:t>
      </w:r>
      <w:r>
        <w:rPr>
          <w:color w:val="161616"/>
          <w:spacing w:val="-2"/>
          <w:w w:val="105"/>
        </w:rPr>
        <w:t>Council.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r>
        <w:rPr/>
        <w:drawing>
          <wp:anchor distT="0" distB="0" distL="0" distR="0" allowOverlap="1" layoutInCell="1" locked="0" behindDoc="0" simplePos="0" relativeHeight="23">
            <wp:simplePos x="0" y="0"/>
            <wp:positionH relativeFrom="page">
              <wp:posOffset>6365866</wp:posOffset>
            </wp:positionH>
            <wp:positionV relativeFrom="paragraph">
              <wp:posOffset>200326</wp:posOffset>
            </wp:positionV>
            <wp:extent cx="814390" cy="379476"/>
            <wp:effectExtent l="0" t="0" r="0" b="0"/>
            <wp:wrapTopAndBottom/>
            <wp:docPr id="41" name="image21.png"/>
            <wp:cNvGraphicFramePr>
              <a:graphicFrameLocks noChangeAspect="1"/>
            </wp:cNvGraphicFramePr>
            <a:graphic>
              <a:graphicData uri="http://schemas.openxmlformats.org/drawingml/2006/picture">
                <pic:pic>
                  <pic:nvPicPr>
                    <pic:cNvPr id="42" name="image21.png"/>
                    <pic:cNvPicPr/>
                  </pic:nvPicPr>
                  <pic:blipFill>
                    <a:blip r:embed="rId25" cstate="print"/>
                    <a:stretch>
                      <a:fillRect/>
                    </a:stretch>
                  </pic:blipFill>
                  <pic:spPr>
                    <a:xfrm>
                      <a:off x="0" y="0"/>
                      <a:ext cx="814390" cy="379476"/>
                    </a:xfrm>
                    <a:prstGeom prst="rect">
                      <a:avLst/>
                    </a:prstGeom>
                  </pic:spPr>
                </pic:pic>
              </a:graphicData>
            </a:graphic>
          </wp:anchor>
        </w:drawing>
      </w:r>
    </w:p>
    <w:p>
      <w:pPr>
        <w:spacing w:after="0"/>
        <w:rPr>
          <w:sz w:val="25"/>
        </w:rPr>
        <w:sectPr>
          <w:pgSz w:w="11910" w:h="16840"/>
          <w:pgMar w:top="1220" w:bottom="0" w:left="340" w:right="220"/>
        </w:sectPr>
      </w:pPr>
    </w:p>
    <w:p>
      <w:pPr>
        <w:pStyle w:val="BodyText"/>
        <w:rPr>
          <w:sz w:val="24"/>
        </w:rPr>
      </w:pPr>
    </w:p>
    <w:p>
      <w:pPr>
        <w:pStyle w:val="BodyText"/>
        <w:rPr>
          <w:sz w:val="24"/>
        </w:rPr>
      </w:pPr>
    </w:p>
    <w:p>
      <w:pPr>
        <w:pStyle w:val="BodyText"/>
        <w:spacing w:before="5"/>
        <w:rPr>
          <w:sz w:val="29"/>
        </w:rPr>
      </w:pPr>
    </w:p>
    <w:p>
      <w:pPr>
        <w:spacing w:before="0"/>
        <w:ind w:left="352" w:right="0" w:firstLine="0"/>
        <w:jc w:val="left"/>
        <w:rPr>
          <w:b/>
          <w:sz w:val="22"/>
        </w:rPr>
      </w:pPr>
      <w:r>
        <w:rPr>
          <w:b/>
          <w:color w:val="181516"/>
          <w:w w:val="105"/>
          <w:sz w:val="22"/>
        </w:rPr>
        <w:t>Whitehaven</w:t>
      </w:r>
      <w:r>
        <w:rPr>
          <w:b/>
          <w:color w:val="181516"/>
          <w:spacing w:val="34"/>
          <w:w w:val="105"/>
          <w:sz w:val="22"/>
        </w:rPr>
        <w:t> </w:t>
      </w:r>
      <w:r>
        <w:rPr>
          <w:b/>
          <w:color w:val="181516"/>
          <w:w w:val="105"/>
          <w:sz w:val="22"/>
        </w:rPr>
        <w:t>Town</w:t>
      </w:r>
      <w:r>
        <w:rPr>
          <w:b/>
          <w:color w:val="181516"/>
          <w:spacing w:val="13"/>
          <w:w w:val="105"/>
          <w:sz w:val="22"/>
        </w:rPr>
        <w:t> </w:t>
      </w:r>
      <w:r>
        <w:rPr>
          <w:b/>
          <w:color w:val="2B2628"/>
          <w:spacing w:val="-2"/>
          <w:w w:val="105"/>
          <w:sz w:val="22"/>
        </w:rPr>
        <w:t>Council</w:t>
      </w:r>
    </w:p>
    <w:p>
      <w:pPr>
        <w:tabs>
          <w:tab w:pos="1663" w:val="left" w:leader="none"/>
        </w:tabs>
        <w:spacing w:line="391" w:lineRule="exact" w:before="0"/>
        <w:ind w:left="352" w:right="0" w:firstLine="0"/>
        <w:jc w:val="left"/>
        <w:rPr>
          <w:rFonts w:ascii="Times New Roman"/>
          <w:sz w:val="50"/>
        </w:rPr>
      </w:pPr>
      <w:r>
        <w:rPr/>
        <w:br w:type="column"/>
      </w:r>
      <w:r>
        <w:rPr>
          <w:rFonts w:ascii="Times New Roman"/>
          <w:color w:val="545454"/>
          <w:spacing w:val="-5"/>
          <w:sz w:val="32"/>
        </w:rPr>
        <w:t>WTC</w:t>
      </w:r>
      <w:r>
        <w:rPr>
          <w:rFonts w:ascii="Times New Roman"/>
          <w:color w:val="545454"/>
          <w:sz w:val="32"/>
        </w:rPr>
        <w:tab/>
      </w:r>
      <w:r>
        <w:rPr>
          <w:rFonts w:ascii="Times New Roman"/>
          <w:color w:val="545454"/>
          <w:w w:val="70"/>
          <w:sz w:val="51"/>
        </w:rPr>
        <w:t>;;;;18</w:t>
      </w:r>
      <w:r>
        <w:rPr>
          <w:rFonts w:ascii="Times New Roman"/>
          <w:color w:val="2B2628"/>
          <w:w w:val="70"/>
          <w:sz w:val="51"/>
        </w:rPr>
        <w:t>/</w:t>
      </w:r>
      <w:r>
        <w:rPr>
          <w:rFonts w:ascii="Times New Roman"/>
          <w:color w:val="545454"/>
          <w:w w:val="70"/>
          <w:sz w:val="51"/>
        </w:rPr>
        <w:t>,</w:t>
      </w:r>
      <w:r>
        <w:rPr>
          <w:rFonts w:ascii="Times New Roman"/>
          <w:color w:val="545454"/>
          <w:spacing w:val="33"/>
          <w:sz w:val="51"/>
        </w:rPr>
        <w:t> </w:t>
      </w:r>
      <w:r>
        <w:rPr>
          <w:rFonts w:ascii="Times New Roman"/>
          <w:color w:val="2B2628"/>
          <w:spacing w:val="-4"/>
          <w:sz w:val="50"/>
        </w:rPr>
        <w:t>/</w:t>
      </w:r>
      <w:r>
        <w:rPr>
          <w:rFonts w:ascii="Times New Roman"/>
          <w:color w:val="545454"/>
          <w:spacing w:val="-4"/>
          <w:sz w:val="50"/>
        </w:rPr>
        <w:t>z2-</w:t>
      </w:r>
    </w:p>
    <w:p>
      <w:pPr>
        <w:pStyle w:val="Heading2"/>
        <w:spacing w:line="379" w:lineRule="exact"/>
        <w:ind w:left="744"/>
        <w:rPr>
          <w:rFonts w:ascii="Arial"/>
          <w:sz w:val="29"/>
        </w:rPr>
      </w:pPr>
      <w:r>
        <w:rPr>
          <w:color w:val="545454"/>
          <w:w w:val="105"/>
        </w:rPr>
        <w:t>I-zEl'v1</w:t>
      </w:r>
      <w:r>
        <w:rPr>
          <w:color w:val="545454"/>
          <w:spacing w:val="8"/>
          <w:w w:val="105"/>
        </w:rPr>
        <w:t> </w:t>
      </w:r>
      <w:r>
        <w:rPr>
          <w:rFonts w:ascii="Arial"/>
          <w:color w:val="3F3431"/>
          <w:spacing w:val="-10"/>
          <w:w w:val="105"/>
          <w:sz w:val="29"/>
        </w:rPr>
        <w:t>8</w:t>
      </w:r>
    </w:p>
    <w:p>
      <w:pPr>
        <w:pStyle w:val="Heading7"/>
        <w:spacing w:line="344" w:lineRule="exact"/>
        <w:ind w:left="1020"/>
        <w:rPr>
          <w:i/>
        </w:rPr>
      </w:pPr>
      <w:r>
        <w:rPr>
          <w:color w:val="A1A1A1"/>
        </w:rPr>
        <w:t>.</w:t>
      </w:r>
      <w:r>
        <w:rPr>
          <w:color w:val="545454"/>
        </w:rPr>
        <w:t>A-P.P</w:t>
      </w:r>
      <w:r>
        <w:rPr>
          <w:color w:val="545454"/>
          <w:spacing w:val="34"/>
        </w:rPr>
        <w:t> </w:t>
      </w:r>
      <w:r>
        <w:rPr>
          <w:color w:val="545454"/>
        </w:rPr>
        <w:t>5bA</w:t>
      </w:r>
      <w:r>
        <w:rPr>
          <w:color w:val="6E6E6E"/>
        </w:rPr>
        <w:t>.,</w:t>
      </w:r>
      <w:r>
        <w:rPr>
          <w:color w:val="545454"/>
        </w:rPr>
        <w:t>)(</w:t>
      </w:r>
      <w:r>
        <w:rPr>
          <w:i/>
          <w:color w:val="3F3431"/>
          <w:spacing w:val="54"/>
          <w:w w:val="150"/>
          <w:u w:val="single" w:color="535353"/>
        </w:rPr>
        <w:t>  </w:t>
      </w:r>
      <w:r>
        <w:rPr>
          <w:i/>
          <w:color w:val="3F3431"/>
          <w:spacing w:val="-10"/>
          <w:u w:val="single" w:color="535353"/>
        </w:rPr>
        <w:t>(</w:t>
      </w:r>
    </w:p>
    <w:p>
      <w:pPr>
        <w:spacing w:after="0" w:line="344" w:lineRule="exact"/>
        <w:sectPr>
          <w:pgSz w:w="11910" w:h="16840"/>
          <w:pgMar w:top="0" w:bottom="280" w:left="340" w:right="220"/>
          <w:cols w:num="2" w:equalWidth="0">
            <w:col w:w="3308" w:space="3740"/>
            <w:col w:w="4302"/>
          </w:cols>
        </w:sectPr>
      </w:pPr>
    </w:p>
    <w:p>
      <w:pPr>
        <w:pStyle w:val="BodyText"/>
        <w:spacing w:before="10"/>
        <w:rPr>
          <w:i/>
          <w:sz w:val="2"/>
        </w:rPr>
      </w:pPr>
    </w:p>
    <w:p>
      <w:pPr>
        <w:pStyle w:val="BodyText"/>
        <w:spacing w:line="20" w:lineRule="exact"/>
        <w:ind w:left="316"/>
        <w:rPr>
          <w:sz w:val="2"/>
        </w:rPr>
      </w:pPr>
      <w:r>
        <w:rPr>
          <w:sz w:val="2"/>
        </w:rPr>
        <w:pict>
          <v:group style="width:520.0500pt;height:2.9pt;mso-position-horizontal-relative:char;mso-position-vertical-relative:line" id="docshapegroup6" coordorigin="0,0" coordsize="10401,58">
            <v:line style="position:absolute" from="0,29" to="10400,29" stroked="true" strokeweight="2.884928pt" strokecolor="#000000">
              <v:stroke dashstyle="solid"/>
            </v:line>
          </v:group>
        </w:pict>
      </w:r>
      <w:r>
        <w:rPr>
          <w:sz w:val="2"/>
        </w:rPr>
      </w:r>
    </w:p>
    <w:p>
      <w:pPr>
        <w:pStyle w:val="BodyText"/>
        <w:spacing w:before="5"/>
        <w:rPr>
          <w:i/>
          <w:sz w:val="13"/>
        </w:rPr>
      </w:pPr>
    </w:p>
    <w:p>
      <w:pPr>
        <w:spacing w:after="0"/>
        <w:rPr>
          <w:sz w:val="13"/>
        </w:rPr>
        <w:sectPr>
          <w:type w:val="continuous"/>
          <w:pgSz w:w="11910" w:h="16840"/>
          <w:pgMar w:top="1240" w:bottom="0" w:left="340" w:right="220"/>
        </w:sectPr>
      </w:pPr>
    </w:p>
    <w:p>
      <w:pPr>
        <w:spacing w:before="118"/>
        <w:ind w:left="354" w:right="0" w:firstLine="0"/>
        <w:jc w:val="left"/>
        <w:rPr>
          <w:b/>
          <w:sz w:val="18"/>
        </w:rPr>
      </w:pPr>
      <w:r>
        <w:rPr>
          <w:b/>
          <w:color w:val="181516"/>
          <w:spacing w:val="-2"/>
          <w:w w:val="105"/>
          <w:sz w:val="18"/>
        </w:rPr>
        <w:t>From:</w:t>
      </w:r>
    </w:p>
    <w:p>
      <w:pPr>
        <w:spacing w:before="49"/>
        <w:ind w:left="349" w:right="0" w:firstLine="0"/>
        <w:jc w:val="left"/>
        <w:rPr>
          <w:rFonts w:ascii="Times New Roman"/>
          <w:b/>
          <w:sz w:val="20"/>
        </w:rPr>
      </w:pPr>
      <w:r>
        <w:rPr>
          <w:rFonts w:ascii="Times New Roman"/>
          <w:b/>
          <w:color w:val="181516"/>
          <w:spacing w:val="-2"/>
          <w:w w:val="110"/>
          <w:sz w:val="20"/>
        </w:rPr>
        <w:t>Sent:</w:t>
      </w:r>
    </w:p>
    <w:p>
      <w:pPr>
        <w:spacing w:before="48"/>
        <w:ind w:left="348" w:right="0" w:firstLine="0"/>
        <w:jc w:val="left"/>
        <w:rPr>
          <w:b/>
          <w:sz w:val="18"/>
        </w:rPr>
      </w:pPr>
      <w:r>
        <w:rPr>
          <w:b/>
          <w:color w:val="181516"/>
          <w:spacing w:val="-5"/>
          <w:w w:val="110"/>
          <w:sz w:val="18"/>
        </w:rPr>
        <w:t>To:</w:t>
      </w:r>
    </w:p>
    <w:p>
      <w:pPr>
        <w:spacing w:line="271" w:lineRule="auto" w:before="42"/>
        <w:ind w:left="351" w:right="0" w:hanging="2"/>
        <w:jc w:val="left"/>
        <w:rPr>
          <w:rFonts w:ascii="Times New Roman"/>
          <w:b/>
          <w:sz w:val="20"/>
        </w:rPr>
      </w:pPr>
      <w:r>
        <w:rPr>
          <w:rFonts w:ascii="Times New Roman"/>
          <w:b/>
          <w:color w:val="181516"/>
          <w:spacing w:val="-2"/>
          <w:w w:val="105"/>
          <w:sz w:val="20"/>
        </w:rPr>
        <w:t>Subject: Attachments:</w:t>
      </w:r>
    </w:p>
    <w:p>
      <w:pPr>
        <w:spacing w:line="300" w:lineRule="auto" w:before="94"/>
        <w:ind w:left="348" w:right="3712" w:firstLine="5"/>
        <w:jc w:val="left"/>
        <w:rPr>
          <w:sz w:val="19"/>
        </w:rPr>
      </w:pPr>
      <w:r>
        <w:rPr/>
        <w:br w:type="column"/>
      </w:r>
      <w:r>
        <w:rPr>
          <w:color w:val="2B2628"/>
          <w:w w:val="105"/>
          <w:sz w:val="19"/>
        </w:rPr>
        <w:t>Paul</w:t>
      </w:r>
      <w:r>
        <w:rPr>
          <w:color w:val="2B2628"/>
          <w:spacing w:val="-14"/>
          <w:w w:val="105"/>
          <w:sz w:val="19"/>
        </w:rPr>
        <w:t> </w:t>
      </w:r>
      <w:r>
        <w:rPr>
          <w:color w:val="2B2628"/>
          <w:w w:val="105"/>
          <w:sz w:val="19"/>
        </w:rPr>
        <w:t>Morton</w:t>
      </w:r>
      <w:r>
        <w:rPr>
          <w:color w:val="2B2628"/>
          <w:spacing w:val="-14"/>
          <w:w w:val="105"/>
          <w:sz w:val="19"/>
        </w:rPr>
        <w:t> </w:t>
      </w:r>
      <w:r>
        <w:rPr>
          <w:color w:val="3F3431"/>
          <w:w w:val="105"/>
          <w:sz w:val="19"/>
        </w:rPr>
        <w:t>&lt;</w:t>
      </w:r>
      <w:hyperlink r:id="rId26">
        <w:r>
          <w:rPr>
            <w:color w:val="3F3431"/>
            <w:w w:val="105"/>
            <w:sz w:val="19"/>
          </w:rPr>
          <w:t>p.morton@p</w:t>
        </w:r>
        <w:r>
          <w:rPr>
            <w:color w:val="181516"/>
            <w:w w:val="105"/>
            <w:sz w:val="19"/>
          </w:rPr>
          <w:t>hparchitect</w:t>
        </w:r>
        <w:r>
          <w:rPr>
            <w:color w:val="3F3431"/>
            <w:w w:val="105"/>
            <w:sz w:val="19"/>
          </w:rPr>
          <w:t>s.co.u</w:t>
        </w:r>
        <w:r>
          <w:rPr>
            <w:color w:val="181516"/>
            <w:w w:val="105"/>
            <w:sz w:val="19"/>
          </w:rPr>
          <w:t>k</w:t>
        </w:r>
      </w:hyperlink>
      <w:r>
        <w:rPr>
          <w:color w:val="3F3431"/>
          <w:w w:val="105"/>
          <w:sz w:val="19"/>
        </w:rPr>
        <w:t>&gt; </w:t>
      </w:r>
      <w:r>
        <w:rPr>
          <w:color w:val="2B2628"/>
          <w:w w:val="105"/>
          <w:sz w:val="19"/>
        </w:rPr>
        <w:t>20 July 2022 10:22</w:t>
      </w:r>
    </w:p>
    <w:p>
      <w:pPr>
        <w:spacing w:line="206" w:lineRule="exact" w:before="0"/>
        <w:ind w:left="352" w:right="0" w:firstLine="0"/>
        <w:jc w:val="left"/>
        <w:rPr>
          <w:sz w:val="19"/>
        </w:rPr>
      </w:pPr>
      <w:r>
        <w:rPr>
          <w:color w:val="2B2628"/>
          <w:sz w:val="19"/>
        </w:rPr>
        <w:t>Whitehaven</w:t>
      </w:r>
      <w:r>
        <w:rPr>
          <w:color w:val="2B2628"/>
          <w:spacing w:val="27"/>
          <w:sz w:val="19"/>
        </w:rPr>
        <w:t> </w:t>
      </w:r>
      <w:r>
        <w:rPr>
          <w:color w:val="181516"/>
          <w:sz w:val="19"/>
        </w:rPr>
        <w:t>Town</w:t>
      </w:r>
      <w:r>
        <w:rPr>
          <w:color w:val="181516"/>
          <w:spacing w:val="8"/>
          <w:sz w:val="19"/>
        </w:rPr>
        <w:t> </w:t>
      </w:r>
      <w:r>
        <w:rPr>
          <w:color w:val="2B2628"/>
          <w:spacing w:val="-2"/>
          <w:sz w:val="19"/>
        </w:rPr>
        <w:t>Council</w:t>
      </w:r>
    </w:p>
    <w:p>
      <w:pPr>
        <w:spacing w:before="49"/>
        <w:ind w:left="353" w:right="0" w:firstLine="0"/>
        <w:jc w:val="left"/>
        <w:rPr>
          <w:sz w:val="19"/>
        </w:rPr>
      </w:pPr>
      <w:r>
        <w:rPr>
          <w:color w:val="2B2628"/>
          <w:w w:val="90"/>
          <w:sz w:val="19"/>
        </w:rPr>
        <w:t>RE:</w:t>
      </w:r>
      <w:r>
        <w:rPr>
          <w:color w:val="2B2628"/>
          <w:spacing w:val="-1"/>
          <w:sz w:val="19"/>
        </w:rPr>
        <w:t> </w:t>
      </w:r>
      <w:r>
        <w:rPr>
          <w:color w:val="2B2628"/>
          <w:w w:val="90"/>
          <w:sz w:val="19"/>
        </w:rPr>
        <w:t>Fire</w:t>
      </w:r>
      <w:r>
        <w:rPr>
          <w:color w:val="2B2628"/>
          <w:spacing w:val="-1"/>
          <w:w w:val="90"/>
          <w:sz w:val="19"/>
        </w:rPr>
        <w:t> </w:t>
      </w:r>
      <w:r>
        <w:rPr>
          <w:color w:val="2B2628"/>
          <w:spacing w:val="-2"/>
          <w:w w:val="90"/>
          <w:sz w:val="19"/>
        </w:rPr>
        <w:t>engineer</w:t>
      </w:r>
    </w:p>
    <w:p>
      <w:pPr>
        <w:spacing w:before="48"/>
        <w:ind w:left="353" w:right="0" w:firstLine="0"/>
        <w:jc w:val="left"/>
        <w:rPr>
          <w:sz w:val="19"/>
        </w:rPr>
      </w:pPr>
      <w:r>
        <w:rPr>
          <w:color w:val="2B2628"/>
          <w:w w:val="95"/>
          <w:sz w:val="19"/>
        </w:rPr>
        <w:t>Estimate</w:t>
      </w:r>
      <w:r>
        <w:rPr>
          <w:color w:val="2B2628"/>
          <w:spacing w:val="9"/>
          <w:sz w:val="19"/>
        </w:rPr>
        <w:t> </w:t>
      </w:r>
      <w:r>
        <w:rPr>
          <w:color w:val="181516"/>
          <w:w w:val="95"/>
          <w:sz w:val="19"/>
        </w:rPr>
        <w:t>PHP</w:t>
      </w:r>
      <w:r>
        <w:rPr>
          <w:color w:val="181516"/>
          <w:spacing w:val="4"/>
          <w:sz w:val="19"/>
        </w:rPr>
        <w:t> </w:t>
      </w:r>
      <w:r>
        <w:rPr>
          <w:color w:val="181516"/>
          <w:spacing w:val="-2"/>
          <w:w w:val="95"/>
          <w:sz w:val="19"/>
        </w:rPr>
        <w:t>Cumbria.pdf</w:t>
      </w:r>
    </w:p>
    <w:p>
      <w:pPr>
        <w:spacing w:after="0"/>
        <w:jc w:val="left"/>
        <w:rPr>
          <w:sz w:val="19"/>
        </w:rPr>
        <w:sectPr>
          <w:type w:val="continuous"/>
          <w:pgSz w:w="11910" w:h="16840"/>
          <w:pgMar w:top="1240" w:bottom="0" w:left="340" w:right="220"/>
          <w:cols w:num="2" w:equalWidth="0">
            <w:col w:w="1631" w:space="1407"/>
            <w:col w:w="8312"/>
          </w:cols>
        </w:sectPr>
      </w:pPr>
    </w:p>
    <w:p>
      <w:pPr>
        <w:spacing w:line="240" w:lineRule="auto" w:before="0"/>
        <w:rPr>
          <w:sz w:val="20"/>
        </w:rPr>
      </w:pPr>
    </w:p>
    <w:p>
      <w:pPr>
        <w:spacing w:line="240" w:lineRule="auto" w:before="10"/>
        <w:rPr>
          <w:sz w:val="18"/>
        </w:rPr>
      </w:pPr>
    </w:p>
    <w:p>
      <w:pPr>
        <w:spacing w:before="95"/>
        <w:ind w:left="351" w:right="0" w:firstLine="0"/>
        <w:jc w:val="left"/>
        <w:rPr>
          <w:sz w:val="19"/>
        </w:rPr>
      </w:pPr>
      <w:r>
        <w:rPr>
          <w:color w:val="181516"/>
          <w:w w:val="105"/>
          <w:sz w:val="19"/>
        </w:rPr>
        <w:t>Hi</w:t>
      </w:r>
      <w:r>
        <w:rPr>
          <w:color w:val="181516"/>
          <w:spacing w:val="-7"/>
          <w:w w:val="105"/>
          <w:sz w:val="19"/>
        </w:rPr>
        <w:t> </w:t>
      </w:r>
      <w:r>
        <w:rPr>
          <w:color w:val="2B2628"/>
          <w:spacing w:val="-2"/>
          <w:w w:val="110"/>
          <w:sz w:val="19"/>
        </w:rPr>
        <w:t>Marlene,</w:t>
      </w:r>
    </w:p>
    <w:p>
      <w:pPr>
        <w:spacing w:line="240" w:lineRule="auto" w:before="8"/>
        <w:rPr>
          <w:sz w:val="26"/>
        </w:rPr>
      </w:pPr>
    </w:p>
    <w:p>
      <w:pPr>
        <w:spacing w:line="309" w:lineRule="auto" w:before="1"/>
        <w:ind w:left="353" w:right="547" w:hanging="4"/>
        <w:jc w:val="left"/>
        <w:rPr>
          <w:sz w:val="19"/>
        </w:rPr>
      </w:pPr>
      <w:r>
        <w:rPr>
          <w:color w:val="181516"/>
          <w:w w:val="105"/>
          <w:sz w:val="19"/>
        </w:rPr>
        <w:t>In</w:t>
      </w:r>
      <w:r>
        <w:rPr>
          <w:color w:val="181516"/>
          <w:spacing w:val="-14"/>
          <w:w w:val="105"/>
          <w:sz w:val="19"/>
        </w:rPr>
        <w:t> </w:t>
      </w:r>
      <w:r>
        <w:rPr>
          <w:color w:val="2B2628"/>
          <w:w w:val="105"/>
          <w:sz w:val="19"/>
        </w:rPr>
        <w:t>response</w:t>
      </w:r>
      <w:r>
        <w:rPr>
          <w:color w:val="2B2628"/>
          <w:spacing w:val="-14"/>
          <w:w w:val="105"/>
          <w:sz w:val="19"/>
        </w:rPr>
        <w:t> </w:t>
      </w:r>
      <w:r>
        <w:rPr>
          <w:color w:val="2B2628"/>
          <w:w w:val="105"/>
          <w:sz w:val="19"/>
        </w:rPr>
        <w:t>to</w:t>
      </w:r>
      <w:r>
        <w:rPr>
          <w:color w:val="2B2628"/>
          <w:spacing w:val="-8"/>
          <w:w w:val="105"/>
          <w:sz w:val="19"/>
        </w:rPr>
        <w:t> </w:t>
      </w:r>
      <w:r>
        <w:rPr>
          <w:color w:val="3F3431"/>
          <w:w w:val="105"/>
          <w:sz w:val="19"/>
        </w:rPr>
        <w:t>yo</w:t>
      </w:r>
      <w:r>
        <w:rPr>
          <w:color w:val="181516"/>
          <w:w w:val="105"/>
          <w:sz w:val="19"/>
        </w:rPr>
        <w:t>ur</w:t>
      </w:r>
      <w:r>
        <w:rPr>
          <w:color w:val="181516"/>
          <w:spacing w:val="-14"/>
          <w:w w:val="105"/>
          <w:sz w:val="19"/>
        </w:rPr>
        <w:t> </w:t>
      </w:r>
      <w:r>
        <w:rPr>
          <w:color w:val="181516"/>
          <w:w w:val="105"/>
          <w:sz w:val="19"/>
        </w:rPr>
        <w:t>r</w:t>
      </w:r>
      <w:r>
        <w:rPr>
          <w:color w:val="3F3431"/>
          <w:w w:val="105"/>
          <w:sz w:val="19"/>
        </w:rPr>
        <w:t>e</w:t>
      </w:r>
      <w:r>
        <w:rPr>
          <w:color w:val="181516"/>
          <w:w w:val="105"/>
          <w:sz w:val="19"/>
        </w:rPr>
        <w:t>qu</w:t>
      </w:r>
      <w:r>
        <w:rPr>
          <w:color w:val="3F3431"/>
          <w:w w:val="105"/>
          <w:sz w:val="19"/>
        </w:rPr>
        <w:t>es</w:t>
      </w:r>
      <w:r>
        <w:rPr>
          <w:color w:val="181516"/>
          <w:w w:val="105"/>
          <w:sz w:val="19"/>
        </w:rPr>
        <w:t>t</w:t>
      </w:r>
      <w:r>
        <w:rPr>
          <w:color w:val="181516"/>
          <w:spacing w:val="2"/>
          <w:w w:val="105"/>
          <w:sz w:val="19"/>
        </w:rPr>
        <w:t> </w:t>
      </w:r>
      <w:r>
        <w:rPr>
          <w:color w:val="2B2628"/>
          <w:w w:val="105"/>
          <w:sz w:val="19"/>
        </w:rPr>
        <w:t>RE</w:t>
      </w:r>
      <w:r>
        <w:rPr>
          <w:color w:val="2B2628"/>
          <w:spacing w:val="-14"/>
          <w:w w:val="105"/>
          <w:sz w:val="19"/>
        </w:rPr>
        <w:t> </w:t>
      </w:r>
      <w:r>
        <w:rPr>
          <w:color w:val="2B2628"/>
          <w:w w:val="105"/>
          <w:sz w:val="19"/>
        </w:rPr>
        <w:t>a</w:t>
      </w:r>
      <w:r>
        <w:rPr>
          <w:color w:val="2B2628"/>
          <w:spacing w:val="-14"/>
          <w:w w:val="105"/>
          <w:sz w:val="19"/>
        </w:rPr>
        <w:t> </w:t>
      </w:r>
      <w:r>
        <w:rPr>
          <w:color w:val="2B2628"/>
          <w:w w:val="105"/>
          <w:sz w:val="19"/>
        </w:rPr>
        <w:t>Fire</w:t>
      </w:r>
      <w:r>
        <w:rPr>
          <w:color w:val="2B2628"/>
          <w:spacing w:val="-14"/>
          <w:w w:val="105"/>
          <w:sz w:val="19"/>
        </w:rPr>
        <w:t> </w:t>
      </w:r>
      <w:r>
        <w:rPr>
          <w:color w:val="181516"/>
          <w:w w:val="105"/>
          <w:sz w:val="19"/>
        </w:rPr>
        <w:t>Engineer.</w:t>
      </w:r>
      <w:r>
        <w:rPr>
          <w:color w:val="181516"/>
          <w:spacing w:val="-14"/>
          <w:w w:val="105"/>
          <w:sz w:val="19"/>
        </w:rPr>
        <w:t> </w:t>
      </w:r>
      <w:r>
        <w:rPr>
          <w:color w:val="2B2628"/>
          <w:w w:val="105"/>
          <w:sz w:val="19"/>
        </w:rPr>
        <w:t>We</w:t>
      </w:r>
      <w:r>
        <w:rPr>
          <w:color w:val="2B2628"/>
          <w:spacing w:val="-14"/>
          <w:w w:val="105"/>
          <w:sz w:val="19"/>
        </w:rPr>
        <w:t> </w:t>
      </w:r>
      <w:r>
        <w:rPr>
          <w:color w:val="2B2628"/>
          <w:w w:val="105"/>
          <w:sz w:val="19"/>
        </w:rPr>
        <w:t>are</w:t>
      </w:r>
      <w:r>
        <w:rPr>
          <w:color w:val="2B2628"/>
          <w:spacing w:val="-14"/>
          <w:w w:val="105"/>
          <w:sz w:val="19"/>
        </w:rPr>
        <w:t> </w:t>
      </w:r>
      <w:r>
        <w:rPr>
          <w:color w:val="2B2628"/>
          <w:w w:val="105"/>
          <w:sz w:val="19"/>
        </w:rPr>
        <w:t>looking</w:t>
      </w:r>
      <w:r>
        <w:rPr>
          <w:color w:val="2B2628"/>
          <w:spacing w:val="-13"/>
          <w:w w:val="105"/>
          <w:sz w:val="19"/>
        </w:rPr>
        <w:t> </w:t>
      </w:r>
      <w:r>
        <w:rPr>
          <w:color w:val="2B2628"/>
          <w:w w:val="105"/>
          <w:sz w:val="19"/>
        </w:rPr>
        <w:t>to</w:t>
      </w:r>
      <w:r>
        <w:rPr>
          <w:color w:val="2B2628"/>
          <w:spacing w:val="-5"/>
          <w:w w:val="105"/>
          <w:sz w:val="19"/>
        </w:rPr>
        <w:t> </w:t>
      </w:r>
      <w:r>
        <w:rPr>
          <w:color w:val="2B2628"/>
          <w:w w:val="105"/>
          <w:sz w:val="19"/>
        </w:rPr>
        <w:t>commission</w:t>
      </w:r>
      <w:r>
        <w:rPr>
          <w:color w:val="2B2628"/>
          <w:spacing w:val="-6"/>
          <w:w w:val="105"/>
          <w:sz w:val="19"/>
        </w:rPr>
        <w:t> </w:t>
      </w:r>
      <w:r>
        <w:rPr>
          <w:color w:val="2B2628"/>
          <w:w w:val="105"/>
          <w:sz w:val="19"/>
        </w:rPr>
        <w:t>a</w:t>
      </w:r>
      <w:r>
        <w:rPr>
          <w:color w:val="2B2628"/>
          <w:spacing w:val="-13"/>
          <w:w w:val="105"/>
          <w:sz w:val="19"/>
        </w:rPr>
        <w:t> </w:t>
      </w:r>
      <w:r>
        <w:rPr>
          <w:color w:val="2B2628"/>
          <w:w w:val="105"/>
          <w:sz w:val="19"/>
        </w:rPr>
        <w:t>RIBA</w:t>
      </w:r>
      <w:r>
        <w:rPr>
          <w:color w:val="2B2628"/>
          <w:spacing w:val="-14"/>
          <w:w w:val="105"/>
          <w:sz w:val="19"/>
        </w:rPr>
        <w:t> </w:t>
      </w:r>
      <w:r>
        <w:rPr>
          <w:color w:val="2B2628"/>
          <w:w w:val="105"/>
          <w:sz w:val="19"/>
        </w:rPr>
        <w:t>Stage</w:t>
      </w:r>
      <w:r>
        <w:rPr>
          <w:color w:val="2B2628"/>
          <w:spacing w:val="-14"/>
          <w:w w:val="105"/>
          <w:sz w:val="19"/>
        </w:rPr>
        <w:t> </w:t>
      </w:r>
      <w:r>
        <w:rPr>
          <w:color w:val="2B2628"/>
          <w:w w:val="105"/>
          <w:sz w:val="19"/>
        </w:rPr>
        <w:t>4</w:t>
      </w:r>
      <w:r>
        <w:rPr>
          <w:color w:val="2B2628"/>
          <w:spacing w:val="-9"/>
          <w:w w:val="105"/>
          <w:sz w:val="19"/>
        </w:rPr>
        <w:t> </w:t>
      </w:r>
      <w:r>
        <w:rPr>
          <w:color w:val="181516"/>
          <w:w w:val="105"/>
          <w:sz w:val="19"/>
        </w:rPr>
        <w:t>Fire</w:t>
      </w:r>
      <w:r>
        <w:rPr>
          <w:color w:val="181516"/>
          <w:spacing w:val="-18"/>
          <w:w w:val="105"/>
          <w:sz w:val="19"/>
        </w:rPr>
        <w:t> </w:t>
      </w:r>
      <w:r>
        <w:rPr>
          <w:color w:val="2B2628"/>
          <w:w w:val="105"/>
          <w:sz w:val="19"/>
        </w:rPr>
        <w:t>Strategy,</w:t>
      </w:r>
      <w:r>
        <w:rPr>
          <w:color w:val="2B2628"/>
          <w:spacing w:val="-14"/>
          <w:w w:val="105"/>
          <w:sz w:val="19"/>
        </w:rPr>
        <w:t> </w:t>
      </w:r>
      <w:r>
        <w:rPr>
          <w:color w:val="181516"/>
          <w:w w:val="105"/>
          <w:sz w:val="19"/>
        </w:rPr>
        <w:t>including </w:t>
      </w:r>
      <w:r>
        <w:rPr>
          <w:color w:val="2B2628"/>
          <w:w w:val="105"/>
          <w:sz w:val="19"/>
        </w:rPr>
        <w:t>existing </w:t>
      </w:r>
      <w:r>
        <w:rPr>
          <w:color w:val="181516"/>
          <w:w w:val="105"/>
          <w:sz w:val="19"/>
        </w:rPr>
        <w:t>condition </w:t>
      </w:r>
      <w:r>
        <w:rPr>
          <w:color w:val="2B2628"/>
          <w:w w:val="105"/>
          <w:sz w:val="19"/>
        </w:rPr>
        <w:t>review.</w:t>
      </w:r>
    </w:p>
    <w:p>
      <w:pPr>
        <w:spacing w:line="240" w:lineRule="auto" w:before="2"/>
        <w:rPr>
          <w:sz w:val="21"/>
        </w:rPr>
      </w:pPr>
    </w:p>
    <w:p>
      <w:pPr>
        <w:spacing w:line="300" w:lineRule="auto" w:before="0"/>
        <w:ind w:left="353" w:right="803" w:hanging="6"/>
        <w:jc w:val="left"/>
        <w:rPr>
          <w:sz w:val="19"/>
        </w:rPr>
      </w:pPr>
      <w:r>
        <w:rPr>
          <w:color w:val="181516"/>
          <w:w w:val="105"/>
          <w:sz w:val="19"/>
        </w:rPr>
        <w:t>This</w:t>
      </w:r>
      <w:r>
        <w:rPr>
          <w:color w:val="181516"/>
          <w:spacing w:val="-3"/>
          <w:w w:val="105"/>
          <w:sz w:val="19"/>
        </w:rPr>
        <w:t> </w:t>
      </w:r>
      <w:r>
        <w:rPr>
          <w:color w:val="2B2628"/>
          <w:w w:val="105"/>
          <w:sz w:val="19"/>
        </w:rPr>
        <w:t>basically </w:t>
      </w:r>
      <w:r>
        <w:rPr>
          <w:color w:val="3F3431"/>
          <w:w w:val="105"/>
          <w:sz w:val="19"/>
        </w:rPr>
        <w:t>e</w:t>
      </w:r>
      <w:r>
        <w:rPr>
          <w:color w:val="181516"/>
          <w:w w:val="105"/>
          <w:sz w:val="19"/>
        </w:rPr>
        <w:t>nt</w:t>
      </w:r>
      <w:r>
        <w:rPr>
          <w:color w:val="3F3431"/>
          <w:w w:val="105"/>
          <w:sz w:val="19"/>
        </w:rPr>
        <w:t>a</w:t>
      </w:r>
      <w:r>
        <w:rPr>
          <w:color w:val="181516"/>
          <w:w w:val="105"/>
          <w:sz w:val="19"/>
        </w:rPr>
        <w:t>il</w:t>
      </w:r>
      <w:r>
        <w:rPr>
          <w:color w:val="3F3431"/>
          <w:w w:val="105"/>
          <w:sz w:val="19"/>
        </w:rPr>
        <w:t>s</w:t>
      </w:r>
      <w:r>
        <w:rPr>
          <w:color w:val="3F3431"/>
          <w:spacing w:val="-20"/>
          <w:w w:val="105"/>
          <w:sz w:val="19"/>
        </w:rPr>
        <w:t> </w:t>
      </w:r>
      <w:r>
        <w:rPr>
          <w:color w:val="2B2628"/>
          <w:w w:val="105"/>
          <w:sz w:val="19"/>
        </w:rPr>
        <w:t>a </w:t>
      </w:r>
      <w:r>
        <w:rPr>
          <w:color w:val="181516"/>
          <w:w w:val="105"/>
          <w:sz w:val="19"/>
        </w:rPr>
        <w:t>full</w:t>
      </w:r>
      <w:r>
        <w:rPr>
          <w:color w:val="181516"/>
          <w:spacing w:val="-8"/>
          <w:w w:val="105"/>
          <w:sz w:val="19"/>
        </w:rPr>
        <w:t> </w:t>
      </w:r>
      <w:r>
        <w:rPr>
          <w:color w:val="2B2628"/>
          <w:w w:val="105"/>
          <w:sz w:val="19"/>
        </w:rPr>
        <w:t>assessment </w:t>
      </w:r>
      <w:r>
        <w:rPr>
          <w:color w:val="3F3431"/>
          <w:w w:val="105"/>
          <w:sz w:val="19"/>
        </w:rPr>
        <w:t>o</w:t>
      </w:r>
      <w:r>
        <w:rPr>
          <w:color w:val="181516"/>
          <w:w w:val="105"/>
          <w:sz w:val="19"/>
        </w:rPr>
        <w:t>f </w:t>
      </w:r>
      <w:r>
        <w:rPr>
          <w:color w:val="2B2628"/>
          <w:w w:val="105"/>
          <w:sz w:val="19"/>
        </w:rPr>
        <w:t>the </w:t>
      </w:r>
      <w:r>
        <w:rPr>
          <w:color w:val="181516"/>
          <w:w w:val="105"/>
          <w:sz w:val="19"/>
        </w:rPr>
        <w:t>e</w:t>
      </w:r>
      <w:r>
        <w:rPr>
          <w:color w:val="3F3431"/>
          <w:w w:val="105"/>
          <w:sz w:val="19"/>
        </w:rPr>
        <w:t>x</w:t>
      </w:r>
      <w:r>
        <w:rPr>
          <w:color w:val="181516"/>
          <w:w w:val="105"/>
          <w:sz w:val="19"/>
        </w:rPr>
        <w:t>i</w:t>
      </w:r>
      <w:r>
        <w:rPr>
          <w:color w:val="3F3431"/>
          <w:w w:val="105"/>
          <w:sz w:val="19"/>
        </w:rPr>
        <w:t>st</w:t>
      </w:r>
      <w:r>
        <w:rPr>
          <w:color w:val="181516"/>
          <w:w w:val="105"/>
          <w:sz w:val="19"/>
        </w:rPr>
        <w:t>ing</w:t>
      </w:r>
      <w:r>
        <w:rPr>
          <w:color w:val="181516"/>
          <w:spacing w:val="-4"/>
          <w:w w:val="105"/>
          <w:sz w:val="19"/>
        </w:rPr>
        <w:t> </w:t>
      </w:r>
      <w:r>
        <w:rPr>
          <w:color w:val="2B2628"/>
          <w:w w:val="105"/>
          <w:sz w:val="19"/>
        </w:rPr>
        <w:t>building</w:t>
      </w:r>
      <w:r>
        <w:rPr>
          <w:color w:val="2B2628"/>
          <w:spacing w:val="-8"/>
          <w:w w:val="105"/>
          <w:sz w:val="19"/>
        </w:rPr>
        <w:t> </w:t>
      </w:r>
      <w:r>
        <w:rPr>
          <w:color w:val="2B2628"/>
          <w:w w:val="105"/>
          <w:sz w:val="19"/>
        </w:rPr>
        <w:t>and the proposals to understand the </w:t>
      </w:r>
      <w:r>
        <w:rPr>
          <w:color w:val="181516"/>
          <w:w w:val="105"/>
          <w:sz w:val="19"/>
        </w:rPr>
        <w:t>fun</w:t>
      </w:r>
      <w:r>
        <w:rPr>
          <w:color w:val="3F3431"/>
          <w:w w:val="105"/>
          <w:sz w:val="19"/>
        </w:rPr>
        <w:t>ctio</w:t>
      </w:r>
      <w:r>
        <w:rPr>
          <w:color w:val="181516"/>
          <w:w w:val="105"/>
          <w:sz w:val="19"/>
        </w:rPr>
        <w:t>nal </w:t>
      </w:r>
      <w:r>
        <w:rPr>
          <w:color w:val="2B2628"/>
          <w:w w:val="105"/>
          <w:sz w:val="19"/>
        </w:rPr>
        <w:t>objectives of </w:t>
      </w:r>
      <w:r>
        <w:rPr>
          <w:color w:val="181516"/>
          <w:w w:val="105"/>
          <w:sz w:val="19"/>
        </w:rPr>
        <w:t>th</w:t>
      </w:r>
      <w:r>
        <w:rPr>
          <w:color w:val="3F3431"/>
          <w:w w:val="105"/>
          <w:sz w:val="19"/>
        </w:rPr>
        <w:t>e</w:t>
      </w:r>
      <w:r>
        <w:rPr>
          <w:color w:val="3F3431"/>
          <w:spacing w:val="-14"/>
          <w:w w:val="105"/>
          <w:sz w:val="19"/>
        </w:rPr>
        <w:t> </w:t>
      </w:r>
      <w:r>
        <w:rPr>
          <w:color w:val="2B2628"/>
          <w:w w:val="105"/>
          <w:sz w:val="19"/>
        </w:rPr>
        <w:t>development and</w:t>
      </w:r>
      <w:r>
        <w:rPr>
          <w:color w:val="2B2628"/>
          <w:spacing w:val="-3"/>
          <w:w w:val="105"/>
          <w:sz w:val="19"/>
        </w:rPr>
        <w:t> </w:t>
      </w:r>
      <w:r>
        <w:rPr>
          <w:color w:val="2B2628"/>
          <w:w w:val="105"/>
          <w:sz w:val="19"/>
        </w:rPr>
        <w:t>form</w:t>
      </w:r>
      <w:r>
        <w:rPr>
          <w:color w:val="2B2628"/>
          <w:spacing w:val="-5"/>
          <w:w w:val="105"/>
          <w:sz w:val="19"/>
        </w:rPr>
        <w:t> </w:t>
      </w:r>
      <w:r>
        <w:rPr>
          <w:color w:val="2B2628"/>
          <w:w w:val="105"/>
          <w:sz w:val="19"/>
        </w:rPr>
        <w:t>a</w:t>
      </w:r>
      <w:r>
        <w:rPr>
          <w:color w:val="2B2628"/>
          <w:spacing w:val="-5"/>
          <w:w w:val="105"/>
          <w:sz w:val="19"/>
        </w:rPr>
        <w:t> </w:t>
      </w:r>
      <w:r>
        <w:rPr>
          <w:color w:val="2B2628"/>
          <w:w w:val="105"/>
          <w:sz w:val="19"/>
        </w:rPr>
        <w:t>systematic approach </w:t>
      </w:r>
      <w:r>
        <w:rPr>
          <w:color w:val="181516"/>
          <w:w w:val="105"/>
          <w:sz w:val="19"/>
        </w:rPr>
        <w:t>to </w:t>
      </w:r>
      <w:r>
        <w:rPr>
          <w:color w:val="2B2628"/>
          <w:w w:val="105"/>
          <w:sz w:val="19"/>
        </w:rPr>
        <w:t>addressing </w:t>
      </w:r>
      <w:r>
        <w:rPr>
          <w:color w:val="181516"/>
          <w:w w:val="105"/>
          <w:sz w:val="19"/>
        </w:rPr>
        <w:t>the</w:t>
      </w:r>
      <w:r>
        <w:rPr>
          <w:color w:val="181516"/>
          <w:spacing w:val="20"/>
          <w:w w:val="105"/>
          <w:sz w:val="19"/>
        </w:rPr>
        <w:t> </w:t>
      </w:r>
      <w:r>
        <w:rPr>
          <w:color w:val="3F3431"/>
          <w:w w:val="105"/>
          <w:sz w:val="19"/>
        </w:rPr>
        <w:t>'hazard </w:t>
      </w:r>
      <w:r>
        <w:rPr>
          <w:color w:val="2B2628"/>
          <w:w w:val="105"/>
          <w:sz w:val="19"/>
        </w:rPr>
        <w:t>and</w:t>
      </w:r>
      <w:r>
        <w:rPr>
          <w:color w:val="2B2628"/>
          <w:spacing w:val="-9"/>
          <w:w w:val="105"/>
          <w:sz w:val="19"/>
        </w:rPr>
        <w:t> </w:t>
      </w:r>
      <w:r>
        <w:rPr>
          <w:color w:val="2B2628"/>
          <w:w w:val="105"/>
          <w:sz w:val="19"/>
        </w:rPr>
        <w:t>consequence </w:t>
      </w:r>
      <w:r>
        <w:rPr>
          <w:color w:val="181516"/>
          <w:w w:val="105"/>
          <w:sz w:val="19"/>
        </w:rPr>
        <w:t>of</w:t>
      </w:r>
      <w:r>
        <w:rPr>
          <w:color w:val="181516"/>
          <w:spacing w:val="17"/>
          <w:w w:val="105"/>
          <w:sz w:val="19"/>
        </w:rPr>
        <w:t> </w:t>
      </w:r>
      <w:r>
        <w:rPr>
          <w:color w:val="2B2628"/>
          <w:w w:val="105"/>
          <w:sz w:val="19"/>
        </w:rPr>
        <w:t>fire' </w:t>
      </w:r>
      <w:r>
        <w:rPr>
          <w:color w:val="181516"/>
          <w:w w:val="105"/>
          <w:sz w:val="19"/>
        </w:rPr>
        <w:t>to </w:t>
      </w:r>
      <w:r>
        <w:rPr>
          <w:color w:val="2B2628"/>
          <w:w w:val="105"/>
          <w:sz w:val="19"/>
        </w:rPr>
        <w:t>achieve </w:t>
      </w:r>
      <w:r>
        <w:rPr>
          <w:color w:val="181516"/>
          <w:w w:val="105"/>
          <w:sz w:val="19"/>
        </w:rPr>
        <w:t>risk to that </w:t>
      </w:r>
      <w:r>
        <w:rPr>
          <w:color w:val="2B2628"/>
          <w:w w:val="105"/>
          <w:sz w:val="19"/>
        </w:rPr>
        <w:t>of an</w:t>
      </w:r>
      <w:r>
        <w:rPr>
          <w:color w:val="2B2628"/>
          <w:spacing w:val="-13"/>
          <w:w w:val="105"/>
          <w:sz w:val="19"/>
        </w:rPr>
        <w:t> </w:t>
      </w:r>
      <w:r>
        <w:rPr>
          <w:color w:val="2B2628"/>
          <w:w w:val="105"/>
          <w:sz w:val="19"/>
        </w:rPr>
        <w:t>acceptable level.</w:t>
      </w:r>
    </w:p>
    <w:p>
      <w:pPr>
        <w:spacing w:line="240" w:lineRule="auto" w:before="10"/>
        <w:rPr>
          <w:sz w:val="22"/>
        </w:rPr>
      </w:pPr>
    </w:p>
    <w:p>
      <w:pPr>
        <w:spacing w:line="304" w:lineRule="auto" w:before="0"/>
        <w:ind w:left="352" w:right="655" w:hanging="4"/>
        <w:jc w:val="left"/>
        <w:rPr>
          <w:sz w:val="19"/>
        </w:rPr>
      </w:pPr>
      <w:r>
        <w:rPr>
          <w:color w:val="181516"/>
          <w:w w:val="105"/>
          <w:sz w:val="19"/>
        </w:rPr>
        <w:t>They </w:t>
      </w:r>
      <w:r>
        <w:rPr>
          <w:color w:val="2B2628"/>
          <w:w w:val="105"/>
          <w:sz w:val="19"/>
        </w:rPr>
        <w:t>will</w:t>
      </w:r>
      <w:r>
        <w:rPr>
          <w:color w:val="2B2628"/>
          <w:spacing w:val="-5"/>
          <w:w w:val="105"/>
          <w:sz w:val="19"/>
        </w:rPr>
        <w:t> </w:t>
      </w:r>
      <w:r>
        <w:rPr>
          <w:color w:val="2B2628"/>
          <w:w w:val="105"/>
          <w:sz w:val="19"/>
        </w:rPr>
        <w:t>assess </w:t>
      </w:r>
      <w:r>
        <w:rPr>
          <w:color w:val="181516"/>
          <w:w w:val="105"/>
          <w:sz w:val="19"/>
        </w:rPr>
        <w:t>fire load densities, </w:t>
      </w:r>
      <w:r>
        <w:rPr>
          <w:color w:val="2B2628"/>
          <w:w w:val="105"/>
          <w:sz w:val="19"/>
        </w:rPr>
        <w:t>site conditions, construction </w:t>
      </w:r>
      <w:r>
        <w:rPr>
          <w:color w:val="181516"/>
          <w:w w:val="105"/>
          <w:sz w:val="19"/>
        </w:rPr>
        <w:t>type, </w:t>
      </w:r>
      <w:r>
        <w:rPr>
          <w:color w:val="2B2628"/>
          <w:w w:val="105"/>
          <w:sz w:val="19"/>
        </w:rPr>
        <w:t>sources of </w:t>
      </w:r>
      <w:r>
        <w:rPr>
          <w:color w:val="181516"/>
          <w:w w:val="105"/>
          <w:sz w:val="19"/>
        </w:rPr>
        <w:t>ignition, </w:t>
      </w:r>
      <w:r>
        <w:rPr>
          <w:color w:val="2B2628"/>
          <w:w w:val="105"/>
          <w:sz w:val="19"/>
        </w:rPr>
        <w:t>escape routes, compartmentation,</w:t>
      </w:r>
      <w:r>
        <w:rPr>
          <w:color w:val="2B2628"/>
          <w:spacing w:val="-18"/>
          <w:w w:val="105"/>
          <w:sz w:val="19"/>
        </w:rPr>
        <w:t> </w:t>
      </w:r>
      <w:r>
        <w:rPr>
          <w:color w:val="181516"/>
          <w:w w:val="105"/>
          <w:sz w:val="19"/>
        </w:rPr>
        <w:t>fire </w:t>
      </w:r>
      <w:r>
        <w:rPr>
          <w:color w:val="2B2628"/>
          <w:w w:val="105"/>
          <w:sz w:val="19"/>
        </w:rPr>
        <w:t>suppression, smoke control </w:t>
      </w:r>
      <w:r>
        <w:rPr>
          <w:color w:val="181516"/>
          <w:w w:val="105"/>
          <w:sz w:val="19"/>
        </w:rPr>
        <w:t>requirements (if </w:t>
      </w:r>
      <w:r>
        <w:rPr>
          <w:color w:val="2B2628"/>
          <w:w w:val="105"/>
          <w:sz w:val="19"/>
        </w:rPr>
        <w:t>any) </w:t>
      </w:r>
      <w:r>
        <w:rPr>
          <w:color w:val="181516"/>
          <w:w w:val="105"/>
          <w:sz w:val="19"/>
        </w:rPr>
        <w:t>and fire detection measures </w:t>
      </w:r>
      <w:r>
        <w:rPr>
          <w:color w:val="2B2628"/>
          <w:w w:val="105"/>
          <w:sz w:val="19"/>
        </w:rPr>
        <w:t>in</w:t>
      </w:r>
      <w:r>
        <w:rPr>
          <w:color w:val="2B2628"/>
          <w:spacing w:val="29"/>
          <w:w w:val="105"/>
          <w:sz w:val="19"/>
        </w:rPr>
        <w:t> </w:t>
      </w:r>
      <w:r>
        <w:rPr>
          <w:color w:val="2B2628"/>
          <w:w w:val="105"/>
          <w:sz w:val="19"/>
        </w:rPr>
        <w:t>conjunction </w:t>
      </w:r>
      <w:r>
        <w:rPr>
          <w:color w:val="181516"/>
          <w:w w:val="105"/>
          <w:sz w:val="19"/>
        </w:rPr>
        <w:t>with the d</w:t>
      </w:r>
      <w:r>
        <w:rPr>
          <w:color w:val="3F3431"/>
          <w:w w:val="105"/>
          <w:sz w:val="19"/>
        </w:rPr>
        <w:t>es</w:t>
      </w:r>
      <w:r>
        <w:rPr>
          <w:color w:val="181516"/>
          <w:w w:val="105"/>
          <w:sz w:val="19"/>
        </w:rPr>
        <w:t>ign team</w:t>
      </w:r>
      <w:r>
        <w:rPr>
          <w:color w:val="3F3431"/>
          <w:w w:val="105"/>
          <w:sz w:val="19"/>
        </w:rPr>
        <w:t>.</w:t>
      </w:r>
    </w:p>
    <w:p>
      <w:pPr>
        <w:spacing w:line="240" w:lineRule="auto" w:before="8"/>
        <w:rPr>
          <w:sz w:val="21"/>
        </w:rPr>
      </w:pPr>
    </w:p>
    <w:p>
      <w:pPr>
        <w:spacing w:line="300" w:lineRule="auto" w:before="0"/>
        <w:ind w:left="353" w:right="655" w:hanging="1"/>
        <w:jc w:val="left"/>
        <w:rPr>
          <w:sz w:val="19"/>
        </w:rPr>
      </w:pPr>
      <w:r>
        <w:rPr>
          <w:color w:val="2B2628"/>
          <w:spacing w:val="-2"/>
          <w:w w:val="110"/>
          <w:sz w:val="19"/>
        </w:rPr>
        <w:t>Essentially</w:t>
      </w:r>
      <w:r>
        <w:rPr>
          <w:color w:val="2B2628"/>
          <w:spacing w:val="8"/>
          <w:w w:val="110"/>
          <w:sz w:val="19"/>
        </w:rPr>
        <w:t> </w:t>
      </w:r>
      <w:r>
        <w:rPr>
          <w:color w:val="2B2628"/>
          <w:spacing w:val="-2"/>
          <w:w w:val="110"/>
          <w:sz w:val="19"/>
        </w:rPr>
        <w:t>the</w:t>
      </w:r>
      <w:r>
        <w:rPr>
          <w:color w:val="2B2628"/>
          <w:spacing w:val="23"/>
          <w:w w:val="110"/>
          <w:sz w:val="19"/>
        </w:rPr>
        <w:t> </w:t>
      </w:r>
      <w:r>
        <w:rPr>
          <w:color w:val="181516"/>
          <w:spacing w:val="-2"/>
          <w:w w:val="110"/>
          <w:sz w:val="19"/>
        </w:rPr>
        <w:t>report </w:t>
      </w:r>
      <w:r>
        <w:rPr>
          <w:color w:val="2B2628"/>
          <w:spacing w:val="-2"/>
          <w:w w:val="110"/>
          <w:sz w:val="19"/>
        </w:rPr>
        <w:t>will</w:t>
      </w:r>
      <w:r>
        <w:rPr>
          <w:color w:val="2B2628"/>
          <w:spacing w:val="-10"/>
          <w:w w:val="110"/>
          <w:sz w:val="19"/>
        </w:rPr>
        <w:t> </w:t>
      </w:r>
      <w:r>
        <w:rPr>
          <w:color w:val="181516"/>
          <w:spacing w:val="-2"/>
          <w:w w:val="110"/>
          <w:sz w:val="19"/>
        </w:rPr>
        <w:t>be</w:t>
      </w:r>
      <w:r>
        <w:rPr>
          <w:color w:val="181516"/>
          <w:spacing w:val="-19"/>
          <w:w w:val="110"/>
          <w:sz w:val="19"/>
        </w:rPr>
        <w:t> </w:t>
      </w:r>
      <w:r>
        <w:rPr>
          <w:color w:val="2B2628"/>
          <w:spacing w:val="-2"/>
          <w:w w:val="110"/>
          <w:sz w:val="19"/>
        </w:rPr>
        <w:t>project</w:t>
      </w:r>
      <w:r>
        <w:rPr>
          <w:color w:val="2B2628"/>
          <w:spacing w:val="-9"/>
          <w:w w:val="110"/>
          <w:sz w:val="19"/>
        </w:rPr>
        <w:t> </w:t>
      </w:r>
      <w:r>
        <w:rPr>
          <w:color w:val="2B2628"/>
          <w:spacing w:val="-2"/>
          <w:w w:val="110"/>
          <w:sz w:val="19"/>
        </w:rPr>
        <w:t>specific</w:t>
      </w:r>
      <w:r>
        <w:rPr>
          <w:color w:val="2B2628"/>
          <w:spacing w:val="-6"/>
          <w:w w:val="110"/>
          <w:sz w:val="19"/>
        </w:rPr>
        <w:t> </w:t>
      </w:r>
      <w:r>
        <w:rPr>
          <w:color w:val="2B2628"/>
          <w:spacing w:val="-2"/>
          <w:w w:val="110"/>
          <w:sz w:val="19"/>
        </w:rPr>
        <w:t>and</w:t>
      </w:r>
      <w:r>
        <w:rPr>
          <w:color w:val="2B2628"/>
          <w:spacing w:val="-15"/>
          <w:w w:val="110"/>
          <w:sz w:val="19"/>
        </w:rPr>
        <w:t> </w:t>
      </w:r>
      <w:r>
        <w:rPr>
          <w:color w:val="2B2628"/>
          <w:spacing w:val="-2"/>
          <w:w w:val="110"/>
          <w:sz w:val="19"/>
        </w:rPr>
        <w:t>be</w:t>
      </w:r>
      <w:r>
        <w:rPr>
          <w:color w:val="2B2628"/>
          <w:spacing w:val="-5"/>
          <w:w w:val="110"/>
          <w:sz w:val="19"/>
        </w:rPr>
        <w:t> </w:t>
      </w:r>
      <w:r>
        <w:rPr>
          <w:color w:val="181516"/>
          <w:spacing w:val="-2"/>
          <w:w w:val="110"/>
          <w:sz w:val="19"/>
        </w:rPr>
        <w:t>in</w:t>
      </w:r>
      <w:r>
        <w:rPr>
          <w:color w:val="181516"/>
          <w:spacing w:val="-10"/>
          <w:w w:val="110"/>
          <w:sz w:val="19"/>
        </w:rPr>
        <w:t> </w:t>
      </w:r>
      <w:r>
        <w:rPr>
          <w:color w:val="2B2628"/>
          <w:spacing w:val="-2"/>
          <w:w w:val="110"/>
          <w:sz w:val="19"/>
        </w:rPr>
        <w:t>accordance</w:t>
      </w:r>
      <w:r>
        <w:rPr>
          <w:color w:val="2B2628"/>
          <w:spacing w:val="11"/>
          <w:w w:val="110"/>
          <w:sz w:val="19"/>
        </w:rPr>
        <w:t> </w:t>
      </w:r>
      <w:r>
        <w:rPr>
          <w:color w:val="2B2628"/>
          <w:spacing w:val="-2"/>
          <w:w w:val="110"/>
          <w:sz w:val="19"/>
        </w:rPr>
        <w:t>with</w:t>
      </w:r>
      <w:r>
        <w:rPr>
          <w:color w:val="2B2628"/>
          <w:spacing w:val="-19"/>
          <w:w w:val="110"/>
          <w:sz w:val="19"/>
        </w:rPr>
        <w:t> </w:t>
      </w:r>
      <w:r>
        <w:rPr>
          <w:color w:val="2B2628"/>
          <w:spacing w:val="-2"/>
          <w:w w:val="110"/>
          <w:sz w:val="19"/>
        </w:rPr>
        <w:t>current</w:t>
      </w:r>
      <w:r>
        <w:rPr>
          <w:color w:val="2B2628"/>
          <w:spacing w:val="-9"/>
          <w:w w:val="110"/>
          <w:sz w:val="19"/>
        </w:rPr>
        <w:t> </w:t>
      </w:r>
      <w:r>
        <w:rPr>
          <w:color w:val="181516"/>
          <w:spacing w:val="-2"/>
          <w:w w:val="110"/>
          <w:sz w:val="19"/>
        </w:rPr>
        <w:t>Building</w:t>
      </w:r>
      <w:r>
        <w:rPr>
          <w:color w:val="181516"/>
          <w:spacing w:val="-21"/>
          <w:w w:val="110"/>
          <w:sz w:val="19"/>
        </w:rPr>
        <w:t> </w:t>
      </w:r>
      <w:r>
        <w:rPr>
          <w:color w:val="181516"/>
          <w:spacing w:val="-2"/>
          <w:w w:val="110"/>
          <w:sz w:val="19"/>
        </w:rPr>
        <w:t>Regulations/ </w:t>
      </w:r>
      <w:r>
        <w:rPr>
          <w:color w:val="2B2628"/>
          <w:spacing w:val="-2"/>
          <w:w w:val="110"/>
          <w:sz w:val="19"/>
        </w:rPr>
        <w:t>Standards </w:t>
      </w:r>
      <w:r>
        <w:rPr>
          <w:color w:val="181516"/>
          <w:spacing w:val="-2"/>
          <w:w w:val="110"/>
          <w:sz w:val="19"/>
        </w:rPr>
        <w:t>to </w:t>
      </w:r>
      <w:r>
        <w:rPr>
          <w:color w:val="2B2628"/>
          <w:spacing w:val="-2"/>
          <w:w w:val="110"/>
          <w:sz w:val="19"/>
        </w:rPr>
        <w:t>ensure</w:t>
      </w:r>
      <w:r>
        <w:rPr>
          <w:color w:val="2B2628"/>
          <w:spacing w:val="-11"/>
          <w:w w:val="110"/>
          <w:sz w:val="19"/>
        </w:rPr>
        <w:t> </w:t>
      </w:r>
      <w:r>
        <w:rPr>
          <w:color w:val="181516"/>
          <w:spacing w:val="-2"/>
          <w:w w:val="110"/>
          <w:sz w:val="19"/>
        </w:rPr>
        <w:t>th</w:t>
      </w:r>
      <w:r>
        <w:rPr>
          <w:color w:val="3F3431"/>
          <w:spacing w:val="-2"/>
          <w:w w:val="110"/>
          <w:sz w:val="19"/>
        </w:rPr>
        <w:t>e</w:t>
      </w:r>
      <w:r>
        <w:rPr>
          <w:color w:val="3F3431"/>
          <w:spacing w:val="-6"/>
          <w:w w:val="110"/>
          <w:sz w:val="19"/>
        </w:rPr>
        <w:t> </w:t>
      </w:r>
      <w:r>
        <w:rPr>
          <w:color w:val="181516"/>
          <w:spacing w:val="-2"/>
          <w:w w:val="110"/>
          <w:sz w:val="19"/>
        </w:rPr>
        <w:t>finished </w:t>
      </w:r>
      <w:r>
        <w:rPr>
          <w:color w:val="2B2628"/>
          <w:spacing w:val="-2"/>
          <w:w w:val="110"/>
          <w:sz w:val="19"/>
        </w:rPr>
        <w:t>premise</w:t>
      </w:r>
      <w:r>
        <w:rPr>
          <w:color w:val="2B2628"/>
          <w:spacing w:val="-5"/>
          <w:w w:val="110"/>
          <w:sz w:val="19"/>
        </w:rPr>
        <w:t> </w:t>
      </w:r>
      <w:r>
        <w:rPr>
          <w:color w:val="181516"/>
          <w:spacing w:val="-2"/>
          <w:w w:val="110"/>
          <w:sz w:val="19"/>
        </w:rPr>
        <w:t>i</w:t>
      </w:r>
      <w:r>
        <w:rPr>
          <w:color w:val="3F3431"/>
          <w:spacing w:val="-2"/>
          <w:w w:val="110"/>
          <w:sz w:val="19"/>
        </w:rPr>
        <w:t>s</w:t>
      </w:r>
      <w:r>
        <w:rPr>
          <w:color w:val="3F3431"/>
          <w:spacing w:val="-20"/>
          <w:w w:val="110"/>
          <w:sz w:val="19"/>
        </w:rPr>
        <w:t> </w:t>
      </w:r>
      <w:r>
        <w:rPr>
          <w:color w:val="2B2628"/>
          <w:spacing w:val="-2"/>
          <w:w w:val="110"/>
          <w:sz w:val="19"/>
        </w:rPr>
        <w:t>both</w:t>
      </w:r>
      <w:r>
        <w:rPr>
          <w:color w:val="2B2628"/>
          <w:spacing w:val="-16"/>
          <w:w w:val="110"/>
          <w:sz w:val="19"/>
        </w:rPr>
        <w:t> </w:t>
      </w:r>
      <w:r>
        <w:rPr>
          <w:color w:val="2B2628"/>
          <w:spacing w:val="-2"/>
          <w:w w:val="110"/>
          <w:sz w:val="19"/>
        </w:rPr>
        <w:t>operationally</w:t>
      </w:r>
      <w:r>
        <w:rPr>
          <w:color w:val="2B2628"/>
          <w:spacing w:val="13"/>
          <w:w w:val="110"/>
          <w:sz w:val="19"/>
        </w:rPr>
        <w:t> </w:t>
      </w:r>
      <w:r>
        <w:rPr>
          <w:color w:val="181516"/>
          <w:spacing w:val="-2"/>
          <w:w w:val="110"/>
          <w:sz w:val="19"/>
        </w:rPr>
        <w:t>fun</w:t>
      </w:r>
      <w:r>
        <w:rPr>
          <w:color w:val="3F3431"/>
          <w:spacing w:val="-2"/>
          <w:w w:val="110"/>
          <w:sz w:val="19"/>
        </w:rPr>
        <w:t>ct</w:t>
      </w:r>
      <w:r>
        <w:rPr>
          <w:color w:val="181516"/>
          <w:spacing w:val="-2"/>
          <w:w w:val="110"/>
          <w:sz w:val="19"/>
        </w:rPr>
        <w:t>ional</w:t>
      </w:r>
      <w:r>
        <w:rPr>
          <w:color w:val="181516"/>
          <w:spacing w:val="-10"/>
          <w:w w:val="110"/>
          <w:sz w:val="19"/>
        </w:rPr>
        <w:t> </w:t>
      </w:r>
      <w:r>
        <w:rPr>
          <w:color w:val="2B2628"/>
          <w:spacing w:val="-2"/>
          <w:w w:val="110"/>
          <w:sz w:val="19"/>
        </w:rPr>
        <w:t>to </w:t>
      </w:r>
      <w:r>
        <w:rPr>
          <w:color w:val="181516"/>
          <w:spacing w:val="-2"/>
          <w:w w:val="110"/>
          <w:sz w:val="19"/>
        </w:rPr>
        <w:t>the</w:t>
      </w:r>
      <w:r>
        <w:rPr>
          <w:color w:val="181516"/>
          <w:spacing w:val="-8"/>
          <w:w w:val="110"/>
          <w:sz w:val="19"/>
        </w:rPr>
        <w:t> </w:t>
      </w:r>
      <w:r>
        <w:rPr>
          <w:color w:val="2B2628"/>
          <w:spacing w:val="-2"/>
          <w:w w:val="110"/>
          <w:sz w:val="19"/>
        </w:rPr>
        <w:t>end</w:t>
      </w:r>
      <w:r>
        <w:rPr>
          <w:color w:val="2B2628"/>
          <w:spacing w:val="-7"/>
          <w:w w:val="110"/>
          <w:sz w:val="19"/>
        </w:rPr>
        <w:t> </w:t>
      </w:r>
      <w:r>
        <w:rPr>
          <w:color w:val="2B2628"/>
          <w:spacing w:val="-2"/>
          <w:w w:val="110"/>
          <w:sz w:val="19"/>
        </w:rPr>
        <w:t>users</w:t>
      </w:r>
      <w:r>
        <w:rPr>
          <w:color w:val="2B2628"/>
          <w:spacing w:val="-7"/>
          <w:w w:val="110"/>
          <w:sz w:val="19"/>
        </w:rPr>
        <w:t> </w:t>
      </w:r>
      <w:r>
        <w:rPr>
          <w:color w:val="2B2628"/>
          <w:spacing w:val="-2"/>
          <w:w w:val="110"/>
          <w:sz w:val="19"/>
        </w:rPr>
        <w:t>and</w:t>
      </w:r>
      <w:r>
        <w:rPr>
          <w:color w:val="2B2628"/>
          <w:spacing w:val="-23"/>
          <w:w w:val="110"/>
          <w:sz w:val="19"/>
        </w:rPr>
        <w:t> </w:t>
      </w:r>
      <w:r>
        <w:rPr>
          <w:color w:val="2B2628"/>
          <w:spacing w:val="-2"/>
          <w:w w:val="110"/>
          <w:sz w:val="19"/>
        </w:rPr>
        <w:t>offers</w:t>
      </w:r>
      <w:r>
        <w:rPr>
          <w:color w:val="2B2628"/>
          <w:spacing w:val="-12"/>
          <w:w w:val="110"/>
          <w:sz w:val="19"/>
        </w:rPr>
        <w:t> </w:t>
      </w:r>
      <w:r>
        <w:rPr>
          <w:color w:val="2B2628"/>
          <w:spacing w:val="-2"/>
          <w:w w:val="110"/>
          <w:sz w:val="19"/>
        </w:rPr>
        <w:t>suitable</w:t>
      </w:r>
      <w:r>
        <w:rPr>
          <w:color w:val="2B2628"/>
          <w:spacing w:val="-5"/>
          <w:w w:val="110"/>
          <w:sz w:val="19"/>
        </w:rPr>
        <w:t> </w:t>
      </w:r>
      <w:r>
        <w:rPr>
          <w:color w:val="2B2628"/>
          <w:spacing w:val="-2"/>
          <w:w w:val="110"/>
          <w:sz w:val="19"/>
        </w:rPr>
        <w:t>safety</w:t>
      </w:r>
      <w:r>
        <w:rPr>
          <w:color w:val="2B2628"/>
          <w:spacing w:val="-8"/>
          <w:w w:val="110"/>
          <w:sz w:val="19"/>
        </w:rPr>
        <w:t> </w:t>
      </w:r>
      <w:r>
        <w:rPr>
          <w:color w:val="2B2628"/>
          <w:spacing w:val="-2"/>
          <w:w w:val="110"/>
          <w:sz w:val="19"/>
        </w:rPr>
        <w:t>protect</w:t>
      </w:r>
      <w:r>
        <w:rPr>
          <w:color w:val="0E052A"/>
          <w:spacing w:val="-2"/>
          <w:w w:val="110"/>
          <w:sz w:val="19"/>
        </w:rPr>
        <w:t>i</w:t>
      </w:r>
      <w:r>
        <w:rPr>
          <w:color w:val="2B2628"/>
          <w:spacing w:val="-2"/>
          <w:w w:val="110"/>
          <w:sz w:val="19"/>
        </w:rPr>
        <w:t>on</w:t>
      </w:r>
      <w:r>
        <w:rPr>
          <w:color w:val="2B2628"/>
          <w:spacing w:val="-3"/>
          <w:w w:val="110"/>
          <w:sz w:val="19"/>
        </w:rPr>
        <w:t> </w:t>
      </w:r>
      <w:r>
        <w:rPr>
          <w:color w:val="2B2628"/>
          <w:spacing w:val="-2"/>
          <w:w w:val="110"/>
          <w:sz w:val="19"/>
        </w:rPr>
        <w:t>of </w:t>
      </w:r>
      <w:r>
        <w:rPr>
          <w:color w:val="181516"/>
          <w:w w:val="110"/>
          <w:sz w:val="19"/>
        </w:rPr>
        <w:t>its </w:t>
      </w:r>
      <w:r>
        <w:rPr>
          <w:color w:val="2B2628"/>
          <w:w w:val="110"/>
          <w:sz w:val="19"/>
        </w:rPr>
        <w:t>occupants and use</w:t>
      </w:r>
      <w:r>
        <w:rPr>
          <w:color w:val="460F0C"/>
          <w:w w:val="110"/>
          <w:sz w:val="19"/>
        </w:rPr>
        <w:t>r</w:t>
      </w:r>
      <w:r>
        <w:rPr>
          <w:color w:val="3F3431"/>
          <w:w w:val="110"/>
          <w:sz w:val="19"/>
        </w:rPr>
        <w:t>s</w:t>
      </w:r>
      <w:r>
        <w:rPr>
          <w:color w:val="181516"/>
          <w:w w:val="110"/>
          <w:sz w:val="19"/>
        </w:rPr>
        <w:t>.</w:t>
      </w:r>
    </w:p>
    <w:p>
      <w:pPr>
        <w:spacing w:line="240" w:lineRule="auto" w:before="2"/>
        <w:rPr>
          <w:sz w:val="22"/>
        </w:rPr>
      </w:pPr>
    </w:p>
    <w:p>
      <w:pPr>
        <w:spacing w:line="300" w:lineRule="auto" w:before="0"/>
        <w:ind w:left="352" w:right="655" w:firstLine="3"/>
        <w:jc w:val="left"/>
        <w:rPr>
          <w:sz w:val="19"/>
        </w:rPr>
      </w:pPr>
      <w:r>
        <w:rPr>
          <w:color w:val="181516"/>
          <w:w w:val="110"/>
          <w:sz w:val="19"/>
        </w:rPr>
        <w:t>The</w:t>
      </w:r>
      <w:r>
        <w:rPr>
          <w:color w:val="181516"/>
          <w:spacing w:val="-15"/>
          <w:w w:val="110"/>
          <w:sz w:val="19"/>
        </w:rPr>
        <w:t> </w:t>
      </w:r>
      <w:r>
        <w:rPr>
          <w:color w:val="2B2628"/>
          <w:w w:val="110"/>
          <w:sz w:val="19"/>
        </w:rPr>
        <w:t>phasing</w:t>
      </w:r>
      <w:r>
        <w:rPr>
          <w:color w:val="2B2628"/>
          <w:spacing w:val="-16"/>
          <w:w w:val="110"/>
          <w:sz w:val="19"/>
        </w:rPr>
        <w:t> </w:t>
      </w:r>
      <w:r>
        <w:rPr>
          <w:color w:val="2B2628"/>
          <w:w w:val="110"/>
          <w:sz w:val="19"/>
        </w:rPr>
        <w:t>of</w:t>
      </w:r>
      <w:r>
        <w:rPr>
          <w:color w:val="2B2628"/>
          <w:spacing w:val="-5"/>
          <w:w w:val="110"/>
          <w:sz w:val="19"/>
        </w:rPr>
        <w:t> </w:t>
      </w:r>
      <w:r>
        <w:rPr>
          <w:color w:val="181516"/>
          <w:w w:val="110"/>
          <w:sz w:val="19"/>
        </w:rPr>
        <w:t>the</w:t>
      </w:r>
      <w:r>
        <w:rPr>
          <w:color w:val="181516"/>
          <w:spacing w:val="-14"/>
          <w:w w:val="110"/>
          <w:sz w:val="19"/>
        </w:rPr>
        <w:t> </w:t>
      </w:r>
      <w:r>
        <w:rPr>
          <w:color w:val="2B2628"/>
          <w:w w:val="110"/>
          <w:sz w:val="19"/>
        </w:rPr>
        <w:t>proposals will</w:t>
      </w:r>
      <w:r>
        <w:rPr>
          <w:color w:val="2B2628"/>
          <w:spacing w:val="-16"/>
          <w:w w:val="110"/>
          <w:sz w:val="19"/>
        </w:rPr>
        <w:t> </w:t>
      </w:r>
      <w:r>
        <w:rPr>
          <w:color w:val="2B2628"/>
          <w:w w:val="110"/>
          <w:sz w:val="19"/>
        </w:rPr>
        <w:t>be</w:t>
      </w:r>
      <w:r>
        <w:rPr>
          <w:color w:val="2B2628"/>
          <w:spacing w:val="-24"/>
          <w:w w:val="110"/>
          <w:sz w:val="19"/>
        </w:rPr>
        <w:t> </w:t>
      </w:r>
      <w:r>
        <w:rPr>
          <w:color w:val="2B2628"/>
          <w:w w:val="110"/>
          <w:sz w:val="19"/>
        </w:rPr>
        <w:t>of</w:t>
      </w:r>
      <w:r>
        <w:rPr>
          <w:color w:val="2B2628"/>
          <w:spacing w:val="-4"/>
          <w:w w:val="110"/>
          <w:sz w:val="19"/>
        </w:rPr>
        <w:t> </w:t>
      </w:r>
      <w:r>
        <w:rPr>
          <w:color w:val="181516"/>
          <w:w w:val="110"/>
          <w:sz w:val="19"/>
        </w:rPr>
        <w:t>p</w:t>
      </w:r>
      <w:r>
        <w:rPr>
          <w:color w:val="3F3431"/>
          <w:w w:val="110"/>
          <w:sz w:val="19"/>
        </w:rPr>
        <w:t>a</w:t>
      </w:r>
      <w:r>
        <w:rPr>
          <w:color w:val="181516"/>
          <w:w w:val="110"/>
          <w:sz w:val="19"/>
        </w:rPr>
        <w:t>rticular</w:t>
      </w:r>
      <w:r>
        <w:rPr>
          <w:color w:val="181516"/>
          <w:spacing w:val="-8"/>
          <w:w w:val="110"/>
          <w:sz w:val="19"/>
        </w:rPr>
        <w:t> </w:t>
      </w:r>
      <w:r>
        <w:rPr>
          <w:color w:val="181516"/>
          <w:w w:val="110"/>
          <w:sz w:val="19"/>
        </w:rPr>
        <w:t>importance</w:t>
      </w:r>
      <w:r>
        <w:rPr>
          <w:color w:val="181516"/>
          <w:spacing w:val="-7"/>
          <w:w w:val="110"/>
          <w:sz w:val="19"/>
        </w:rPr>
        <w:t> </w:t>
      </w:r>
      <w:r>
        <w:rPr>
          <w:color w:val="2B2628"/>
          <w:w w:val="110"/>
          <w:sz w:val="19"/>
        </w:rPr>
        <w:t>as</w:t>
      </w:r>
      <w:r>
        <w:rPr>
          <w:color w:val="2B2628"/>
          <w:spacing w:val="-15"/>
          <w:w w:val="110"/>
          <w:sz w:val="19"/>
        </w:rPr>
        <w:t> </w:t>
      </w:r>
      <w:r>
        <w:rPr>
          <w:color w:val="2B2628"/>
          <w:w w:val="110"/>
          <w:sz w:val="19"/>
        </w:rPr>
        <w:t>this</w:t>
      </w:r>
      <w:r>
        <w:rPr>
          <w:color w:val="2B2628"/>
          <w:spacing w:val="-19"/>
          <w:w w:val="110"/>
          <w:sz w:val="19"/>
        </w:rPr>
        <w:t> </w:t>
      </w:r>
      <w:r>
        <w:rPr>
          <w:color w:val="2B2628"/>
          <w:w w:val="110"/>
          <w:sz w:val="19"/>
        </w:rPr>
        <w:t>will</w:t>
      </w:r>
      <w:r>
        <w:rPr>
          <w:color w:val="2B2628"/>
          <w:spacing w:val="-18"/>
          <w:w w:val="110"/>
          <w:sz w:val="19"/>
        </w:rPr>
        <w:t> </w:t>
      </w:r>
      <w:r>
        <w:rPr>
          <w:color w:val="181516"/>
          <w:w w:val="110"/>
          <w:sz w:val="19"/>
        </w:rPr>
        <w:t>in</w:t>
      </w:r>
      <w:r>
        <w:rPr>
          <w:color w:val="3F3431"/>
          <w:w w:val="110"/>
          <w:sz w:val="19"/>
        </w:rPr>
        <w:t>c</w:t>
      </w:r>
      <w:r>
        <w:rPr>
          <w:color w:val="181516"/>
          <w:w w:val="110"/>
          <w:sz w:val="19"/>
        </w:rPr>
        <w:t>lude</w:t>
      </w:r>
      <w:r>
        <w:rPr>
          <w:color w:val="181516"/>
          <w:spacing w:val="-6"/>
          <w:w w:val="110"/>
          <w:sz w:val="19"/>
        </w:rPr>
        <w:t> </w:t>
      </w:r>
      <w:r>
        <w:rPr>
          <w:color w:val="2B2628"/>
          <w:w w:val="110"/>
          <w:sz w:val="19"/>
        </w:rPr>
        <w:t>a</w:t>
      </w:r>
      <w:r>
        <w:rPr>
          <w:color w:val="2B2628"/>
          <w:spacing w:val="-15"/>
          <w:w w:val="110"/>
          <w:sz w:val="19"/>
        </w:rPr>
        <w:t> </w:t>
      </w:r>
      <w:r>
        <w:rPr>
          <w:color w:val="181516"/>
          <w:w w:val="110"/>
          <w:sz w:val="19"/>
        </w:rPr>
        <w:t>hybrid</w:t>
      </w:r>
      <w:r>
        <w:rPr>
          <w:color w:val="181516"/>
          <w:spacing w:val="-8"/>
          <w:w w:val="110"/>
          <w:sz w:val="19"/>
        </w:rPr>
        <w:t> </w:t>
      </w:r>
      <w:r>
        <w:rPr>
          <w:color w:val="2B2628"/>
          <w:w w:val="110"/>
          <w:sz w:val="19"/>
        </w:rPr>
        <w:t>of</w:t>
      </w:r>
      <w:r>
        <w:rPr>
          <w:color w:val="2B2628"/>
          <w:spacing w:val="-4"/>
          <w:w w:val="110"/>
          <w:sz w:val="19"/>
        </w:rPr>
        <w:t> </w:t>
      </w:r>
      <w:r>
        <w:rPr>
          <w:color w:val="2B2628"/>
          <w:w w:val="110"/>
          <w:sz w:val="19"/>
        </w:rPr>
        <w:t>new</w:t>
      </w:r>
      <w:r>
        <w:rPr>
          <w:color w:val="2B2628"/>
          <w:spacing w:val="-15"/>
          <w:w w:val="110"/>
          <w:sz w:val="19"/>
        </w:rPr>
        <w:t> </w:t>
      </w:r>
      <w:r>
        <w:rPr>
          <w:color w:val="2B2628"/>
          <w:w w:val="110"/>
          <w:sz w:val="19"/>
        </w:rPr>
        <w:t>compliant </w:t>
      </w:r>
      <w:r>
        <w:rPr>
          <w:color w:val="3F3431"/>
          <w:w w:val="110"/>
          <w:sz w:val="19"/>
        </w:rPr>
        <w:t>const</w:t>
      </w:r>
      <w:r>
        <w:rPr>
          <w:color w:val="181516"/>
          <w:w w:val="110"/>
          <w:sz w:val="19"/>
        </w:rPr>
        <w:t>ruction</w:t>
      </w:r>
      <w:r>
        <w:rPr>
          <w:color w:val="181516"/>
          <w:spacing w:val="-15"/>
          <w:w w:val="110"/>
          <w:sz w:val="19"/>
        </w:rPr>
        <w:t> </w:t>
      </w:r>
      <w:r>
        <w:rPr>
          <w:color w:val="2B2628"/>
          <w:w w:val="110"/>
          <w:sz w:val="19"/>
        </w:rPr>
        <w:t>and</w:t>
      </w:r>
      <w:r>
        <w:rPr>
          <w:color w:val="2B2628"/>
          <w:spacing w:val="-15"/>
          <w:w w:val="110"/>
          <w:sz w:val="19"/>
        </w:rPr>
        <w:t> </w:t>
      </w:r>
      <w:r>
        <w:rPr>
          <w:color w:val="181516"/>
          <w:w w:val="110"/>
          <w:sz w:val="19"/>
        </w:rPr>
        <w:t>the</w:t>
      </w:r>
      <w:r>
        <w:rPr>
          <w:color w:val="181516"/>
          <w:spacing w:val="-12"/>
          <w:w w:val="110"/>
          <w:sz w:val="19"/>
        </w:rPr>
        <w:t> </w:t>
      </w:r>
      <w:r>
        <w:rPr>
          <w:color w:val="2B2628"/>
          <w:w w:val="110"/>
          <w:sz w:val="19"/>
        </w:rPr>
        <w:t>fire</w:t>
      </w:r>
      <w:r>
        <w:rPr>
          <w:color w:val="2B2628"/>
          <w:spacing w:val="-15"/>
          <w:w w:val="110"/>
          <w:sz w:val="19"/>
        </w:rPr>
        <w:t> </w:t>
      </w:r>
      <w:r>
        <w:rPr>
          <w:color w:val="2B2628"/>
          <w:w w:val="110"/>
          <w:sz w:val="19"/>
        </w:rPr>
        <w:t>engineer</w:t>
      </w:r>
      <w:r>
        <w:rPr>
          <w:color w:val="2B2628"/>
          <w:spacing w:val="-14"/>
          <w:w w:val="110"/>
          <w:sz w:val="19"/>
        </w:rPr>
        <w:t> </w:t>
      </w:r>
      <w:r>
        <w:rPr>
          <w:color w:val="2B2628"/>
          <w:w w:val="110"/>
          <w:sz w:val="19"/>
        </w:rPr>
        <w:t>can</w:t>
      </w:r>
      <w:r>
        <w:rPr>
          <w:color w:val="2B2628"/>
          <w:spacing w:val="-16"/>
          <w:w w:val="110"/>
          <w:sz w:val="19"/>
        </w:rPr>
        <w:t> </w:t>
      </w:r>
      <w:r>
        <w:rPr>
          <w:color w:val="181516"/>
          <w:w w:val="110"/>
          <w:sz w:val="19"/>
        </w:rPr>
        <w:t>help</w:t>
      </w:r>
      <w:r>
        <w:rPr>
          <w:color w:val="181516"/>
          <w:spacing w:val="-14"/>
          <w:w w:val="110"/>
          <w:sz w:val="19"/>
        </w:rPr>
        <w:t> </w:t>
      </w:r>
      <w:r>
        <w:rPr>
          <w:color w:val="2B2628"/>
          <w:w w:val="110"/>
          <w:sz w:val="19"/>
        </w:rPr>
        <w:t>determine</w:t>
      </w:r>
      <w:r>
        <w:rPr>
          <w:color w:val="2B2628"/>
          <w:spacing w:val="-15"/>
          <w:w w:val="110"/>
          <w:sz w:val="19"/>
        </w:rPr>
        <w:t> </w:t>
      </w:r>
      <w:r>
        <w:rPr>
          <w:color w:val="181516"/>
          <w:w w:val="110"/>
          <w:sz w:val="19"/>
        </w:rPr>
        <w:t>the</w:t>
      </w:r>
      <w:r>
        <w:rPr>
          <w:color w:val="181516"/>
          <w:spacing w:val="-14"/>
          <w:w w:val="110"/>
          <w:sz w:val="19"/>
        </w:rPr>
        <w:t> </w:t>
      </w:r>
      <w:r>
        <w:rPr>
          <w:color w:val="2B2628"/>
          <w:w w:val="110"/>
          <w:sz w:val="19"/>
        </w:rPr>
        <w:t>extent</w:t>
      </w:r>
      <w:r>
        <w:rPr>
          <w:color w:val="2B2628"/>
          <w:spacing w:val="-15"/>
          <w:w w:val="110"/>
          <w:sz w:val="19"/>
        </w:rPr>
        <w:t> </w:t>
      </w:r>
      <w:r>
        <w:rPr>
          <w:color w:val="2B2628"/>
          <w:w w:val="110"/>
          <w:sz w:val="19"/>
        </w:rPr>
        <w:t>of</w:t>
      </w:r>
      <w:r>
        <w:rPr>
          <w:color w:val="2B2628"/>
          <w:spacing w:val="-14"/>
          <w:w w:val="110"/>
          <w:sz w:val="19"/>
        </w:rPr>
        <w:t> </w:t>
      </w:r>
      <w:r>
        <w:rPr>
          <w:color w:val="181516"/>
          <w:w w:val="110"/>
          <w:sz w:val="19"/>
        </w:rPr>
        <w:t>remedial</w:t>
      </w:r>
      <w:r>
        <w:rPr>
          <w:color w:val="181516"/>
          <w:spacing w:val="-15"/>
          <w:w w:val="110"/>
          <w:sz w:val="19"/>
        </w:rPr>
        <w:t> </w:t>
      </w:r>
      <w:r>
        <w:rPr>
          <w:color w:val="2B2628"/>
          <w:w w:val="110"/>
          <w:sz w:val="19"/>
        </w:rPr>
        <w:t>and</w:t>
      </w:r>
      <w:r>
        <w:rPr>
          <w:color w:val="2B2628"/>
          <w:spacing w:val="-14"/>
          <w:w w:val="110"/>
          <w:sz w:val="19"/>
        </w:rPr>
        <w:t> </w:t>
      </w:r>
      <w:r>
        <w:rPr>
          <w:color w:val="181516"/>
          <w:w w:val="110"/>
          <w:sz w:val="19"/>
        </w:rPr>
        <w:t>required</w:t>
      </w:r>
      <w:r>
        <w:rPr>
          <w:color w:val="181516"/>
          <w:spacing w:val="-15"/>
          <w:w w:val="110"/>
          <w:sz w:val="19"/>
        </w:rPr>
        <w:t> </w:t>
      </w:r>
      <w:r>
        <w:rPr>
          <w:color w:val="181516"/>
          <w:w w:val="110"/>
          <w:sz w:val="19"/>
        </w:rPr>
        <w:t>upgrades</w:t>
      </w:r>
      <w:r>
        <w:rPr>
          <w:color w:val="181516"/>
          <w:spacing w:val="-14"/>
          <w:w w:val="110"/>
          <w:sz w:val="19"/>
        </w:rPr>
        <w:t> </w:t>
      </w:r>
      <w:r>
        <w:rPr>
          <w:color w:val="181516"/>
          <w:w w:val="110"/>
          <w:sz w:val="19"/>
        </w:rPr>
        <w:t>to</w:t>
      </w:r>
      <w:r>
        <w:rPr>
          <w:color w:val="181516"/>
          <w:spacing w:val="-8"/>
          <w:w w:val="110"/>
          <w:sz w:val="19"/>
        </w:rPr>
        <w:t> </w:t>
      </w:r>
      <w:r>
        <w:rPr>
          <w:color w:val="2B2628"/>
          <w:w w:val="110"/>
          <w:sz w:val="19"/>
        </w:rPr>
        <w:t>any</w:t>
      </w:r>
      <w:r>
        <w:rPr>
          <w:color w:val="2B2628"/>
          <w:spacing w:val="-14"/>
          <w:w w:val="110"/>
          <w:sz w:val="19"/>
        </w:rPr>
        <w:t> </w:t>
      </w:r>
      <w:r>
        <w:rPr>
          <w:color w:val="2B2628"/>
          <w:w w:val="110"/>
          <w:sz w:val="19"/>
        </w:rPr>
        <w:t>existing fabric/</w:t>
      </w:r>
      <w:r>
        <w:rPr>
          <w:color w:val="2B2628"/>
          <w:spacing w:val="-15"/>
          <w:w w:val="110"/>
          <w:sz w:val="19"/>
        </w:rPr>
        <w:t> </w:t>
      </w:r>
      <w:r>
        <w:rPr>
          <w:color w:val="2B2628"/>
          <w:w w:val="110"/>
          <w:sz w:val="19"/>
        </w:rPr>
        <w:t>doors</w:t>
      </w:r>
      <w:r>
        <w:rPr>
          <w:color w:val="2B2628"/>
          <w:spacing w:val="-15"/>
          <w:w w:val="110"/>
          <w:sz w:val="19"/>
        </w:rPr>
        <w:t> </w:t>
      </w:r>
      <w:r>
        <w:rPr>
          <w:color w:val="3F3431"/>
          <w:w w:val="110"/>
          <w:sz w:val="19"/>
        </w:rPr>
        <w:t>e</w:t>
      </w:r>
      <w:r>
        <w:rPr>
          <w:color w:val="181516"/>
          <w:w w:val="110"/>
          <w:sz w:val="19"/>
        </w:rPr>
        <w:t>tc</w:t>
      </w:r>
      <w:r>
        <w:rPr>
          <w:color w:val="181516"/>
          <w:spacing w:val="-24"/>
          <w:w w:val="110"/>
          <w:sz w:val="19"/>
        </w:rPr>
        <w:t> </w:t>
      </w:r>
      <w:r>
        <w:rPr>
          <w:color w:val="2B2628"/>
          <w:w w:val="110"/>
          <w:sz w:val="19"/>
        </w:rPr>
        <w:t>to</w:t>
      </w:r>
      <w:r>
        <w:rPr>
          <w:color w:val="2B2628"/>
          <w:spacing w:val="-13"/>
          <w:w w:val="110"/>
          <w:sz w:val="19"/>
        </w:rPr>
        <w:t> </w:t>
      </w:r>
      <w:r>
        <w:rPr>
          <w:color w:val="2B2628"/>
          <w:w w:val="110"/>
          <w:sz w:val="19"/>
        </w:rPr>
        <w:t>ensure</w:t>
      </w:r>
      <w:r>
        <w:rPr>
          <w:color w:val="2B2628"/>
          <w:spacing w:val="-8"/>
          <w:w w:val="110"/>
          <w:sz w:val="19"/>
        </w:rPr>
        <w:t> </w:t>
      </w:r>
      <w:r>
        <w:rPr>
          <w:color w:val="181516"/>
          <w:w w:val="110"/>
          <w:sz w:val="19"/>
        </w:rPr>
        <w:t>th</w:t>
      </w:r>
      <w:r>
        <w:rPr>
          <w:color w:val="3F3431"/>
          <w:w w:val="110"/>
          <w:sz w:val="19"/>
        </w:rPr>
        <w:t>e</w:t>
      </w:r>
      <w:r>
        <w:rPr>
          <w:color w:val="3F3431"/>
          <w:spacing w:val="-16"/>
          <w:w w:val="110"/>
          <w:sz w:val="19"/>
        </w:rPr>
        <w:t> </w:t>
      </w:r>
      <w:r>
        <w:rPr>
          <w:color w:val="2B2628"/>
          <w:w w:val="110"/>
          <w:sz w:val="19"/>
        </w:rPr>
        <w:t>upper</w:t>
      </w:r>
      <w:r>
        <w:rPr>
          <w:color w:val="2B2628"/>
          <w:spacing w:val="-2"/>
          <w:w w:val="110"/>
          <w:sz w:val="19"/>
        </w:rPr>
        <w:t> </w:t>
      </w:r>
      <w:r>
        <w:rPr>
          <w:color w:val="181516"/>
          <w:w w:val="110"/>
          <w:sz w:val="19"/>
        </w:rPr>
        <w:t>floors</w:t>
      </w:r>
      <w:r>
        <w:rPr>
          <w:color w:val="181516"/>
          <w:spacing w:val="-15"/>
          <w:w w:val="110"/>
          <w:sz w:val="19"/>
        </w:rPr>
        <w:t> </w:t>
      </w:r>
      <w:r>
        <w:rPr>
          <w:color w:val="3F3431"/>
          <w:w w:val="110"/>
          <w:sz w:val="19"/>
        </w:rPr>
        <w:t>ca</w:t>
      </w:r>
      <w:r>
        <w:rPr>
          <w:color w:val="181516"/>
          <w:w w:val="110"/>
          <w:sz w:val="19"/>
        </w:rPr>
        <w:t>n</w:t>
      </w:r>
      <w:r>
        <w:rPr>
          <w:color w:val="181516"/>
          <w:spacing w:val="-15"/>
          <w:w w:val="110"/>
          <w:sz w:val="19"/>
        </w:rPr>
        <w:t> </w:t>
      </w:r>
      <w:r>
        <w:rPr>
          <w:color w:val="181516"/>
          <w:w w:val="110"/>
          <w:sz w:val="19"/>
        </w:rPr>
        <w:t>be</w:t>
      </w:r>
      <w:r>
        <w:rPr>
          <w:color w:val="181516"/>
          <w:spacing w:val="-15"/>
          <w:w w:val="110"/>
          <w:sz w:val="19"/>
        </w:rPr>
        <w:t> </w:t>
      </w:r>
      <w:r>
        <w:rPr>
          <w:color w:val="2B2628"/>
          <w:w w:val="110"/>
          <w:sz w:val="19"/>
        </w:rPr>
        <w:t>utilised</w:t>
      </w:r>
      <w:r>
        <w:rPr>
          <w:color w:val="2B2628"/>
          <w:spacing w:val="-11"/>
          <w:w w:val="110"/>
          <w:sz w:val="19"/>
        </w:rPr>
        <w:t> </w:t>
      </w:r>
      <w:r>
        <w:rPr>
          <w:color w:val="2B2628"/>
          <w:w w:val="110"/>
          <w:sz w:val="19"/>
        </w:rPr>
        <w:t>and</w:t>
      </w:r>
      <w:r>
        <w:rPr>
          <w:color w:val="2B2628"/>
          <w:spacing w:val="-15"/>
          <w:w w:val="110"/>
          <w:sz w:val="19"/>
        </w:rPr>
        <w:t> </w:t>
      </w:r>
      <w:r>
        <w:rPr>
          <w:color w:val="2B2628"/>
          <w:w w:val="110"/>
          <w:sz w:val="19"/>
        </w:rPr>
        <w:t>protected</w:t>
      </w:r>
      <w:r>
        <w:rPr>
          <w:color w:val="2B2628"/>
          <w:spacing w:val="-13"/>
          <w:w w:val="110"/>
          <w:sz w:val="19"/>
        </w:rPr>
        <w:t> </w:t>
      </w:r>
      <w:r>
        <w:rPr>
          <w:color w:val="181516"/>
          <w:w w:val="110"/>
          <w:sz w:val="19"/>
        </w:rPr>
        <w:t>in</w:t>
      </w:r>
      <w:r>
        <w:rPr>
          <w:color w:val="181516"/>
          <w:spacing w:val="-8"/>
          <w:w w:val="110"/>
          <w:sz w:val="19"/>
        </w:rPr>
        <w:t> </w:t>
      </w:r>
      <w:r>
        <w:rPr>
          <w:color w:val="2B2628"/>
          <w:w w:val="110"/>
          <w:sz w:val="19"/>
        </w:rPr>
        <w:t>terms</w:t>
      </w:r>
      <w:r>
        <w:rPr>
          <w:color w:val="2B2628"/>
          <w:spacing w:val="-11"/>
          <w:w w:val="110"/>
          <w:sz w:val="19"/>
        </w:rPr>
        <w:t> </w:t>
      </w:r>
      <w:r>
        <w:rPr>
          <w:color w:val="181516"/>
          <w:w w:val="110"/>
          <w:sz w:val="19"/>
        </w:rPr>
        <w:t>of</w:t>
      </w:r>
      <w:r>
        <w:rPr>
          <w:color w:val="181516"/>
          <w:spacing w:val="-1"/>
          <w:w w:val="110"/>
          <w:sz w:val="19"/>
        </w:rPr>
        <w:t> </w:t>
      </w:r>
      <w:r>
        <w:rPr>
          <w:color w:val="181516"/>
          <w:w w:val="110"/>
          <w:sz w:val="19"/>
        </w:rPr>
        <w:t>fire/</w:t>
      </w:r>
      <w:r>
        <w:rPr>
          <w:color w:val="181516"/>
          <w:spacing w:val="-12"/>
          <w:w w:val="110"/>
          <w:sz w:val="19"/>
        </w:rPr>
        <w:t> </w:t>
      </w:r>
      <w:r>
        <w:rPr>
          <w:color w:val="2B2628"/>
          <w:w w:val="110"/>
          <w:sz w:val="19"/>
        </w:rPr>
        <w:t>smoke</w:t>
      </w:r>
      <w:r>
        <w:rPr>
          <w:color w:val="2B2628"/>
          <w:spacing w:val="-9"/>
          <w:w w:val="110"/>
          <w:sz w:val="19"/>
        </w:rPr>
        <w:t> </w:t>
      </w:r>
      <w:r>
        <w:rPr>
          <w:color w:val="2B2628"/>
          <w:w w:val="110"/>
          <w:sz w:val="19"/>
        </w:rPr>
        <w:t>and</w:t>
      </w:r>
      <w:r>
        <w:rPr>
          <w:color w:val="2B2628"/>
          <w:spacing w:val="-15"/>
          <w:w w:val="110"/>
          <w:sz w:val="19"/>
        </w:rPr>
        <w:t> </w:t>
      </w:r>
      <w:r>
        <w:rPr>
          <w:color w:val="2B2628"/>
          <w:w w:val="110"/>
          <w:sz w:val="19"/>
        </w:rPr>
        <w:t>evacuation</w:t>
      </w:r>
      <w:r>
        <w:rPr>
          <w:color w:val="2B2628"/>
          <w:spacing w:val="-6"/>
          <w:w w:val="110"/>
          <w:sz w:val="19"/>
        </w:rPr>
        <w:t> </w:t>
      </w:r>
      <w:r>
        <w:rPr>
          <w:color w:val="2B2628"/>
          <w:w w:val="110"/>
          <w:sz w:val="19"/>
        </w:rPr>
        <w:t>as </w:t>
      </w:r>
      <w:r>
        <w:rPr>
          <w:color w:val="181516"/>
          <w:spacing w:val="-2"/>
          <w:w w:val="115"/>
          <w:sz w:val="19"/>
        </w:rPr>
        <w:t>required.</w:t>
      </w:r>
    </w:p>
    <w:p>
      <w:pPr>
        <w:spacing w:line="240" w:lineRule="auto" w:before="3"/>
        <w:rPr>
          <w:sz w:val="22"/>
        </w:rPr>
      </w:pPr>
    </w:p>
    <w:p>
      <w:pPr>
        <w:spacing w:before="0"/>
        <w:ind w:left="355" w:right="0" w:firstLine="0"/>
        <w:jc w:val="left"/>
        <w:rPr>
          <w:sz w:val="19"/>
        </w:rPr>
      </w:pPr>
      <w:r>
        <w:rPr>
          <w:color w:val="181516"/>
          <w:w w:val="105"/>
          <w:sz w:val="19"/>
        </w:rPr>
        <w:t>The</w:t>
      </w:r>
      <w:r>
        <w:rPr>
          <w:color w:val="181516"/>
          <w:spacing w:val="2"/>
          <w:w w:val="105"/>
          <w:sz w:val="19"/>
        </w:rPr>
        <w:t> </w:t>
      </w:r>
      <w:r>
        <w:rPr>
          <w:color w:val="2B2628"/>
          <w:w w:val="105"/>
          <w:sz w:val="19"/>
        </w:rPr>
        <w:t>following</w:t>
      </w:r>
      <w:r>
        <w:rPr>
          <w:color w:val="2B2628"/>
          <w:spacing w:val="1"/>
          <w:w w:val="105"/>
          <w:sz w:val="19"/>
        </w:rPr>
        <w:t> </w:t>
      </w:r>
      <w:r>
        <w:rPr>
          <w:color w:val="181516"/>
          <w:w w:val="105"/>
          <w:sz w:val="19"/>
        </w:rPr>
        <w:t>fire</w:t>
      </w:r>
      <w:r>
        <w:rPr>
          <w:color w:val="181516"/>
          <w:spacing w:val="-11"/>
          <w:w w:val="105"/>
          <w:sz w:val="19"/>
        </w:rPr>
        <w:t> </w:t>
      </w:r>
      <w:r>
        <w:rPr>
          <w:color w:val="2B2628"/>
          <w:w w:val="105"/>
          <w:sz w:val="19"/>
        </w:rPr>
        <w:t>safety</w:t>
      </w:r>
      <w:r>
        <w:rPr>
          <w:color w:val="2B2628"/>
          <w:spacing w:val="-6"/>
          <w:w w:val="105"/>
          <w:sz w:val="19"/>
        </w:rPr>
        <w:t> </w:t>
      </w:r>
      <w:r>
        <w:rPr>
          <w:color w:val="181516"/>
          <w:w w:val="105"/>
          <w:sz w:val="19"/>
        </w:rPr>
        <w:t>measures</w:t>
      </w:r>
      <w:r>
        <w:rPr>
          <w:color w:val="181516"/>
          <w:spacing w:val="11"/>
          <w:w w:val="105"/>
          <w:sz w:val="19"/>
        </w:rPr>
        <w:t> </w:t>
      </w:r>
      <w:r>
        <w:rPr>
          <w:color w:val="2B2628"/>
          <w:w w:val="105"/>
          <w:sz w:val="19"/>
        </w:rPr>
        <w:t>are </w:t>
      </w:r>
      <w:r>
        <w:rPr>
          <w:color w:val="181516"/>
          <w:w w:val="105"/>
          <w:sz w:val="19"/>
        </w:rPr>
        <w:t>to</w:t>
      </w:r>
      <w:r>
        <w:rPr>
          <w:color w:val="181516"/>
          <w:spacing w:val="11"/>
          <w:w w:val="105"/>
          <w:sz w:val="19"/>
        </w:rPr>
        <w:t> </w:t>
      </w:r>
      <w:r>
        <w:rPr>
          <w:color w:val="181516"/>
          <w:w w:val="105"/>
          <w:sz w:val="19"/>
        </w:rPr>
        <w:t>typically</w:t>
      </w:r>
      <w:r>
        <w:rPr>
          <w:color w:val="181516"/>
          <w:spacing w:val="6"/>
          <w:w w:val="105"/>
          <w:sz w:val="19"/>
        </w:rPr>
        <w:t> </w:t>
      </w:r>
      <w:r>
        <w:rPr>
          <w:color w:val="2B2628"/>
          <w:w w:val="105"/>
          <w:sz w:val="19"/>
        </w:rPr>
        <w:t>to</w:t>
      </w:r>
      <w:r>
        <w:rPr>
          <w:color w:val="2B2628"/>
          <w:spacing w:val="12"/>
          <w:w w:val="105"/>
          <w:sz w:val="19"/>
        </w:rPr>
        <w:t> </w:t>
      </w:r>
      <w:r>
        <w:rPr>
          <w:color w:val="181516"/>
          <w:w w:val="105"/>
          <w:sz w:val="19"/>
        </w:rPr>
        <w:t>be</w:t>
      </w:r>
      <w:r>
        <w:rPr>
          <w:color w:val="181516"/>
          <w:spacing w:val="-5"/>
          <w:w w:val="105"/>
          <w:sz w:val="19"/>
        </w:rPr>
        <w:t> </w:t>
      </w:r>
      <w:r>
        <w:rPr>
          <w:color w:val="2B2628"/>
          <w:w w:val="105"/>
          <w:sz w:val="19"/>
        </w:rPr>
        <w:t>addressed</w:t>
      </w:r>
      <w:r>
        <w:rPr>
          <w:color w:val="2B2628"/>
          <w:spacing w:val="9"/>
          <w:w w:val="105"/>
          <w:sz w:val="19"/>
        </w:rPr>
        <w:t> </w:t>
      </w:r>
      <w:r>
        <w:rPr>
          <w:color w:val="181516"/>
          <w:w w:val="105"/>
          <w:sz w:val="19"/>
        </w:rPr>
        <w:t>and</w:t>
      </w:r>
      <w:r>
        <w:rPr>
          <w:color w:val="181516"/>
          <w:spacing w:val="-10"/>
          <w:w w:val="105"/>
          <w:sz w:val="19"/>
        </w:rPr>
        <w:t> </w:t>
      </w:r>
      <w:r>
        <w:rPr>
          <w:color w:val="2B2628"/>
          <w:w w:val="105"/>
          <w:sz w:val="19"/>
        </w:rPr>
        <w:t>given</w:t>
      </w:r>
      <w:r>
        <w:rPr>
          <w:color w:val="2B2628"/>
          <w:spacing w:val="-4"/>
          <w:w w:val="105"/>
          <w:sz w:val="19"/>
        </w:rPr>
        <w:t> </w:t>
      </w:r>
      <w:r>
        <w:rPr>
          <w:color w:val="181516"/>
          <w:w w:val="105"/>
          <w:sz w:val="19"/>
        </w:rPr>
        <w:t>full</w:t>
      </w:r>
      <w:r>
        <w:rPr>
          <w:color w:val="181516"/>
          <w:spacing w:val="-21"/>
          <w:w w:val="105"/>
          <w:sz w:val="19"/>
        </w:rPr>
        <w:t> </w:t>
      </w:r>
      <w:r>
        <w:rPr>
          <w:color w:val="2B2628"/>
          <w:spacing w:val="-2"/>
          <w:w w:val="105"/>
          <w:sz w:val="19"/>
        </w:rPr>
        <w:t>consideration:</w:t>
      </w:r>
    </w:p>
    <w:p>
      <w:pPr>
        <w:pStyle w:val="ListParagraph"/>
        <w:numPr>
          <w:ilvl w:val="0"/>
          <w:numId w:val="9"/>
        </w:numPr>
        <w:tabs>
          <w:tab w:pos="527" w:val="left" w:leader="none"/>
        </w:tabs>
        <w:spacing w:line="240" w:lineRule="auto" w:before="63" w:after="0"/>
        <w:ind w:left="526" w:right="0" w:hanging="156"/>
        <w:jc w:val="left"/>
        <w:rPr>
          <w:color w:val="181516"/>
          <w:sz w:val="19"/>
        </w:rPr>
      </w:pPr>
      <w:r>
        <w:rPr>
          <w:color w:val="2B2628"/>
          <w:w w:val="105"/>
          <w:sz w:val="19"/>
        </w:rPr>
        <w:t>Adequacy</w:t>
      </w:r>
      <w:r>
        <w:rPr>
          <w:color w:val="2B2628"/>
          <w:spacing w:val="-2"/>
          <w:w w:val="105"/>
          <w:sz w:val="19"/>
        </w:rPr>
        <w:t> </w:t>
      </w:r>
      <w:r>
        <w:rPr>
          <w:color w:val="181516"/>
          <w:w w:val="105"/>
          <w:sz w:val="19"/>
        </w:rPr>
        <w:t>of</w:t>
      </w:r>
      <w:r>
        <w:rPr>
          <w:color w:val="181516"/>
          <w:spacing w:val="8"/>
          <w:w w:val="105"/>
          <w:sz w:val="19"/>
        </w:rPr>
        <w:t> </w:t>
      </w:r>
      <w:r>
        <w:rPr>
          <w:color w:val="181516"/>
          <w:w w:val="105"/>
          <w:sz w:val="19"/>
        </w:rPr>
        <w:t>means</w:t>
      </w:r>
      <w:r>
        <w:rPr>
          <w:color w:val="181516"/>
          <w:spacing w:val="-14"/>
          <w:w w:val="105"/>
          <w:sz w:val="19"/>
        </w:rPr>
        <w:t> </w:t>
      </w:r>
      <w:r>
        <w:rPr>
          <w:color w:val="2B2628"/>
          <w:w w:val="105"/>
          <w:sz w:val="19"/>
        </w:rPr>
        <w:t>of</w:t>
      </w:r>
      <w:r>
        <w:rPr>
          <w:color w:val="2B2628"/>
          <w:spacing w:val="7"/>
          <w:w w:val="105"/>
          <w:sz w:val="19"/>
        </w:rPr>
        <w:t> </w:t>
      </w:r>
      <w:r>
        <w:rPr>
          <w:color w:val="181516"/>
          <w:w w:val="105"/>
          <w:sz w:val="19"/>
        </w:rPr>
        <w:t>preventing</w:t>
      </w:r>
      <w:r>
        <w:rPr>
          <w:color w:val="181516"/>
          <w:spacing w:val="-9"/>
          <w:w w:val="105"/>
          <w:sz w:val="19"/>
        </w:rPr>
        <w:t> </w:t>
      </w:r>
      <w:r>
        <w:rPr>
          <w:color w:val="2B2628"/>
          <w:spacing w:val="-2"/>
          <w:w w:val="105"/>
          <w:sz w:val="19"/>
        </w:rPr>
        <w:t>fire.</w:t>
      </w:r>
    </w:p>
    <w:p>
      <w:pPr>
        <w:pStyle w:val="ListParagraph"/>
        <w:numPr>
          <w:ilvl w:val="0"/>
          <w:numId w:val="9"/>
        </w:numPr>
        <w:tabs>
          <w:tab w:pos="520" w:val="left" w:leader="none"/>
        </w:tabs>
        <w:spacing w:line="240" w:lineRule="auto" w:before="41" w:after="0"/>
        <w:ind w:left="519" w:right="0" w:hanging="149"/>
        <w:jc w:val="left"/>
        <w:rPr>
          <w:color w:val="181516"/>
          <w:sz w:val="19"/>
        </w:rPr>
      </w:pPr>
      <w:r>
        <w:rPr>
          <w:color w:val="181516"/>
          <w:w w:val="105"/>
          <w:sz w:val="19"/>
        </w:rPr>
        <w:t>Means</w:t>
      </w:r>
      <w:r>
        <w:rPr>
          <w:color w:val="181516"/>
          <w:spacing w:val="-5"/>
          <w:w w:val="105"/>
          <w:sz w:val="19"/>
        </w:rPr>
        <w:t> </w:t>
      </w:r>
      <w:r>
        <w:rPr>
          <w:color w:val="2B2628"/>
          <w:w w:val="105"/>
          <w:sz w:val="19"/>
        </w:rPr>
        <w:t>of</w:t>
      </w:r>
      <w:r>
        <w:rPr>
          <w:color w:val="2B2628"/>
          <w:spacing w:val="23"/>
          <w:w w:val="105"/>
          <w:sz w:val="19"/>
        </w:rPr>
        <w:t> </w:t>
      </w:r>
      <w:r>
        <w:rPr>
          <w:color w:val="181516"/>
          <w:w w:val="105"/>
          <w:sz w:val="19"/>
        </w:rPr>
        <w:t>fire</w:t>
      </w:r>
      <w:r>
        <w:rPr>
          <w:color w:val="181516"/>
          <w:spacing w:val="-1"/>
          <w:w w:val="105"/>
          <w:sz w:val="19"/>
        </w:rPr>
        <w:t> </w:t>
      </w:r>
      <w:r>
        <w:rPr>
          <w:color w:val="2B2628"/>
          <w:w w:val="105"/>
          <w:sz w:val="19"/>
        </w:rPr>
        <w:t>detection</w:t>
      </w:r>
      <w:r>
        <w:rPr>
          <w:color w:val="2B2628"/>
          <w:spacing w:val="14"/>
          <w:w w:val="105"/>
          <w:sz w:val="19"/>
        </w:rPr>
        <w:t> </w:t>
      </w:r>
      <w:r>
        <w:rPr>
          <w:color w:val="181516"/>
          <w:w w:val="105"/>
          <w:sz w:val="19"/>
        </w:rPr>
        <w:t>and</w:t>
      </w:r>
      <w:r>
        <w:rPr>
          <w:color w:val="181516"/>
          <w:spacing w:val="-4"/>
          <w:w w:val="105"/>
          <w:sz w:val="19"/>
        </w:rPr>
        <w:t> </w:t>
      </w:r>
      <w:r>
        <w:rPr>
          <w:color w:val="181516"/>
          <w:w w:val="105"/>
          <w:sz w:val="19"/>
        </w:rPr>
        <w:t>raising</w:t>
      </w:r>
      <w:r>
        <w:rPr>
          <w:color w:val="181516"/>
          <w:spacing w:val="-15"/>
          <w:w w:val="105"/>
          <w:sz w:val="19"/>
        </w:rPr>
        <w:t> </w:t>
      </w:r>
      <w:r>
        <w:rPr>
          <w:color w:val="181516"/>
          <w:w w:val="105"/>
          <w:sz w:val="19"/>
        </w:rPr>
        <w:t>the</w:t>
      </w:r>
      <w:r>
        <w:rPr>
          <w:color w:val="181516"/>
          <w:spacing w:val="33"/>
          <w:w w:val="105"/>
          <w:sz w:val="19"/>
        </w:rPr>
        <w:t> </w:t>
      </w:r>
      <w:r>
        <w:rPr>
          <w:color w:val="181516"/>
          <w:w w:val="105"/>
          <w:sz w:val="19"/>
        </w:rPr>
        <w:t>alarm (providing</w:t>
      </w:r>
      <w:r>
        <w:rPr>
          <w:color w:val="181516"/>
          <w:spacing w:val="7"/>
          <w:w w:val="105"/>
          <w:sz w:val="19"/>
        </w:rPr>
        <w:t> </w:t>
      </w:r>
      <w:r>
        <w:rPr>
          <w:color w:val="2B2628"/>
          <w:w w:val="105"/>
          <w:sz w:val="19"/>
        </w:rPr>
        <w:t>early</w:t>
      </w:r>
      <w:r>
        <w:rPr>
          <w:color w:val="2B2628"/>
          <w:spacing w:val="9"/>
          <w:w w:val="105"/>
          <w:sz w:val="19"/>
        </w:rPr>
        <w:t> </w:t>
      </w:r>
      <w:r>
        <w:rPr>
          <w:color w:val="2B2628"/>
          <w:spacing w:val="-2"/>
          <w:w w:val="105"/>
          <w:sz w:val="19"/>
        </w:rPr>
        <w:t>warning).</w:t>
      </w:r>
    </w:p>
    <w:p>
      <w:pPr>
        <w:pStyle w:val="ListParagraph"/>
        <w:numPr>
          <w:ilvl w:val="0"/>
          <w:numId w:val="9"/>
        </w:numPr>
        <w:tabs>
          <w:tab w:pos="519" w:val="left" w:leader="none"/>
        </w:tabs>
        <w:spacing w:line="240" w:lineRule="auto" w:before="49" w:after="0"/>
        <w:ind w:left="518" w:right="0" w:hanging="148"/>
        <w:jc w:val="left"/>
        <w:rPr>
          <w:color w:val="2B2628"/>
          <w:sz w:val="19"/>
        </w:rPr>
      </w:pPr>
      <w:r>
        <w:rPr>
          <w:color w:val="181516"/>
          <w:w w:val="105"/>
          <w:sz w:val="19"/>
        </w:rPr>
        <w:t>Design</w:t>
      </w:r>
      <w:r>
        <w:rPr>
          <w:color w:val="181516"/>
          <w:spacing w:val="-14"/>
          <w:w w:val="105"/>
          <w:sz w:val="19"/>
        </w:rPr>
        <w:t> </w:t>
      </w:r>
      <w:r>
        <w:rPr>
          <w:color w:val="181516"/>
          <w:w w:val="105"/>
          <w:sz w:val="19"/>
        </w:rPr>
        <w:t>provisions</w:t>
      </w:r>
      <w:r>
        <w:rPr>
          <w:color w:val="181516"/>
          <w:spacing w:val="-14"/>
          <w:w w:val="105"/>
          <w:sz w:val="19"/>
        </w:rPr>
        <w:t> </w:t>
      </w:r>
      <w:r>
        <w:rPr>
          <w:color w:val="2B2628"/>
          <w:w w:val="105"/>
          <w:sz w:val="19"/>
        </w:rPr>
        <w:t>for</w:t>
      </w:r>
      <w:r>
        <w:rPr>
          <w:color w:val="2B2628"/>
          <w:spacing w:val="-1"/>
          <w:w w:val="105"/>
          <w:sz w:val="19"/>
        </w:rPr>
        <w:t> </w:t>
      </w:r>
      <w:r>
        <w:rPr>
          <w:color w:val="181516"/>
          <w:w w:val="105"/>
          <w:sz w:val="19"/>
        </w:rPr>
        <w:t>means</w:t>
      </w:r>
      <w:r>
        <w:rPr>
          <w:color w:val="181516"/>
          <w:spacing w:val="-14"/>
          <w:w w:val="105"/>
          <w:sz w:val="19"/>
        </w:rPr>
        <w:t> </w:t>
      </w:r>
      <w:r>
        <w:rPr>
          <w:color w:val="181516"/>
          <w:w w:val="105"/>
          <w:sz w:val="19"/>
        </w:rPr>
        <w:t>of</w:t>
      </w:r>
      <w:r>
        <w:rPr>
          <w:color w:val="181516"/>
          <w:spacing w:val="4"/>
          <w:w w:val="105"/>
          <w:sz w:val="19"/>
        </w:rPr>
        <w:t> </w:t>
      </w:r>
      <w:r>
        <w:rPr>
          <w:color w:val="2B2628"/>
          <w:w w:val="105"/>
          <w:sz w:val="19"/>
        </w:rPr>
        <w:t>escape</w:t>
      </w:r>
      <w:r>
        <w:rPr>
          <w:color w:val="2B2628"/>
          <w:spacing w:val="-11"/>
          <w:w w:val="105"/>
          <w:sz w:val="19"/>
        </w:rPr>
        <w:t> </w:t>
      </w:r>
      <w:r>
        <w:rPr>
          <w:color w:val="2B2628"/>
          <w:w w:val="105"/>
          <w:sz w:val="19"/>
        </w:rPr>
        <w:t>and</w:t>
      </w:r>
      <w:r>
        <w:rPr>
          <w:color w:val="2B2628"/>
          <w:spacing w:val="-14"/>
          <w:w w:val="105"/>
          <w:sz w:val="19"/>
        </w:rPr>
        <w:t> </w:t>
      </w:r>
      <w:r>
        <w:rPr>
          <w:color w:val="181516"/>
          <w:w w:val="105"/>
          <w:sz w:val="19"/>
        </w:rPr>
        <w:t>progressive</w:t>
      </w:r>
      <w:r>
        <w:rPr>
          <w:color w:val="181516"/>
          <w:spacing w:val="-7"/>
          <w:w w:val="105"/>
          <w:sz w:val="19"/>
        </w:rPr>
        <w:t> </w:t>
      </w:r>
      <w:r>
        <w:rPr>
          <w:color w:val="181516"/>
          <w:w w:val="105"/>
          <w:sz w:val="19"/>
        </w:rPr>
        <w:t>horizontal</w:t>
      </w:r>
      <w:r>
        <w:rPr>
          <w:color w:val="181516"/>
          <w:spacing w:val="-8"/>
          <w:w w:val="105"/>
          <w:sz w:val="19"/>
        </w:rPr>
        <w:t> </w:t>
      </w:r>
      <w:r>
        <w:rPr>
          <w:color w:val="2B2628"/>
          <w:w w:val="105"/>
          <w:sz w:val="19"/>
        </w:rPr>
        <w:t>evacuation</w:t>
      </w:r>
      <w:r>
        <w:rPr>
          <w:color w:val="2B2628"/>
          <w:spacing w:val="-13"/>
          <w:w w:val="105"/>
          <w:sz w:val="19"/>
        </w:rPr>
        <w:t> </w:t>
      </w:r>
      <w:r>
        <w:rPr>
          <w:color w:val="181516"/>
          <w:spacing w:val="-2"/>
          <w:w w:val="105"/>
          <w:sz w:val="19"/>
        </w:rPr>
        <w:t>(PHE)</w:t>
      </w:r>
      <w:r>
        <w:rPr>
          <w:color w:val="3F3431"/>
          <w:spacing w:val="-2"/>
          <w:w w:val="105"/>
          <w:sz w:val="19"/>
        </w:rPr>
        <w:t>.</w:t>
      </w:r>
    </w:p>
    <w:p>
      <w:pPr>
        <w:pStyle w:val="ListParagraph"/>
        <w:numPr>
          <w:ilvl w:val="0"/>
          <w:numId w:val="9"/>
        </w:numPr>
        <w:tabs>
          <w:tab w:pos="519" w:val="left" w:leader="none"/>
        </w:tabs>
        <w:spacing w:line="240" w:lineRule="auto" w:before="63" w:after="0"/>
        <w:ind w:left="518" w:right="0" w:hanging="148"/>
        <w:jc w:val="left"/>
        <w:rPr>
          <w:color w:val="181516"/>
          <w:sz w:val="19"/>
        </w:rPr>
      </w:pPr>
      <w:r>
        <w:rPr>
          <w:color w:val="181516"/>
          <w:w w:val="105"/>
          <w:sz w:val="19"/>
        </w:rPr>
        <w:t>Provision</w:t>
      </w:r>
      <w:r>
        <w:rPr>
          <w:color w:val="181516"/>
          <w:spacing w:val="5"/>
          <w:w w:val="105"/>
          <w:sz w:val="19"/>
        </w:rPr>
        <w:t> </w:t>
      </w:r>
      <w:r>
        <w:rPr>
          <w:color w:val="181516"/>
          <w:w w:val="105"/>
          <w:sz w:val="19"/>
        </w:rPr>
        <w:t>and</w:t>
      </w:r>
      <w:r>
        <w:rPr>
          <w:color w:val="181516"/>
          <w:spacing w:val="-5"/>
          <w:w w:val="105"/>
          <w:sz w:val="19"/>
        </w:rPr>
        <w:t> </w:t>
      </w:r>
      <w:r>
        <w:rPr>
          <w:color w:val="181516"/>
          <w:w w:val="105"/>
          <w:sz w:val="19"/>
        </w:rPr>
        <w:t>requirement</w:t>
      </w:r>
      <w:r>
        <w:rPr>
          <w:color w:val="181516"/>
          <w:spacing w:val="10"/>
          <w:w w:val="105"/>
          <w:sz w:val="19"/>
        </w:rPr>
        <w:t> </w:t>
      </w:r>
      <w:r>
        <w:rPr>
          <w:color w:val="181516"/>
          <w:w w:val="105"/>
          <w:sz w:val="19"/>
        </w:rPr>
        <w:t>if</w:t>
      </w:r>
      <w:r>
        <w:rPr>
          <w:color w:val="181516"/>
          <w:spacing w:val="14"/>
          <w:w w:val="105"/>
          <w:sz w:val="19"/>
        </w:rPr>
        <w:t> </w:t>
      </w:r>
      <w:r>
        <w:rPr>
          <w:color w:val="2B2628"/>
          <w:w w:val="105"/>
          <w:sz w:val="19"/>
        </w:rPr>
        <w:t>any </w:t>
      </w:r>
      <w:r>
        <w:rPr>
          <w:color w:val="181516"/>
          <w:w w:val="105"/>
          <w:sz w:val="19"/>
        </w:rPr>
        <w:t>for</w:t>
      </w:r>
      <w:r>
        <w:rPr>
          <w:color w:val="181516"/>
          <w:spacing w:val="13"/>
          <w:w w:val="105"/>
          <w:sz w:val="19"/>
        </w:rPr>
        <w:t> </w:t>
      </w:r>
      <w:r>
        <w:rPr>
          <w:color w:val="2B2628"/>
          <w:w w:val="105"/>
          <w:sz w:val="19"/>
        </w:rPr>
        <w:t>smoke</w:t>
      </w:r>
      <w:r>
        <w:rPr>
          <w:color w:val="2B2628"/>
          <w:spacing w:val="2"/>
          <w:w w:val="105"/>
          <w:sz w:val="19"/>
        </w:rPr>
        <w:t> </w:t>
      </w:r>
      <w:r>
        <w:rPr>
          <w:color w:val="2B2628"/>
          <w:spacing w:val="-2"/>
          <w:w w:val="105"/>
          <w:sz w:val="19"/>
        </w:rPr>
        <w:t>control.</w:t>
      </w:r>
    </w:p>
    <w:p>
      <w:pPr>
        <w:pStyle w:val="ListParagraph"/>
        <w:numPr>
          <w:ilvl w:val="0"/>
          <w:numId w:val="9"/>
        </w:numPr>
        <w:tabs>
          <w:tab w:pos="517" w:val="left" w:leader="none"/>
        </w:tabs>
        <w:spacing w:line="240" w:lineRule="auto" w:before="55" w:after="0"/>
        <w:ind w:left="516" w:right="0" w:hanging="146"/>
        <w:jc w:val="left"/>
        <w:rPr>
          <w:color w:val="2B2628"/>
          <w:sz w:val="19"/>
        </w:rPr>
      </w:pPr>
      <w:r>
        <w:rPr>
          <w:color w:val="2B2628"/>
          <w:w w:val="110"/>
          <w:sz w:val="19"/>
        </w:rPr>
        <w:t>Control</w:t>
      </w:r>
      <w:r>
        <w:rPr>
          <w:color w:val="2B2628"/>
          <w:spacing w:val="-14"/>
          <w:w w:val="110"/>
          <w:sz w:val="19"/>
        </w:rPr>
        <w:t> </w:t>
      </w:r>
      <w:r>
        <w:rPr>
          <w:color w:val="2B2628"/>
          <w:w w:val="110"/>
          <w:sz w:val="19"/>
        </w:rPr>
        <w:t>of</w:t>
      </w:r>
      <w:r>
        <w:rPr>
          <w:color w:val="2B2628"/>
          <w:spacing w:val="-2"/>
          <w:w w:val="110"/>
          <w:sz w:val="19"/>
        </w:rPr>
        <w:t> </w:t>
      </w:r>
      <w:r>
        <w:rPr>
          <w:color w:val="181516"/>
          <w:w w:val="110"/>
          <w:sz w:val="19"/>
        </w:rPr>
        <w:t>the</w:t>
      </w:r>
      <w:r>
        <w:rPr>
          <w:color w:val="181516"/>
          <w:spacing w:val="1"/>
          <w:w w:val="110"/>
          <w:sz w:val="19"/>
        </w:rPr>
        <w:t> </w:t>
      </w:r>
      <w:r>
        <w:rPr>
          <w:color w:val="181516"/>
          <w:w w:val="110"/>
          <w:sz w:val="19"/>
        </w:rPr>
        <w:t>rate</w:t>
      </w:r>
      <w:r>
        <w:rPr>
          <w:color w:val="181516"/>
          <w:spacing w:val="-14"/>
          <w:w w:val="110"/>
          <w:sz w:val="19"/>
        </w:rPr>
        <w:t> </w:t>
      </w:r>
      <w:r>
        <w:rPr>
          <w:color w:val="181516"/>
          <w:w w:val="110"/>
          <w:sz w:val="19"/>
        </w:rPr>
        <w:t>of</w:t>
      </w:r>
      <w:r>
        <w:rPr>
          <w:color w:val="181516"/>
          <w:spacing w:val="-1"/>
          <w:w w:val="110"/>
          <w:sz w:val="19"/>
        </w:rPr>
        <w:t> </w:t>
      </w:r>
      <w:r>
        <w:rPr>
          <w:color w:val="2B2628"/>
          <w:w w:val="110"/>
          <w:sz w:val="19"/>
        </w:rPr>
        <w:t>fire</w:t>
      </w:r>
      <w:r>
        <w:rPr>
          <w:color w:val="2B2628"/>
          <w:spacing w:val="-17"/>
          <w:w w:val="110"/>
          <w:sz w:val="19"/>
        </w:rPr>
        <w:t> </w:t>
      </w:r>
      <w:r>
        <w:rPr>
          <w:color w:val="2B2628"/>
          <w:spacing w:val="-2"/>
          <w:w w:val="110"/>
          <w:sz w:val="19"/>
        </w:rPr>
        <w:t>growth.</w:t>
      </w:r>
    </w:p>
    <w:p>
      <w:pPr>
        <w:pStyle w:val="ListParagraph"/>
        <w:numPr>
          <w:ilvl w:val="0"/>
          <w:numId w:val="9"/>
        </w:numPr>
        <w:tabs>
          <w:tab w:pos="518" w:val="left" w:leader="none"/>
        </w:tabs>
        <w:spacing w:line="240" w:lineRule="auto" w:before="49" w:after="0"/>
        <w:ind w:left="517" w:right="0" w:hanging="147"/>
        <w:jc w:val="left"/>
        <w:rPr>
          <w:color w:val="2B2628"/>
          <w:sz w:val="19"/>
        </w:rPr>
      </w:pPr>
      <w:r>
        <w:rPr>
          <w:color w:val="181516"/>
          <w:w w:val="105"/>
          <w:sz w:val="19"/>
        </w:rPr>
        <w:t>Structural</w:t>
      </w:r>
      <w:r>
        <w:rPr>
          <w:color w:val="181516"/>
          <w:spacing w:val="3"/>
          <w:w w:val="105"/>
          <w:sz w:val="19"/>
        </w:rPr>
        <w:t> </w:t>
      </w:r>
      <w:r>
        <w:rPr>
          <w:color w:val="181516"/>
          <w:w w:val="105"/>
          <w:sz w:val="19"/>
        </w:rPr>
        <w:t>resistance</w:t>
      </w:r>
      <w:r>
        <w:rPr>
          <w:color w:val="181516"/>
          <w:spacing w:val="-3"/>
          <w:w w:val="105"/>
          <w:sz w:val="19"/>
        </w:rPr>
        <w:t> </w:t>
      </w:r>
      <w:r>
        <w:rPr>
          <w:color w:val="181516"/>
          <w:w w:val="105"/>
          <w:sz w:val="19"/>
        </w:rPr>
        <w:t>to</w:t>
      </w:r>
      <w:r>
        <w:rPr>
          <w:color w:val="181516"/>
          <w:spacing w:val="16"/>
          <w:w w:val="105"/>
          <w:sz w:val="19"/>
        </w:rPr>
        <w:t> </w:t>
      </w:r>
      <w:r>
        <w:rPr>
          <w:color w:val="181516"/>
          <w:w w:val="105"/>
          <w:sz w:val="19"/>
        </w:rPr>
        <w:t>the</w:t>
      </w:r>
      <w:r>
        <w:rPr>
          <w:color w:val="181516"/>
          <w:spacing w:val="20"/>
          <w:w w:val="105"/>
          <w:sz w:val="19"/>
        </w:rPr>
        <w:t> </w:t>
      </w:r>
      <w:r>
        <w:rPr>
          <w:color w:val="2B2628"/>
          <w:w w:val="105"/>
          <w:sz w:val="19"/>
        </w:rPr>
        <w:t>effects</w:t>
      </w:r>
      <w:r>
        <w:rPr>
          <w:color w:val="2B2628"/>
          <w:spacing w:val="-3"/>
          <w:w w:val="105"/>
          <w:sz w:val="19"/>
        </w:rPr>
        <w:t> </w:t>
      </w:r>
      <w:r>
        <w:rPr>
          <w:color w:val="181516"/>
          <w:w w:val="105"/>
          <w:sz w:val="19"/>
        </w:rPr>
        <w:t>of</w:t>
      </w:r>
      <w:r>
        <w:rPr>
          <w:color w:val="181516"/>
          <w:spacing w:val="9"/>
          <w:w w:val="105"/>
          <w:sz w:val="19"/>
        </w:rPr>
        <w:t> </w:t>
      </w:r>
      <w:r>
        <w:rPr>
          <w:color w:val="181516"/>
          <w:spacing w:val="-2"/>
          <w:w w:val="105"/>
          <w:sz w:val="19"/>
        </w:rPr>
        <w:t>fi</w:t>
      </w:r>
      <w:r>
        <w:rPr>
          <w:color w:val="3F3431"/>
          <w:spacing w:val="-2"/>
          <w:w w:val="105"/>
          <w:sz w:val="19"/>
        </w:rPr>
        <w:t>re.</w:t>
      </w:r>
    </w:p>
    <w:p>
      <w:pPr>
        <w:pStyle w:val="ListParagraph"/>
        <w:numPr>
          <w:ilvl w:val="0"/>
          <w:numId w:val="9"/>
        </w:numPr>
        <w:tabs>
          <w:tab w:pos="519" w:val="left" w:leader="none"/>
        </w:tabs>
        <w:spacing w:line="240" w:lineRule="auto" w:before="55" w:after="0"/>
        <w:ind w:left="518" w:right="0" w:hanging="148"/>
        <w:jc w:val="left"/>
        <w:rPr>
          <w:color w:val="2B2628"/>
          <w:sz w:val="19"/>
        </w:rPr>
      </w:pPr>
      <w:r>
        <w:rPr>
          <w:color w:val="2B2628"/>
          <w:w w:val="105"/>
          <w:sz w:val="19"/>
        </w:rPr>
        <w:t>Degree</w:t>
      </w:r>
      <w:r>
        <w:rPr>
          <w:color w:val="2B2628"/>
          <w:spacing w:val="1"/>
          <w:w w:val="105"/>
          <w:sz w:val="19"/>
        </w:rPr>
        <w:t> </w:t>
      </w:r>
      <w:r>
        <w:rPr>
          <w:color w:val="181516"/>
          <w:w w:val="105"/>
          <w:sz w:val="19"/>
        </w:rPr>
        <w:t>of</w:t>
      </w:r>
      <w:r>
        <w:rPr>
          <w:color w:val="181516"/>
          <w:spacing w:val="17"/>
          <w:w w:val="105"/>
          <w:sz w:val="19"/>
        </w:rPr>
        <w:t> </w:t>
      </w:r>
      <w:r>
        <w:rPr>
          <w:color w:val="181516"/>
          <w:w w:val="105"/>
          <w:sz w:val="19"/>
        </w:rPr>
        <w:t>fire</w:t>
      </w:r>
      <w:r>
        <w:rPr>
          <w:color w:val="181516"/>
          <w:spacing w:val="-10"/>
          <w:w w:val="105"/>
          <w:sz w:val="19"/>
        </w:rPr>
        <w:t> </w:t>
      </w:r>
      <w:r>
        <w:rPr>
          <w:color w:val="2B2628"/>
          <w:spacing w:val="-2"/>
          <w:w w:val="105"/>
          <w:sz w:val="19"/>
        </w:rPr>
        <w:t>containment.</w:t>
      </w:r>
    </w:p>
    <w:p>
      <w:pPr>
        <w:pStyle w:val="ListParagraph"/>
        <w:numPr>
          <w:ilvl w:val="0"/>
          <w:numId w:val="9"/>
        </w:numPr>
        <w:tabs>
          <w:tab w:pos="525" w:val="left" w:leader="none"/>
        </w:tabs>
        <w:spacing w:line="240" w:lineRule="auto" w:before="41" w:after="0"/>
        <w:ind w:left="524" w:right="0" w:hanging="154"/>
        <w:jc w:val="left"/>
        <w:rPr>
          <w:color w:val="2B2628"/>
          <w:sz w:val="19"/>
        </w:rPr>
      </w:pPr>
      <w:r>
        <w:rPr>
          <w:color w:val="181516"/>
          <w:w w:val="105"/>
          <w:sz w:val="19"/>
        </w:rPr>
        <w:t>Fire</w:t>
      </w:r>
      <w:r>
        <w:rPr>
          <w:color w:val="181516"/>
          <w:spacing w:val="2"/>
          <w:w w:val="105"/>
          <w:sz w:val="19"/>
        </w:rPr>
        <w:t> </w:t>
      </w:r>
      <w:r>
        <w:rPr>
          <w:color w:val="2B2628"/>
          <w:w w:val="105"/>
          <w:sz w:val="19"/>
        </w:rPr>
        <w:t>separation</w:t>
      </w:r>
      <w:r>
        <w:rPr>
          <w:color w:val="2B2628"/>
          <w:spacing w:val="-5"/>
          <w:w w:val="105"/>
          <w:sz w:val="19"/>
        </w:rPr>
        <w:t> </w:t>
      </w:r>
      <w:r>
        <w:rPr>
          <w:color w:val="181516"/>
          <w:w w:val="105"/>
          <w:sz w:val="19"/>
        </w:rPr>
        <w:t>between</w:t>
      </w:r>
      <w:r>
        <w:rPr>
          <w:color w:val="181516"/>
          <w:spacing w:val="-1"/>
          <w:w w:val="105"/>
          <w:sz w:val="19"/>
        </w:rPr>
        <w:t> </w:t>
      </w:r>
      <w:r>
        <w:rPr>
          <w:color w:val="2B2628"/>
          <w:w w:val="105"/>
          <w:sz w:val="19"/>
        </w:rPr>
        <w:t>various</w:t>
      </w:r>
      <w:r>
        <w:rPr>
          <w:color w:val="2B2628"/>
          <w:spacing w:val="11"/>
          <w:w w:val="105"/>
          <w:sz w:val="19"/>
        </w:rPr>
        <w:t> </w:t>
      </w:r>
      <w:r>
        <w:rPr>
          <w:color w:val="181516"/>
          <w:w w:val="105"/>
          <w:sz w:val="19"/>
        </w:rPr>
        <w:t>parts</w:t>
      </w:r>
      <w:r>
        <w:rPr>
          <w:color w:val="181516"/>
          <w:spacing w:val="2"/>
          <w:w w:val="105"/>
          <w:sz w:val="19"/>
        </w:rPr>
        <w:t> </w:t>
      </w:r>
      <w:r>
        <w:rPr>
          <w:color w:val="181516"/>
          <w:w w:val="105"/>
          <w:sz w:val="19"/>
        </w:rPr>
        <w:t>of</w:t>
      </w:r>
      <w:r>
        <w:rPr>
          <w:color w:val="181516"/>
          <w:spacing w:val="9"/>
          <w:w w:val="105"/>
          <w:sz w:val="19"/>
        </w:rPr>
        <w:t> </w:t>
      </w:r>
      <w:r>
        <w:rPr>
          <w:color w:val="181516"/>
          <w:w w:val="105"/>
          <w:sz w:val="19"/>
        </w:rPr>
        <w:t>the</w:t>
      </w:r>
      <w:r>
        <w:rPr>
          <w:color w:val="181516"/>
          <w:spacing w:val="21"/>
          <w:w w:val="105"/>
          <w:sz w:val="19"/>
        </w:rPr>
        <w:t> </w:t>
      </w:r>
      <w:r>
        <w:rPr>
          <w:color w:val="181516"/>
          <w:w w:val="105"/>
          <w:sz w:val="19"/>
        </w:rPr>
        <w:t>building</w:t>
      </w:r>
      <w:r>
        <w:rPr>
          <w:color w:val="181516"/>
          <w:spacing w:val="1"/>
          <w:w w:val="105"/>
          <w:sz w:val="19"/>
        </w:rPr>
        <w:t> </w:t>
      </w:r>
      <w:r>
        <w:rPr>
          <w:color w:val="2B2628"/>
          <w:spacing w:val="-2"/>
          <w:w w:val="105"/>
          <w:sz w:val="19"/>
        </w:rPr>
        <w:t>(compartmentation).</w:t>
      </w:r>
    </w:p>
    <w:p>
      <w:pPr>
        <w:pStyle w:val="ListParagraph"/>
        <w:numPr>
          <w:ilvl w:val="0"/>
          <w:numId w:val="9"/>
        </w:numPr>
        <w:tabs>
          <w:tab w:pos="518" w:val="left" w:leader="none"/>
        </w:tabs>
        <w:spacing w:line="240" w:lineRule="auto" w:before="56" w:after="0"/>
        <w:ind w:left="517" w:right="0" w:hanging="147"/>
        <w:jc w:val="left"/>
        <w:rPr>
          <w:color w:val="2B2628"/>
          <w:sz w:val="19"/>
        </w:rPr>
      </w:pPr>
      <w:r>
        <w:rPr>
          <w:color w:val="2B2628"/>
          <w:w w:val="105"/>
          <w:sz w:val="19"/>
        </w:rPr>
        <w:t>Standard</w:t>
      </w:r>
      <w:r>
        <w:rPr>
          <w:color w:val="2B2628"/>
          <w:spacing w:val="10"/>
          <w:w w:val="105"/>
          <w:sz w:val="19"/>
        </w:rPr>
        <w:t> </w:t>
      </w:r>
      <w:r>
        <w:rPr>
          <w:color w:val="2B2628"/>
          <w:w w:val="105"/>
          <w:sz w:val="19"/>
        </w:rPr>
        <w:t>of</w:t>
      </w:r>
      <w:r>
        <w:rPr>
          <w:color w:val="2B2628"/>
          <w:spacing w:val="16"/>
          <w:w w:val="105"/>
          <w:sz w:val="19"/>
        </w:rPr>
        <w:t> </w:t>
      </w:r>
      <w:r>
        <w:rPr>
          <w:color w:val="2B2628"/>
          <w:w w:val="105"/>
          <w:sz w:val="19"/>
        </w:rPr>
        <w:t>active</w:t>
      </w:r>
      <w:r>
        <w:rPr>
          <w:color w:val="2B2628"/>
          <w:spacing w:val="-9"/>
          <w:w w:val="105"/>
          <w:sz w:val="19"/>
        </w:rPr>
        <w:t> </w:t>
      </w:r>
      <w:r>
        <w:rPr>
          <w:color w:val="2B2628"/>
          <w:w w:val="105"/>
          <w:sz w:val="19"/>
        </w:rPr>
        <w:t>measures</w:t>
      </w:r>
      <w:r>
        <w:rPr>
          <w:color w:val="2B2628"/>
          <w:spacing w:val="4"/>
          <w:w w:val="105"/>
          <w:sz w:val="19"/>
        </w:rPr>
        <w:t> </w:t>
      </w:r>
      <w:r>
        <w:rPr>
          <w:color w:val="2B2628"/>
          <w:w w:val="105"/>
          <w:sz w:val="19"/>
        </w:rPr>
        <w:t>for</w:t>
      </w:r>
      <w:r>
        <w:rPr>
          <w:color w:val="2B2628"/>
          <w:spacing w:val="27"/>
          <w:w w:val="105"/>
          <w:sz w:val="19"/>
        </w:rPr>
        <w:t> </w:t>
      </w:r>
      <w:r>
        <w:rPr>
          <w:color w:val="181516"/>
          <w:w w:val="105"/>
          <w:sz w:val="19"/>
        </w:rPr>
        <w:t>fire</w:t>
      </w:r>
      <w:r>
        <w:rPr>
          <w:color w:val="181516"/>
          <w:spacing w:val="-9"/>
          <w:w w:val="105"/>
          <w:sz w:val="19"/>
        </w:rPr>
        <w:t> </w:t>
      </w:r>
      <w:r>
        <w:rPr>
          <w:color w:val="2B2628"/>
          <w:w w:val="105"/>
          <w:sz w:val="19"/>
        </w:rPr>
        <w:t>extinction</w:t>
      </w:r>
      <w:r>
        <w:rPr>
          <w:color w:val="2B2628"/>
          <w:spacing w:val="6"/>
          <w:w w:val="105"/>
          <w:sz w:val="19"/>
        </w:rPr>
        <w:t> </w:t>
      </w:r>
      <w:r>
        <w:rPr>
          <w:color w:val="2B2628"/>
          <w:w w:val="105"/>
          <w:sz w:val="19"/>
        </w:rPr>
        <w:t>or</w:t>
      </w:r>
      <w:r>
        <w:rPr>
          <w:color w:val="2B2628"/>
          <w:spacing w:val="-6"/>
          <w:w w:val="105"/>
          <w:sz w:val="19"/>
        </w:rPr>
        <w:t> </w:t>
      </w:r>
      <w:r>
        <w:rPr>
          <w:color w:val="2B2628"/>
          <w:spacing w:val="-2"/>
          <w:w w:val="105"/>
          <w:sz w:val="19"/>
        </w:rPr>
        <w:t>control.</w:t>
      </w:r>
    </w:p>
    <w:p>
      <w:pPr>
        <w:pStyle w:val="ListParagraph"/>
        <w:numPr>
          <w:ilvl w:val="0"/>
          <w:numId w:val="9"/>
        </w:numPr>
        <w:tabs>
          <w:tab w:pos="525" w:val="left" w:leader="none"/>
        </w:tabs>
        <w:spacing w:line="240" w:lineRule="auto" w:before="48" w:after="0"/>
        <w:ind w:left="524" w:right="0" w:hanging="154"/>
        <w:jc w:val="left"/>
        <w:rPr>
          <w:color w:val="2B2628"/>
          <w:sz w:val="19"/>
        </w:rPr>
      </w:pPr>
      <w:r>
        <w:rPr>
          <w:color w:val="2B2628"/>
          <w:sz w:val="19"/>
        </w:rPr>
        <w:t>Facilities</w:t>
      </w:r>
      <w:r>
        <w:rPr>
          <w:color w:val="2B2628"/>
          <w:spacing w:val="-8"/>
          <w:sz w:val="19"/>
        </w:rPr>
        <w:t> </w:t>
      </w:r>
      <w:r>
        <w:rPr>
          <w:color w:val="2B2628"/>
          <w:sz w:val="19"/>
        </w:rPr>
        <w:t>to</w:t>
      </w:r>
      <w:r>
        <w:rPr>
          <w:color w:val="2B2628"/>
          <w:spacing w:val="31"/>
          <w:sz w:val="19"/>
        </w:rPr>
        <w:t> </w:t>
      </w:r>
      <w:r>
        <w:rPr>
          <w:color w:val="181516"/>
          <w:sz w:val="19"/>
        </w:rPr>
        <w:t>assist</w:t>
      </w:r>
      <w:r>
        <w:rPr>
          <w:color w:val="181516"/>
          <w:spacing w:val="-6"/>
          <w:sz w:val="19"/>
        </w:rPr>
        <w:t> </w:t>
      </w:r>
      <w:r>
        <w:rPr>
          <w:color w:val="181516"/>
          <w:sz w:val="19"/>
        </w:rPr>
        <w:t>the</w:t>
      </w:r>
      <w:r>
        <w:rPr>
          <w:color w:val="181516"/>
          <w:spacing w:val="45"/>
          <w:sz w:val="19"/>
        </w:rPr>
        <w:t> </w:t>
      </w:r>
      <w:r>
        <w:rPr>
          <w:color w:val="181516"/>
          <w:sz w:val="19"/>
        </w:rPr>
        <w:t>Fire</w:t>
      </w:r>
      <w:r>
        <w:rPr>
          <w:color w:val="181516"/>
          <w:spacing w:val="-10"/>
          <w:sz w:val="19"/>
        </w:rPr>
        <w:t> </w:t>
      </w:r>
      <w:r>
        <w:rPr>
          <w:color w:val="2B2628"/>
          <w:sz w:val="19"/>
        </w:rPr>
        <w:t>and</w:t>
      </w:r>
      <w:r>
        <w:rPr>
          <w:color w:val="2B2628"/>
          <w:spacing w:val="-3"/>
          <w:sz w:val="19"/>
        </w:rPr>
        <w:t> </w:t>
      </w:r>
      <w:r>
        <w:rPr>
          <w:color w:val="181516"/>
          <w:sz w:val="19"/>
        </w:rPr>
        <w:t>Res</w:t>
      </w:r>
      <w:r>
        <w:rPr>
          <w:color w:val="3F3431"/>
          <w:sz w:val="19"/>
        </w:rPr>
        <w:t>c</w:t>
      </w:r>
      <w:r>
        <w:rPr>
          <w:color w:val="181516"/>
          <w:sz w:val="19"/>
        </w:rPr>
        <w:t>ue</w:t>
      </w:r>
      <w:r>
        <w:rPr>
          <w:color w:val="181516"/>
          <w:spacing w:val="-5"/>
          <w:sz w:val="19"/>
        </w:rPr>
        <w:t> </w:t>
      </w:r>
      <w:r>
        <w:rPr>
          <w:color w:val="2B2628"/>
          <w:spacing w:val="-2"/>
          <w:sz w:val="19"/>
        </w:rPr>
        <w:t>Service.</w:t>
      </w:r>
    </w:p>
    <w:p>
      <w:pPr>
        <w:pStyle w:val="ListParagraph"/>
        <w:numPr>
          <w:ilvl w:val="0"/>
          <w:numId w:val="9"/>
        </w:numPr>
        <w:tabs>
          <w:tab w:pos="518" w:val="left" w:leader="none"/>
        </w:tabs>
        <w:spacing w:line="240" w:lineRule="auto" w:before="56" w:after="0"/>
        <w:ind w:left="517" w:right="0" w:hanging="147"/>
        <w:jc w:val="left"/>
        <w:rPr>
          <w:color w:val="2B2628"/>
          <w:sz w:val="19"/>
        </w:rPr>
      </w:pPr>
      <w:r>
        <w:rPr>
          <w:color w:val="181516"/>
          <w:w w:val="105"/>
          <w:sz w:val="19"/>
        </w:rPr>
        <w:t>Quality</w:t>
      </w:r>
      <w:r>
        <w:rPr>
          <w:color w:val="181516"/>
          <w:spacing w:val="4"/>
          <w:w w:val="105"/>
          <w:sz w:val="19"/>
        </w:rPr>
        <w:t> </w:t>
      </w:r>
      <w:r>
        <w:rPr>
          <w:color w:val="2B2628"/>
          <w:w w:val="105"/>
          <w:sz w:val="19"/>
        </w:rPr>
        <w:t>of</w:t>
      </w:r>
      <w:r>
        <w:rPr>
          <w:color w:val="2B2628"/>
          <w:spacing w:val="18"/>
          <w:w w:val="105"/>
          <w:sz w:val="19"/>
        </w:rPr>
        <w:t> </w:t>
      </w:r>
      <w:r>
        <w:rPr>
          <w:color w:val="181516"/>
          <w:w w:val="105"/>
          <w:sz w:val="19"/>
        </w:rPr>
        <w:t>premis</w:t>
      </w:r>
      <w:r>
        <w:rPr>
          <w:color w:val="3F3431"/>
          <w:w w:val="105"/>
          <w:sz w:val="19"/>
        </w:rPr>
        <w:t>es</w:t>
      </w:r>
      <w:r>
        <w:rPr>
          <w:color w:val="3F3431"/>
          <w:spacing w:val="-14"/>
          <w:w w:val="105"/>
          <w:sz w:val="19"/>
        </w:rPr>
        <w:t> </w:t>
      </w:r>
      <w:r>
        <w:rPr>
          <w:color w:val="181516"/>
          <w:spacing w:val="-2"/>
          <w:w w:val="105"/>
          <w:sz w:val="19"/>
        </w:rPr>
        <w:t>management.</w:t>
      </w:r>
    </w:p>
    <w:p>
      <w:pPr>
        <w:spacing w:line="240" w:lineRule="auto" w:before="4"/>
        <w:rPr>
          <w:sz w:val="27"/>
        </w:rPr>
      </w:pPr>
    </w:p>
    <w:p>
      <w:pPr>
        <w:spacing w:line="309" w:lineRule="auto" w:before="1"/>
        <w:ind w:left="361" w:right="803" w:firstLine="3"/>
        <w:jc w:val="left"/>
        <w:rPr>
          <w:sz w:val="19"/>
        </w:rPr>
      </w:pPr>
      <w:r>
        <w:rPr>
          <w:color w:val="2B2628"/>
          <w:w w:val="105"/>
          <w:sz w:val="19"/>
        </w:rPr>
        <w:t>We</w:t>
      </w:r>
      <w:r>
        <w:rPr>
          <w:color w:val="2B2628"/>
          <w:spacing w:val="-5"/>
          <w:w w:val="105"/>
          <w:sz w:val="19"/>
        </w:rPr>
        <w:t> </w:t>
      </w:r>
      <w:r>
        <w:rPr>
          <w:color w:val="181516"/>
          <w:w w:val="105"/>
          <w:sz w:val="19"/>
        </w:rPr>
        <w:t>have</w:t>
      </w:r>
      <w:r>
        <w:rPr>
          <w:color w:val="181516"/>
          <w:spacing w:val="-3"/>
          <w:w w:val="105"/>
          <w:sz w:val="19"/>
        </w:rPr>
        <w:t> </w:t>
      </w:r>
      <w:r>
        <w:rPr>
          <w:color w:val="181516"/>
          <w:w w:val="105"/>
          <w:sz w:val="19"/>
        </w:rPr>
        <w:t>r</w:t>
      </w:r>
      <w:r>
        <w:rPr>
          <w:color w:val="3F3431"/>
          <w:w w:val="105"/>
          <w:sz w:val="19"/>
        </w:rPr>
        <w:t>ece</w:t>
      </w:r>
      <w:r>
        <w:rPr>
          <w:color w:val="181516"/>
          <w:w w:val="105"/>
          <w:sz w:val="19"/>
        </w:rPr>
        <w:t>iv</w:t>
      </w:r>
      <w:r>
        <w:rPr>
          <w:color w:val="3F3431"/>
          <w:w w:val="105"/>
          <w:sz w:val="19"/>
        </w:rPr>
        <w:t>ed</w:t>
      </w:r>
      <w:r>
        <w:rPr>
          <w:color w:val="3F3431"/>
          <w:spacing w:val="-5"/>
          <w:w w:val="105"/>
          <w:sz w:val="19"/>
        </w:rPr>
        <w:t> </w:t>
      </w:r>
      <w:r>
        <w:rPr>
          <w:color w:val="2B2628"/>
          <w:w w:val="105"/>
          <w:sz w:val="19"/>
        </w:rPr>
        <w:t>a</w:t>
      </w:r>
      <w:r>
        <w:rPr>
          <w:color w:val="2B2628"/>
          <w:spacing w:val="-8"/>
          <w:w w:val="105"/>
          <w:sz w:val="19"/>
        </w:rPr>
        <w:t> </w:t>
      </w:r>
      <w:r>
        <w:rPr>
          <w:color w:val="181516"/>
          <w:w w:val="105"/>
          <w:sz w:val="19"/>
        </w:rPr>
        <w:t>r</w:t>
      </w:r>
      <w:r>
        <w:rPr>
          <w:color w:val="3F3431"/>
          <w:w w:val="105"/>
          <w:sz w:val="19"/>
        </w:rPr>
        <w:t>espo</w:t>
      </w:r>
      <w:r>
        <w:rPr>
          <w:color w:val="181516"/>
          <w:w w:val="105"/>
          <w:sz w:val="19"/>
        </w:rPr>
        <w:t>nse</w:t>
      </w:r>
      <w:r>
        <w:rPr>
          <w:color w:val="181516"/>
          <w:spacing w:val="-8"/>
          <w:w w:val="105"/>
          <w:sz w:val="19"/>
        </w:rPr>
        <w:t> </w:t>
      </w:r>
      <w:r>
        <w:rPr>
          <w:color w:val="181516"/>
          <w:w w:val="105"/>
          <w:sz w:val="19"/>
        </w:rPr>
        <w:t>from</w:t>
      </w:r>
      <w:r>
        <w:rPr>
          <w:color w:val="181516"/>
          <w:spacing w:val="-5"/>
          <w:w w:val="105"/>
          <w:sz w:val="19"/>
        </w:rPr>
        <w:t> </w:t>
      </w:r>
      <w:r>
        <w:rPr>
          <w:color w:val="2B2628"/>
          <w:w w:val="105"/>
          <w:sz w:val="19"/>
        </w:rPr>
        <w:t>your contact at</w:t>
      </w:r>
      <w:r>
        <w:rPr>
          <w:color w:val="2B2628"/>
          <w:spacing w:val="-4"/>
          <w:w w:val="105"/>
          <w:sz w:val="19"/>
        </w:rPr>
        <w:t> </w:t>
      </w:r>
      <w:r>
        <w:rPr>
          <w:color w:val="2B2628"/>
          <w:w w:val="105"/>
          <w:sz w:val="19"/>
        </w:rPr>
        <w:t>Carlisle</w:t>
      </w:r>
      <w:r>
        <w:rPr>
          <w:color w:val="2B2628"/>
          <w:spacing w:val="-1"/>
          <w:w w:val="105"/>
          <w:sz w:val="19"/>
        </w:rPr>
        <w:t> </w:t>
      </w:r>
      <w:r>
        <w:rPr>
          <w:color w:val="181516"/>
          <w:w w:val="105"/>
          <w:sz w:val="19"/>
        </w:rPr>
        <w:t>City Fire</w:t>
      </w:r>
      <w:r>
        <w:rPr>
          <w:color w:val="181516"/>
          <w:spacing w:val="-4"/>
          <w:w w:val="105"/>
          <w:sz w:val="19"/>
        </w:rPr>
        <w:t> </w:t>
      </w:r>
      <w:r>
        <w:rPr>
          <w:color w:val="2B2628"/>
          <w:w w:val="105"/>
          <w:sz w:val="19"/>
        </w:rPr>
        <w:t>Protection and</w:t>
      </w:r>
      <w:r>
        <w:rPr>
          <w:color w:val="2B2628"/>
          <w:spacing w:val="-15"/>
          <w:w w:val="105"/>
          <w:sz w:val="19"/>
        </w:rPr>
        <w:t> </w:t>
      </w:r>
      <w:r>
        <w:rPr>
          <w:color w:val="181516"/>
          <w:w w:val="105"/>
          <w:sz w:val="19"/>
        </w:rPr>
        <w:t>th</w:t>
      </w:r>
      <w:r>
        <w:rPr>
          <w:color w:val="3F3431"/>
          <w:w w:val="105"/>
          <w:sz w:val="19"/>
        </w:rPr>
        <w:t>ey</w:t>
      </w:r>
      <w:r>
        <w:rPr>
          <w:color w:val="3F3431"/>
          <w:spacing w:val="-9"/>
          <w:w w:val="105"/>
          <w:sz w:val="19"/>
        </w:rPr>
        <w:t> </w:t>
      </w:r>
      <w:r>
        <w:rPr>
          <w:color w:val="181516"/>
          <w:w w:val="105"/>
          <w:sz w:val="19"/>
        </w:rPr>
        <w:t>have</w:t>
      </w:r>
      <w:r>
        <w:rPr>
          <w:color w:val="181516"/>
          <w:spacing w:val="-4"/>
          <w:w w:val="105"/>
          <w:sz w:val="19"/>
        </w:rPr>
        <w:t> </w:t>
      </w:r>
      <w:r>
        <w:rPr>
          <w:color w:val="2B2628"/>
          <w:w w:val="105"/>
          <w:sz w:val="19"/>
        </w:rPr>
        <w:t>advised </w:t>
      </w:r>
      <w:r>
        <w:rPr>
          <w:color w:val="181516"/>
          <w:w w:val="105"/>
          <w:sz w:val="19"/>
        </w:rPr>
        <w:t>this</w:t>
      </w:r>
      <w:r>
        <w:rPr>
          <w:color w:val="181516"/>
          <w:spacing w:val="-13"/>
          <w:w w:val="105"/>
          <w:sz w:val="19"/>
        </w:rPr>
        <w:t> </w:t>
      </w:r>
      <w:r>
        <w:rPr>
          <w:color w:val="181516"/>
          <w:w w:val="105"/>
          <w:sz w:val="19"/>
        </w:rPr>
        <w:t>is</w:t>
      </w:r>
      <w:r>
        <w:rPr>
          <w:color w:val="181516"/>
          <w:spacing w:val="-14"/>
          <w:w w:val="105"/>
          <w:sz w:val="19"/>
        </w:rPr>
        <w:t> </w:t>
      </w:r>
      <w:r>
        <w:rPr>
          <w:color w:val="181516"/>
          <w:w w:val="105"/>
          <w:sz w:val="19"/>
        </w:rPr>
        <w:t>not</w:t>
      </w:r>
      <w:r>
        <w:rPr>
          <w:color w:val="181516"/>
          <w:spacing w:val="29"/>
          <w:w w:val="105"/>
          <w:sz w:val="19"/>
        </w:rPr>
        <w:t> </w:t>
      </w:r>
      <w:r>
        <w:rPr>
          <w:color w:val="2B2628"/>
          <w:w w:val="105"/>
          <w:sz w:val="19"/>
        </w:rPr>
        <w:t>a </w:t>
      </w:r>
      <w:r>
        <w:rPr>
          <w:color w:val="181516"/>
          <w:w w:val="105"/>
          <w:sz w:val="19"/>
        </w:rPr>
        <w:t>servic</w:t>
      </w:r>
      <w:r>
        <w:rPr>
          <w:color w:val="3F3431"/>
          <w:w w:val="105"/>
          <w:sz w:val="19"/>
        </w:rPr>
        <w:t>e </w:t>
      </w:r>
      <w:r>
        <w:rPr>
          <w:color w:val="181516"/>
          <w:w w:val="105"/>
          <w:sz w:val="19"/>
        </w:rPr>
        <w:t>they </w:t>
      </w:r>
      <w:r>
        <w:rPr>
          <w:color w:val="2B2628"/>
          <w:w w:val="105"/>
          <w:sz w:val="19"/>
        </w:rPr>
        <w:t>can provide at </w:t>
      </w:r>
      <w:r>
        <w:rPr>
          <w:color w:val="181516"/>
          <w:w w:val="105"/>
          <w:sz w:val="19"/>
        </w:rPr>
        <w:t>present</w:t>
      </w:r>
      <w:r>
        <w:rPr>
          <w:color w:val="3F3431"/>
          <w:w w:val="105"/>
          <w:sz w:val="19"/>
        </w:rPr>
        <w:t>.</w:t>
      </w:r>
    </w:p>
    <w:p>
      <w:pPr>
        <w:spacing w:line="240" w:lineRule="auto" w:before="9"/>
        <w:rPr>
          <w:sz w:val="21"/>
        </w:rPr>
      </w:pPr>
    </w:p>
    <w:p>
      <w:pPr>
        <w:spacing w:line="297" w:lineRule="auto" w:before="0"/>
        <w:ind w:left="359" w:right="655" w:firstLine="5"/>
        <w:jc w:val="left"/>
        <w:rPr>
          <w:sz w:val="19"/>
        </w:rPr>
      </w:pPr>
      <w:r>
        <w:rPr>
          <w:color w:val="2B2628"/>
          <w:w w:val="105"/>
          <w:sz w:val="19"/>
        </w:rPr>
        <w:t>We are </w:t>
      </w:r>
      <w:r>
        <w:rPr>
          <w:color w:val="181516"/>
          <w:w w:val="105"/>
          <w:sz w:val="19"/>
        </w:rPr>
        <w:t>ther</w:t>
      </w:r>
      <w:r>
        <w:rPr>
          <w:color w:val="3F3431"/>
          <w:w w:val="105"/>
          <w:sz w:val="19"/>
        </w:rPr>
        <w:t>efore s</w:t>
      </w:r>
      <w:r>
        <w:rPr>
          <w:color w:val="181516"/>
          <w:w w:val="105"/>
          <w:sz w:val="19"/>
        </w:rPr>
        <w:t>trugglin</w:t>
      </w:r>
      <w:r>
        <w:rPr>
          <w:color w:val="3F3431"/>
          <w:w w:val="105"/>
          <w:sz w:val="19"/>
        </w:rPr>
        <w:t>g </w:t>
      </w:r>
      <w:r>
        <w:rPr>
          <w:color w:val="2B2628"/>
          <w:w w:val="105"/>
          <w:sz w:val="19"/>
        </w:rPr>
        <w:t>a </w:t>
      </w:r>
      <w:r>
        <w:rPr>
          <w:color w:val="181516"/>
          <w:w w:val="105"/>
          <w:sz w:val="19"/>
        </w:rPr>
        <w:t>little t</w:t>
      </w:r>
      <w:r>
        <w:rPr>
          <w:color w:val="3F3431"/>
          <w:w w:val="105"/>
          <w:sz w:val="19"/>
        </w:rPr>
        <w:t>o</w:t>
      </w:r>
      <w:r>
        <w:rPr>
          <w:color w:val="3F3431"/>
          <w:spacing w:val="40"/>
          <w:w w:val="105"/>
          <w:sz w:val="19"/>
        </w:rPr>
        <w:t> </w:t>
      </w:r>
      <w:r>
        <w:rPr>
          <w:color w:val="2B2628"/>
          <w:w w:val="105"/>
          <w:sz w:val="19"/>
        </w:rPr>
        <w:t>obtain alternative</w:t>
      </w:r>
      <w:r>
        <w:rPr>
          <w:color w:val="2B2628"/>
          <w:spacing w:val="37"/>
          <w:w w:val="105"/>
          <w:sz w:val="19"/>
        </w:rPr>
        <w:t> </w:t>
      </w:r>
      <w:r>
        <w:rPr>
          <w:color w:val="181516"/>
          <w:w w:val="105"/>
          <w:sz w:val="19"/>
        </w:rPr>
        <w:t>quotation</w:t>
      </w:r>
      <w:r>
        <w:rPr>
          <w:color w:val="3F3431"/>
          <w:w w:val="105"/>
          <w:sz w:val="19"/>
        </w:rPr>
        <w:t>s </w:t>
      </w:r>
      <w:r>
        <w:rPr>
          <w:color w:val="181516"/>
          <w:w w:val="105"/>
          <w:sz w:val="19"/>
        </w:rPr>
        <w:t>from </w:t>
      </w:r>
      <w:r>
        <w:rPr>
          <w:color w:val="2B2628"/>
          <w:w w:val="105"/>
          <w:sz w:val="19"/>
        </w:rPr>
        <w:t>others for</w:t>
      </w:r>
      <w:r>
        <w:rPr>
          <w:color w:val="2B2628"/>
          <w:spacing w:val="37"/>
          <w:w w:val="105"/>
          <w:sz w:val="19"/>
        </w:rPr>
        <w:t> </w:t>
      </w:r>
      <w:r>
        <w:rPr>
          <w:color w:val="2B2628"/>
          <w:w w:val="105"/>
          <w:sz w:val="19"/>
        </w:rPr>
        <w:t>comparison purposes. </w:t>
      </w:r>
      <w:r>
        <w:rPr>
          <w:color w:val="181516"/>
          <w:w w:val="105"/>
          <w:sz w:val="19"/>
        </w:rPr>
        <w:t>Th</w:t>
      </w:r>
      <w:r>
        <w:rPr>
          <w:color w:val="3F3431"/>
          <w:w w:val="105"/>
          <w:sz w:val="19"/>
        </w:rPr>
        <w:t>e </w:t>
      </w:r>
      <w:r>
        <w:rPr>
          <w:color w:val="181516"/>
          <w:w w:val="105"/>
          <w:sz w:val="19"/>
        </w:rPr>
        <w:t>companies </w:t>
      </w:r>
      <w:r>
        <w:rPr>
          <w:color w:val="2B2628"/>
          <w:w w:val="105"/>
          <w:sz w:val="19"/>
        </w:rPr>
        <w:t>we</w:t>
      </w:r>
      <w:r>
        <w:rPr>
          <w:color w:val="2B2628"/>
          <w:spacing w:val="-1"/>
          <w:w w:val="105"/>
          <w:sz w:val="19"/>
        </w:rPr>
        <w:t> </w:t>
      </w:r>
      <w:r>
        <w:rPr>
          <w:color w:val="181516"/>
          <w:w w:val="105"/>
          <w:sz w:val="19"/>
        </w:rPr>
        <w:t>have</w:t>
      </w:r>
      <w:r>
        <w:rPr>
          <w:color w:val="181516"/>
          <w:spacing w:val="-5"/>
          <w:w w:val="105"/>
          <w:sz w:val="19"/>
        </w:rPr>
        <w:t> </w:t>
      </w:r>
      <w:r>
        <w:rPr>
          <w:color w:val="2B2628"/>
          <w:w w:val="105"/>
          <w:sz w:val="19"/>
        </w:rPr>
        <w:t>contacted</w:t>
      </w:r>
      <w:r>
        <w:rPr>
          <w:color w:val="2B2628"/>
          <w:spacing w:val="-1"/>
          <w:w w:val="105"/>
          <w:sz w:val="19"/>
        </w:rPr>
        <w:t> </w:t>
      </w:r>
      <w:r>
        <w:rPr>
          <w:color w:val="2B2628"/>
          <w:w w:val="105"/>
          <w:sz w:val="19"/>
        </w:rPr>
        <w:t>and</w:t>
      </w:r>
      <w:r>
        <w:rPr>
          <w:color w:val="2B2628"/>
          <w:spacing w:val="-6"/>
          <w:w w:val="105"/>
          <w:sz w:val="19"/>
        </w:rPr>
        <w:t> </w:t>
      </w:r>
      <w:r>
        <w:rPr>
          <w:color w:val="2B2628"/>
          <w:w w:val="105"/>
          <w:sz w:val="19"/>
        </w:rPr>
        <w:t>generally </w:t>
      </w:r>
      <w:r>
        <w:rPr>
          <w:color w:val="181516"/>
          <w:w w:val="105"/>
          <w:sz w:val="19"/>
        </w:rPr>
        <w:t>us</w:t>
      </w:r>
      <w:r>
        <w:rPr>
          <w:color w:val="3F3431"/>
          <w:w w:val="105"/>
          <w:sz w:val="19"/>
        </w:rPr>
        <w:t>e</w:t>
      </w:r>
      <w:r>
        <w:rPr>
          <w:color w:val="3F3431"/>
          <w:spacing w:val="-7"/>
          <w:w w:val="105"/>
          <w:sz w:val="19"/>
        </w:rPr>
        <w:t> </w:t>
      </w:r>
      <w:r>
        <w:rPr>
          <w:color w:val="2B2628"/>
          <w:w w:val="105"/>
          <w:sz w:val="19"/>
        </w:rPr>
        <w:t>are</w:t>
      </w:r>
      <w:r>
        <w:rPr>
          <w:color w:val="2B2628"/>
          <w:spacing w:val="-8"/>
          <w:w w:val="105"/>
          <w:sz w:val="19"/>
        </w:rPr>
        <w:t> </w:t>
      </w:r>
      <w:r>
        <w:rPr>
          <w:color w:val="2B2628"/>
          <w:w w:val="105"/>
          <w:sz w:val="19"/>
        </w:rPr>
        <w:t>either already</w:t>
      </w:r>
      <w:r>
        <w:rPr>
          <w:color w:val="2B2628"/>
          <w:spacing w:val="-7"/>
          <w:w w:val="105"/>
          <w:sz w:val="19"/>
        </w:rPr>
        <w:t> </w:t>
      </w:r>
      <w:r>
        <w:rPr>
          <w:color w:val="2B2628"/>
          <w:w w:val="105"/>
          <w:sz w:val="19"/>
        </w:rPr>
        <w:t>too</w:t>
      </w:r>
      <w:r>
        <w:rPr>
          <w:color w:val="2B2628"/>
          <w:spacing w:val="25"/>
          <w:w w:val="105"/>
          <w:sz w:val="19"/>
        </w:rPr>
        <w:t> </w:t>
      </w:r>
      <w:r>
        <w:rPr>
          <w:color w:val="181516"/>
          <w:w w:val="105"/>
          <w:sz w:val="19"/>
        </w:rPr>
        <w:t>busy</w:t>
      </w:r>
      <w:r>
        <w:rPr>
          <w:color w:val="181516"/>
          <w:spacing w:val="-5"/>
          <w:w w:val="105"/>
          <w:sz w:val="19"/>
        </w:rPr>
        <w:t> </w:t>
      </w:r>
      <w:r>
        <w:rPr>
          <w:color w:val="2B2628"/>
          <w:w w:val="105"/>
          <w:sz w:val="19"/>
        </w:rPr>
        <w:t>or</w:t>
      </w:r>
      <w:r>
        <w:rPr>
          <w:color w:val="2B2628"/>
          <w:spacing w:val="17"/>
          <w:w w:val="105"/>
          <w:sz w:val="19"/>
        </w:rPr>
        <w:t> </w:t>
      </w:r>
      <w:r>
        <w:rPr>
          <w:color w:val="2B2628"/>
          <w:w w:val="105"/>
          <w:sz w:val="19"/>
        </w:rPr>
        <w:t>are</w:t>
      </w:r>
      <w:r>
        <w:rPr>
          <w:color w:val="2B2628"/>
          <w:spacing w:val="-5"/>
          <w:w w:val="105"/>
          <w:sz w:val="19"/>
        </w:rPr>
        <w:t> </w:t>
      </w:r>
      <w:r>
        <w:rPr>
          <w:color w:val="181516"/>
          <w:w w:val="105"/>
          <w:sz w:val="19"/>
        </w:rPr>
        <w:t>more</w:t>
      </w:r>
      <w:r>
        <w:rPr>
          <w:color w:val="181516"/>
          <w:spacing w:val="-15"/>
          <w:w w:val="105"/>
          <w:sz w:val="19"/>
        </w:rPr>
        <w:t> </w:t>
      </w:r>
      <w:r>
        <w:rPr>
          <w:color w:val="2B2628"/>
          <w:w w:val="105"/>
          <w:sz w:val="19"/>
        </w:rPr>
        <w:t>commercially</w:t>
      </w:r>
      <w:r>
        <w:rPr>
          <w:color w:val="2B2628"/>
          <w:spacing w:val="20"/>
          <w:w w:val="105"/>
          <w:sz w:val="19"/>
        </w:rPr>
        <w:t> </w:t>
      </w:r>
      <w:r>
        <w:rPr>
          <w:color w:val="2B2628"/>
          <w:w w:val="105"/>
          <w:sz w:val="19"/>
        </w:rPr>
        <w:t>and</w:t>
      </w:r>
      <w:r>
        <w:rPr>
          <w:color w:val="2B2628"/>
          <w:spacing w:val="-6"/>
          <w:w w:val="105"/>
          <w:sz w:val="19"/>
        </w:rPr>
        <w:t> </w:t>
      </w:r>
      <w:r>
        <w:rPr>
          <w:color w:val="2B2628"/>
          <w:w w:val="105"/>
          <w:sz w:val="19"/>
        </w:rPr>
        <w:t>generally only </w:t>
      </w:r>
      <w:r>
        <w:rPr>
          <w:color w:val="181516"/>
          <w:w w:val="105"/>
          <w:sz w:val="19"/>
        </w:rPr>
        <w:t>deal </w:t>
      </w:r>
      <w:r>
        <w:rPr>
          <w:color w:val="2B2628"/>
          <w:w w:val="105"/>
          <w:sz w:val="19"/>
        </w:rPr>
        <w:t>with</w:t>
      </w:r>
      <w:r>
        <w:rPr>
          <w:color w:val="2B2628"/>
          <w:spacing w:val="-3"/>
          <w:w w:val="105"/>
          <w:sz w:val="19"/>
        </w:rPr>
        <w:t> </w:t>
      </w:r>
      <w:r>
        <w:rPr>
          <w:color w:val="181516"/>
          <w:w w:val="105"/>
          <w:sz w:val="19"/>
        </w:rPr>
        <w:t>multi-million pound </w:t>
      </w:r>
      <w:r>
        <w:rPr>
          <w:color w:val="2B2628"/>
          <w:w w:val="105"/>
          <w:sz w:val="19"/>
        </w:rPr>
        <w:t>schemes.</w:t>
      </w:r>
      <w:r>
        <w:rPr>
          <w:color w:val="2B2628"/>
          <w:spacing w:val="-1"/>
          <w:w w:val="105"/>
          <w:sz w:val="19"/>
        </w:rPr>
        <w:t> </w:t>
      </w:r>
      <w:r>
        <w:rPr>
          <w:color w:val="181516"/>
          <w:w w:val="105"/>
          <w:sz w:val="19"/>
        </w:rPr>
        <w:t>I</w:t>
      </w:r>
      <w:r>
        <w:rPr>
          <w:color w:val="3F3431"/>
          <w:w w:val="105"/>
          <w:sz w:val="19"/>
        </w:rPr>
        <w:t>'ve </w:t>
      </w:r>
      <w:r>
        <w:rPr>
          <w:color w:val="181516"/>
          <w:w w:val="105"/>
          <w:sz w:val="19"/>
        </w:rPr>
        <w:t>p</w:t>
      </w:r>
      <w:r>
        <w:rPr>
          <w:color w:val="3F3431"/>
          <w:w w:val="105"/>
          <w:sz w:val="19"/>
        </w:rPr>
        <w:t>u</w:t>
      </w:r>
      <w:r>
        <w:rPr>
          <w:color w:val="181516"/>
          <w:w w:val="105"/>
          <w:sz w:val="19"/>
        </w:rPr>
        <w:t>t</w:t>
      </w:r>
      <w:r>
        <w:rPr>
          <w:color w:val="181516"/>
          <w:spacing w:val="37"/>
          <w:w w:val="105"/>
          <w:sz w:val="19"/>
        </w:rPr>
        <w:t> </w:t>
      </w:r>
      <w:r>
        <w:rPr>
          <w:color w:val="2B2628"/>
          <w:w w:val="105"/>
          <w:sz w:val="19"/>
        </w:rPr>
        <w:t>the</w:t>
      </w:r>
      <w:r>
        <w:rPr>
          <w:color w:val="2B2628"/>
          <w:spacing w:val="36"/>
          <w:w w:val="105"/>
          <w:sz w:val="19"/>
        </w:rPr>
        <w:t> </w:t>
      </w:r>
      <w:r>
        <w:rPr>
          <w:color w:val="181516"/>
          <w:w w:val="105"/>
          <w:sz w:val="19"/>
        </w:rPr>
        <w:t>feeler</w:t>
      </w:r>
      <w:r>
        <w:rPr>
          <w:color w:val="3F3431"/>
          <w:w w:val="105"/>
          <w:sz w:val="19"/>
        </w:rPr>
        <w:t>s</w:t>
      </w:r>
      <w:r>
        <w:rPr>
          <w:color w:val="3F3431"/>
          <w:spacing w:val="-9"/>
          <w:w w:val="105"/>
          <w:sz w:val="19"/>
        </w:rPr>
        <w:t> </w:t>
      </w:r>
      <w:r>
        <w:rPr>
          <w:color w:val="2B2628"/>
          <w:w w:val="105"/>
          <w:sz w:val="19"/>
        </w:rPr>
        <w:t>out</w:t>
      </w:r>
      <w:r>
        <w:rPr>
          <w:color w:val="2B2628"/>
          <w:spacing w:val="35"/>
          <w:w w:val="105"/>
          <w:sz w:val="19"/>
        </w:rPr>
        <w:t> </w:t>
      </w:r>
      <w:r>
        <w:rPr>
          <w:color w:val="2B2628"/>
          <w:w w:val="105"/>
          <w:sz w:val="19"/>
        </w:rPr>
        <w:t>to</w:t>
      </w:r>
      <w:r>
        <w:rPr>
          <w:color w:val="2B2628"/>
          <w:spacing w:val="24"/>
          <w:w w:val="105"/>
          <w:sz w:val="19"/>
        </w:rPr>
        <w:t> </w:t>
      </w:r>
      <w:r>
        <w:rPr>
          <w:color w:val="2B2628"/>
          <w:w w:val="105"/>
          <w:sz w:val="19"/>
        </w:rPr>
        <w:t>a</w:t>
      </w:r>
      <w:r>
        <w:rPr>
          <w:color w:val="2B2628"/>
          <w:spacing w:val="-11"/>
          <w:w w:val="105"/>
          <w:sz w:val="19"/>
        </w:rPr>
        <w:t> </w:t>
      </w:r>
      <w:r>
        <w:rPr>
          <w:color w:val="3F3431"/>
          <w:w w:val="105"/>
          <w:sz w:val="19"/>
        </w:rPr>
        <w:t>co</w:t>
      </w:r>
      <w:r>
        <w:rPr>
          <w:color w:val="181516"/>
          <w:w w:val="105"/>
          <w:sz w:val="19"/>
        </w:rPr>
        <w:t>upl</w:t>
      </w:r>
      <w:r>
        <w:rPr>
          <w:color w:val="3F3431"/>
          <w:w w:val="105"/>
          <w:sz w:val="19"/>
        </w:rPr>
        <w:t>e </w:t>
      </w:r>
      <w:r>
        <w:rPr>
          <w:color w:val="2B2628"/>
          <w:w w:val="105"/>
          <w:sz w:val="19"/>
        </w:rPr>
        <w:t>of alternative</w:t>
      </w:r>
      <w:r>
        <w:rPr>
          <w:color w:val="2B2628"/>
          <w:spacing w:val="20"/>
          <w:w w:val="105"/>
          <w:sz w:val="19"/>
        </w:rPr>
        <w:t> </w:t>
      </w:r>
      <w:r>
        <w:rPr>
          <w:color w:val="2B2628"/>
          <w:w w:val="105"/>
          <w:sz w:val="19"/>
        </w:rPr>
        <w:t>companies we</w:t>
      </w:r>
      <w:r>
        <w:rPr>
          <w:color w:val="2B2628"/>
          <w:spacing w:val="-6"/>
          <w:w w:val="105"/>
          <w:sz w:val="19"/>
        </w:rPr>
        <w:t> </w:t>
      </w:r>
      <w:r>
        <w:rPr>
          <w:color w:val="181516"/>
          <w:w w:val="105"/>
          <w:sz w:val="19"/>
        </w:rPr>
        <w:t>hav</w:t>
      </w:r>
      <w:r>
        <w:rPr>
          <w:color w:val="3F3431"/>
          <w:w w:val="105"/>
          <w:sz w:val="19"/>
        </w:rPr>
        <w:t>en't </w:t>
      </w:r>
      <w:r>
        <w:rPr>
          <w:color w:val="181516"/>
          <w:w w:val="105"/>
          <w:sz w:val="19"/>
        </w:rPr>
        <w:t>previously u</w:t>
      </w:r>
      <w:r>
        <w:rPr>
          <w:color w:val="3F3431"/>
          <w:w w:val="105"/>
          <w:sz w:val="19"/>
        </w:rPr>
        <w:t>se</w:t>
      </w:r>
      <w:r>
        <w:rPr>
          <w:color w:val="181516"/>
          <w:w w:val="105"/>
          <w:sz w:val="19"/>
        </w:rPr>
        <w:t>d but</w:t>
      </w:r>
      <w:r>
        <w:rPr>
          <w:color w:val="181516"/>
          <w:spacing w:val="40"/>
          <w:w w:val="105"/>
          <w:sz w:val="19"/>
        </w:rPr>
        <w:t> </w:t>
      </w:r>
      <w:r>
        <w:rPr>
          <w:color w:val="2B2628"/>
          <w:w w:val="105"/>
          <w:sz w:val="19"/>
        </w:rPr>
        <w:t>as yet </w:t>
      </w:r>
      <w:r>
        <w:rPr>
          <w:color w:val="181516"/>
          <w:w w:val="105"/>
          <w:sz w:val="19"/>
        </w:rPr>
        <w:t>I haven't </w:t>
      </w:r>
      <w:r>
        <w:rPr>
          <w:color w:val="2B2628"/>
          <w:w w:val="105"/>
          <w:sz w:val="19"/>
        </w:rPr>
        <w:t>heard anything back.</w:t>
      </w:r>
    </w:p>
    <w:p>
      <w:pPr>
        <w:spacing w:line="240" w:lineRule="auto" w:before="7"/>
        <w:rPr>
          <w:sz w:val="13"/>
        </w:rPr>
      </w:pPr>
    </w:p>
    <w:p>
      <w:pPr>
        <w:spacing w:after="0" w:line="240" w:lineRule="auto"/>
        <w:rPr>
          <w:sz w:val="13"/>
        </w:rPr>
        <w:sectPr>
          <w:type w:val="continuous"/>
          <w:pgSz w:w="11910" w:h="16840"/>
          <w:pgMar w:top="1240" w:bottom="0" w:left="340" w:right="220"/>
        </w:sectPr>
      </w:pPr>
    </w:p>
    <w:p>
      <w:pPr>
        <w:spacing w:line="300" w:lineRule="auto" w:before="109"/>
        <w:ind w:left="369" w:right="0" w:hanging="6"/>
        <w:jc w:val="left"/>
        <w:rPr>
          <w:sz w:val="19"/>
        </w:rPr>
      </w:pPr>
      <w:r>
        <w:rPr/>
        <w:pict>
          <v:line style="position:absolute;mso-position-horizontal-relative:page;mso-position-vertical-relative:paragraph;z-index:15741440" from="455.057709pt,10.033643pt" to="498.362168pt,10.033643pt" stroked="true" strokeweight="6.130471pt" strokecolor="#000000">
            <v:stroke dashstyle="solid"/>
            <w10:wrap type="none"/>
          </v:line>
        </w:pict>
      </w:r>
      <w:r>
        <w:rPr>
          <w:color w:val="181516"/>
          <w:w w:val="105"/>
          <w:sz w:val="19"/>
        </w:rPr>
        <w:t>I've </w:t>
      </w:r>
      <w:r>
        <w:rPr>
          <w:color w:val="2B2628"/>
          <w:w w:val="105"/>
          <w:sz w:val="19"/>
        </w:rPr>
        <w:t>attached </w:t>
      </w:r>
      <w:r>
        <w:rPr>
          <w:color w:val="181516"/>
          <w:w w:val="105"/>
          <w:sz w:val="19"/>
        </w:rPr>
        <w:t>the </w:t>
      </w:r>
      <w:r>
        <w:rPr>
          <w:color w:val="2B2628"/>
          <w:w w:val="105"/>
          <w:sz w:val="19"/>
        </w:rPr>
        <w:t>previously sourced fee </w:t>
      </w:r>
      <w:r>
        <w:rPr>
          <w:color w:val="2B2628"/>
          <w:w w:val="105"/>
          <w:sz w:val="19"/>
          <w:u w:val="thick" w:color="2B2628"/>
        </w:rPr>
        <w:t>estimate</w:t>
      </w:r>
      <w:r>
        <w:rPr>
          <w:color w:val="2B2628"/>
          <w:w w:val="105"/>
          <w:sz w:val="19"/>
        </w:rPr>
        <w:t> but this </w:t>
      </w:r>
      <w:r>
        <w:rPr>
          <w:color w:val="181516"/>
          <w:w w:val="105"/>
          <w:sz w:val="19"/>
        </w:rPr>
        <w:t>i</w:t>
      </w:r>
      <w:r>
        <w:rPr>
          <w:color w:val="3F3431"/>
          <w:w w:val="105"/>
          <w:sz w:val="19"/>
        </w:rPr>
        <w:t>s</w:t>
      </w:r>
      <w:r>
        <w:rPr>
          <w:color w:val="3F3431"/>
          <w:spacing w:val="-8"/>
          <w:w w:val="105"/>
          <w:sz w:val="19"/>
        </w:rPr>
        <w:t> </w:t>
      </w:r>
      <w:r>
        <w:rPr>
          <w:color w:val="2B2628"/>
          <w:w w:val="105"/>
          <w:sz w:val="19"/>
        </w:rPr>
        <w:t>subject to</w:t>
      </w:r>
      <w:r>
        <w:rPr>
          <w:color w:val="2B2628"/>
          <w:spacing w:val="36"/>
          <w:w w:val="105"/>
          <w:sz w:val="19"/>
        </w:rPr>
        <w:t> </w:t>
      </w:r>
      <w:r>
        <w:rPr>
          <w:color w:val="2B2628"/>
          <w:w w:val="105"/>
          <w:sz w:val="19"/>
        </w:rPr>
        <w:t>further</w:t>
      </w:r>
      <w:r>
        <w:rPr>
          <w:color w:val="2B2628"/>
          <w:spacing w:val="32"/>
          <w:w w:val="105"/>
          <w:sz w:val="19"/>
        </w:rPr>
        <w:t> </w:t>
      </w:r>
      <w:r>
        <w:rPr>
          <w:color w:val="181516"/>
          <w:w w:val="105"/>
          <w:sz w:val="19"/>
        </w:rPr>
        <w:t>firming</w:t>
      </w:r>
      <w:r>
        <w:rPr>
          <w:color w:val="181516"/>
          <w:spacing w:val="-3"/>
          <w:w w:val="105"/>
          <w:sz w:val="19"/>
        </w:rPr>
        <w:t> </w:t>
      </w:r>
      <w:r>
        <w:rPr>
          <w:color w:val="181516"/>
          <w:w w:val="105"/>
          <w:sz w:val="19"/>
        </w:rPr>
        <w:t>up</w:t>
      </w:r>
      <w:r>
        <w:rPr>
          <w:color w:val="181516"/>
          <w:spacing w:val="-2"/>
          <w:w w:val="105"/>
          <w:sz w:val="19"/>
        </w:rPr>
        <w:t> </w:t>
      </w:r>
      <w:r>
        <w:rPr>
          <w:color w:val="3F3431"/>
          <w:w w:val="105"/>
          <w:sz w:val="19"/>
        </w:rPr>
        <w:t>w</w:t>
      </w:r>
      <w:r>
        <w:rPr>
          <w:color w:val="460F0C"/>
          <w:w w:val="105"/>
          <w:sz w:val="19"/>
        </w:rPr>
        <w:t>i</w:t>
      </w:r>
      <w:r>
        <w:rPr>
          <w:color w:val="2B2628"/>
          <w:w w:val="105"/>
          <w:sz w:val="19"/>
        </w:rPr>
        <w:t>th </w:t>
      </w:r>
      <w:r>
        <w:rPr>
          <w:color w:val="181516"/>
          <w:w w:val="105"/>
          <w:sz w:val="19"/>
        </w:rPr>
        <w:t>request</w:t>
      </w:r>
      <w:r>
        <w:rPr>
          <w:color w:val="3F3431"/>
          <w:w w:val="105"/>
          <w:sz w:val="19"/>
        </w:rPr>
        <w:t>e</w:t>
      </w:r>
      <w:r>
        <w:rPr>
          <w:color w:val="181516"/>
          <w:w w:val="105"/>
          <w:sz w:val="19"/>
        </w:rPr>
        <w:t>d </w:t>
      </w:r>
      <w:r>
        <w:rPr>
          <w:color w:val="2B2628"/>
          <w:w w:val="105"/>
          <w:sz w:val="19"/>
        </w:rPr>
        <w:t>a </w:t>
      </w:r>
      <w:r>
        <w:rPr>
          <w:color w:val="181516"/>
          <w:w w:val="105"/>
          <w:sz w:val="19"/>
        </w:rPr>
        <w:t>further meeting </w:t>
      </w:r>
      <w:r>
        <w:rPr>
          <w:color w:val="2B2628"/>
          <w:w w:val="105"/>
          <w:sz w:val="19"/>
        </w:rPr>
        <w:t>to </w:t>
      </w:r>
      <w:r>
        <w:rPr>
          <w:color w:val="181516"/>
          <w:w w:val="105"/>
          <w:sz w:val="19"/>
        </w:rPr>
        <w:t>discu</w:t>
      </w:r>
      <w:r>
        <w:rPr>
          <w:color w:val="3F3431"/>
          <w:w w:val="105"/>
          <w:sz w:val="19"/>
        </w:rPr>
        <w:t>ss</w:t>
      </w:r>
      <w:r>
        <w:rPr>
          <w:color w:val="3F3431"/>
          <w:spacing w:val="-5"/>
          <w:w w:val="105"/>
          <w:sz w:val="19"/>
        </w:rPr>
        <w:t> </w:t>
      </w:r>
      <w:r>
        <w:rPr>
          <w:color w:val="2B2628"/>
          <w:w w:val="105"/>
          <w:sz w:val="19"/>
        </w:rPr>
        <w:t>and agree </w:t>
      </w:r>
      <w:r>
        <w:rPr>
          <w:color w:val="3F3431"/>
          <w:w w:val="105"/>
          <w:sz w:val="19"/>
        </w:rPr>
        <w:t>ex</w:t>
      </w:r>
      <w:r>
        <w:rPr>
          <w:color w:val="181516"/>
          <w:w w:val="105"/>
          <w:sz w:val="19"/>
        </w:rPr>
        <w:t>tent</w:t>
      </w:r>
      <w:r>
        <w:rPr>
          <w:color w:val="181516"/>
          <w:spacing w:val="40"/>
          <w:w w:val="105"/>
          <w:sz w:val="19"/>
        </w:rPr>
        <w:t> </w:t>
      </w:r>
      <w:r>
        <w:rPr>
          <w:color w:val="2B2628"/>
          <w:w w:val="105"/>
          <w:sz w:val="19"/>
        </w:rPr>
        <w:t>of works </w:t>
      </w:r>
      <w:r>
        <w:rPr>
          <w:color w:val="3F3431"/>
          <w:w w:val="105"/>
          <w:sz w:val="19"/>
        </w:rPr>
        <w:t>e</w:t>
      </w:r>
      <w:r>
        <w:rPr>
          <w:color w:val="181516"/>
          <w:w w:val="105"/>
          <w:sz w:val="19"/>
        </w:rPr>
        <w:t>tc</w:t>
      </w:r>
      <w:r>
        <w:rPr>
          <w:color w:val="545454"/>
          <w:w w:val="105"/>
          <w:sz w:val="19"/>
        </w:rPr>
        <w:t>.</w:t>
      </w:r>
    </w:p>
    <w:p>
      <w:pPr>
        <w:spacing w:before="95"/>
        <w:ind w:left="364" w:right="0" w:firstLine="0"/>
        <w:jc w:val="left"/>
        <w:rPr>
          <w:sz w:val="19"/>
        </w:rPr>
      </w:pPr>
      <w:r>
        <w:rPr/>
        <w:br w:type="column"/>
      </w:r>
      <w:r>
        <w:rPr>
          <w:color w:val="2B2628"/>
          <w:sz w:val="19"/>
        </w:rPr>
        <w:t>as</w:t>
      </w:r>
      <w:r>
        <w:rPr>
          <w:color w:val="2B2628"/>
          <w:spacing w:val="-14"/>
          <w:sz w:val="19"/>
        </w:rPr>
        <w:t> </w:t>
      </w:r>
      <w:r>
        <w:rPr>
          <w:color w:val="2B2628"/>
          <w:spacing w:val="-4"/>
          <w:sz w:val="19"/>
        </w:rPr>
        <w:t>they</w:t>
      </w:r>
    </w:p>
    <w:p>
      <w:pPr>
        <w:spacing w:after="0"/>
        <w:jc w:val="left"/>
        <w:rPr>
          <w:sz w:val="19"/>
        </w:rPr>
        <w:sectPr>
          <w:type w:val="continuous"/>
          <w:pgSz w:w="11910" w:h="16840"/>
          <w:pgMar w:top="1240" w:bottom="0" w:left="340" w:right="220"/>
          <w:cols w:num="2" w:equalWidth="0">
            <w:col w:w="8739" w:space="575"/>
            <w:col w:w="2036"/>
          </w:cols>
        </w:sectPr>
      </w:pPr>
    </w:p>
    <w:p>
      <w:pPr>
        <w:spacing w:line="240" w:lineRule="auto" w:before="0"/>
        <w:rPr>
          <w:sz w:val="20"/>
        </w:rPr>
      </w:pPr>
    </w:p>
    <w:p>
      <w:pPr>
        <w:spacing w:line="240" w:lineRule="auto" w:before="11" w:after="0"/>
        <w:rPr>
          <w:sz w:val="11"/>
        </w:rPr>
      </w:pPr>
    </w:p>
    <w:p>
      <w:pPr>
        <w:spacing w:line="240" w:lineRule="auto"/>
        <w:ind w:left="9562" w:right="0" w:firstLine="0"/>
        <w:rPr>
          <w:sz w:val="20"/>
        </w:rPr>
      </w:pPr>
      <w:r>
        <w:rPr>
          <w:sz w:val="20"/>
        </w:rPr>
        <w:drawing>
          <wp:inline distT="0" distB="0" distL="0" distR="0">
            <wp:extent cx="791514" cy="338328"/>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791514" cy="338328"/>
                    </a:xfrm>
                    <a:prstGeom prst="rect">
                      <a:avLst/>
                    </a:prstGeom>
                  </pic:spPr>
                </pic:pic>
              </a:graphicData>
            </a:graphic>
          </wp:inline>
        </w:drawing>
      </w:r>
      <w:r>
        <w:rPr>
          <w:sz w:val="20"/>
        </w:rPr>
      </w:r>
    </w:p>
    <w:p>
      <w:pPr>
        <w:spacing w:after="0" w:line="240" w:lineRule="auto"/>
        <w:rPr>
          <w:sz w:val="20"/>
        </w:rPr>
        <w:sectPr>
          <w:type w:val="continuous"/>
          <w:pgSz w:w="11910" w:h="16840"/>
          <w:pgMar w:top="1240" w:bottom="0" w:left="340" w:right="220"/>
        </w:sectPr>
      </w:pPr>
    </w:p>
    <w:p>
      <w:pPr>
        <w:spacing w:line="240" w:lineRule="auto" w:before="5"/>
        <w:rPr>
          <w:sz w:val="28"/>
        </w:rPr>
      </w:pPr>
    </w:p>
    <w:p>
      <w:pPr>
        <w:spacing w:before="95"/>
        <w:ind w:left="1472" w:right="0" w:firstLine="0"/>
        <w:jc w:val="left"/>
        <w:rPr>
          <w:b/>
          <w:sz w:val="18"/>
        </w:rPr>
      </w:pPr>
      <w:r>
        <w:rPr>
          <w:b/>
          <w:color w:val="131313"/>
          <w:w w:val="95"/>
          <w:sz w:val="18"/>
        </w:rPr>
        <w:t>Estimate</w:t>
      </w:r>
      <w:r>
        <w:rPr>
          <w:b/>
          <w:color w:val="131313"/>
          <w:spacing w:val="-2"/>
          <w:w w:val="95"/>
          <w:sz w:val="18"/>
        </w:rPr>
        <w:t> </w:t>
      </w:r>
      <w:r>
        <w:rPr>
          <w:b/>
          <w:color w:val="131313"/>
          <w:w w:val="95"/>
          <w:sz w:val="18"/>
        </w:rPr>
        <w:t>PHP</w:t>
      </w:r>
      <w:r>
        <w:rPr>
          <w:b/>
          <w:color w:val="131313"/>
          <w:spacing w:val="2"/>
          <w:sz w:val="18"/>
        </w:rPr>
        <w:t> </w:t>
      </w:r>
      <w:r>
        <w:rPr>
          <w:b/>
          <w:color w:val="2A2A2A"/>
          <w:spacing w:val="-2"/>
          <w:w w:val="95"/>
          <w:sz w:val="18"/>
        </w:rPr>
        <w:t>Cumbria</w:t>
      </w:r>
    </w:p>
    <w:p>
      <w:pPr>
        <w:spacing w:line="240" w:lineRule="auto" w:before="0"/>
        <w:rPr>
          <w:b/>
          <w:sz w:val="20"/>
        </w:rPr>
      </w:pPr>
    </w:p>
    <w:p>
      <w:pPr>
        <w:spacing w:line="240" w:lineRule="auto" w:before="0"/>
        <w:rPr>
          <w:b/>
          <w:sz w:val="20"/>
        </w:rPr>
      </w:pPr>
    </w:p>
    <w:p>
      <w:pPr>
        <w:spacing w:line="240" w:lineRule="auto" w:before="3"/>
        <w:rPr>
          <w:b/>
          <w:sz w:val="24"/>
        </w:rPr>
      </w:pPr>
    </w:p>
    <w:p>
      <w:pPr>
        <w:spacing w:line="580" w:lineRule="atLeast" w:before="1"/>
        <w:ind w:left="1551" w:right="6541" w:firstLine="0"/>
        <w:jc w:val="left"/>
        <w:rPr>
          <w:sz w:val="18"/>
        </w:rPr>
      </w:pPr>
      <w:r>
        <w:rPr/>
        <w:pict>
          <v:line style="position:absolute;mso-position-horizontal-relative:page;mso-position-vertical-relative:paragraph;z-index:-19867648" from="86.608917pt,13.078732pt" to="314.318199pt,13.078732pt" stroked="true" strokeweight=".721232pt" strokecolor="#000000">
            <v:stroke dashstyle="solid"/>
            <w10:wrap type="none"/>
          </v:line>
        </w:pict>
      </w:r>
      <w:r>
        <w:rPr/>
        <w:pict>
          <v:line style="position:absolute;mso-position-horizontal-relative:page;mso-position-vertical-relative:paragraph;z-index:-19867136" from="86.608917pt,35.797539pt" to="314.318199pt,35.797539pt" stroked="true" strokeweight=".721232pt" strokecolor="#000000">
            <v:stroke dashstyle="solid"/>
            <w10:wrap type="none"/>
          </v:line>
        </w:pict>
      </w:r>
      <w:r>
        <w:rPr/>
        <w:pict>
          <v:line style="position:absolute;mso-position-horizontal-relative:page;mso-position-vertical-relative:paragraph;z-index:-19866624" from="86.608917pt,42.649242pt" to="314.318199pt,42.649242pt" stroked="true" strokeweight=".721232pt" strokecolor="#000000">
            <v:stroke dashstyle="solid"/>
            <w10:wrap type="none"/>
          </v:line>
        </w:pict>
      </w:r>
      <w:r>
        <w:rPr>
          <w:color w:val="2A2A2A"/>
          <w:w w:val="105"/>
          <w:sz w:val="18"/>
        </w:rPr>
        <w:t>Date</w:t>
      </w:r>
      <w:r>
        <w:rPr>
          <w:color w:val="2A2A2A"/>
          <w:spacing w:val="-8"/>
          <w:w w:val="105"/>
          <w:sz w:val="18"/>
        </w:rPr>
        <w:t> </w:t>
      </w:r>
      <w:r>
        <w:rPr>
          <w:color w:val="2A2A2A"/>
          <w:w w:val="105"/>
          <w:sz w:val="18"/>
        </w:rPr>
        <w:t>of estimate:</w:t>
      </w:r>
      <w:r>
        <w:rPr>
          <w:color w:val="2A2A2A"/>
          <w:spacing w:val="-14"/>
          <w:w w:val="105"/>
          <w:sz w:val="18"/>
        </w:rPr>
        <w:t> </w:t>
      </w:r>
      <w:r>
        <w:rPr>
          <w:color w:val="2A2A2A"/>
          <w:w w:val="105"/>
          <w:sz w:val="18"/>
        </w:rPr>
        <w:t>17/03/2022 Reference </w:t>
      </w:r>
      <w:r>
        <w:rPr>
          <w:color w:val="3D3D3D"/>
          <w:w w:val="105"/>
          <w:sz w:val="18"/>
        </w:rPr>
        <w:t>number: </w:t>
      </w:r>
      <w:r>
        <w:rPr>
          <w:color w:val="2A2A2A"/>
          <w:w w:val="105"/>
          <w:sz w:val="18"/>
        </w:rPr>
        <w:t>3388248</w:t>
      </w:r>
    </w:p>
    <w:p>
      <w:pPr>
        <w:spacing w:line="240" w:lineRule="auto" w:before="0"/>
        <w:rPr>
          <w:sz w:val="10"/>
        </w:rPr>
      </w:pPr>
      <w:r>
        <w:rPr/>
        <w:pict>
          <v:shape style="position:absolute;margin-left:86.608917pt;margin-top:6.950852pt;width:227.75pt;height:.1pt;mso-position-horizontal-relative:page;mso-position-vertical-relative:paragraph;z-index:-15715328;mso-wrap-distance-left:0;mso-wrap-distance-right:0" id="docshape7" coordorigin="1732,139" coordsize="4555,0" path="m1732,139l6286,139e" filled="false" stroked="true" strokeweight=".721232pt" strokecolor="#000000">
            <v:path arrowok="t"/>
            <v:stroke dashstyle="solid"/>
            <w10:wrap type="topAndBottom"/>
          </v:shape>
        </w:pict>
      </w:r>
      <w:r>
        <w:rPr/>
        <w:pict>
          <v:shape style="position:absolute;margin-left:87.330658pt;margin-top:13.441939pt;width:225.55pt;height:89.8pt;mso-position-horizontal-relative:page;mso-position-vertical-relative:paragraph;z-index:-15714816;mso-wrap-distance-left:0;mso-wrap-distance-right:0" type="#_x0000_t202" id="docshape8" filled="false" stroked="true" strokeweight=".721741pt" strokecolor="#000000">
            <v:textbox inset="0,0,0,0">
              <w:txbxContent>
                <w:p>
                  <w:pPr>
                    <w:spacing w:before="105"/>
                    <w:ind w:left="135" w:right="0" w:firstLine="0"/>
                    <w:jc w:val="left"/>
                    <w:rPr>
                      <w:sz w:val="18"/>
                    </w:rPr>
                  </w:pPr>
                  <w:r>
                    <w:rPr>
                      <w:color w:val="2A2A2A"/>
                      <w:spacing w:val="-2"/>
                      <w:w w:val="105"/>
                      <w:sz w:val="18"/>
                    </w:rPr>
                    <w:t>Client:</w:t>
                  </w:r>
                </w:p>
                <w:p>
                  <w:pPr>
                    <w:spacing w:before="45"/>
                    <w:ind w:left="137" w:right="0" w:firstLine="0"/>
                    <w:jc w:val="left"/>
                    <w:rPr>
                      <w:sz w:val="18"/>
                    </w:rPr>
                  </w:pPr>
                  <w:r>
                    <w:rPr>
                      <w:color w:val="2A2A2A"/>
                      <w:sz w:val="18"/>
                    </w:rPr>
                    <w:t>PHP</w:t>
                  </w:r>
                  <w:r>
                    <w:rPr>
                      <w:color w:val="2A2A2A"/>
                      <w:spacing w:val="-12"/>
                      <w:sz w:val="18"/>
                    </w:rPr>
                    <w:t> </w:t>
                  </w:r>
                  <w:r>
                    <w:rPr>
                      <w:color w:val="2A2A2A"/>
                      <w:sz w:val="18"/>
                    </w:rPr>
                    <w:t>Partnership </w:t>
                  </w:r>
                  <w:r>
                    <w:rPr>
                      <w:color w:val="2A2A2A"/>
                      <w:spacing w:val="-2"/>
                      <w:sz w:val="18"/>
                    </w:rPr>
                    <w:t>Architects</w:t>
                  </w:r>
                </w:p>
              </w:txbxContent>
            </v:textbox>
            <v:stroke dashstyle="solid"/>
            <w10:wrap type="topAndBottom"/>
          </v:shape>
        </w:pict>
      </w:r>
      <w:r>
        <w:rPr/>
        <w:pict>
          <v:group style="position:absolute;margin-left:317.56604pt;margin-top:24.260418pt;width:216.9pt;height:80.8pt;mso-position-horizontal-relative:page;mso-position-vertical-relative:paragraph;z-index:-15714304;mso-wrap-distance-left:0;mso-wrap-distance-right:0" id="docshapegroup9" coordorigin="6351,485" coordsize="4338,1616">
            <v:shape style="position:absolute;left:6351;top:485;width:4331;height:1616" id="docshape10" coordorigin="6351,485" coordsize="4331,1616" path="m6359,2072l6359,1279m6359,1235l6359,485m6351,492l8538,492m10660,2101l10660,1286m10682,1235l10682,485e" filled="false" stroked="true" strokeweight=".721486pt" strokecolor="#000000">
              <v:path arrowok="t"/>
              <v:stroke dashstyle="solid"/>
            </v:shape>
            <v:line style="position:absolute" from="6351,1264" to="10689,1264" stroked="true" strokeweight="1.442464pt" strokecolor="#000000">
              <v:stroke dashstyle="solid"/>
            </v:line>
            <v:line style="position:absolute" from="6351,2065" to="10689,2065" stroked="true" strokeweight=".721232pt" strokecolor="#000000">
              <v:stroke dashstyle="solid"/>
            </v:line>
            <v:shape style="position:absolute;left:6365;top:1278;width:4298;height:779" type="#_x0000_t202" id="docshape11" filled="false" stroked="false">
              <v:textbox inset="0,0,0,0">
                <w:txbxContent>
                  <w:p>
                    <w:pPr>
                      <w:spacing w:before="134"/>
                      <w:ind w:left="143" w:right="0" w:firstLine="0"/>
                      <w:jc w:val="left"/>
                      <w:rPr>
                        <w:sz w:val="18"/>
                      </w:rPr>
                    </w:pPr>
                    <w:r>
                      <w:rPr>
                        <w:color w:val="2A2A2A"/>
                        <w:w w:val="105"/>
                        <w:sz w:val="18"/>
                      </w:rPr>
                      <w:t>Your</w:t>
                    </w:r>
                    <w:r>
                      <w:rPr>
                        <w:color w:val="2A2A2A"/>
                        <w:spacing w:val="-14"/>
                        <w:w w:val="105"/>
                        <w:sz w:val="18"/>
                      </w:rPr>
                      <w:t> </w:t>
                    </w:r>
                    <w:r>
                      <w:rPr>
                        <w:color w:val="131313"/>
                        <w:w w:val="105"/>
                        <w:sz w:val="18"/>
                      </w:rPr>
                      <w:t>ref</w:t>
                    </w:r>
                    <w:r>
                      <w:rPr>
                        <w:color w:val="3D3D3D"/>
                        <w:w w:val="105"/>
                        <w:sz w:val="18"/>
                      </w:rPr>
                      <w:t>ere</w:t>
                    </w:r>
                    <w:r>
                      <w:rPr>
                        <w:color w:val="131313"/>
                        <w:w w:val="105"/>
                        <w:sz w:val="18"/>
                      </w:rPr>
                      <w:t>n</w:t>
                    </w:r>
                    <w:r>
                      <w:rPr>
                        <w:color w:val="3D3D3D"/>
                        <w:w w:val="105"/>
                        <w:sz w:val="18"/>
                      </w:rPr>
                      <w:t>ce/contact:</w:t>
                    </w:r>
                    <w:r>
                      <w:rPr>
                        <w:color w:val="3D3D3D"/>
                        <w:spacing w:val="24"/>
                        <w:w w:val="105"/>
                        <w:sz w:val="18"/>
                      </w:rPr>
                      <w:t> </w:t>
                    </w:r>
                    <w:r>
                      <w:rPr>
                        <w:color w:val="2A2A2A"/>
                        <w:w w:val="105"/>
                        <w:sz w:val="18"/>
                      </w:rPr>
                      <w:t>Paul</w:t>
                    </w:r>
                    <w:r>
                      <w:rPr>
                        <w:color w:val="2A2A2A"/>
                        <w:spacing w:val="-13"/>
                        <w:w w:val="105"/>
                        <w:sz w:val="18"/>
                      </w:rPr>
                      <w:t> </w:t>
                    </w:r>
                    <w:r>
                      <w:rPr>
                        <w:color w:val="2A2A2A"/>
                        <w:spacing w:val="-2"/>
                        <w:w w:val="105"/>
                        <w:sz w:val="18"/>
                      </w:rPr>
                      <w:t>Morton</w:t>
                    </w:r>
                  </w:p>
                </w:txbxContent>
              </v:textbox>
              <w10:wrap type="none"/>
            </v:shape>
            <v:shape style="position:absolute;left:6365;top:499;width:4298;height:751" type="#_x0000_t202" id="docshape12" filled="false" stroked="false">
              <v:textbox inset="0,0,0,0">
                <w:txbxContent>
                  <w:p>
                    <w:pPr>
                      <w:spacing w:before="105"/>
                      <w:ind w:left="137" w:right="0" w:firstLine="0"/>
                      <w:jc w:val="left"/>
                      <w:rPr>
                        <w:sz w:val="18"/>
                      </w:rPr>
                    </w:pPr>
                    <w:r>
                      <w:rPr>
                        <w:color w:val="2A2A2A"/>
                        <w:spacing w:val="-2"/>
                        <w:sz w:val="18"/>
                      </w:rPr>
                      <w:t>Premises:</w:t>
                    </w:r>
                  </w:p>
                  <w:p>
                    <w:pPr>
                      <w:spacing w:before="45"/>
                      <w:ind w:left="254" w:right="0" w:firstLine="0"/>
                      <w:jc w:val="left"/>
                      <w:rPr>
                        <w:sz w:val="18"/>
                      </w:rPr>
                    </w:pPr>
                    <w:r>
                      <w:rPr>
                        <w:color w:val="2A2A2A"/>
                        <w:sz w:val="18"/>
                      </w:rPr>
                      <w:t>146</w:t>
                    </w:r>
                    <w:r>
                      <w:rPr>
                        <w:color w:val="2A2A2A"/>
                        <w:spacing w:val="-3"/>
                        <w:sz w:val="18"/>
                      </w:rPr>
                      <w:t> </w:t>
                    </w:r>
                    <w:r>
                      <w:rPr>
                        <w:color w:val="2A2A2A"/>
                        <w:sz w:val="18"/>
                      </w:rPr>
                      <w:t>Queen</w:t>
                    </w:r>
                    <w:r>
                      <w:rPr>
                        <w:color w:val="2A2A2A"/>
                        <w:spacing w:val="12"/>
                        <w:sz w:val="18"/>
                      </w:rPr>
                      <w:t> </w:t>
                    </w:r>
                    <w:r>
                      <w:rPr>
                        <w:color w:val="2A2A2A"/>
                        <w:sz w:val="18"/>
                      </w:rPr>
                      <w:t>St</w:t>
                    </w:r>
                    <w:r>
                      <w:rPr>
                        <w:color w:val="2A2A2A"/>
                        <w:spacing w:val="3"/>
                        <w:sz w:val="18"/>
                      </w:rPr>
                      <w:t> </w:t>
                    </w:r>
                    <w:r>
                      <w:rPr>
                        <w:color w:val="2A2A2A"/>
                        <w:sz w:val="18"/>
                      </w:rPr>
                      <w:t>Whitehaven</w:t>
                    </w:r>
                    <w:r>
                      <w:rPr>
                        <w:color w:val="2A2A2A"/>
                        <w:spacing w:val="11"/>
                        <w:sz w:val="18"/>
                      </w:rPr>
                      <w:t> </w:t>
                    </w:r>
                    <w:r>
                      <w:rPr>
                        <w:color w:val="2A2A2A"/>
                        <w:spacing w:val="-2"/>
                        <w:sz w:val="18"/>
                      </w:rPr>
                      <w:t>Cumbria</w:t>
                    </w:r>
                  </w:p>
                </w:txbxContent>
              </v:textbox>
              <w10:wrap type="none"/>
            </v:shape>
            <w10:wrap type="topAndBottom"/>
          </v:group>
        </w:pict>
      </w:r>
      <w:r>
        <w:rPr/>
        <w:pict>
          <v:shape style="position:absolute;margin-left:87.330658pt;margin-top:111.890099pt;width:446.05pt;height:149.3pt;mso-position-horizontal-relative:page;mso-position-vertical-relative:paragraph;z-index:-15713792;mso-wrap-distance-left:0;mso-wrap-distance-right:0" type="#_x0000_t202" id="docshape13" filled="false" stroked="true" strokeweight=".721741pt" strokecolor="#000000">
            <v:textbox inset="0,0,0,0">
              <w:txbxContent>
                <w:p>
                  <w:pPr>
                    <w:spacing w:before="105"/>
                    <w:ind w:left="128" w:right="0" w:firstLine="0"/>
                    <w:jc w:val="left"/>
                    <w:rPr>
                      <w:sz w:val="18"/>
                    </w:rPr>
                  </w:pPr>
                  <w:r>
                    <w:rPr>
                      <w:color w:val="2A2A2A"/>
                      <w:spacing w:val="-2"/>
                      <w:sz w:val="18"/>
                    </w:rPr>
                    <w:t>Services:</w:t>
                  </w:r>
                </w:p>
                <w:p>
                  <w:pPr>
                    <w:numPr>
                      <w:ilvl w:val="0"/>
                      <w:numId w:val="10"/>
                    </w:numPr>
                    <w:tabs>
                      <w:tab w:pos="801" w:val="left" w:leader="none"/>
                      <w:tab w:pos="802" w:val="left" w:leader="none"/>
                    </w:tabs>
                    <w:spacing w:line="300" w:lineRule="auto" w:before="38"/>
                    <w:ind w:left="796" w:right="227" w:hanging="334"/>
                    <w:jc w:val="left"/>
                    <w:rPr>
                      <w:sz w:val="18"/>
                    </w:rPr>
                  </w:pPr>
                  <w:r>
                    <w:rPr>
                      <w:color w:val="2A2A2A"/>
                      <w:sz w:val="18"/>
                    </w:rPr>
                    <w:t>Provide Fire Engineering services for</w:t>
                  </w:r>
                  <w:r>
                    <w:rPr>
                      <w:color w:val="2A2A2A"/>
                      <w:spacing w:val="40"/>
                      <w:sz w:val="18"/>
                    </w:rPr>
                    <w:t> </w:t>
                  </w:r>
                  <w:r>
                    <w:rPr>
                      <w:color w:val="2A2A2A"/>
                      <w:sz w:val="18"/>
                    </w:rPr>
                    <w:t>the</w:t>
                  </w:r>
                  <w:r>
                    <w:rPr>
                      <w:color w:val="2A2A2A"/>
                      <w:spacing w:val="40"/>
                      <w:sz w:val="18"/>
                    </w:rPr>
                    <w:t> </w:t>
                  </w:r>
                  <w:r>
                    <w:rPr>
                      <w:color w:val="2A2A2A"/>
                      <w:sz w:val="18"/>
                    </w:rPr>
                    <w:t>above named project, working within the design team, providing solutions, </w:t>
                  </w:r>
                  <w:r>
                    <w:rPr>
                      <w:color w:val="3D3D3D"/>
                      <w:sz w:val="18"/>
                    </w:rPr>
                    <w:t>gu</w:t>
                  </w:r>
                  <w:r>
                    <w:rPr>
                      <w:color w:val="131313"/>
                      <w:sz w:val="18"/>
                    </w:rPr>
                    <w:t>idanc</w:t>
                  </w:r>
                  <w:r>
                    <w:rPr>
                      <w:color w:val="3D3D3D"/>
                      <w:sz w:val="18"/>
                    </w:rPr>
                    <w:t>e, </w:t>
                  </w:r>
                  <w:r>
                    <w:rPr>
                      <w:color w:val="2A2A2A"/>
                      <w:sz w:val="18"/>
                    </w:rPr>
                    <w:t>and alternative ways to</w:t>
                  </w:r>
                  <w:r>
                    <w:rPr>
                      <w:color w:val="2A2A2A"/>
                      <w:spacing w:val="40"/>
                      <w:sz w:val="18"/>
                    </w:rPr>
                    <w:t> </w:t>
                  </w:r>
                  <w:r>
                    <w:rPr>
                      <w:color w:val="2A2A2A"/>
                      <w:sz w:val="18"/>
                    </w:rPr>
                    <w:t>achieve compliance up</w:t>
                  </w:r>
                  <w:r>
                    <w:rPr>
                      <w:color w:val="2A2A2A"/>
                      <w:spacing w:val="40"/>
                      <w:sz w:val="18"/>
                    </w:rPr>
                    <w:t> </w:t>
                  </w:r>
                  <w:r>
                    <w:rPr>
                      <w:color w:val="2A2A2A"/>
                      <w:sz w:val="18"/>
                    </w:rPr>
                    <w:t>to</w:t>
                  </w:r>
                  <w:r>
                    <w:rPr>
                      <w:color w:val="2A2A2A"/>
                      <w:spacing w:val="40"/>
                      <w:sz w:val="18"/>
                    </w:rPr>
                    <w:t> </w:t>
                  </w:r>
                  <w:r>
                    <w:rPr>
                      <w:color w:val="2A2A2A"/>
                      <w:sz w:val="18"/>
                    </w:rPr>
                    <w:t>and </w:t>
                  </w:r>
                  <w:r>
                    <w:rPr>
                      <w:color w:val="131313"/>
                      <w:sz w:val="18"/>
                    </w:rPr>
                    <w:t>includ</w:t>
                  </w:r>
                  <w:r>
                    <w:rPr>
                      <w:color w:val="4F4F4F"/>
                      <w:sz w:val="18"/>
                    </w:rPr>
                    <w:t>i</w:t>
                  </w:r>
                  <w:r>
                    <w:rPr>
                      <w:color w:val="2A2A2A"/>
                      <w:sz w:val="18"/>
                    </w:rPr>
                    <w:t>ng </w:t>
                  </w:r>
                  <w:r>
                    <w:rPr>
                      <w:color w:val="2A2A2A"/>
                      <w:spacing w:val="-2"/>
                      <w:sz w:val="18"/>
                    </w:rPr>
                    <w:t>RIBA4</w:t>
                  </w:r>
                </w:p>
                <w:p>
                  <w:pPr>
                    <w:spacing w:line="240" w:lineRule="auto" w:before="4"/>
                    <w:rPr>
                      <w:sz w:val="20"/>
                    </w:rPr>
                  </w:pPr>
                </w:p>
                <w:p>
                  <w:pPr>
                    <w:numPr>
                      <w:ilvl w:val="0"/>
                      <w:numId w:val="10"/>
                    </w:numPr>
                    <w:tabs>
                      <w:tab w:pos="801" w:val="left" w:leader="none"/>
                      <w:tab w:pos="802" w:val="left" w:leader="none"/>
                    </w:tabs>
                    <w:spacing w:line="300" w:lineRule="auto" w:before="0"/>
                    <w:ind w:left="808" w:right="620" w:hanging="346"/>
                    <w:jc w:val="left"/>
                    <w:rPr>
                      <w:sz w:val="18"/>
                    </w:rPr>
                  </w:pPr>
                  <w:r>
                    <w:rPr>
                      <w:color w:val="2A2A2A"/>
                      <w:sz w:val="18"/>
                    </w:rPr>
                    <w:t>Provide a written</w:t>
                  </w:r>
                  <w:r>
                    <w:rPr>
                      <w:color w:val="2A2A2A"/>
                      <w:spacing w:val="-2"/>
                      <w:sz w:val="18"/>
                    </w:rPr>
                    <w:t> </w:t>
                  </w:r>
                  <w:r>
                    <w:rPr>
                      <w:color w:val="2A2A2A"/>
                      <w:sz w:val="18"/>
                    </w:rPr>
                    <w:t>fire</w:t>
                  </w:r>
                  <w:r>
                    <w:rPr>
                      <w:color w:val="2A2A2A"/>
                      <w:spacing w:val="-4"/>
                      <w:sz w:val="18"/>
                    </w:rPr>
                    <w:t> </w:t>
                  </w:r>
                  <w:r>
                    <w:rPr>
                      <w:color w:val="3D3D3D"/>
                      <w:sz w:val="18"/>
                    </w:rPr>
                    <w:t>st</w:t>
                  </w:r>
                  <w:r>
                    <w:rPr>
                      <w:color w:val="131313"/>
                      <w:sz w:val="18"/>
                    </w:rPr>
                    <w:t>rat</w:t>
                  </w:r>
                  <w:r>
                    <w:rPr>
                      <w:color w:val="3D3D3D"/>
                      <w:sz w:val="18"/>
                    </w:rPr>
                    <w:t>egy </w:t>
                  </w:r>
                  <w:r>
                    <w:rPr>
                      <w:color w:val="2A2A2A"/>
                      <w:sz w:val="18"/>
                    </w:rPr>
                    <w:t>to RIBA 4 Technical design </w:t>
                  </w:r>
                  <w:r>
                    <w:rPr>
                      <w:color w:val="3D3D3D"/>
                      <w:sz w:val="18"/>
                    </w:rPr>
                    <w:t>for</w:t>
                  </w:r>
                  <w:r>
                    <w:rPr>
                      <w:color w:val="3D3D3D"/>
                      <w:spacing w:val="33"/>
                      <w:sz w:val="18"/>
                    </w:rPr>
                    <w:t> </w:t>
                  </w:r>
                  <w:r>
                    <w:rPr>
                      <w:color w:val="2A2A2A"/>
                      <w:sz w:val="18"/>
                    </w:rPr>
                    <w:t>submission to</w:t>
                  </w:r>
                  <w:r>
                    <w:rPr>
                      <w:color w:val="2A2A2A"/>
                      <w:spacing w:val="32"/>
                      <w:sz w:val="18"/>
                    </w:rPr>
                    <w:t> </w:t>
                  </w:r>
                  <w:r>
                    <w:rPr>
                      <w:color w:val="2A2A2A"/>
                      <w:sz w:val="18"/>
                    </w:rPr>
                    <w:t>the</w:t>
                  </w:r>
                  <w:r>
                    <w:rPr>
                      <w:color w:val="2A2A2A"/>
                      <w:spacing w:val="-4"/>
                      <w:sz w:val="18"/>
                    </w:rPr>
                    <w:t> </w:t>
                  </w:r>
                  <w:r>
                    <w:rPr>
                      <w:color w:val="2A2A2A"/>
                      <w:sz w:val="18"/>
                    </w:rPr>
                    <w:t>Responsible </w:t>
                  </w:r>
                  <w:r>
                    <w:rPr>
                      <w:color w:val="3D3D3D"/>
                      <w:spacing w:val="-2"/>
                      <w:sz w:val="18"/>
                    </w:rPr>
                    <w:t>Author</w:t>
                  </w:r>
                  <w:r>
                    <w:rPr>
                      <w:color w:val="131313"/>
                      <w:spacing w:val="-2"/>
                      <w:sz w:val="18"/>
                    </w:rPr>
                    <w:t>itie</w:t>
                  </w:r>
                  <w:r>
                    <w:rPr>
                      <w:color w:val="3D3D3D"/>
                      <w:spacing w:val="-2"/>
                      <w:sz w:val="18"/>
                    </w:rPr>
                    <w:t>s.</w:t>
                  </w:r>
                </w:p>
                <w:p>
                  <w:pPr>
                    <w:spacing w:line="240" w:lineRule="auto" w:before="10"/>
                    <w:rPr>
                      <w:sz w:val="19"/>
                    </w:rPr>
                  </w:pPr>
                </w:p>
                <w:p>
                  <w:pPr>
                    <w:spacing w:line="300" w:lineRule="auto" w:before="0"/>
                    <w:ind w:left="135" w:right="0" w:firstLine="4"/>
                    <w:jc w:val="left"/>
                    <w:rPr>
                      <w:sz w:val="13"/>
                    </w:rPr>
                  </w:pPr>
                  <w:r>
                    <w:rPr>
                      <w:color w:val="4F4F4F"/>
                      <w:w w:val="105"/>
                      <w:sz w:val="13"/>
                    </w:rPr>
                    <w:t>*Not</w:t>
                  </w:r>
                  <w:r>
                    <w:rPr>
                      <w:color w:val="4F4F4F"/>
                      <w:spacing w:val="-14"/>
                      <w:w w:val="105"/>
                      <w:sz w:val="13"/>
                    </w:rPr>
                    <w:t> </w:t>
                  </w:r>
                  <w:r>
                    <w:rPr>
                      <w:color w:val="606060"/>
                      <w:w w:val="105"/>
                      <w:sz w:val="13"/>
                    </w:rPr>
                    <w:t>included</w:t>
                  </w:r>
                  <w:r>
                    <w:rPr>
                      <w:color w:val="606060"/>
                      <w:spacing w:val="-11"/>
                      <w:w w:val="105"/>
                      <w:sz w:val="13"/>
                    </w:rPr>
                    <w:t> </w:t>
                  </w:r>
                  <w:r>
                    <w:rPr>
                      <w:color w:val="3D3D3D"/>
                      <w:w w:val="105"/>
                      <w:sz w:val="13"/>
                    </w:rPr>
                    <w:t>CFO</w:t>
                  </w:r>
                  <w:r>
                    <w:rPr>
                      <w:color w:val="3D3D3D"/>
                      <w:spacing w:val="-10"/>
                      <w:w w:val="105"/>
                      <w:sz w:val="13"/>
                    </w:rPr>
                    <w:t> </w:t>
                  </w:r>
                  <w:r>
                    <w:rPr>
                      <w:color w:val="3D3D3D"/>
                      <w:w w:val="105"/>
                      <w:sz w:val="13"/>
                    </w:rPr>
                    <w:t>mode</w:t>
                  </w:r>
                  <w:r>
                    <w:rPr>
                      <w:color w:val="131313"/>
                      <w:w w:val="105"/>
                      <w:sz w:val="13"/>
                    </w:rPr>
                    <w:t>l</w:t>
                  </w:r>
                  <w:r>
                    <w:rPr>
                      <w:color w:val="3D3D3D"/>
                      <w:w w:val="105"/>
                      <w:sz w:val="13"/>
                    </w:rPr>
                    <w:t>ling</w:t>
                  </w:r>
                  <w:r>
                    <w:rPr>
                      <w:color w:val="3D3D3D"/>
                      <w:spacing w:val="-12"/>
                      <w:w w:val="105"/>
                      <w:sz w:val="13"/>
                    </w:rPr>
                    <w:t> </w:t>
                  </w:r>
                  <w:r>
                    <w:rPr>
                      <w:color w:val="4F4F4F"/>
                      <w:w w:val="105"/>
                      <w:sz w:val="13"/>
                    </w:rPr>
                    <w:t>or </w:t>
                  </w:r>
                  <w:r>
                    <w:rPr>
                      <w:color w:val="3D3D3D"/>
                      <w:w w:val="105"/>
                      <w:sz w:val="13"/>
                    </w:rPr>
                    <w:t>smoke</w:t>
                  </w:r>
                  <w:r>
                    <w:rPr>
                      <w:color w:val="3D3D3D"/>
                      <w:spacing w:val="-5"/>
                      <w:w w:val="105"/>
                      <w:sz w:val="13"/>
                    </w:rPr>
                    <w:t> </w:t>
                  </w:r>
                  <w:r>
                    <w:rPr>
                      <w:color w:val="3D3D3D"/>
                      <w:w w:val="105"/>
                      <w:sz w:val="13"/>
                    </w:rPr>
                    <w:t>calculation</w:t>
                  </w:r>
                  <w:r>
                    <w:rPr>
                      <w:color w:val="3D3D3D"/>
                      <w:spacing w:val="-7"/>
                      <w:w w:val="105"/>
                      <w:sz w:val="13"/>
                    </w:rPr>
                    <w:t> </w:t>
                  </w:r>
                  <w:r>
                    <w:rPr>
                      <w:color w:val="3D3D3D"/>
                      <w:w w:val="105"/>
                      <w:sz w:val="13"/>
                    </w:rPr>
                    <w:t>/modelling</w:t>
                  </w:r>
                  <w:r>
                    <w:rPr>
                      <w:color w:val="3D3D3D"/>
                      <w:spacing w:val="-5"/>
                      <w:w w:val="105"/>
                      <w:sz w:val="13"/>
                    </w:rPr>
                    <w:t> </w:t>
                  </w:r>
                  <w:r>
                    <w:rPr>
                      <w:color w:val="2A2A2A"/>
                      <w:w w:val="105"/>
                      <w:sz w:val="13"/>
                    </w:rPr>
                    <w:t>which</w:t>
                  </w:r>
                  <w:r>
                    <w:rPr>
                      <w:color w:val="2A2A2A"/>
                      <w:spacing w:val="-12"/>
                      <w:w w:val="105"/>
                      <w:sz w:val="13"/>
                    </w:rPr>
                    <w:t> </w:t>
                  </w:r>
                  <w:r>
                    <w:rPr>
                      <w:color w:val="3D3D3D"/>
                      <w:w w:val="105"/>
                      <w:sz w:val="13"/>
                    </w:rPr>
                    <w:t>is</w:t>
                  </w:r>
                  <w:r>
                    <w:rPr>
                      <w:color w:val="3D3D3D"/>
                      <w:spacing w:val="-13"/>
                      <w:w w:val="105"/>
                      <w:sz w:val="13"/>
                    </w:rPr>
                    <w:t> </w:t>
                  </w:r>
                  <w:r>
                    <w:rPr>
                      <w:color w:val="3D3D3D"/>
                      <w:w w:val="105"/>
                      <w:sz w:val="13"/>
                    </w:rPr>
                    <w:t>outsourced</w:t>
                  </w:r>
                  <w:r>
                    <w:rPr>
                      <w:color w:val="3D3D3D"/>
                      <w:spacing w:val="-7"/>
                      <w:w w:val="105"/>
                      <w:sz w:val="13"/>
                    </w:rPr>
                    <w:t> </w:t>
                  </w:r>
                  <w:r>
                    <w:rPr>
                      <w:color w:val="4F4F4F"/>
                      <w:w w:val="105"/>
                      <w:sz w:val="13"/>
                    </w:rPr>
                    <w:t>and</w:t>
                  </w:r>
                  <w:r>
                    <w:rPr>
                      <w:color w:val="4F4F4F"/>
                      <w:spacing w:val="-9"/>
                      <w:w w:val="105"/>
                      <w:sz w:val="13"/>
                    </w:rPr>
                    <w:t> </w:t>
                  </w:r>
                  <w:r>
                    <w:rPr>
                      <w:color w:val="3D3D3D"/>
                      <w:w w:val="105"/>
                      <w:sz w:val="13"/>
                    </w:rPr>
                    <w:t>passed</w:t>
                  </w:r>
                  <w:r>
                    <w:rPr>
                      <w:color w:val="3D3D3D"/>
                      <w:spacing w:val="-7"/>
                      <w:w w:val="105"/>
                      <w:sz w:val="13"/>
                    </w:rPr>
                    <w:t> </w:t>
                  </w:r>
                  <w:r>
                    <w:rPr>
                      <w:color w:val="3D3D3D"/>
                      <w:w w:val="105"/>
                      <w:sz w:val="13"/>
                    </w:rPr>
                    <w:t>to</w:t>
                  </w:r>
                  <w:r>
                    <w:rPr>
                      <w:color w:val="3D3D3D"/>
                      <w:spacing w:val="15"/>
                      <w:w w:val="105"/>
                      <w:sz w:val="13"/>
                    </w:rPr>
                    <w:t> </w:t>
                  </w:r>
                  <w:r>
                    <w:rPr>
                      <w:color w:val="2A2A2A"/>
                      <w:w w:val="105"/>
                      <w:sz w:val="13"/>
                    </w:rPr>
                    <w:t>the</w:t>
                  </w:r>
                  <w:r>
                    <w:rPr>
                      <w:color w:val="2A2A2A"/>
                      <w:spacing w:val="19"/>
                      <w:w w:val="105"/>
                      <w:sz w:val="13"/>
                    </w:rPr>
                    <w:t> </w:t>
                  </w:r>
                  <w:r>
                    <w:rPr>
                      <w:color w:val="3D3D3D"/>
                      <w:w w:val="105"/>
                      <w:sz w:val="13"/>
                    </w:rPr>
                    <w:t>client</w:t>
                  </w:r>
                  <w:r>
                    <w:rPr>
                      <w:color w:val="3D3D3D"/>
                      <w:spacing w:val="-2"/>
                      <w:w w:val="105"/>
                      <w:sz w:val="13"/>
                    </w:rPr>
                    <w:t> </w:t>
                  </w:r>
                  <w:r>
                    <w:rPr>
                      <w:color w:val="3D3D3D"/>
                      <w:w w:val="105"/>
                      <w:sz w:val="13"/>
                    </w:rPr>
                    <w:t>at</w:t>
                  </w:r>
                  <w:r>
                    <w:rPr>
                      <w:color w:val="3D3D3D"/>
                      <w:spacing w:val="-6"/>
                      <w:w w:val="105"/>
                      <w:sz w:val="13"/>
                    </w:rPr>
                    <w:t> </w:t>
                  </w:r>
                  <w:r>
                    <w:rPr>
                      <w:color w:val="3D3D3D"/>
                      <w:w w:val="105"/>
                      <w:sz w:val="13"/>
                    </w:rPr>
                    <w:t>cost</w:t>
                  </w:r>
                  <w:r>
                    <w:rPr>
                      <w:color w:val="808080"/>
                      <w:w w:val="105"/>
                      <w:sz w:val="13"/>
                    </w:rPr>
                    <w:t>.</w:t>
                  </w:r>
                  <w:r>
                    <w:rPr>
                      <w:color w:val="808080"/>
                      <w:spacing w:val="-11"/>
                      <w:w w:val="105"/>
                      <w:sz w:val="13"/>
                    </w:rPr>
                    <w:t> </w:t>
                  </w:r>
                  <w:r>
                    <w:rPr>
                      <w:color w:val="2A2A2A"/>
                      <w:w w:val="105"/>
                      <w:sz w:val="13"/>
                    </w:rPr>
                    <w:t>This</w:t>
                  </w:r>
                  <w:r>
                    <w:rPr>
                      <w:color w:val="2A2A2A"/>
                      <w:spacing w:val="-17"/>
                      <w:w w:val="105"/>
                      <w:sz w:val="13"/>
                    </w:rPr>
                    <w:t> </w:t>
                  </w:r>
                  <w:r>
                    <w:rPr>
                      <w:color w:val="4F4F4F"/>
                      <w:w w:val="105"/>
                      <w:sz w:val="13"/>
                    </w:rPr>
                    <w:t>is</w:t>
                  </w:r>
                  <w:r>
                    <w:rPr>
                      <w:color w:val="4F4F4F"/>
                      <w:spacing w:val="-3"/>
                      <w:w w:val="105"/>
                      <w:sz w:val="13"/>
                    </w:rPr>
                    <w:t> </w:t>
                  </w:r>
                  <w:r>
                    <w:rPr>
                      <w:color w:val="3D3D3D"/>
                      <w:w w:val="105"/>
                      <w:sz w:val="13"/>
                    </w:rPr>
                    <w:t>not</w:t>
                  </w:r>
                  <w:r>
                    <w:rPr>
                      <w:color w:val="3D3D3D"/>
                      <w:spacing w:val="15"/>
                      <w:w w:val="105"/>
                      <w:sz w:val="13"/>
                    </w:rPr>
                    <w:t> </w:t>
                  </w:r>
                  <w:r>
                    <w:rPr>
                      <w:color w:val="3D3D3D"/>
                      <w:w w:val="105"/>
                      <w:sz w:val="13"/>
                    </w:rPr>
                    <w:t>expected</w:t>
                  </w:r>
                  <w:r>
                    <w:rPr>
                      <w:color w:val="3D3D3D"/>
                      <w:spacing w:val="-8"/>
                      <w:w w:val="105"/>
                      <w:sz w:val="13"/>
                    </w:rPr>
                    <w:t> </w:t>
                  </w:r>
                  <w:r>
                    <w:rPr>
                      <w:color w:val="4F4F4F"/>
                      <w:w w:val="105"/>
                      <w:sz w:val="13"/>
                    </w:rPr>
                    <w:t>on </w:t>
                  </w:r>
                  <w:r>
                    <w:rPr>
                      <w:color w:val="3D3D3D"/>
                      <w:w w:val="105"/>
                      <w:sz w:val="13"/>
                    </w:rPr>
                    <w:t>this</w:t>
                  </w:r>
                  <w:r>
                    <w:rPr>
                      <w:color w:val="3D3D3D"/>
                      <w:spacing w:val="40"/>
                      <w:w w:val="105"/>
                      <w:sz w:val="13"/>
                    </w:rPr>
                    <w:t> </w:t>
                  </w:r>
                  <w:r>
                    <w:rPr>
                      <w:color w:val="2A2A2A"/>
                      <w:spacing w:val="-2"/>
                      <w:w w:val="105"/>
                      <w:sz w:val="13"/>
                    </w:rPr>
                    <w:t>project</w:t>
                  </w:r>
                </w:p>
                <w:p>
                  <w:pPr>
                    <w:spacing w:line="240" w:lineRule="auto" w:before="0"/>
                    <w:rPr>
                      <w:sz w:val="14"/>
                    </w:rPr>
                  </w:pPr>
                </w:p>
                <w:p>
                  <w:pPr>
                    <w:spacing w:before="97"/>
                    <w:ind w:left="136" w:right="0" w:firstLine="0"/>
                    <w:jc w:val="left"/>
                    <w:rPr>
                      <w:sz w:val="18"/>
                    </w:rPr>
                  </w:pPr>
                  <w:r>
                    <w:rPr>
                      <w:color w:val="2A2A2A"/>
                      <w:sz w:val="18"/>
                    </w:rPr>
                    <w:t>Fee:</w:t>
                  </w:r>
                  <w:r>
                    <w:rPr>
                      <w:color w:val="2A2A2A"/>
                      <w:spacing w:val="-4"/>
                      <w:sz w:val="18"/>
                    </w:rPr>
                    <w:t> </w:t>
                  </w:r>
                  <w:r>
                    <w:rPr>
                      <w:color w:val="2A2A2A"/>
                      <w:sz w:val="18"/>
                    </w:rPr>
                    <w:t>£9350.00</w:t>
                  </w:r>
                  <w:r>
                    <w:rPr>
                      <w:color w:val="2A2A2A"/>
                      <w:spacing w:val="3"/>
                      <w:sz w:val="18"/>
                    </w:rPr>
                    <w:t> </w:t>
                  </w:r>
                  <w:r>
                    <w:rPr>
                      <w:color w:val="2A2A2A"/>
                      <w:sz w:val="18"/>
                    </w:rPr>
                    <w:t>subject</w:t>
                  </w:r>
                  <w:r>
                    <w:rPr>
                      <w:color w:val="2A2A2A"/>
                      <w:spacing w:val="11"/>
                      <w:sz w:val="18"/>
                    </w:rPr>
                    <w:t> </w:t>
                  </w:r>
                  <w:r>
                    <w:rPr>
                      <w:color w:val="2A2A2A"/>
                      <w:sz w:val="18"/>
                    </w:rPr>
                    <w:t>to</w:t>
                  </w:r>
                  <w:r>
                    <w:rPr>
                      <w:color w:val="2A2A2A"/>
                      <w:spacing w:val="34"/>
                      <w:sz w:val="18"/>
                    </w:rPr>
                    <w:t> </w:t>
                  </w:r>
                  <w:r>
                    <w:rPr>
                      <w:color w:val="2A2A2A"/>
                      <w:sz w:val="18"/>
                    </w:rPr>
                    <w:t>VAT</w:t>
                  </w:r>
                  <w:r>
                    <w:rPr>
                      <w:color w:val="2A2A2A"/>
                      <w:spacing w:val="7"/>
                      <w:sz w:val="18"/>
                    </w:rPr>
                    <w:t> </w:t>
                  </w:r>
                  <w:r>
                    <w:rPr>
                      <w:color w:val="2A2A2A"/>
                      <w:sz w:val="18"/>
                    </w:rPr>
                    <w:t>at</w:t>
                  </w:r>
                  <w:r>
                    <w:rPr>
                      <w:color w:val="2A2A2A"/>
                      <w:spacing w:val="2"/>
                      <w:sz w:val="18"/>
                    </w:rPr>
                    <w:t> </w:t>
                  </w:r>
                  <w:r>
                    <w:rPr>
                      <w:color w:val="2A2A2A"/>
                      <w:sz w:val="18"/>
                    </w:rPr>
                    <w:t>current</w:t>
                  </w:r>
                  <w:r>
                    <w:rPr>
                      <w:color w:val="2A2A2A"/>
                      <w:spacing w:val="5"/>
                      <w:sz w:val="18"/>
                    </w:rPr>
                    <w:t> </w:t>
                  </w:r>
                  <w:r>
                    <w:rPr>
                      <w:color w:val="3D3D3D"/>
                      <w:spacing w:val="-4"/>
                      <w:sz w:val="18"/>
                    </w:rPr>
                    <w:t>rate</w:t>
                  </w:r>
                </w:p>
              </w:txbxContent>
            </v:textbox>
            <v:stroke dashstyle="solid"/>
            <w10:wrap type="topAndBottom"/>
          </v:shape>
        </w:pict>
      </w:r>
    </w:p>
    <w:p>
      <w:pPr>
        <w:spacing w:line="240" w:lineRule="auto" w:before="10"/>
        <w:rPr>
          <w:sz w:val="7"/>
        </w:rPr>
      </w:pPr>
    </w:p>
    <w:p>
      <w:pPr>
        <w:spacing w:line="240" w:lineRule="auto" w:before="1"/>
        <w:rPr>
          <w:sz w:val="9"/>
        </w:rPr>
      </w:pPr>
    </w:p>
    <w:p>
      <w:pPr>
        <w:spacing w:line="240" w:lineRule="auto" w:before="0"/>
        <w:rPr>
          <w:sz w:val="20"/>
        </w:rPr>
      </w:pPr>
    </w:p>
    <w:p>
      <w:pPr>
        <w:spacing w:line="240" w:lineRule="auto" w:before="7"/>
        <w:rPr>
          <w:sz w:val="17"/>
        </w:rPr>
      </w:pPr>
    </w:p>
    <w:p>
      <w:pPr>
        <w:spacing w:before="94"/>
        <w:ind w:left="1461" w:right="0" w:firstLine="0"/>
        <w:jc w:val="left"/>
        <w:rPr>
          <w:sz w:val="18"/>
        </w:rPr>
      </w:pPr>
      <w:r>
        <w:rPr>
          <w:color w:val="3D3D3D"/>
          <w:sz w:val="20"/>
        </w:rPr>
        <w:t>ChrLstllt\e</w:t>
      </w:r>
      <w:r>
        <w:rPr>
          <w:color w:val="3D3D3D"/>
          <w:spacing w:val="29"/>
          <w:sz w:val="20"/>
        </w:rPr>
        <w:t> </w:t>
      </w:r>
      <w:r>
        <w:rPr>
          <w:color w:val="2A2A2A"/>
          <w:sz w:val="20"/>
        </w:rPr>
        <w:t>Mo-rsho..LL</w:t>
      </w:r>
      <w:r>
        <w:rPr>
          <w:color w:val="2A2A2A"/>
          <w:spacing w:val="12"/>
          <w:sz w:val="20"/>
        </w:rPr>
        <w:t> </w:t>
      </w:r>
      <w:r>
        <w:rPr>
          <w:color w:val="2A2A2A"/>
          <w:sz w:val="18"/>
        </w:rPr>
        <w:t>Business</w:t>
      </w:r>
      <w:r>
        <w:rPr>
          <w:color w:val="2A2A2A"/>
          <w:spacing w:val="4"/>
          <w:sz w:val="18"/>
        </w:rPr>
        <w:t> </w:t>
      </w:r>
      <w:r>
        <w:rPr>
          <w:color w:val="2A2A2A"/>
          <w:sz w:val="18"/>
        </w:rPr>
        <w:t>accounts </w:t>
      </w:r>
      <w:r>
        <w:rPr>
          <w:color w:val="2A2A2A"/>
          <w:spacing w:val="-2"/>
          <w:sz w:val="18"/>
        </w:rPr>
        <w:t>manager</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19"/>
        </w:rPr>
      </w:pPr>
    </w:p>
    <w:p>
      <w:pPr>
        <w:spacing w:before="0"/>
        <w:ind w:left="2204" w:right="0" w:firstLine="0"/>
        <w:jc w:val="left"/>
        <w:rPr>
          <w:sz w:val="14"/>
        </w:rPr>
      </w:pPr>
      <w:r>
        <w:rPr/>
        <w:pict>
          <v:shape style="position:absolute;margin-left:127.1558pt;margin-top:8.424645pt;width:57.15pt;height:7.85pt;mso-position-horizontal-relative:page;mso-position-vertical-relative:paragraph;z-index:-15713280;mso-wrap-distance-left:0;mso-wrap-distance-right:0" type="#_x0000_t202" id="docshape14" filled="false" stroked="false">
            <v:textbox inset="0,0,0,0">
              <w:txbxContent>
                <w:p>
                  <w:pPr>
                    <w:spacing w:line="157" w:lineRule="exact" w:before="0"/>
                    <w:ind w:left="0" w:right="0" w:firstLine="0"/>
                    <w:jc w:val="left"/>
                    <w:rPr>
                      <w:sz w:val="14"/>
                    </w:rPr>
                  </w:pPr>
                  <w:r>
                    <w:rPr>
                      <w:color w:val="F0F0F0"/>
                      <w:w w:val="95"/>
                      <w:sz w:val="14"/>
                      <w:shd w:fill="0F0F0F" w:color="auto" w:val="clear"/>
                    </w:rPr>
                    <w:t>of</w:t>
                  </w:r>
                  <w:r>
                    <w:rPr>
                      <w:color w:val="F0F0F0"/>
                      <w:spacing w:val="6"/>
                      <w:sz w:val="14"/>
                      <w:shd w:fill="0F0F0F" w:color="auto" w:val="clear"/>
                    </w:rPr>
                    <w:t> </w:t>
                  </w:r>
                  <w:r>
                    <w:rPr>
                      <w:color w:val="F0F0F0"/>
                      <w:spacing w:val="1"/>
                      <w:sz w:val="14"/>
                    </w:rPr>
                    <w:t> </w:t>
                  </w:r>
                  <w:r>
                    <w:rPr>
                      <w:color w:val="F0F0F0"/>
                      <w:sz w:val="14"/>
                      <w:shd w:fill="0F0F0F" w:color="auto" w:val="clear"/>
                    </w:rPr>
                    <w:t>Fire</w:t>
                  </w:r>
                  <w:r>
                    <w:rPr>
                      <w:color w:val="F0F0F0"/>
                      <w:spacing w:val="-23"/>
                      <w:sz w:val="14"/>
                      <w:shd w:fill="0F0F0F" w:color="auto" w:val="clear"/>
                    </w:rPr>
                    <w:t> </w:t>
                  </w:r>
                  <w:r>
                    <w:rPr>
                      <w:color w:val="F0F0F0"/>
                      <w:spacing w:val="-2"/>
                      <w:sz w:val="14"/>
                      <w:shd w:fill="0F0F0F" w:color="auto" w:val="clear"/>
                    </w:rPr>
                    <w:t>Engineers</w:t>
                  </w:r>
                </w:p>
              </w:txbxContent>
            </v:textbox>
            <w10:wrap type="topAndBottom"/>
          </v:shape>
        </w:pict>
      </w:r>
      <w:r>
        <w:rPr/>
        <w:pict>
          <v:shape style="position:absolute;margin-left:106.925301pt;margin-top:-9.947892pt;width:18.6pt;height:20.55pt;mso-position-horizontal-relative:page;mso-position-vertical-relative:paragraph;z-index:-19869184" type="#_x0000_t202" id="docshape15" filled="false" stroked="false">
            <v:textbox inset="0,0,0,0">
              <w:txbxContent>
                <w:p>
                  <w:pPr>
                    <w:spacing w:line="410" w:lineRule="exact" w:before="0"/>
                    <w:ind w:left="0" w:right="0" w:firstLine="0"/>
                    <w:jc w:val="left"/>
                    <w:rPr>
                      <w:rFonts w:ascii="Times New Roman"/>
                      <w:sz w:val="37"/>
                    </w:rPr>
                  </w:pPr>
                  <w:r>
                    <w:rPr>
                      <w:rFonts w:ascii="Times New Roman"/>
                      <w:color w:val="F0F0F0"/>
                      <w:spacing w:val="-5"/>
                      <w:w w:val="95"/>
                      <w:sz w:val="37"/>
                    </w:rPr>
                    <w:t>ID</w:t>
                  </w:r>
                </w:p>
              </w:txbxContent>
            </v:textbox>
            <w10:wrap type="none"/>
          </v:shape>
        </w:pict>
      </w:r>
      <w:r>
        <w:rPr/>
        <w:drawing>
          <wp:anchor distT="0" distB="0" distL="0" distR="0" allowOverlap="1" layoutInCell="1" locked="0" behindDoc="0" simplePos="0" relativeHeight="15745536">
            <wp:simplePos x="0" y="0"/>
            <wp:positionH relativeFrom="page">
              <wp:posOffset>3304383</wp:posOffset>
            </wp:positionH>
            <wp:positionV relativeFrom="paragraph">
              <wp:posOffset>-264678</wp:posOffset>
            </wp:positionV>
            <wp:extent cx="1237425" cy="641175"/>
            <wp:effectExtent l="0" t="0" r="0" b="0"/>
            <wp:wrapNone/>
            <wp:docPr id="45" name="image23.png"/>
            <wp:cNvGraphicFramePr>
              <a:graphicFrameLocks noChangeAspect="1"/>
            </wp:cNvGraphicFramePr>
            <a:graphic>
              <a:graphicData uri="http://schemas.openxmlformats.org/drawingml/2006/picture">
                <pic:pic>
                  <pic:nvPicPr>
                    <pic:cNvPr id="46" name="image23.png"/>
                    <pic:cNvPicPr/>
                  </pic:nvPicPr>
                  <pic:blipFill>
                    <a:blip r:embed="rId28" cstate="print"/>
                    <a:stretch>
                      <a:fillRect/>
                    </a:stretch>
                  </pic:blipFill>
                  <pic:spPr>
                    <a:xfrm>
                      <a:off x="0" y="0"/>
                      <a:ext cx="1237425" cy="641175"/>
                    </a:xfrm>
                    <a:prstGeom prst="rect">
                      <a:avLst/>
                    </a:prstGeom>
                  </pic:spPr>
                </pic:pic>
              </a:graphicData>
            </a:graphic>
          </wp:anchor>
        </w:drawing>
      </w:r>
      <w:r>
        <w:rPr/>
        <w:drawing>
          <wp:anchor distT="0" distB="0" distL="0" distR="0" allowOverlap="1" layoutInCell="1" locked="0" behindDoc="0" simplePos="0" relativeHeight="15746048">
            <wp:simplePos x="0" y="0"/>
            <wp:positionH relativeFrom="page">
              <wp:posOffset>5357593</wp:posOffset>
            </wp:positionH>
            <wp:positionV relativeFrom="paragraph">
              <wp:posOffset>-264679</wp:posOffset>
            </wp:positionV>
            <wp:extent cx="563715" cy="682393"/>
            <wp:effectExtent l="0" t="0" r="0" b="0"/>
            <wp:wrapNone/>
            <wp:docPr id="47" name="image24.png"/>
            <wp:cNvGraphicFramePr>
              <a:graphicFrameLocks noChangeAspect="1"/>
            </wp:cNvGraphicFramePr>
            <a:graphic>
              <a:graphicData uri="http://schemas.openxmlformats.org/drawingml/2006/picture">
                <pic:pic>
                  <pic:nvPicPr>
                    <pic:cNvPr id="48" name="image24.png"/>
                    <pic:cNvPicPr/>
                  </pic:nvPicPr>
                  <pic:blipFill>
                    <a:blip r:embed="rId29" cstate="print"/>
                    <a:stretch>
                      <a:fillRect/>
                    </a:stretch>
                  </pic:blipFill>
                  <pic:spPr>
                    <a:xfrm>
                      <a:off x="0" y="0"/>
                      <a:ext cx="563715" cy="682393"/>
                    </a:xfrm>
                    <a:prstGeom prst="rect">
                      <a:avLst/>
                    </a:prstGeom>
                  </pic:spPr>
                </pic:pic>
              </a:graphicData>
            </a:graphic>
          </wp:anchor>
        </w:drawing>
      </w:r>
      <w:r>
        <w:rPr/>
        <w:pict>
          <v:group style="position:absolute;margin-left:100.542526pt;margin-top:-12.698574pt;width:23.75pt;height:33.75pt;mso-position-horizontal-relative:page;mso-position-vertical-relative:paragraph;z-index:15748096" id="docshapegroup16" coordorigin="2011,-254" coordsize="475,675">
            <v:shape style="position:absolute;left:2010;top:-254;width:475;height:675" id="docshape17" coordorigin="2011,-254" coordsize="475,675" path="m2485,-254l2139,-254,2139,-119,2011,-119,2011,420,2141,420,2141,389,2471,389,2471,245,2485,245,2485,-254xe" filled="true" fillcolor="#0f0f0f" stroked="false">
              <v:path arrowok="t"/>
              <v:fill type="solid"/>
            </v:shape>
            <v:shape style="position:absolute;left:2010;top:-254;width:461;height:675" type="#_x0000_t202" id="docshape18" filled="false" stroked="false">
              <v:textbox inset="0,0,0,0">
                <w:txbxContent>
                  <w:p>
                    <w:pPr>
                      <w:spacing w:before="177"/>
                      <w:ind w:left="0" w:right="-15" w:firstLine="0"/>
                      <w:jc w:val="left"/>
                      <w:rPr>
                        <w:rFonts w:ascii="Times New Roman"/>
                        <w:b/>
                        <w:sz w:val="28"/>
                      </w:rPr>
                    </w:pPr>
                    <w:r>
                      <w:rPr>
                        <w:rFonts w:ascii="Times New Roman"/>
                        <w:color w:val="F0F0F0"/>
                        <w:spacing w:val="-5"/>
                        <w:w w:val="65"/>
                        <w:sz w:val="40"/>
                      </w:rPr>
                      <w:t>I</w:t>
                    </w:r>
                    <w:r>
                      <w:rPr>
                        <w:rFonts w:ascii="Times New Roman"/>
                        <w:b/>
                        <w:color w:val="F0F0F0"/>
                        <w:spacing w:val="-5"/>
                        <w:w w:val="65"/>
                        <w:sz w:val="28"/>
                      </w:rPr>
                      <w:t>1-</w:t>
                    </w:r>
                    <w:r>
                      <w:rPr>
                        <w:rFonts w:ascii="Times New Roman"/>
                        <w:b/>
                        <w:color w:val="F0F0F0"/>
                        <w:spacing w:val="-2"/>
                        <w:w w:val="55"/>
                        <w:sz w:val="28"/>
                      </w:rPr>
                      <w:t>J.:.,</w:t>
                    </w:r>
                  </w:p>
                </w:txbxContent>
              </v:textbox>
              <w10:wrap type="none"/>
            </v:shape>
            <w10:wrap type="none"/>
          </v:group>
        </w:pict>
      </w:r>
      <w:r>
        <w:rPr>
          <w:color w:val="F0F0F0"/>
          <w:sz w:val="14"/>
          <w:shd w:fill="0F0F0F" w:color="auto" w:val="clear"/>
        </w:rPr>
        <w:t>The</w:t>
      </w:r>
      <w:r>
        <w:rPr>
          <w:color w:val="F0F0F0"/>
          <w:spacing w:val="-1"/>
          <w:sz w:val="14"/>
          <w:shd w:fill="0F0F0F" w:color="auto" w:val="clear"/>
        </w:rPr>
        <w:t> </w:t>
      </w:r>
      <w:r>
        <w:rPr>
          <w:color w:val="F0F0F0"/>
          <w:spacing w:val="-2"/>
          <w:w w:val="115"/>
          <w:sz w:val="14"/>
          <w:shd w:fill="0F0F0F" w:color="auto" w:val="clear"/>
        </w:rPr>
        <w:t>Institution</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24"/>
        </w:rPr>
      </w:pPr>
      <w:r>
        <w:rPr/>
        <w:drawing>
          <wp:anchor distT="0" distB="0" distL="0" distR="0" allowOverlap="1" layoutInCell="1" locked="0" behindDoc="0" simplePos="0" relativeHeight="31">
            <wp:simplePos x="0" y="0"/>
            <wp:positionH relativeFrom="page">
              <wp:posOffset>5884645</wp:posOffset>
            </wp:positionH>
            <wp:positionV relativeFrom="paragraph">
              <wp:posOffset>195565</wp:posOffset>
            </wp:positionV>
            <wp:extent cx="928771" cy="397764"/>
            <wp:effectExtent l="0" t="0" r="0" b="0"/>
            <wp:wrapTopAndBottom/>
            <wp:docPr id="49" name="image25.png"/>
            <wp:cNvGraphicFramePr>
              <a:graphicFrameLocks noChangeAspect="1"/>
            </wp:cNvGraphicFramePr>
            <a:graphic>
              <a:graphicData uri="http://schemas.openxmlformats.org/drawingml/2006/picture">
                <pic:pic>
                  <pic:nvPicPr>
                    <pic:cNvPr id="50" name="image25.png"/>
                    <pic:cNvPicPr/>
                  </pic:nvPicPr>
                  <pic:blipFill>
                    <a:blip r:embed="rId30" cstate="print"/>
                    <a:stretch>
                      <a:fillRect/>
                    </a:stretch>
                  </pic:blipFill>
                  <pic:spPr>
                    <a:xfrm>
                      <a:off x="0" y="0"/>
                      <a:ext cx="928771" cy="397764"/>
                    </a:xfrm>
                    <a:prstGeom prst="rect">
                      <a:avLst/>
                    </a:prstGeom>
                  </pic:spPr>
                </pic:pic>
              </a:graphicData>
            </a:graphic>
          </wp:anchor>
        </w:drawing>
      </w:r>
    </w:p>
    <w:p>
      <w:pPr>
        <w:spacing w:after="0" w:line="240" w:lineRule="auto"/>
        <w:rPr>
          <w:sz w:val="24"/>
        </w:rPr>
        <w:sectPr>
          <w:pgSz w:w="11910" w:h="16840"/>
          <w:pgMar w:top="1920" w:bottom="280" w:left="340" w:right="220"/>
        </w:sectPr>
      </w:pPr>
    </w:p>
    <w:p>
      <w:pPr>
        <w:spacing w:before="61"/>
        <w:ind w:left="7149" w:right="0" w:firstLine="0"/>
        <w:jc w:val="left"/>
        <w:rPr>
          <w:rFonts w:ascii="Times New Roman"/>
          <w:b/>
          <w:sz w:val="26"/>
        </w:rPr>
      </w:pPr>
      <w:r>
        <w:rPr>
          <w:rFonts w:ascii="Times New Roman"/>
          <w:b/>
          <w:color w:val="181818"/>
          <w:w w:val="105"/>
          <w:sz w:val="26"/>
        </w:rPr>
        <w:t>WTC</w:t>
      </w:r>
      <w:r>
        <w:rPr>
          <w:rFonts w:ascii="Times New Roman"/>
          <w:b/>
          <w:color w:val="181818"/>
          <w:spacing w:val="8"/>
          <w:w w:val="105"/>
          <w:sz w:val="26"/>
        </w:rPr>
        <w:t> </w:t>
      </w:r>
      <w:r>
        <w:rPr>
          <w:rFonts w:ascii="Times New Roman"/>
          <w:b/>
          <w:color w:val="181818"/>
          <w:spacing w:val="-2"/>
          <w:w w:val="105"/>
          <w:sz w:val="26"/>
        </w:rPr>
        <w:t>28/07/2022</w:t>
      </w:r>
    </w:p>
    <w:p>
      <w:pPr>
        <w:pStyle w:val="BodyText"/>
        <w:spacing w:before="10"/>
        <w:rPr>
          <w:b/>
          <w:sz w:val="29"/>
        </w:rPr>
      </w:pPr>
    </w:p>
    <w:p>
      <w:pPr>
        <w:spacing w:before="0"/>
        <w:ind w:left="7146" w:right="0" w:firstLine="0"/>
        <w:jc w:val="left"/>
        <w:rPr>
          <w:rFonts w:ascii="Times New Roman"/>
          <w:b/>
          <w:sz w:val="26"/>
        </w:rPr>
      </w:pPr>
      <w:r>
        <w:rPr>
          <w:rFonts w:ascii="Times New Roman"/>
          <w:b/>
          <w:color w:val="181818"/>
          <w:w w:val="105"/>
          <w:sz w:val="26"/>
        </w:rPr>
        <w:t>Item</w:t>
      </w:r>
      <w:r>
        <w:rPr>
          <w:rFonts w:ascii="Times New Roman"/>
          <w:b/>
          <w:color w:val="181818"/>
          <w:spacing w:val="6"/>
          <w:w w:val="105"/>
          <w:sz w:val="26"/>
        </w:rPr>
        <w:t> </w:t>
      </w:r>
      <w:r>
        <w:rPr>
          <w:rFonts w:ascii="Times New Roman"/>
          <w:b/>
          <w:color w:val="181818"/>
          <w:spacing w:val="-10"/>
          <w:w w:val="105"/>
          <w:sz w:val="26"/>
        </w:rPr>
        <w:t>9</w:t>
      </w:r>
    </w:p>
    <w:p>
      <w:pPr>
        <w:pStyle w:val="BodyText"/>
        <w:rPr>
          <w:b/>
          <w:sz w:val="28"/>
        </w:rPr>
      </w:pPr>
    </w:p>
    <w:p>
      <w:pPr>
        <w:pStyle w:val="BodyText"/>
        <w:spacing w:before="7"/>
        <w:rPr>
          <w:b/>
          <w:sz w:val="30"/>
        </w:rPr>
      </w:pPr>
    </w:p>
    <w:p>
      <w:pPr>
        <w:spacing w:line="261" w:lineRule="auto" w:before="0"/>
        <w:ind w:left="1430" w:right="1624" w:hanging="5"/>
        <w:jc w:val="left"/>
        <w:rPr>
          <w:rFonts w:ascii="Times New Roman"/>
          <w:b/>
          <w:sz w:val="26"/>
        </w:rPr>
      </w:pPr>
      <w:r>
        <w:rPr>
          <w:rFonts w:ascii="Times New Roman"/>
          <w:b/>
          <w:color w:val="181818"/>
          <w:w w:val="105"/>
          <w:sz w:val="26"/>
        </w:rPr>
        <w:t>THE WHITEHAVEN</w:t>
      </w:r>
      <w:r>
        <w:rPr>
          <w:rFonts w:ascii="Times New Roman"/>
          <w:b/>
          <w:color w:val="181818"/>
          <w:spacing w:val="40"/>
          <w:w w:val="105"/>
          <w:sz w:val="26"/>
        </w:rPr>
        <w:t> </w:t>
      </w:r>
      <w:r>
        <w:rPr>
          <w:rFonts w:ascii="Times New Roman"/>
          <w:b/>
          <w:color w:val="181818"/>
          <w:w w:val="105"/>
          <w:sz w:val="26"/>
        </w:rPr>
        <w:t>LOCAL CYCLING AND WALKING INFRASTRUCTURE</w:t>
      </w:r>
      <w:r>
        <w:rPr>
          <w:rFonts w:ascii="Times New Roman"/>
          <w:b/>
          <w:color w:val="181818"/>
          <w:spacing w:val="-34"/>
          <w:w w:val="105"/>
          <w:sz w:val="26"/>
        </w:rPr>
        <w:t> </w:t>
      </w:r>
      <w:r>
        <w:rPr>
          <w:rFonts w:ascii="Times New Roman"/>
          <w:b/>
          <w:color w:val="181818"/>
          <w:w w:val="105"/>
          <w:sz w:val="26"/>
        </w:rPr>
        <w:t>PLAN</w:t>
      </w:r>
    </w:p>
    <w:p>
      <w:pPr>
        <w:pStyle w:val="BodyText"/>
        <w:rPr>
          <w:b/>
          <w:sz w:val="20"/>
        </w:rPr>
      </w:pPr>
    </w:p>
    <w:p>
      <w:pPr>
        <w:pStyle w:val="BodyText"/>
        <w:rPr>
          <w:b/>
          <w:sz w:val="20"/>
        </w:rPr>
      </w:pPr>
    </w:p>
    <w:p>
      <w:pPr>
        <w:pStyle w:val="BodyText"/>
        <w:spacing w:before="4"/>
        <w:rPr>
          <w:b/>
          <w:sz w:val="11"/>
        </w:rPr>
      </w:pPr>
      <w:r>
        <w:rPr/>
        <w:pict>
          <v:shape style="position:absolute;margin-left:94.548073pt;margin-top:8.157110pt;width:428.4pt;height:92.7pt;mso-position-horizontal-relative:page;mso-position-vertical-relative:paragraph;z-index:-15708672;mso-wrap-distance-left:0;mso-wrap-distance-right:0" type="#_x0000_t202" id="docshape19" filled="false" stroked="true" strokeweight=".721741pt" strokecolor="#000000">
            <v:textbox inset="0,0,0,0">
              <w:txbxContent>
                <w:p>
                  <w:pPr>
                    <w:spacing w:before="87"/>
                    <w:ind w:left="149" w:right="0" w:firstLine="0"/>
                    <w:jc w:val="left"/>
                    <w:rPr>
                      <w:b/>
                      <w:sz w:val="23"/>
                    </w:rPr>
                  </w:pPr>
                  <w:r>
                    <w:rPr>
                      <w:b/>
                      <w:color w:val="181818"/>
                      <w:w w:val="105"/>
                      <w:sz w:val="23"/>
                      <w:u w:val="thick" w:color="181818"/>
                    </w:rPr>
                    <w:t>Purpose</w:t>
                  </w:r>
                  <w:r>
                    <w:rPr>
                      <w:b/>
                      <w:color w:val="181818"/>
                      <w:spacing w:val="-7"/>
                      <w:w w:val="105"/>
                      <w:sz w:val="23"/>
                      <w:u w:val="thick" w:color="181818"/>
                    </w:rPr>
                    <w:t> </w:t>
                  </w:r>
                  <w:r>
                    <w:rPr>
                      <w:b/>
                      <w:color w:val="181818"/>
                      <w:w w:val="105"/>
                      <w:sz w:val="23"/>
                      <w:u w:val="thick" w:color="181818"/>
                    </w:rPr>
                    <w:t>of</w:t>
                  </w:r>
                  <w:r>
                    <w:rPr>
                      <w:b/>
                      <w:color w:val="181818"/>
                      <w:spacing w:val="-16"/>
                      <w:w w:val="105"/>
                      <w:sz w:val="23"/>
                      <w:u w:val="thick" w:color="181818"/>
                    </w:rPr>
                    <w:t> </w:t>
                  </w:r>
                  <w:r>
                    <w:rPr>
                      <w:b/>
                      <w:color w:val="181818"/>
                      <w:w w:val="105"/>
                      <w:sz w:val="23"/>
                      <w:u w:val="thick" w:color="181818"/>
                    </w:rPr>
                    <w:t>the</w:t>
                  </w:r>
                  <w:r>
                    <w:rPr>
                      <w:b/>
                      <w:color w:val="181818"/>
                      <w:spacing w:val="-17"/>
                      <w:w w:val="105"/>
                      <w:sz w:val="23"/>
                      <w:u w:val="thick" w:color="181818"/>
                    </w:rPr>
                    <w:t> </w:t>
                  </w:r>
                  <w:r>
                    <w:rPr>
                      <w:b/>
                      <w:color w:val="181818"/>
                      <w:w w:val="105"/>
                      <w:sz w:val="23"/>
                      <w:u w:val="thick" w:color="181818"/>
                    </w:rPr>
                    <w:t>Report</w:t>
                  </w:r>
                  <w:r>
                    <w:rPr>
                      <w:b/>
                      <w:color w:val="181818"/>
                      <w:spacing w:val="-12"/>
                      <w:w w:val="105"/>
                      <w:sz w:val="23"/>
                      <w:u w:val="thick" w:color="181818"/>
                    </w:rPr>
                    <w:t> </w:t>
                  </w:r>
                  <w:r>
                    <w:rPr>
                      <w:b/>
                      <w:color w:val="181818"/>
                      <w:w w:val="105"/>
                      <w:sz w:val="23"/>
                      <w:u w:val="thick" w:color="181818"/>
                    </w:rPr>
                    <w:t>and</w:t>
                  </w:r>
                  <w:r>
                    <w:rPr>
                      <w:b/>
                      <w:color w:val="181818"/>
                      <w:spacing w:val="-13"/>
                      <w:w w:val="105"/>
                      <w:sz w:val="23"/>
                      <w:u w:val="thick" w:color="181818"/>
                    </w:rPr>
                    <w:t> </w:t>
                  </w:r>
                  <w:r>
                    <w:rPr>
                      <w:b/>
                      <w:color w:val="181818"/>
                      <w:spacing w:val="-2"/>
                      <w:w w:val="105"/>
                      <w:sz w:val="23"/>
                      <w:u w:val="thick" w:color="181818"/>
                    </w:rPr>
                    <w:t>Recommendation</w:t>
                  </w:r>
                </w:p>
                <w:p>
                  <w:pPr>
                    <w:spacing w:line="240" w:lineRule="auto" w:before="1"/>
                    <w:rPr>
                      <w:b/>
                      <w:sz w:val="26"/>
                    </w:rPr>
                  </w:pPr>
                </w:p>
                <w:p>
                  <w:pPr>
                    <w:pStyle w:val="BodyText"/>
                    <w:spacing w:line="266" w:lineRule="auto"/>
                    <w:ind w:left="152" w:hanging="9"/>
                  </w:pPr>
                  <w:r>
                    <w:rPr>
                      <w:color w:val="181818"/>
                      <w:w w:val="105"/>
                    </w:rPr>
                    <w:t>To</w:t>
                  </w:r>
                  <w:r>
                    <w:rPr>
                      <w:color w:val="181818"/>
                      <w:spacing w:val="40"/>
                      <w:w w:val="105"/>
                    </w:rPr>
                    <w:t> </w:t>
                  </w:r>
                  <w:r>
                    <w:rPr>
                      <w:color w:val="181818"/>
                      <w:w w:val="105"/>
                    </w:rPr>
                    <w:t>inform</w:t>
                  </w:r>
                  <w:r>
                    <w:rPr>
                      <w:color w:val="181818"/>
                      <w:spacing w:val="40"/>
                      <w:w w:val="105"/>
                    </w:rPr>
                    <w:t> </w:t>
                  </w:r>
                  <w:r>
                    <w:rPr>
                      <w:color w:val="181818"/>
                      <w:w w:val="105"/>
                    </w:rPr>
                    <w:t>Members</w:t>
                  </w:r>
                  <w:r>
                    <w:rPr>
                      <w:color w:val="181818"/>
                      <w:spacing w:val="40"/>
                      <w:w w:val="105"/>
                    </w:rPr>
                    <w:t> </w:t>
                  </w:r>
                  <w:r>
                    <w:rPr>
                      <w:color w:val="181818"/>
                      <w:w w:val="105"/>
                    </w:rPr>
                    <w:t>of</w:t>
                  </w:r>
                  <w:r>
                    <w:rPr>
                      <w:color w:val="181818"/>
                      <w:spacing w:val="40"/>
                      <w:w w:val="105"/>
                    </w:rPr>
                    <w:t> </w:t>
                  </w:r>
                  <w:r>
                    <w:rPr>
                      <w:color w:val="181818"/>
                      <w:w w:val="105"/>
                    </w:rPr>
                    <w:t>a</w:t>
                  </w:r>
                  <w:r>
                    <w:rPr>
                      <w:color w:val="181818"/>
                      <w:spacing w:val="40"/>
                      <w:w w:val="105"/>
                    </w:rPr>
                    <w:t> </w:t>
                  </w:r>
                  <w:r>
                    <w:rPr>
                      <w:color w:val="181818"/>
                      <w:w w:val="105"/>
                    </w:rPr>
                    <w:t>The</w:t>
                  </w:r>
                  <w:r>
                    <w:rPr>
                      <w:color w:val="181818"/>
                      <w:spacing w:val="78"/>
                      <w:w w:val="105"/>
                    </w:rPr>
                    <w:t> </w:t>
                  </w:r>
                  <w:r>
                    <w:rPr>
                      <w:color w:val="181818"/>
                      <w:w w:val="105"/>
                    </w:rPr>
                    <w:t>Whitehaven</w:t>
                  </w:r>
                  <w:r>
                    <w:rPr>
                      <w:color w:val="181818"/>
                      <w:spacing w:val="40"/>
                      <w:w w:val="105"/>
                    </w:rPr>
                    <w:t> </w:t>
                  </w:r>
                  <w:r>
                    <w:rPr>
                      <w:color w:val="181818"/>
                      <w:w w:val="105"/>
                    </w:rPr>
                    <w:t>Local</w:t>
                  </w:r>
                  <w:r>
                    <w:rPr>
                      <w:color w:val="181818"/>
                      <w:spacing w:val="40"/>
                      <w:w w:val="105"/>
                    </w:rPr>
                    <w:t> </w:t>
                  </w:r>
                  <w:r>
                    <w:rPr>
                      <w:color w:val="181818"/>
                      <w:w w:val="105"/>
                    </w:rPr>
                    <w:t>Cycling</w:t>
                  </w:r>
                  <w:r>
                    <w:rPr>
                      <w:color w:val="181818"/>
                      <w:spacing w:val="40"/>
                      <w:w w:val="105"/>
                    </w:rPr>
                    <w:t> </w:t>
                  </w:r>
                  <w:r>
                    <w:rPr>
                      <w:color w:val="181818"/>
                      <w:w w:val="105"/>
                    </w:rPr>
                    <w:t>and</w:t>
                  </w:r>
                  <w:r>
                    <w:rPr>
                      <w:color w:val="181818"/>
                      <w:spacing w:val="40"/>
                      <w:w w:val="105"/>
                    </w:rPr>
                    <w:t> </w:t>
                  </w:r>
                  <w:r>
                    <w:rPr>
                      <w:color w:val="181818"/>
                      <w:w w:val="105"/>
                    </w:rPr>
                    <w:t>Walking Infrastructure Plan and to endorse the document</w:t>
                  </w:r>
                </w:p>
              </w:txbxContent>
            </v:textbox>
            <v:stroke dashstyle="solid"/>
            <w10:wrap type="topAndBottom"/>
          </v:shape>
        </w:pict>
      </w:r>
    </w:p>
    <w:p>
      <w:pPr>
        <w:pStyle w:val="BodyText"/>
        <w:spacing w:before="9"/>
        <w:rPr>
          <w:b/>
          <w:sz w:val="28"/>
        </w:rPr>
      </w:pPr>
    </w:p>
    <w:p>
      <w:pPr>
        <w:tabs>
          <w:tab w:pos="2144" w:val="left" w:leader="none"/>
        </w:tabs>
        <w:spacing w:before="90"/>
        <w:ind w:left="1439" w:right="0" w:firstLine="0"/>
        <w:jc w:val="left"/>
        <w:rPr>
          <w:rFonts w:ascii="Times New Roman"/>
          <w:b/>
          <w:sz w:val="26"/>
        </w:rPr>
      </w:pPr>
      <w:r>
        <w:rPr>
          <w:rFonts w:ascii="Times New Roman"/>
          <w:b/>
          <w:color w:val="181818"/>
          <w:spacing w:val="-5"/>
          <w:w w:val="105"/>
          <w:sz w:val="26"/>
        </w:rPr>
        <w:t>1.0</w:t>
      </w:r>
      <w:r>
        <w:rPr>
          <w:rFonts w:ascii="Times New Roman"/>
          <w:b/>
          <w:color w:val="181818"/>
          <w:sz w:val="26"/>
        </w:rPr>
        <w:tab/>
      </w:r>
      <w:r>
        <w:rPr>
          <w:rFonts w:ascii="Times New Roman"/>
          <w:b/>
          <w:color w:val="181818"/>
          <w:spacing w:val="-2"/>
          <w:w w:val="105"/>
          <w:sz w:val="26"/>
          <w:u w:val="thick" w:color="181818"/>
        </w:rPr>
        <w:t>INTRODUCTION</w:t>
      </w:r>
    </w:p>
    <w:p>
      <w:pPr>
        <w:pStyle w:val="BodyText"/>
        <w:spacing w:before="4"/>
        <w:rPr>
          <w:b/>
          <w:sz w:val="30"/>
        </w:rPr>
      </w:pPr>
    </w:p>
    <w:p>
      <w:pPr>
        <w:pStyle w:val="ListParagraph"/>
        <w:numPr>
          <w:ilvl w:val="1"/>
          <w:numId w:val="11"/>
        </w:numPr>
        <w:tabs>
          <w:tab w:pos="2856" w:val="left" w:leader="none"/>
          <w:tab w:pos="2857" w:val="left" w:leader="none"/>
        </w:tabs>
        <w:spacing w:line="256" w:lineRule="auto" w:before="1" w:after="0"/>
        <w:ind w:left="2855" w:right="1780" w:hanging="700"/>
        <w:jc w:val="left"/>
        <w:rPr>
          <w:rFonts w:ascii="Times New Roman"/>
          <w:sz w:val="26"/>
        </w:rPr>
      </w:pPr>
      <w:r>
        <w:rPr>
          <w:rFonts w:ascii="Times New Roman"/>
          <w:color w:val="181818"/>
          <w:w w:val="105"/>
          <w:sz w:val="26"/>
        </w:rPr>
        <w:t>The Whitehaven Local Cycling and Walking Infrastructure Plan (LCWIP) was prepared to bring about a coherent list</w:t>
      </w:r>
      <w:r>
        <w:rPr>
          <w:rFonts w:ascii="Times New Roman"/>
          <w:color w:val="181818"/>
          <w:spacing w:val="-11"/>
          <w:w w:val="105"/>
          <w:sz w:val="26"/>
        </w:rPr>
        <w:t> </w:t>
      </w:r>
      <w:r>
        <w:rPr>
          <w:rFonts w:ascii="Times New Roman"/>
          <w:color w:val="181818"/>
          <w:w w:val="105"/>
          <w:sz w:val="26"/>
        </w:rPr>
        <w:t>of cycling and walking investment</w:t>
      </w:r>
      <w:r>
        <w:rPr>
          <w:rFonts w:ascii="Times New Roman"/>
          <w:color w:val="181818"/>
          <w:w w:val="105"/>
          <w:sz w:val="26"/>
        </w:rPr>
        <w:t> priorities.</w:t>
      </w:r>
    </w:p>
    <w:p>
      <w:pPr>
        <w:pStyle w:val="BodyText"/>
        <w:spacing w:before="2"/>
        <w:rPr>
          <w:sz w:val="28"/>
        </w:rPr>
      </w:pPr>
    </w:p>
    <w:p>
      <w:pPr>
        <w:pStyle w:val="ListParagraph"/>
        <w:numPr>
          <w:ilvl w:val="1"/>
          <w:numId w:val="11"/>
        </w:numPr>
        <w:tabs>
          <w:tab w:pos="2862" w:val="left" w:leader="none"/>
          <w:tab w:pos="2863" w:val="left" w:leader="none"/>
        </w:tabs>
        <w:spacing w:line="261" w:lineRule="auto" w:before="0" w:after="0"/>
        <w:ind w:left="2860" w:right="2081" w:hanging="706"/>
        <w:jc w:val="left"/>
        <w:rPr>
          <w:rFonts w:ascii="Times New Roman"/>
          <w:sz w:val="26"/>
        </w:rPr>
      </w:pPr>
      <w:r>
        <w:rPr>
          <w:rFonts w:ascii="Times New Roman"/>
          <w:color w:val="181818"/>
          <w:w w:val="105"/>
          <w:sz w:val="26"/>
        </w:rPr>
        <w:t>Attached at Appendix 1 are</w:t>
      </w:r>
      <w:r>
        <w:rPr>
          <w:rFonts w:ascii="Times New Roman"/>
          <w:color w:val="181818"/>
          <w:spacing w:val="-10"/>
          <w:w w:val="105"/>
          <w:sz w:val="26"/>
        </w:rPr>
        <w:t> </w:t>
      </w:r>
      <w:r>
        <w:rPr>
          <w:rFonts w:ascii="Times New Roman"/>
          <w:color w:val="181818"/>
          <w:w w:val="105"/>
          <w:sz w:val="26"/>
        </w:rPr>
        <w:t>2 plans showing the</w:t>
      </w:r>
      <w:r>
        <w:rPr>
          <w:rFonts w:ascii="Times New Roman"/>
          <w:color w:val="181818"/>
          <w:spacing w:val="-3"/>
          <w:w w:val="105"/>
          <w:sz w:val="26"/>
        </w:rPr>
        <w:t> </w:t>
      </w:r>
      <w:r>
        <w:rPr>
          <w:rFonts w:ascii="Times New Roman"/>
          <w:color w:val="181818"/>
          <w:w w:val="105"/>
          <w:sz w:val="26"/>
        </w:rPr>
        <w:t>proposed LCWIP Whitehaven</w:t>
      </w:r>
      <w:r>
        <w:rPr>
          <w:rFonts w:ascii="Times New Roman"/>
          <w:color w:val="181818"/>
          <w:spacing w:val="40"/>
          <w:w w:val="105"/>
          <w:sz w:val="26"/>
        </w:rPr>
        <w:t> </w:t>
      </w:r>
      <w:r>
        <w:rPr>
          <w:rFonts w:ascii="Times New Roman"/>
          <w:color w:val="181818"/>
          <w:w w:val="105"/>
          <w:sz w:val="26"/>
        </w:rPr>
        <w:t>walking network and the cycling network and 1 showing the LCWIP Prioritised cycling network together with the Whitehaven Local Cycling and Walking Infrastructure Plan 2022-2037</w:t>
      </w:r>
    </w:p>
    <w:p>
      <w:pPr>
        <w:pStyle w:val="BodyText"/>
        <w:rPr>
          <w:sz w:val="27"/>
        </w:rPr>
      </w:pPr>
    </w:p>
    <w:p>
      <w:pPr>
        <w:pStyle w:val="ListParagraph"/>
        <w:numPr>
          <w:ilvl w:val="1"/>
          <w:numId w:val="11"/>
        </w:numPr>
        <w:tabs>
          <w:tab w:pos="2885" w:val="left" w:leader="none"/>
          <w:tab w:pos="2886" w:val="left" w:leader="none"/>
        </w:tabs>
        <w:spacing w:line="261" w:lineRule="auto" w:before="0" w:after="0"/>
        <w:ind w:left="2934" w:right="1819" w:hanging="736"/>
        <w:jc w:val="left"/>
        <w:rPr>
          <w:rFonts w:ascii="Times New Roman"/>
          <w:sz w:val="26"/>
        </w:rPr>
      </w:pPr>
      <w:r>
        <w:rPr>
          <w:rFonts w:ascii="Times New Roman"/>
          <w:color w:val="181818"/>
          <w:w w:val="105"/>
          <w:sz w:val="26"/>
        </w:rPr>
        <w:t>This Plan is being taken for approval at the CCC Local Committee on 20</w:t>
      </w:r>
      <w:r>
        <w:rPr>
          <w:rFonts w:ascii="Times New Roman"/>
          <w:color w:val="181818"/>
          <w:w w:val="105"/>
          <w:sz w:val="26"/>
          <w:vertAlign w:val="superscript"/>
        </w:rPr>
        <w:t>t</w:t>
      </w:r>
      <w:r>
        <w:rPr>
          <w:rFonts w:ascii="Times New Roman"/>
          <w:color w:val="181818"/>
          <w:w w:val="105"/>
          <w:sz w:val="26"/>
          <w:vertAlign w:val="superscript"/>
        </w:rPr>
        <w:t>h</w:t>
      </w:r>
      <w:r>
        <w:rPr>
          <w:rFonts w:ascii="Times New Roman"/>
          <w:color w:val="181818"/>
          <w:w w:val="105"/>
          <w:sz w:val="26"/>
          <w:vertAlign w:val="baseline"/>
        </w:rPr>
        <w:t> July 2022</w:t>
      </w:r>
      <w:r>
        <w:rPr>
          <w:rFonts w:ascii="Times New Roman"/>
          <w:color w:val="181818"/>
          <w:spacing w:val="-7"/>
          <w:w w:val="105"/>
          <w:sz w:val="26"/>
          <w:vertAlign w:val="baseline"/>
        </w:rPr>
        <w:t> </w:t>
      </w:r>
      <w:r>
        <w:rPr>
          <w:rFonts w:ascii="Times New Roman"/>
          <w:color w:val="181818"/>
          <w:w w:val="105"/>
          <w:sz w:val="26"/>
          <w:vertAlign w:val="baseline"/>
        </w:rPr>
        <w:t>and attached at Appendix 2 is a copy of the Report to the Local Committee.</w:t>
      </w:r>
    </w:p>
    <w:p>
      <w:pPr>
        <w:pStyle w:val="BodyText"/>
        <w:spacing w:before="10"/>
        <w:rPr>
          <w:sz w:val="27"/>
        </w:rPr>
      </w:pPr>
    </w:p>
    <w:p>
      <w:pPr>
        <w:pStyle w:val="ListParagraph"/>
        <w:numPr>
          <w:ilvl w:val="1"/>
          <w:numId w:val="11"/>
        </w:numPr>
        <w:tabs>
          <w:tab w:pos="2950" w:val="left" w:leader="none"/>
          <w:tab w:pos="2951" w:val="left" w:leader="none"/>
        </w:tabs>
        <w:spacing w:line="261" w:lineRule="auto" w:before="0" w:after="0"/>
        <w:ind w:left="2956" w:right="2137" w:hanging="686"/>
        <w:jc w:val="left"/>
        <w:rPr>
          <w:rFonts w:ascii="Times New Roman"/>
          <w:sz w:val="26"/>
        </w:rPr>
      </w:pPr>
      <w:r>
        <w:rPr>
          <w:rFonts w:ascii="Times New Roman"/>
          <w:color w:val="181818"/>
          <w:w w:val="105"/>
          <w:sz w:val="26"/>
        </w:rPr>
        <w:t>The CCC are</w:t>
      </w:r>
      <w:r>
        <w:rPr>
          <w:rFonts w:ascii="Times New Roman"/>
          <w:color w:val="181818"/>
          <w:spacing w:val="-3"/>
          <w:w w:val="105"/>
          <w:sz w:val="26"/>
        </w:rPr>
        <w:t> </w:t>
      </w:r>
      <w:r>
        <w:rPr>
          <w:rFonts w:ascii="Times New Roman"/>
          <w:color w:val="181818"/>
          <w:w w:val="105"/>
          <w:sz w:val="26"/>
        </w:rPr>
        <w:t>asking the</w:t>
      </w:r>
      <w:r>
        <w:rPr>
          <w:rFonts w:ascii="Times New Roman"/>
          <w:color w:val="181818"/>
          <w:spacing w:val="-3"/>
          <w:w w:val="105"/>
          <w:sz w:val="26"/>
        </w:rPr>
        <w:t> </w:t>
      </w:r>
      <w:r>
        <w:rPr>
          <w:rFonts w:ascii="Times New Roman"/>
          <w:color w:val="181818"/>
          <w:w w:val="105"/>
          <w:sz w:val="26"/>
        </w:rPr>
        <w:t>Council to consider the LCWIP and to endorse the document.</w:t>
      </w:r>
    </w:p>
    <w:p>
      <w:pPr>
        <w:pStyle w:val="BodyText"/>
        <w:spacing w:before="4"/>
        <w:rPr>
          <w:sz w:val="27"/>
        </w:rPr>
      </w:pPr>
    </w:p>
    <w:p>
      <w:pPr>
        <w:tabs>
          <w:tab w:pos="2267" w:val="left" w:leader="none"/>
        </w:tabs>
        <w:spacing w:before="0"/>
        <w:ind w:left="1429" w:right="0" w:firstLine="0"/>
        <w:jc w:val="left"/>
        <w:rPr>
          <w:rFonts w:ascii="Times New Roman"/>
          <w:b/>
          <w:sz w:val="26"/>
        </w:rPr>
      </w:pPr>
      <w:r>
        <w:rPr>
          <w:rFonts w:ascii="Times New Roman"/>
          <w:b/>
          <w:color w:val="181818"/>
          <w:spacing w:val="-5"/>
          <w:w w:val="105"/>
          <w:sz w:val="26"/>
        </w:rPr>
        <w:t>2.0</w:t>
      </w:r>
      <w:r>
        <w:rPr>
          <w:rFonts w:ascii="Times New Roman"/>
          <w:b/>
          <w:color w:val="181818"/>
          <w:sz w:val="26"/>
        </w:rPr>
        <w:tab/>
      </w:r>
      <w:r>
        <w:rPr>
          <w:rFonts w:ascii="Times New Roman"/>
          <w:b/>
          <w:color w:val="181818"/>
          <w:spacing w:val="-2"/>
          <w:w w:val="105"/>
          <w:sz w:val="26"/>
          <w:u w:val="thick" w:color="181818"/>
        </w:rPr>
        <w:t>RECOMMENDATION</w:t>
      </w:r>
    </w:p>
    <w:p>
      <w:pPr>
        <w:pStyle w:val="BodyText"/>
        <w:spacing w:before="1"/>
        <w:rPr>
          <w:b/>
          <w:sz w:val="31"/>
        </w:rPr>
      </w:pPr>
    </w:p>
    <w:p>
      <w:pPr>
        <w:pStyle w:val="BodyText"/>
        <w:tabs>
          <w:tab w:pos="2885" w:val="left" w:leader="none"/>
        </w:tabs>
        <w:ind w:left="2267"/>
      </w:pPr>
      <w:r>
        <w:rPr>
          <w:color w:val="181818"/>
          <w:spacing w:val="-5"/>
          <w:w w:val="105"/>
        </w:rPr>
        <w:t>2.1</w:t>
      </w:r>
      <w:r>
        <w:rPr>
          <w:color w:val="181818"/>
        </w:rPr>
        <w:tab/>
      </w:r>
      <w:r>
        <w:rPr>
          <w:color w:val="181818"/>
          <w:w w:val="105"/>
        </w:rPr>
        <w:t>That</w:t>
      </w:r>
      <w:r>
        <w:rPr>
          <w:color w:val="181818"/>
          <w:spacing w:val="20"/>
          <w:w w:val="105"/>
        </w:rPr>
        <w:t> </w:t>
      </w:r>
      <w:r>
        <w:rPr>
          <w:color w:val="181818"/>
          <w:w w:val="105"/>
        </w:rPr>
        <w:t>the</w:t>
      </w:r>
      <w:r>
        <w:rPr>
          <w:color w:val="181818"/>
          <w:spacing w:val="-8"/>
          <w:w w:val="105"/>
        </w:rPr>
        <w:t> </w:t>
      </w:r>
      <w:r>
        <w:rPr>
          <w:color w:val="181818"/>
          <w:w w:val="105"/>
        </w:rPr>
        <w:t>Council</w:t>
      </w:r>
      <w:r>
        <w:rPr>
          <w:color w:val="181818"/>
          <w:spacing w:val="21"/>
          <w:w w:val="105"/>
        </w:rPr>
        <w:t> </w:t>
      </w:r>
      <w:r>
        <w:rPr>
          <w:color w:val="181818"/>
          <w:w w:val="105"/>
        </w:rPr>
        <w:t>endorses</w:t>
      </w:r>
      <w:r>
        <w:rPr>
          <w:color w:val="181818"/>
          <w:spacing w:val="19"/>
          <w:w w:val="105"/>
        </w:rPr>
        <w:t> </w:t>
      </w:r>
      <w:r>
        <w:rPr>
          <w:color w:val="181818"/>
          <w:w w:val="105"/>
        </w:rPr>
        <w:t>the</w:t>
      </w:r>
      <w:r>
        <w:rPr>
          <w:color w:val="181818"/>
          <w:spacing w:val="12"/>
          <w:w w:val="105"/>
        </w:rPr>
        <w:t> </w:t>
      </w:r>
      <w:r>
        <w:rPr>
          <w:color w:val="181818"/>
          <w:spacing w:val="-2"/>
          <w:w w:val="105"/>
        </w:rPr>
        <w:t>LCWIP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r>
        <w:rPr/>
        <w:drawing>
          <wp:anchor distT="0" distB="0" distL="0" distR="0" allowOverlap="1" layoutInCell="1" locked="0" behindDoc="0" simplePos="0" relativeHeight="40">
            <wp:simplePos x="0" y="0"/>
            <wp:positionH relativeFrom="page">
              <wp:posOffset>6127546</wp:posOffset>
            </wp:positionH>
            <wp:positionV relativeFrom="paragraph">
              <wp:posOffset>124768</wp:posOffset>
            </wp:positionV>
            <wp:extent cx="828116" cy="365760"/>
            <wp:effectExtent l="0" t="0" r="0" b="0"/>
            <wp:wrapTopAndBottom/>
            <wp:docPr id="51" name="image26.png"/>
            <wp:cNvGraphicFramePr>
              <a:graphicFrameLocks noChangeAspect="1"/>
            </wp:cNvGraphicFramePr>
            <a:graphic>
              <a:graphicData uri="http://schemas.openxmlformats.org/drawingml/2006/picture">
                <pic:pic>
                  <pic:nvPicPr>
                    <pic:cNvPr id="52" name="image26.png"/>
                    <pic:cNvPicPr/>
                  </pic:nvPicPr>
                  <pic:blipFill>
                    <a:blip r:embed="rId31" cstate="print"/>
                    <a:stretch>
                      <a:fillRect/>
                    </a:stretch>
                  </pic:blipFill>
                  <pic:spPr>
                    <a:xfrm>
                      <a:off x="0" y="0"/>
                      <a:ext cx="828116" cy="365760"/>
                    </a:xfrm>
                    <a:prstGeom prst="rect">
                      <a:avLst/>
                    </a:prstGeom>
                  </pic:spPr>
                </pic:pic>
              </a:graphicData>
            </a:graphic>
          </wp:anchor>
        </w:drawing>
      </w:r>
    </w:p>
    <w:p>
      <w:pPr>
        <w:spacing w:after="0"/>
        <w:rPr>
          <w:sz w:val="15"/>
        </w:rPr>
        <w:sectPr>
          <w:pgSz w:w="11910" w:h="16840"/>
          <w:pgMar w:top="1240" w:bottom="280" w:left="340" w:right="220"/>
        </w:sectPr>
      </w:pPr>
    </w:p>
    <w:p>
      <w:pPr>
        <w:tabs>
          <w:tab w:pos="1723" w:val="left" w:leader="none"/>
        </w:tabs>
        <w:spacing w:line="206" w:lineRule="auto" w:before="155"/>
        <w:ind w:left="0" w:right="584" w:firstLine="0"/>
        <w:jc w:val="center"/>
        <w:rPr>
          <w:sz w:val="11"/>
        </w:rPr>
      </w:pPr>
      <w:r>
        <w:rPr/>
        <w:drawing>
          <wp:anchor distT="0" distB="0" distL="0" distR="0" allowOverlap="1" layoutInCell="1" locked="0" behindDoc="0" simplePos="0" relativeHeight="15751168">
            <wp:simplePos x="0" y="0"/>
            <wp:positionH relativeFrom="page">
              <wp:posOffset>5687572</wp:posOffset>
            </wp:positionH>
            <wp:positionV relativeFrom="paragraph">
              <wp:posOffset>-9103</wp:posOffset>
            </wp:positionV>
            <wp:extent cx="1750728" cy="746542"/>
            <wp:effectExtent l="0" t="0" r="0" b="0"/>
            <wp:wrapNone/>
            <wp:docPr id="53" name="image27.jpeg"/>
            <wp:cNvGraphicFramePr>
              <a:graphicFrameLocks noChangeAspect="1"/>
            </wp:cNvGraphicFramePr>
            <a:graphic>
              <a:graphicData uri="http://schemas.openxmlformats.org/drawingml/2006/picture">
                <pic:pic>
                  <pic:nvPicPr>
                    <pic:cNvPr id="54" name="image27.jpeg"/>
                    <pic:cNvPicPr/>
                  </pic:nvPicPr>
                  <pic:blipFill>
                    <a:blip r:embed="rId32" cstate="print"/>
                    <a:stretch>
                      <a:fillRect/>
                    </a:stretch>
                  </pic:blipFill>
                  <pic:spPr>
                    <a:xfrm>
                      <a:off x="0" y="0"/>
                      <a:ext cx="1750728" cy="746542"/>
                    </a:xfrm>
                    <a:prstGeom prst="rect">
                      <a:avLst/>
                    </a:prstGeom>
                  </pic:spPr>
                </pic:pic>
              </a:graphicData>
            </a:graphic>
          </wp:anchor>
        </w:drawing>
      </w:r>
      <w:r>
        <w:rPr>
          <w:rFonts w:ascii="Times New Roman"/>
          <w:i/>
          <w:color w:val="242626"/>
          <w:position w:val="-5"/>
          <w:sz w:val="12"/>
        </w:rPr>
        <w:t>I</w:t>
      </w:r>
      <w:r>
        <w:rPr>
          <w:rFonts w:ascii="Times New Roman"/>
          <w:i/>
          <w:color w:val="242626"/>
          <w:spacing w:val="9"/>
          <w:position w:val="-5"/>
          <w:sz w:val="12"/>
        </w:rPr>
        <w:t> </w:t>
      </w:r>
      <w:r>
        <w:rPr>
          <w:rFonts w:ascii="Times New Roman"/>
          <w:i/>
          <w:color w:val="242626"/>
          <w:spacing w:val="-10"/>
          <w:position w:val="5"/>
          <w:sz w:val="12"/>
        </w:rPr>
        <w:t>I</w:t>
      </w:r>
      <w:r>
        <w:rPr>
          <w:rFonts w:ascii="Times New Roman"/>
          <w:i/>
          <w:color w:val="242626"/>
          <w:position w:val="5"/>
          <w:sz w:val="12"/>
        </w:rPr>
        <w:tab/>
      </w:r>
      <w:r>
        <w:rPr>
          <w:color w:val="909090"/>
          <w:w w:val="95"/>
          <w:sz w:val="11"/>
        </w:rPr>
        <w:t>QUALITY</w:t>
      </w:r>
      <w:r>
        <w:rPr>
          <w:color w:val="909090"/>
          <w:spacing w:val="5"/>
          <w:sz w:val="11"/>
        </w:rPr>
        <w:t> </w:t>
      </w:r>
      <w:r>
        <w:rPr>
          <w:color w:val="909090"/>
          <w:spacing w:val="-2"/>
          <w:sz w:val="11"/>
        </w:rPr>
        <w:t>CORNER</w:t>
      </w:r>
    </w:p>
    <w:p>
      <w:pPr>
        <w:spacing w:line="102" w:lineRule="exact" w:before="0"/>
        <w:ind w:left="3929" w:right="0" w:firstLine="0"/>
        <w:jc w:val="left"/>
        <w:rPr>
          <w:rFonts w:ascii="Times New Roman"/>
          <w:i/>
          <w:sz w:val="11"/>
        </w:rPr>
      </w:pPr>
      <w:r>
        <w:rPr>
          <w:rFonts w:ascii="Times New Roman"/>
          <w:i/>
          <w:color w:val="3B3D3D"/>
          <w:w w:val="108"/>
          <w:sz w:val="11"/>
        </w:rPr>
        <w:t>I</w:t>
      </w:r>
    </w:p>
    <w:p>
      <w:pPr>
        <w:spacing w:line="105" w:lineRule="exact" w:before="0"/>
        <w:ind w:left="3842" w:right="0" w:firstLine="0"/>
        <w:jc w:val="left"/>
        <w:rPr>
          <w:rFonts w:ascii="Times New Roman"/>
          <w:i/>
          <w:sz w:val="11"/>
        </w:rPr>
      </w:pPr>
      <w:r>
        <w:rPr/>
        <w:drawing>
          <wp:anchor distT="0" distB="0" distL="0" distR="0" allowOverlap="1" layoutInCell="1" locked="0" behindDoc="0" simplePos="0" relativeHeight="15750144">
            <wp:simplePos x="0" y="0"/>
            <wp:positionH relativeFrom="page">
              <wp:posOffset>3088980</wp:posOffset>
            </wp:positionH>
            <wp:positionV relativeFrom="paragraph">
              <wp:posOffset>25051</wp:posOffset>
            </wp:positionV>
            <wp:extent cx="756204" cy="210671"/>
            <wp:effectExtent l="0" t="0" r="0" b="0"/>
            <wp:wrapNone/>
            <wp:docPr id="55" name="image28.jpeg"/>
            <wp:cNvGraphicFramePr>
              <a:graphicFrameLocks noChangeAspect="1"/>
            </wp:cNvGraphicFramePr>
            <a:graphic>
              <a:graphicData uri="http://schemas.openxmlformats.org/drawingml/2006/picture">
                <pic:pic>
                  <pic:nvPicPr>
                    <pic:cNvPr id="56" name="image28.jpeg"/>
                    <pic:cNvPicPr/>
                  </pic:nvPicPr>
                  <pic:blipFill>
                    <a:blip r:embed="rId33" cstate="print"/>
                    <a:stretch>
                      <a:fillRect/>
                    </a:stretch>
                  </pic:blipFill>
                  <pic:spPr>
                    <a:xfrm>
                      <a:off x="0" y="0"/>
                      <a:ext cx="756204" cy="210671"/>
                    </a:xfrm>
                    <a:prstGeom prst="rect">
                      <a:avLst/>
                    </a:prstGeom>
                  </pic:spPr>
                </pic:pic>
              </a:graphicData>
            </a:graphic>
          </wp:anchor>
        </w:drawing>
      </w:r>
      <w:r>
        <w:rPr>
          <w:rFonts w:ascii="Times New Roman"/>
          <w:i/>
          <w:color w:val="242626"/>
          <w:w w:val="108"/>
          <w:sz w:val="11"/>
        </w:rPr>
        <w:t>I</w:t>
      </w:r>
    </w:p>
    <w:p>
      <w:pPr>
        <w:spacing w:line="105" w:lineRule="exact" w:before="0"/>
        <w:ind w:left="3799" w:right="0" w:firstLine="0"/>
        <w:jc w:val="left"/>
        <w:rPr>
          <w:rFonts w:ascii="Times New Roman"/>
          <w:i/>
          <w:sz w:val="11"/>
        </w:rPr>
      </w:pPr>
      <w:r>
        <w:rPr>
          <w:rFonts w:ascii="Times New Roman"/>
          <w:i/>
          <w:color w:val="3B3D3D"/>
          <w:w w:val="108"/>
          <w:sz w:val="11"/>
        </w:rPr>
        <w:t>I</w:t>
      </w:r>
    </w:p>
    <w:p>
      <w:pPr>
        <w:spacing w:line="103" w:lineRule="exact" w:before="0"/>
        <w:ind w:left="3712" w:right="0" w:firstLine="0"/>
        <w:jc w:val="left"/>
        <w:rPr>
          <w:rFonts w:ascii="Times New Roman"/>
          <w:i/>
          <w:sz w:val="11"/>
        </w:rPr>
      </w:pPr>
      <w:r>
        <w:rPr>
          <w:rFonts w:ascii="Times New Roman"/>
          <w:i/>
          <w:color w:val="242626"/>
          <w:w w:val="108"/>
          <w:sz w:val="11"/>
        </w:rPr>
        <w:t>I</w:t>
      </w:r>
    </w:p>
    <w:p>
      <w:pPr>
        <w:spacing w:line="93" w:lineRule="exact" w:before="0"/>
        <w:ind w:left="3624" w:right="0" w:firstLine="0"/>
        <w:jc w:val="left"/>
        <w:rPr>
          <w:rFonts w:ascii="Times New Roman"/>
          <w:b/>
          <w:i/>
          <w:sz w:val="9"/>
        </w:rPr>
      </w:pPr>
      <w:r>
        <w:rPr>
          <w:rFonts w:ascii="Times New Roman"/>
          <w:b/>
          <w:i/>
          <w:color w:val="242626"/>
          <w:spacing w:val="-5"/>
          <w:w w:val="110"/>
          <w:sz w:val="9"/>
        </w:rPr>
        <w:t>,I</w:t>
      </w:r>
    </w:p>
    <w:p>
      <w:pPr>
        <w:pStyle w:val="Heading6"/>
        <w:spacing w:line="28" w:lineRule="exact" w:before="137"/>
        <w:ind w:right="313"/>
      </w:pPr>
      <w:r>
        <w:rPr>
          <w:color w:val="242626"/>
        </w:rPr>
        <w:t>Whitehaven</w:t>
      </w:r>
      <w:r>
        <w:rPr>
          <w:color w:val="242626"/>
          <w:spacing w:val="60"/>
        </w:rPr>
        <w:t> </w:t>
      </w:r>
      <w:r>
        <w:rPr>
          <w:color w:val="242626"/>
        </w:rPr>
        <w:t>LCWIP</w:t>
      </w:r>
      <w:r>
        <w:rPr>
          <w:color w:val="242626"/>
          <w:spacing w:val="24"/>
        </w:rPr>
        <w:t> </w:t>
      </w:r>
      <w:r>
        <w:rPr>
          <w:color w:val="242626"/>
        </w:rPr>
        <w:t>Walking</w:t>
      </w:r>
      <w:r>
        <w:rPr>
          <w:color w:val="242626"/>
          <w:spacing w:val="36"/>
        </w:rPr>
        <w:t> </w:t>
      </w:r>
      <w:r>
        <w:rPr>
          <w:color w:val="242626"/>
          <w:spacing w:val="-2"/>
        </w:rPr>
        <w:t>Network</w:t>
      </w:r>
    </w:p>
    <w:p>
      <w:pPr>
        <w:spacing w:after="0" w:line="28" w:lineRule="exact"/>
        <w:sectPr>
          <w:pgSz w:w="11910" w:h="16840"/>
          <w:pgMar w:top="0" w:bottom="0" w:left="340" w:right="220"/>
        </w:sectPr>
      </w:pPr>
    </w:p>
    <w:p>
      <w:pPr>
        <w:spacing w:line="240" w:lineRule="auto" w:before="0"/>
        <w:rPr>
          <w:b/>
          <w:sz w:val="14"/>
        </w:rPr>
      </w:pPr>
    </w:p>
    <w:p>
      <w:pPr>
        <w:spacing w:line="240" w:lineRule="auto" w:before="0"/>
        <w:rPr>
          <w:b/>
          <w:sz w:val="14"/>
        </w:rPr>
      </w:pPr>
    </w:p>
    <w:p>
      <w:pPr>
        <w:spacing w:line="240" w:lineRule="auto" w:before="5"/>
        <w:rPr>
          <w:b/>
          <w:sz w:val="15"/>
        </w:rPr>
      </w:pPr>
    </w:p>
    <w:p>
      <w:pPr>
        <w:spacing w:line="213" w:lineRule="auto" w:before="0"/>
        <w:ind w:left="3113" w:right="1738" w:firstLine="7"/>
        <w:jc w:val="both"/>
        <w:rPr>
          <w:rFonts w:ascii="Times New Roman"/>
          <w:sz w:val="13"/>
        </w:rPr>
      </w:pPr>
      <w:r>
        <w:rPr/>
        <w:drawing>
          <wp:anchor distT="0" distB="0" distL="0" distR="0" allowOverlap="1" layoutInCell="1" locked="0" behindDoc="0" simplePos="0" relativeHeight="15750656">
            <wp:simplePos x="0" y="0"/>
            <wp:positionH relativeFrom="page">
              <wp:posOffset>2864410</wp:posOffset>
            </wp:positionH>
            <wp:positionV relativeFrom="paragraph">
              <wp:posOffset>-8570</wp:posOffset>
            </wp:positionV>
            <wp:extent cx="476637" cy="338906"/>
            <wp:effectExtent l="0" t="0" r="0" b="0"/>
            <wp:wrapNone/>
            <wp:docPr id="57" name="image29.jpeg"/>
            <wp:cNvGraphicFramePr>
              <a:graphicFrameLocks noChangeAspect="1"/>
            </wp:cNvGraphicFramePr>
            <a:graphic>
              <a:graphicData uri="http://schemas.openxmlformats.org/drawingml/2006/picture">
                <pic:pic>
                  <pic:nvPicPr>
                    <pic:cNvPr id="58" name="image29.jpeg"/>
                    <pic:cNvPicPr/>
                  </pic:nvPicPr>
                  <pic:blipFill>
                    <a:blip r:embed="rId34" cstate="print"/>
                    <a:stretch>
                      <a:fillRect/>
                    </a:stretch>
                  </pic:blipFill>
                  <pic:spPr>
                    <a:xfrm>
                      <a:off x="0" y="0"/>
                      <a:ext cx="476637" cy="338906"/>
                    </a:xfrm>
                    <a:prstGeom prst="rect">
                      <a:avLst/>
                    </a:prstGeom>
                  </pic:spPr>
                </pic:pic>
              </a:graphicData>
            </a:graphic>
          </wp:anchor>
        </w:drawing>
      </w:r>
      <w:r>
        <w:rPr>
          <w:rFonts w:ascii="Times New Roman"/>
          <w:color w:val="3B3D3D"/>
          <w:spacing w:val="-10"/>
          <w:sz w:val="14"/>
        </w:rPr>
        <w:t>I</w:t>
      </w:r>
      <w:r>
        <w:rPr>
          <w:rFonts w:ascii="Times New Roman"/>
          <w:color w:val="3B3D3D"/>
          <w:spacing w:val="40"/>
          <w:sz w:val="14"/>
        </w:rPr>
        <w:t> </w:t>
      </w:r>
      <w:r>
        <w:rPr>
          <w:rFonts w:ascii="Times New Roman"/>
          <w:color w:val="242626"/>
          <w:spacing w:val="-10"/>
          <w:sz w:val="14"/>
        </w:rPr>
        <w:t>I</w:t>
      </w:r>
      <w:r>
        <w:rPr>
          <w:rFonts w:ascii="Times New Roman"/>
          <w:color w:val="242626"/>
          <w:spacing w:val="40"/>
          <w:sz w:val="14"/>
        </w:rPr>
        <w:t> </w:t>
      </w:r>
      <w:r>
        <w:rPr>
          <w:rFonts w:ascii="Times New Roman"/>
          <w:color w:val="242626"/>
          <w:spacing w:val="-10"/>
          <w:sz w:val="13"/>
        </w:rPr>
        <w:t>I</w:t>
      </w:r>
      <w:r>
        <w:rPr>
          <w:rFonts w:ascii="Times New Roman"/>
          <w:color w:val="242626"/>
          <w:spacing w:val="40"/>
          <w:sz w:val="13"/>
        </w:rPr>
        <w:t> </w:t>
      </w:r>
      <w:r>
        <w:rPr>
          <w:rFonts w:ascii="Times New Roman"/>
          <w:color w:val="242626"/>
          <w:spacing w:val="-10"/>
          <w:sz w:val="13"/>
        </w:rPr>
        <w:t>I</w:t>
      </w:r>
    </w:p>
    <w:p>
      <w:pPr>
        <w:spacing w:line="126" w:lineRule="exact" w:before="0"/>
        <w:ind w:left="1472" w:right="0" w:firstLine="0"/>
        <w:jc w:val="center"/>
        <w:rPr>
          <w:rFonts w:ascii="Times New Roman"/>
          <w:sz w:val="12"/>
        </w:rPr>
      </w:pPr>
      <w:r>
        <w:rPr/>
        <w:pict>
          <v:group style="position:absolute;margin-left:66.039322pt;margin-top:.542332pt;width:481.8pt;height:580.6pt;mso-position-horizontal-relative:page;mso-position-vertical-relative:paragraph;z-index:-19862528" id="docshapegroup20" coordorigin="1321,11" coordsize="9636,11612">
            <v:shape style="position:absolute;left:1963;top:248;width:5630;height:1587" type="#_x0000_t75" id="docshape21" stroked="false">
              <v:imagedata r:id="rId35" o:title=""/>
            </v:shape>
            <v:shape style="position:absolute;left:1320;top:1842;width:8560;height:9023" type="#_x0000_t75" id="docshape22" stroked="false">
              <v:imagedata r:id="rId36" o:title=""/>
            </v:shape>
            <v:shape style="position:absolute;left:3370;top:7533;width:1076;height:1068" type="#_x0000_t75" id="docshape23" stroked="false">
              <v:imagedata r:id="rId37" o:title=""/>
            </v:shape>
            <v:shape style="position:absolute;left:5023;top:9956;width:852;height:1667" type="#_x0000_t75" id="docshape24" stroked="false">
              <v:imagedata r:id="rId38" o:title=""/>
            </v:shape>
            <v:shape style="position:absolute;left:8906;top:9898;width:895;height:311" type="#_x0000_t75" id="docshape25" stroked="false">
              <v:imagedata r:id="rId39" o:title=""/>
            </v:shape>
            <v:line style="position:absolute" from="4121,6567" to="4121,5810" stroked="true" strokeweight="1.082611pt" strokecolor="#000000">
              <v:stroke dashstyle="solid"/>
            </v:line>
            <v:line style="position:absolute" from="4439,10022" to="4439,6826" stroked="true" strokeweight="1.804352pt" strokecolor="#000000">
              <v:stroke dashstyle="solid"/>
            </v:line>
            <v:line style="position:absolute" from="4850,9870" to="4850,9055" stroked="true" strokeweight=".36087pt" strokecolor="#000000">
              <v:stroke dashstyle="solid"/>
            </v:line>
            <v:shape style="position:absolute;left:9505;top:10;width:1451;height:1609" type="#_x0000_t75" id="docshape26" stroked="false">
              <v:imagedata r:id="rId40" o:title=""/>
            </v:shape>
            <v:shape style="position:absolute;left:7903;top:696;width:1588;height:1501" id="docshape27" coordorigin="7903,696" coordsize="1588,1501" path="m9491,2196l9491,696m7903,826l9029,826e" filled="false" stroked="true" strokeweight=".721486pt" strokecolor="#000000">
              <v:path arrowok="t"/>
              <v:stroke dashstyle="solid"/>
            </v:shape>
            <w10:wrap type="none"/>
          </v:group>
        </w:pict>
      </w:r>
      <w:r>
        <w:rPr>
          <w:rFonts w:ascii="Times New Roman"/>
          <w:color w:val="242626"/>
          <w:w w:val="89"/>
          <w:sz w:val="12"/>
        </w:rPr>
        <w:t>\</w:t>
      </w:r>
    </w:p>
    <w:p>
      <w:pPr>
        <w:spacing w:line="120" w:lineRule="exact" w:before="0"/>
        <w:ind w:left="1558" w:right="0" w:firstLine="0"/>
        <w:jc w:val="center"/>
        <w:rPr>
          <w:rFonts w:ascii="Times New Roman"/>
          <w:sz w:val="12"/>
        </w:rPr>
      </w:pPr>
      <w:r>
        <w:rPr>
          <w:rFonts w:ascii="Times New Roman"/>
          <w:color w:val="242626"/>
          <w:w w:val="89"/>
          <w:sz w:val="12"/>
        </w:rPr>
        <w:t>\</w:t>
      </w:r>
    </w:p>
    <w:p>
      <w:pPr>
        <w:spacing w:line="199" w:lineRule="auto" w:before="9"/>
        <w:ind w:left="3286" w:right="1560" w:hanging="22"/>
        <w:jc w:val="both"/>
        <w:rPr>
          <w:rFonts w:ascii="Times New Roman"/>
          <w:sz w:val="14"/>
        </w:rPr>
      </w:pPr>
      <w:r>
        <w:rPr>
          <w:rFonts w:ascii="Times New Roman"/>
          <w:color w:val="242626"/>
          <w:spacing w:val="-10"/>
          <w:w w:val="105"/>
          <w:sz w:val="14"/>
        </w:rPr>
        <w:t>I</w:t>
      </w:r>
      <w:r>
        <w:rPr>
          <w:rFonts w:ascii="Times New Roman"/>
          <w:color w:val="242626"/>
          <w:spacing w:val="40"/>
          <w:w w:val="105"/>
          <w:sz w:val="14"/>
        </w:rPr>
        <w:t> </w:t>
      </w:r>
      <w:r>
        <w:rPr>
          <w:rFonts w:ascii="Times New Roman"/>
          <w:color w:val="242626"/>
          <w:spacing w:val="-10"/>
          <w:w w:val="105"/>
          <w:sz w:val="14"/>
        </w:rPr>
        <w:t>I</w:t>
      </w:r>
      <w:r>
        <w:rPr>
          <w:rFonts w:ascii="Times New Roman"/>
          <w:color w:val="242626"/>
          <w:spacing w:val="40"/>
          <w:w w:val="105"/>
          <w:sz w:val="14"/>
        </w:rPr>
        <w:t> </w:t>
      </w:r>
      <w:r>
        <w:rPr>
          <w:rFonts w:ascii="Times New Roman"/>
          <w:color w:val="242626"/>
          <w:spacing w:val="-10"/>
          <w:w w:val="105"/>
          <w:sz w:val="14"/>
        </w:rPr>
        <w:t>I</w:t>
      </w:r>
    </w:p>
    <w:p>
      <w:pPr>
        <w:tabs>
          <w:tab w:pos="3700" w:val="left" w:leader="none"/>
        </w:tabs>
        <w:spacing w:line="129" w:lineRule="auto" w:before="0"/>
        <w:ind w:left="3333" w:right="0" w:firstLine="0"/>
        <w:jc w:val="left"/>
        <w:rPr>
          <w:sz w:val="11"/>
        </w:rPr>
      </w:pPr>
      <w:r>
        <w:rPr>
          <w:rFonts w:ascii="Times New Roman"/>
          <w:color w:val="242626"/>
          <w:spacing w:val="-10"/>
          <w:position w:val="-3"/>
          <w:sz w:val="12"/>
        </w:rPr>
        <w:t>\</w:t>
      </w:r>
      <w:r>
        <w:rPr>
          <w:rFonts w:ascii="Times New Roman"/>
          <w:color w:val="242626"/>
          <w:position w:val="-3"/>
          <w:sz w:val="12"/>
        </w:rPr>
        <w:tab/>
      </w:r>
      <w:r>
        <w:rPr>
          <w:color w:val="909090"/>
          <w:spacing w:val="-2"/>
          <w:sz w:val="11"/>
        </w:rPr>
        <w:t>BRANSTY</w:t>
      </w:r>
    </w:p>
    <w:p>
      <w:pPr>
        <w:spacing w:line="29" w:lineRule="exact" w:before="15"/>
        <w:ind w:left="3373" w:right="0" w:firstLine="0"/>
        <w:jc w:val="left"/>
        <w:rPr>
          <w:rFonts w:ascii="Times New Roman"/>
          <w:sz w:val="13"/>
        </w:rPr>
      </w:pPr>
      <w:r>
        <w:rPr>
          <w:rFonts w:ascii="Times New Roman"/>
          <w:color w:val="242626"/>
          <w:w w:val="107"/>
          <w:sz w:val="13"/>
        </w:rPr>
        <w:t>I</w:t>
      </w:r>
    </w:p>
    <w:p>
      <w:pPr>
        <w:spacing w:line="974" w:lineRule="exact" w:before="0"/>
        <w:ind w:left="503" w:right="0" w:firstLine="0"/>
        <w:jc w:val="left"/>
        <w:rPr>
          <w:sz w:val="87"/>
        </w:rPr>
      </w:pPr>
      <w:r>
        <w:rPr/>
        <w:br w:type="column"/>
      </w:r>
      <w:r>
        <w:rPr>
          <w:color w:val="D1DD64"/>
          <w:w w:val="60"/>
          <w:sz w:val="87"/>
        </w:rPr>
        <w:t>--</w:t>
      </w:r>
      <w:r>
        <w:rPr>
          <w:color w:val="D1DD64"/>
          <w:spacing w:val="-5"/>
          <w:w w:val="60"/>
          <w:sz w:val="87"/>
        </w:rPr>
        <w:t>,.,</w:t>
      </w:r>
    </w:p>
    <w:p>
      <w:pPr>
        <w:spacing w:line="240" w:lineRule="auto" w:before="0"/>
        <w:rPr>
          <w:sz w:val="12"/>
        </w:rPr>
      </w:pPr>
      <w:r>
        <w:rPr/>
        <w:br w:type="column"/>
      </w:r>
      <w:r>
        <w:rPr>
          <w:sz w:val="12"/>
        </w:rPr>
      </w:r>
    </w:p>
    <w:p>
      <w:pPr>
        <w:spacing w:line="240" w:lineRule="auto" w:before="0"/>
        <w:rPr>
          <w:sz w:val="12"/>
        </w:rPr>
      </w:pPr>
    </w:p>
    <w:p>
      <w:pPr>
        <w:spacing w:line="240" w:lineRule="auto" w:before="0"/>
        <w:rPr>
          <w:sz w:val="12"/>
        </w:rPr>
      </w:pPr>
    </w:p>
    <w:p>
      <w:pPr>
        <w:spacing w:line="240" w:lineRule="auto" w:before="9"/>
        <w:rPr>
          <w:sz w:val="16"/>
        </w:rPr>
      </w:pPr>
    </w:p>
    <w:p>
      <w:pPr>
        <w:spacing w:before="0"/>
        <w:ind w:left="2980" w:right="0" w:firstLine="0"/>
        <w:jc w:val="left"/>
        <w:rPr>
          <w:sz w:val="11"/>
        </w:rPr>
      </w:pPr>
      <w:r>
        <w:rPr>
          <w:color w:val="5E5E5E"/>
          <w:w w:val="90"/>
          <w:sz w:val="11"/>
        </w:rPr>
        <w:t>M</w:t>
      </w:r>
      <w:r>
        <w:rPr>
          <w:color w:val="7C7C7E"/>
          <w:w w:val="90"/>
          <w:sz w:val="11"/>
        </w:rPr>
        <w:t>O</w:t>
      </w:r>
      <w:r>
        <w:rPr>
          <w:color w:val="5E5E5E"/>
          <w:w w:val="90"/>
          <w:sz w:val="11"/>
        </w:rPr>
        <w:t>RES</w:t>
      </w:r>
      <w:r>
        <w:rPr>
          <w:color w:val="7C7C7E"/>
          <w:w w:val="90"/>
          <w:sz w:val="11"/>
        </w:rPr>
        <w:t>BY</w:t>
      </w:r>
      <w:r>
        <w:rPr>
          <w:color w:val="7C7C7E"/>
          <w:spacing w:val="6"/>
          <w:sz w:val="11"/>
        </w:rPr>
        <w:t> </w:t>
      </w:r>
      <w:r>
        <w:rPr>
          <w:color w:val="7C7C7E"/>
          <w:spacing w:val="-2"/>
          <w:sz w:val="11"/>
        </w:rPr>
        <w:t>PARKS</w:t>
      </w:r>
    </w:p>
    <w:p>
      <w:pPr>
        <w:spacing w:after="0"/>
        <w:jc w:val="left"/>
        <w:rPr>
          <w:sz w:val="11"/>
        </w:rPr>
        <w:sectPr>
          <w:type w:val="continuous"/>
          <w:pgSz w:w="11910" w:h="16840"/>
          <w:pgMar w:top="1240" w:bottom="0" w:left="340" w:right="220"/>
          <w:cols w:num="3" w:equalWidth="0">
            <w:col w:w="4922" w:space="40"/>
            <w:col w:w="1313" w:space="39"/>
            <w:col w:w="5036"/>
          </w:cols>
        </w:sectPr>
      </w:pPr>
    </w:p>
    <w:p>
      <w:pPr>
        <w:tabs>
          <w:tab w:pos="3105" w:val="left" w:leader="dot"/>
        </w:tabs>
        <w:spacing w:line="406" w:lineRule="exact" w:before="0"/>
        <w:ind w:left="2440" w:right="0" w:firstLine="0"/>
        <w:jc w:val="left"/>
        <w:rPr>
          <w:sz w:val="32"/>
        </w:rPr>
      </w:pPr>
      <w:r>
        <w:rPr>
          <w:color w:val="4D4D4D"/>
          <w:spacing w:val="-2"/>
          <w:w w:val="90"/>
          <w:sz w:val="24"/>
        </w:rPr>
        <w:t>,</w:t>
      </w:r>
      <w:r>
        <w:rPr>
          <w:color w:val="566D79"/>
          <w:spacing w:val="-2"/>
          <w:w w:val="90"/>
          <w:sz w:val="24"/>
        </w:rPr>
        <w:t>.</w:t>
      </w:r>
      <w:r>
        <w:rPr>
          <w:color w:val="7C7C7E"/>
          <w:spacing w:val="-2"/>
          <w:w w:val="90"/>
          <w:sz w:val="24"/>
        </w:rPr>
        <w:t>,</w:t>
      </w:r>
      <w:r>
        <w:rPr>
          <w:color w:val="7C7C7E"/>
          <w:spacing w:val="-2"/>
          <w:w w:val="90"/>
          <w:sz w:val="21"/>
        </w:rPr>
        <w:t>....</w:t>
      </w:r>
      <w:r>
        <w:rPr>
          <w:rFonts w:ascii="Times New Roman"/>
          <w:color w:val="5E5E5E"/>
          <w:spacing w:val="-2"/>
          <w:w w:val="90"/>
          <w:sz w:val="16"/>
        </w:rPr>
        <w:t>,..,</w:t>
      </w:r>
      <w:r>
        <w:rPr>
          <w:rFonts w:ascii="Times New Roman"/>
          <w:color w:val="5E5E5E"/>
          <w:sz w:val="16"/>
        </w:rPr>
        <w:tab/>
      </w:r>
      <w:r>
        <w:rPr>
          <w:color w:val="5E5E5E"/>
          <w:spacing w:val="-5"/>
          <w:w w:val="90"/>
          <w:sz w:val="32"/>
        </w:rPr>
        <w:t>,_,</w:t>
      </w:r>
    </w:p>
    <w:p>
      <w:pPr>
        <w:tabs>
          <w:tab w:pos="7396" w:val="right" w:leader="none"/>
        </w:tabs>
        <w:spacing w:line="276" w:lineRule="exact" w:before="0"/>
        <w:ind w:left="2725" w:right="0" w:firstLine="0"/>
        <w:jc w:val="left"/>
        <w:rPr>
          <w:rFonts w:ascii="Times New Roman"/>
          <w:i/>
          <w:sz w:val="28"/>
        </w:rPr>
      </w:pPr>
      <w:r>
        <w:rPr>
          <w:color w:val="909090"/>
          <w:w w:val="110"/>
          <w:sz w:val="30"/>
        </w:rPr>
        <w:t>-=</w:t>
      </w:r>
      <w:r>
        <w:rPr>
          <w:color w:val="724446"/>
          <w:w w:val="110"/>
          <w:sz w:val="30"/>
        </w:rPr>
        <w:t>(I)</w:t>
      </w:r>
      <w:r>
        <w:rPr>
          <w:color w:val="724446"/>
          <w:spacing w:val="54"/>
          <w:w w:val="110"/>
          <w:sz w:val="30"/>
        </w:rPr>
        <w:t> </w:t>
      </w:r>
      <w:r>
        <w:rPr>
          <w:color w:val="242626"/>
          <w:spacing w:val="-5"/>
          <w:w w:val="110"/>
          <w:sz w:val="30"/>
        </w:rPr>
        <w:t>,,</w:t>
      </w:r>
      <w:r>
        <w:rPr>
          <w:color w:val="242626"/>
          <w:sz w:val="30"/>
        </w:rPr>
        <w:tab/>
      </w:r>
      <w:r>
        <w:rPr>
          <w:rFonts w:ascii="Times New Roman"/>
          <w:i/>
          <w:color w:val="909090"/>
          <w:spacing w:val="-10"/>
          <w:w w:val="110"/>
          <w:position w:val="-4"/>
          <w:sz w:val="28"/>
        </w:rPr>
        <w:t>I</w:t>
      </w:r>
    </w:p>
    <w:p>
      <w:pPr>
        <w:tabs>
          <w:tab w:pos="3574" w:val="left" w:leader="none"/>
        </w:tabs>
        <w:spacing w:line="103" w:lineRule="auto" w:before="0"/>
        <w:ind w:left="0" w:right="331" w:firstLine="0"/>
        <w:jc w:val="center"/>
        <w:rPr>
          <w:i/>
          <w:sz w:val="13"/>
        </w:rPr>
      </w:pPr>
      <w:r>
        <w:rPr>
          <w:color w:val="242626"/>
          <w:w w:val="105"/>
          <w:position w:val="-8"/>
          <w:sz w:val="30"/>
        </w:rPr>
        <w:t>'</w:t>
      </w:r>
      <w:r>
        <w:rPr>
          <w:color w:val="242626"/>
          <w:spacing w:val="-55"/>
          <w:w w:val="105"/>
          <w:position w:val="-8"/>
          <w:sz w:val="30"/>
        </w:rPr>
        <w:t> </w:t>
      </w:r>
      <w:r>
        <w:rPr>
          <w:color w:val="111111"/>
          <w:spacing w:val="-12"/>
          <w:w w:val="105"/>
          <w:position w:val="-18"/>
          <w:sz w:val="30"/>
        </w:rPr>
        <w:t>'</w:t>
      </w:r>
      <w:r>
        <w:rPr>
          <w:color w:val="111111"/>
          <w:position w:val="-18"/>
          <w:sz w:val="30"/>
        </w:rPr>
        <w:tab/>
      </w:r>
      <w:r>
        <w:rPr>
          <w:i/>
          <w:color w:val="7C7C7E"/>
          <w:spacing w:val="-10"/>
          <w:w w:val="105"/>
          <w:sz w:val="13"/>
        </w:rPr>
        <w:t>J</w:t>
      </w:r>
    </w:p>
    <w:p>
      <w:pPr>
        <w:spacing w:before="43"/>
        <w:ind w:left="0" w:right="2968" w:firstLine="0"/>
        <w:jc w:val="right"/>
        <w:rPr>
          <w:b/>
          <w:sz w:val="34"/>
        </w:rPr>
      </w:pPr>
      <w:r>
        <w:rPr>
          <w:b/>
          <w:color w:val="B62D1C"/>
          <w:w w:val="78"/>
          <w:sz w:val="34"/>
        </w:rPr>
        <w:t>9</w:t>
      </w:r>
    </w:p>
    <w:p>
      <w:pPr>
        <w:spacing w:line="240" w:lineRule="auto" w:before="5"/>
        <w:rPr>
          <w:b/>
          <w:sz w:val="10"/>
        </w:rPr>
      </w:pPr>
    </w:p>
    <w:p>
      <w:pPr>
        <w:spacing w:before="0"/>
        <w:ind w:left="0" w:right="378" w:firstLine="0"/>
        <w:jc w:val="center"/>
        <w:rPr>
          <w:sz w:val="11"/>
        </w:rPr>
      </w:pPr>
      <w:r>
        <w:rPr>
          <w:color w:val="7C7C7E"/>
          <w:w w:val="95"/>
          <w:sz w:val="11"/>
        </w:rPr>
        <w:t>HARR</w:t>
      </w:r>
      <w:r>
        <w:rPr>
          <w:color w:val="5E5E5E"/>
          <w:w w:val="95"/>
          <w:sz w:val="11"/>
        </w:rPr>
        <w:t>AS</w:t>
      </w:r>
      <w:r>
        <w:rPr>
          <w:color w:val="5E5E5E"/>
          <w:spacing w:val="-11"/>
          <w:w w:val="95"/>
          <w:sz w:val="11"/>
        </w:rPr>
        <w:t> </w:t>
      </w:r>
      <w:r>
        <w:rPr>
          <w:color w:val="909090"/>
          <w:spacing w:val="-4"/>
          <w:sz w:val="11"/>
        </w:rPr>
        <w:t>MOOR</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754" w:lineRule="exact" w:before="86"/>
        <w:ind w:left="0" w:right="2039" w:firstLine="0"/>
        <w:jc w:val="center"/>
        <w:rPr>
          <w:sz w:val="9"/>
        </w:rPr>
      </w:pPr>
      <w:r>
        <w:rPr>
          <w:rFonts w:ascii="Times New Roman"/>
          <w:b/>
          <w:color w:val="B5442D"/>
          <w:spacing w:val="10"/>
          <w:w w:val="101"/>
          <w:sz w:val="73"/>
        </w:rPr>
        <w:t>e</w:t>
      </w:r>
      <w:r>
        <w:rPr>
          <w:color w:val="5E5E5E"/>
          <w:spacing w:val="-2"/>
          <w:w w:val="99"/>
          <w:sz w:val="9"/>
        </w:rPr>
        <w:t>C</w:t>
      </w:r>
      <w:r>
        <w:rPr>
          <w:color w:val="3B3D3D"/>
          <w:spacing w:val="-2"/>
          <w:w w:val="99"/>
          <w:sz w:val="9"/>
        </w:rPr>
        <w:t>ork</w:t>
      </w:r>
      <w:r>
        <w:rPr>
          <w:color w:val="7C7C7E"/>
          <w:spacing w:val="-2"/>
          <w:w w:val="99"/>
          <w:sz w:val="9"/>
        </w:rPr>
        <w:t>l</w:t>
      </w:r>
      <w:r>
        <w:rPr>
          <w:color w:val="5E5E5E"/>
          <w:spacing w:val="-2"/>
          <w:w w:val="99"/>
          <w:sz w:val="9"/>
        </w:rPr>
        <w:t>ck</w:t>
      </w:r>
      <w:r>
        <w:rPr>
          <w:color w:val="5E5E5E"/>
          <w:spacing w:val="60"/>
          <w:sz w:val="9"/>
        </w:rPr>
        <w:t> </w:t>
      </w:r>
      <w:r>
        <w:rPr>
          <w:color w:val="5E5E5E"/>
          <w:spacing w:val="-2"/>
          <w:sz w:val="9"/>
        </w:rPr>
        <w:t>Statio</w:t>
      </w:r>
    </w:p>
    <w:p>
      <w:pPr>
        <w:spacing w:line="321" w:lineRule="exact" w:before="0"/>
        <w:ind w:left="3697" w:right="0" w:firstLine="0"/>
        <w:jc w:val="left"/>
        <w:rPr>
          <w:rFonts w:ascii="Courier New"/>
          <w:sz w:val="38"/>
        </w:rPr>
      </w:pPr>
      <w:r>
        <w:rPr>
          <w:rFonts w:ascii="Courier New"/>
          <w:b/>
          <w:color w:val="B62D1C"/>
          <w:sz w:val="38"/>
        </w:rPr>
        <w:t>9</w:t>
      </w:r>
      <w:r>
        <w:rPr>
          <w:rFonts w:ascii="Courier New"/>
          <w:b/>
          <w:color w:val="B62D1C"/>
          <w:w w:val="150"/>
          <w:sz w:val="38"/>
        </w:rPr>
        <w:t> </w:t>
      </w:r>
      <w:r>
        <w:rPr>
          <w:rFonts w:ascii="Courier New"/>
          <w:color w:val="242626"/>
          <w:spacing w:val="-12"/>
          <w:sz w:val="38"/>
        </w:rPr>
        <w:t>'</w:t>
      </w:r>
    </w:p>
    <w:p>
      <w:pPr>
        <w:spacing w:line="63" w:lineRule="exact" w:before="0"/>
        <w:ind w:left="3732" w:right="0" w:firstLine="0"/>
        <w:jc w:val="left"/>
        <w:rPr>
          <w:sz w:val="7"/>
        </w:rPr>
      </w:pPr>
      <w:r>
        <w:rPr>
          <w:rFonts w:ascii="Times New Roman"/>
          <w:color w:val="909090"/>
          <w:spacing w:val="-4"/>
          <w:w w:val="105"/>
          <w:sz w:val="13"/>
        </w:rPr>
        <w:t>-</w:t>
      </w:r>
      <w:r>
        <w:rPr>
          <w:b/>
          <w:color w:val="7C7C7E"/>
          <w:spacing w:val="-4"/>
          <w:w w:val="105"/>
          <w:position w:val="1"/>
          <w:sz w:val="7"/>
        </w:rPr>
        <w:t>L</w:t>
      </w:r>
      <w:r>
        <w:rPr>
          <w:rFonts w:ascii="Times New Roman"/>
          <w:color w:val="909090"/>
          <w:spacing w:val="-4"/>
          <w:w w:val="105"/>
          <w:sz w:val="13"/>
        </w:rPr>
        <w:t>-</w:t>
      </w:r>
      <w:r>
        <w:rPr>
          <w:b/>
          <w:color w:val="7C7C7E"/>
          <w:spacing w:val="-4"/>
          <w:w w:val="105"/>
          <w:position w:val="1"/>
          <w:sz w:val="7"/>
        </w:rPr>
        <w:t>apFQO!WCU</w:t>
      </w:r>
      <w:r>
        <w:rPr>
          <w:b/>
          <w:color w:val="7C7C7E"/>
          <w:spacing w:val="37"/>
          <w:w w:val="105"/>
          <w:position w:val="1"/>
          <w:sz w:val="7"/>
        </w:rPr>
        <w:t> </w:t>
      </w:r>
      <w:r>
        <w:rPr>
          <w:rFonts w:ascii="Times New Roman"/>
          <w:color w:val="242626"/>
          <w:spacing w:val="-4"/>
          <w:sz w:val="13"/>
        </w:rPr>
        <w:t>I</w:t>
      </w:r>
      <w:r>
        <w:rPr>
          <w:rFonts w:ascii="Times New Roman"/>
          <w:color w:val="242626"/>
          <w:spacing w:val="1"/>
          <w:w w:val="105"/>
          <w:sz w:val="13"/>
        </w:rPr>
        <w:t> </w:t>
      </w:r>
      <w:r>
        <w:rPr>
          <w:color w:val="242626"/>
          <w:spacing w:val="-10"/>
          <w:w w:val="105"/>
          <w:position w:val="1"/>
          <w:sz w:val="7"/>
        </w:rPr>
        <w:t>\</w:t>
      </w:r>
    </w:p>
    <w:p>
      <w:pPr>
        <w:spacing w:after="0" w:line="63" w:lineRule="exact"/>
        <w:jc w:val="left"/>
        <w:rPr>
          <w:sz w:val="7"/>
        </w:rPr>
        <w:sectPr>
          <w:type w:val="continuous"/>
          <w:pgSz w:w="11910" w:h="16840"/>
          <w:pgMar w:top="1240" w:bottom="0" w:left="340" w:right="220"/>
        </w:sectPr>
      </w:pPr>
    </w:p>
    <w:p>
      <w:pPr>
        <w:spacing w:line="536" w:lineRule="exact" w:before="0"/>
        <w:ind w:left="0" w:right="0" w:firstLine="0"/>
        <w:jc w:val="right"/>
        <w:rPr>
          <w:rFonts w:ascii="Courier New"/>
          <w:sz w:val="17"/>
        </w:rPr>
      </w:pPr>
      <w:r>
        <w:rPr/>
        <w:pict>
          <v:shape style="position:absolute;margin-left:240.297195pt;margin-top:16.915667pt;width:8.9pt;height:17.6pt;mso-position-horizontal-relative:page;mso-position-vertical-relative:paragraph;z-index:-19860992" type="#_x0000_t202" id="docshape28" filled="false" stroked="false">
            <v:textbox inset="0,0,0,0">
              <w:txbxContent>
                <w:p>
                  <w:pPr>
                    <w:spacing w:before="0"/>
                    <w:ind w:left="0" w:right="0" w:firstLine="0"/>
                    <w:jc w:val="left"/>
                    <w:rPr>
                      <w:rFonts w:ascii="Courier New"/>
                      <w:sz w:val="31"/>
                    </w:rPr>
                  </w:pPr>
                  <w:r>
                    <w:rPr>
                      <w:rFonts w:ascii="Courier New"/>
                      <w:color w:val="242626"/>
                      <w:spacing w:val="-38"/>
                      <w:w w:val="115"/>
                      <w:sz w:val="31"/>
                    </w:rPr>
                    <w:t>'</w:t>
                  </w:r>
                </w:p>
              </w:txbxContent>
            </v:textbox>
            <w10:wrap type="none"/>
          </v:shape>
        </w:pict>
      </w:r>
      <w:r>
        <w:rPr>
          <w:color w:val="242626"/>
          <w:spacing w:val="-75"/>
          <w:w w:val="115"/>
          <w:position w:val="13"/>
          <w:sz w:val="38"/>
        </w:rPr>
        <w:t>'</w:t>
      </w:r>
      <w:r>
        <w:rPr>
          <w:rFonts w:ascii="Courier New"/>
          <w:color w:val="242626"/>
          <w:spacing w:val="-187"/>
          <w:w w:val="115"/>
          <w:sz w:val="31"/>
        </w:rPr>
        <w:t>'</w:t>
      </w:r>
      <w:r>
        <w:rPr>
          <w:color w:val="242626"/>
          <w:w w:val="115"/>
          <w:position w:val="1"/>
          <w:sz w:val="36"/>
        </w:rPr>
        <w:t>'</w:t>
      </w:r>
      <w:r>
        <w:rPr>
          <w:color w:val="242626"/>
          <w:spacing w:val="-12"/>
          <w:w w:val="115"/>
          <w:position w:val="1"/>
          <w:sz w:val="36"/>
        </w:rPr>
        <w:t> </w:t>
      </w:r>
      <w:r>
        <w:rPr>
          <w:rFonts w:ascii="Courier New"/>
          <w:color w:val="7C7C7E"/>
          <w:spacing w:val="-12"/>
          <w:w w:val="115"/>
          <w:sz w:val="17"/>
        </w:rPr>
        <w:t>;</w:t>
      </w:r>
    </w:p>
    <w:p>
      <w:pPr>
        <w:spacing w:line="6" w:lineRule="exact" w:before="0"/>
        <w:ind w:left="0" w:right="43" w:firstLine="0"/>
        <w:jc w:val="right"/>
        <w:rPr>
          <w:rFonts w:ascii="Courier New"/>
          <w:sz w:val="11"/>
        </w:rPr>
      </w:pPr>
      <w:r>
        <w:rPr>
          <w:rFonts w:ascii="Courier New"/>
          <w:color w:val="7C7C7E"/>
          <w:w w:val="84"/>
          <w:sz w:val="11"/>
        </w:rPr>
        <w:t>\</w:t>
      </w:r>
    </w:p>
    <w:p>
      <w:pPr>
        <w:spacing w:line="240" w:lineRule="auto" w:before="5"/>
        <w:rPr>
          <w:rFonts w:ascii="Courier New"/>
          <w:sz w:val="17"/>
        </w:rPr>
      </w:pPr>
      <w:r>
        <w:rPr/>
        <w:br w:type="column"/>
      </w:r>
      <w:r>
        <w:rPr>
          <w:rFonts w:ascii="Courier New"/>
          <w:sz w:val="17"/>
        </w:rPr>
      </w:r>
    </w:p>
    <w:p>
      <w:pPr>
        <w:spacing w:before="0"/>
        <w:ind w:left="194" w:right="0" w:firstLine="0"/>
        <w:jc w:val="left"/>
        <w:rPr>
          <w:sz w:val="11"/>
        </w:rPr>
      </w:pPr>
      <w:r>
        <w:rPr>
          <w:color w:val="7C7C7E"/>
          <w:spacing w:val="-2"/>
          <w:sz w:val="11"/>
        </w:rPr>
        <w:t>CO</w:t>
      </w:r>
      <w:r>
        <w:rPr>
          <w:color w:val="5E5E5E"/>
          <w:spacing w:val="-2"/>
          <w:sz w:val="11"/>
        </w:rPr>
        <w:t>R</w:t>
      </w:r>
      <w:r>
        <w:rPr>
          <w:color w:val="909090"/>
          <w:spacing w:val="-2"/>
          <w:sz w:val="11"/>
        </w:rPr>
        <w:t>K</w:t>
      </w:r>
      <w:r>
        <w:rPr>
          <w:color w:val="5E5E5E"/>
          <w:spacing w:val="-2"/>
          <w:sz w:val="11"/>
        </w:rPr>
        <w:t>I</w:t>
      </w:r>
      <w:r>
        <w:rPr>
          <w:color w:val="7C7C7E"/>
          <w:spacing w:val="-2"/>
          <w:sz w:val="11"/>
        </w:rPr>
        <w:t>CKLE</w:t>
      </w:r>
    </w:p>
    <w:p>
      <w:pPr>
        <w:spacing w:after="0"/>
        <w:jc w:val="left"/>
        <w:rPr>
          <w:sz w:val="11"/>
        </w:rPr>
        <w:sectPr>
          <w:type w:val="continuous"/>
          <w:pgSz w:w="11910" w:h="16840"/>
          <w:pgMar w:top="1240" w:bottom="0" w:left="340" w:right="220"/>
          <w:cols w:num="2" w:equalWidth="0">
            <w:col w:w="4761" w:space="40"/>
            <w:col w:w="6549"/>
          </w:cols>
        </w:sect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before="70"/>
        <w:ind w:left="0" w:right="0" w:firstLine="0"/>
        <w:jc w:val="right"/>
        <w:rPr>
          <w:sz w:val="11"/>
        </w:rPr>
      </w:pPr>
      <w:r>
        <w:rPr>
          <w:color w:val="7C7C7E"/>
          <w:spacing w:val="-2"/>
          <w:sz w:val="11"/>
        </w:rPr>
        <w:t>MIREHOUSE</w:t>
      </w:r>
    </w:p>
    <w:p>
      <w:pPr>
        <w:spacing w:line="310" w:lineRule="exact" w:before="0"/>
        <w:ind w:left="557" w:right="0" w:firstLine="0"/>
        <w:jc w:val="left"/>
        <w:rPr>
          <w:rFonts w:ascii="Times New Roman"/>
          <w:sz w:val="14"/>
        </w:rPr>
      </w:pPr>
      <w:r>
        <w:rPr/>
        <w:br w:type="column"/>
      </w:r>
      <w:r>
        <w:rPr>
          <w:color w:val="242626"/>
          <w:spacing w:val="-5"/>
          <w:w w:val="95"/>
          <w:position w:val="-3"/>
          <w:sz w:val="36"/>
        </w:rPr>
        <w:t>'</w:t>
      </w:r>
      <w:r>
        <w:rPr>
          <w:rFonts w:ascii="Times New Roman"/>
          <w:color w:val="242626"/>
          <w:spacing w:val="-5"/>
          <w:w w:val="95"/>
          <w:sz w:val="14"/>
        </w:rPr>
        <w:t>I</w:t>
      </w:r>
    </w:p>
    <w:p>
      <w:pPr>
        <w:spacing w:line="148" w:lineRule="auto" w:before="36"/>
        <w:ind w:left="686" w:right="547" w:hanging="65"/>
        <w:jc w:val="left"/>
        <w:rPr>
          <w:sz w:val="36"/>
        </w:rPr>
      </w:pPr>
      <w:r>
        <w:rPr/>
        <w:pict>
          <v:shape style="position:absolute;margin-left:233.282806pt;margin-top:42.452114pt;width:2.6pt;height:11.1pt;mso-position-horizontal-relative:page;mso-position-vertical-relative:paragraph;z-index:15755776" type="#_x0000_t202" id="docshape29" filled="false" stroked="false">
            <v:textbox inset="0,0,0,0">
              <w:txbxContent>
                <w:p>
                  <w:pPr>
                    <w:spacing w:line="222" w:lineRule="exact" w:before="0"/>
                    <w:ind w:left="0" w:right="0" w:firstLine="0"/>
                    <w:jc w:val="left"/>
                    <w:rPr>
                      <w:rFonts w:ascii="Times New Roman"/>
                      <w:b/>
                      <w:sz w:val="20"/>
                    </w:rPr>
                  </w:pPr>
                  <w:r>
                    <w:rPr>
                      <w:rFonts w:ascii="Times New Roman"/>
                      <w:b/>
                      <w:color w:val="7E874F"/>
                      <w:w w:val="92"/>
                      <w:sz w:val="20"/>
                    </w:rPr>
                    <w:t>l</w:t>
                  </w:r>
                </w:p>
              </w:txbxContent>
            </v:textbox>
            <w10:wrap type="none"/>
          </v:shape>
        </w:pict>
      </w:r>
      <w:r>
        <w:rPr>
          <w:color w:val="242626"/>
          <w:spacing w:val="-6"/>
          <w:w w:val="95"/>
          <w:position w:val="-5"/>
          <w:sz w:val="38"/>
        </w:rPr>
        <w:t>'</w:t>
      </w:r>
      <w:r>
        <w:rPr>
          <w:rFonts w:ascii="Times New Roman"/>
          <w:color w:val="242626"/>
          <w:spacing w:val="-6"/>
          <w:w w:val="95"/>
          <w:sz w:val="14"/>
        </w:rPr>
        <w:t>I</w:t>
      </w:r>
      <w:r>
        <w:rPr>
          <w:rFonts w:ascii="Times New Roman"/>
          <w:color w:val="242626"/>
          <w:spacing w:val="40"/>
          <w:sz w:val="14"/>
        </w:rPr>
        <w:t> </w:t>
      </w:r>
      <w:r>
        <w:rPr>
          <w:color w:val="242626"/>
          <w:spacing w:val="-26"/>
          <w:w w:val="85"/>
          <w:sz w:val="38"/>
        </w:rPr>
        <w:t>'</w:t>
      </w:r>
      <w:r>
        <w:rPr>
          <w:color w:val="242626"/>
          <w:spacing w:val="-26"/>
          <w:w w:val="85"/>
          <w:position w:val="-12"/>
          <w:sz w:val="38"/>
        </w:rPr>
        <w:t>'</w:t>
      </w:r>
      <w:r>
        <w:rPr>
          <w:color w:val="242626"/>
          <w:spacing w:val="-26"/>
          <w:w w:val="85"/>
          <w:position w:val="-24"/>
          <w:sz w:val="36"/>
        </w:rPr>
        <w:t>'</w:t>
      </w:r>
      <w:r>
        <w:rPr>
          <w:color w:val="242626"/>
          <w:spacing w:val="-26"/>
          <w:w w:val="85"/>
          <w:position w:val="-37"/>
          <w:sz w:val="36"/>
        </w:rPr>
        <w:t>'</w:t>
      </w:r>
    </w:p>
    <w:p>
      <w:pPr>
        <w:tabs>
          <w:tab w:pos="831" w:val="left" w:leader="none"/>
          <w:tab w:pos="1290" w:val="left" w:leader="none"/>
        </w:tabs>
        <w:spacing w:line="146" w:lineRule="auto" w:before="0"/>
        <w:ind w:left="371" w:right="0" w:firstLine="0"/>
        <w:jc w:val="left"/>
        <w:rPr>
          <w:sz w:val="18"/>
        </w:rPr>
      </w:pPr>
      <w:r>
        <w:rPr/>
        <w:pict>
          <v:shape style="position:absolute;margin-left:265.871399pt;margin-top:18.338137pt;width:20.85pt;height:26.7pt;mso-position-horizontal-relative:page;mso-position-vertical-relative:paragraph;z-index:-19857920" type="#_x0000_t202" id="docshape30" filled="false" stroked="false">
            <v:textbox inset="0,0,0,0">
              <w:txbxContent>
                <w:p>
                  <w:pPr>
                    <w:tabs>
                      <w:tab w:pos="330" w:val="left" w:leader="none"/>
                    </w:tabs>
                    <w:spacing w:line="220" w:lineRule="auto" w:before="0"/>
                    <w:ind w:left="0" w:right="0" w:firstLine="0"/>
                    <w:jc w:val="left"/>
                    <w:rPr>
                      <w:rFonts w:ascii="Times New Roman"/>
                      <w:sz w:val="35"/>
                    </w:rPr>
                  </w:pPr>
                  <w:r>
                    <w:rPr>
                      <w:color w:val="242626"/>
                      <w:spacing w:val="-10"/>
                      <w:w w:val="95"/>
                      <w:position w:val="-13"/>
                      <w:sz w:val="36"/>
                    </w:rPr>
                    <w:t>'</w:t>
                  </w:r>
                  <w:r>
                    <w:rPr>
                      <w:color w:val="242626"/>
                      <w:position w:val="-13"/>
                      <w:sz w:val="36"/>
                    </w:rPr>
                    <w:tab/>
                  </w:r>
                  <w:r>
                    <w:rPr>
                      <w:rFonts w:ascii="Times New Roman"/>
                      <w:color w:val="6B7049"/>
                      <w:spacing w:val="-17"/>
                      <w:w w:val="95"/>
                      <w:sz w:val="35"/>
                    </w:rPr>
                    <w:t>l</w:t>
                  </w:r>
                </w:p>
              </w:txbxContent>
            </v:textbox>
            <w10:wrap type="none"/>
          </v:shape>
        </w:pict>
      </w:r>
      <w:r>
        <w:rPr>
          <w:rFonts w:ascii="Times New Roman"/>
          <w:color w:val="6B7049"/>
          <w:spacing w:val="-10"/>
          <w:sz w:val="36"/>
          <w:vertAlign w:val="subscript"/>
        </w:rPr>
        <w:t>\</w:t>
      </w:r>
      <w:r>
        <w:rPr>
          <w:rFonts w:ascii="Times New Roman"/>
          <w:color w:val="6B7049"/>
          <w:sz w:val="36"/>
          <w:vertAlign w:val="baseline"/>
        </w:rPr>
        <w:tab/>
      </w:r>
      <w:r>
        <w:rPr>
          <w:color w:val="242626"/>
          <w:spacing w:val="-4"/>
          <w:position w:val="13"/>
          <w:sz w:val="36"/>
          <w:vertAlign w:val="baseline"/>
        </w:rPr>
        <w:t>'</w:t>
      </w:r>
      <w:r>
        <w:rPr>
          <w:color w:val="242626"/>
          <w:spacing w:val="-4"/>
          <w:sz w:val="36"/>
          <w:vertAlign w:val="baseline"/>
        </w:rPr>
        <w:t>'</w:t>
      </w:r>
      <w:r>
        <w:rPr>
          <w:color w:val="242626"/>
          <w:spacing w:val="-4"/>
          <w:position w:val="-13"/>
          <w:sz w:val="38"/>
          <w:vertAlign w:val="baseline"/>
        </w:rPr>
        <w:t>'</w:t>
      </w:r>
      <w:r>
        <w:rPr>
          <w:color w:val="242626"/>
          <w:spacing w:val="-4"/>
          <w:position w:val="-26"/>
          <w:sz w:val="38"/>
          <w:vertAlign w:val="baseline"/>
        </w:rPr>
        <w:t>'</w:t>
      </w:r>
      <w:r>
        <w:rPr>
          <w:color w:val="242626"/>
          <w:position w:val="-26"/>
          <w:sz w:val="38"/>
          <w:vertAlign w:val="baseline"/>
        </w:rPr>
        <w:tab/>
      </w:r>
      <w:r>
        <w:rPr>
          <w:color w:val="7E874F"/>
          <w:spacing w:val="-10"/>
          <w:position w:val="1"/>
          <w:sz w:val="18"/>
          <w:vertAlign w:val="baseline"/>
        </w:rPr>
        <w:t>J</w:t>
      </w:r>
    </w:p>
    <w:p>
      <w:pPr>
        <w:spacing w:line="144" w:lineRule="auto" w:before="0"/>
        <w:ind w:left="997" w:right="0" w:firstLine="0"/>
        <w:jc w:val="left"/>
        <w:rPr>
          <w:sz w:val="38"/>
        </w:rPr>
      </w:pPr>
      <w:r>
        <w:rPr/>
        <w:pict>
          <v:shape style="position:absolute;margin-left:270.87851pt;margin-top:9.137082pt;width:1.85pt;height:21.3pt;mso-position-horizontal-relative:page;mso-position-vertical-relative:paragraph;z-index:15753728" type="#_x0000_t202" id="docshape31" filled="false" stroked="false">
            <v:textbox inset="0,0,0,0">
              <w:txbxContent>
                <w:p>
                  <w:pPr>
                    <w:spacing w:line="425" w:lineRule="exact" w:before="0"/>
                    <w:ind w:left="0" w:right="0" w:firstLine="0"/>
                    <w:jc w:val="left"/>
                    <w:rPr>
                      <w:sz w:val="38"/>
                    </w:rPr>
                  </w:pPr>
                  <w:r>
                    <w:rPr>
                      <w:color w:val="242626"/>
                      <w:spacing w:val="-25"/>
                      <w:w w:val="84"/>
                      <w:sz w:val="38"/>
                    </w:rPr>
                    <w:t>'</w:t>
                  </w:r>
                </w:p>
              </w:txbxContent>
            </v:textbox>
            <w10:wrap type="none"/>
          </v:shape>
        </w:pict>
      </w:r>
      <w:r>
        <w:rPr>
          <w:color w:val="242626"/>
          <w:spacing w:val="-5"/>
          <w:w w:val="95"/>
          <w:sz w:val="36"/>
        </w:rPr>
        <w:t>'</w:t>
      </w:r>
      <w:r>
        <w:rPr>
          <w:color w:val="242626"/>
          <w:spacing w:val="-5"/>
          <w:w w:val="95"/>
          <w:position w:val="-13"/>
          <w:sz w:val="38"/>
        </w:rPr>
        <w:t>'</w:t>
      </w:r>
    </w:p>
    <w:p>
      <w:pPr>
        <w:spacing w:line="185" w:lineRule="exact" w:before="0"/>
        <w:ind w:left="1105" w:right="0" w:firstLine="0"/>
        <w:jc w:val="left"/>
        <w:rPr>
          <w:sz w:val="38"/>
        </w:rPr>
      </w:pPr>
      <w:r>
        <w:rPr>
          <w:color w:val="242626"/>
          <w:spacing w:val="-5"/>
          <w:w w:val="95"/>
          <w:sz w:val="38"/>
        </w:rPr>
        <w:t>'</w:t>
      </w:r>
      <w:r>
        <w:rPr>
          <w:color w:val="242626"/>
          <w:spacing w:val="-5"/>
          <w:w w:val="95"/>
          <w:position w:val="-12"/>
          <w:sz w:val="38"/>
        </w:rPr>
        <w:t>'</w:t>
      </w:r>
    </w:p>
    <w:p>
      <w:pPr>
        <w:spacing w:line="240" w:lineRule="auto" w:before="0"/>
        <w:rPr>
          <w:sz w:val="38"/>
        </w:rPr>
      </w:pPr>
      <w:r>
        <w:rPr/>
        <w:br w:type="column"/>
      </w:r>
      <w:r>
        <w:rPr>
          <w:sz w:val="38"/>
        </w:rPr>
      </w:r>
    </w:p>
    <w:p>
      <w:pPr>
        <w:spacing w:line="371" w:lineRule="exact" w:before="250"/>
        <w:ind w:left="1847" w:right="0" w:firstLine="0"/>
        <w:jc w:val="left"/>
        <w:rPr>
          <w:b/>
          <w:sz w:val="34"/>
        </w:rPr>
      </w:pPr>
      <w:r>
        <w:rPr>
          <w:b/>
          <w:color w:val="7C7C7E"/>
          <w:spacing w:val="-2"/>
          <w:w w:val="60"/>
          <w:sz w:val="34"/>
        </w:rPr>
        <w:t>.....</w:t>
      </w:r>
      <w:r>
        <w:rPr>
          <w:b/>
          <w:color w:val="B62D1C"/>
          <w:spacing w:val="-2"/>
          <w:w w:val="60"/>
          <w:sz w:val="34"/>
        </w:rPr>
        <w:t>9</w:t>
      </w:r>
    </w:p>
    <w:p>
      <w:pPr>
        <w:spacing w:line="122" w:lineRule="auto" w:before="35"/>
        <w:ind w:left="976" w:right="0" w:firstLine="0"/>
        <w:jc w:val="left"/>
        <w:rPr>
          <w:sz w:val="31"/>
        </w:rPr>
      </w:pPr>
      <w:r>
        <w:rPr>
          <w:i/>
          <w:color w:val="7C7C7E"/>
          <w:w w:val="80"/>
          <w:position w:val="-17"/>
          <w:sz w:val="31"/>
        </w:rPr>
        <w:t>J</w:t>
      </w:r>
      <w:r>
        <w:rPr>
          <w:i/>
          <w:color w:val="7C7C7E"/>
          <w:spacing w:val="-23"/>
          <w:w w:val="80"/>
          <w:position w:val="-17"/>
          <w:sz w:val="31"/>
        </w:rPr>
        <w:t> </w:t>
      </w:r>
      <w:r>
        <w:rPr>
          <w:i/>
          <w:color w:val="7C7C7E"/>
          <w:w w:val="85"/>
          <w:sz w:val="18"/>
        </w:rPr>
        <w:t>J</w:t>
      </w:r>
      <w:r>
        <w:rPr>
          <w:i/>
          <w:color w:val="7C7C7E"/>
          <w:spacing w:val="54"/>
          <w:sz w:val="18"/>
        </w:rPr>
        <w:t> </w:t>
      </w:r>
      <w:r>
        <w:rPr>
          <w:color w:val="5E5E5E"/>
          <w:spacing w:val="-2"/>
          <w:w w:val="85"/>
          <w:sz w:val="11"/>
        </w:rPr>
        <w:t>H</w:t>
      </w:r>
      <w:r>
        <w:rPr>
          <w:color w:val="7C7C7E"/>
          <w:spacing w:val="-2"/>
          <w:w w:val="85"/>
          <w:sz w:val="11"/>
        </w:rPr>
        <w:t>ENSINGHAM</w:t>
      </w:r>
      <w:r>
        <w:rPr>
          <w:color w:val="7C7C7E"/>
          <w:spacing w:val="-2"/>
          <w:w w:val="85"/>
          <w:position w:val="-17"/>
          <w:sz w:val="31"/>
        </w:rPr>
        <w:t>,</w:t>
      </w:r>
    </w:p>
    <w:p>
      <w:pPr>
        <w:spacing w:after="0" w:line="122" w:lineRule="auto"/>
        <w:jc w:val="left"/>
        <w:rPr>
          <w:sz w:val="31"/>
        </w:rPr>
        <w:sectPr>
          <w:type w:val="continuous"/>
          <w:pgSz w:w="11910" w:h="16840"/>
          <w:pgMar w:top="1240" w:bottom="0" w:left="340" w:right="220"/>
          <w:cols w:num="3" w:equalWidth="0">
            <w:col w:w="3969" w:space="40"/>
            <w:col w:w="1390" w:space="39"/>
            <w:col w:w="5912"/>
          </w:cols>
        </w:sect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2"/>
        <w:rPr>
          <w:sz w:val="10"/>
        </w:rPr>
      </w:pPr>
    </w:p>
    <w:p>
      <w:pPr>
        <w:spacing w:before="1"/>
        <w:ind w:left="0" w:right="61" w:firstLine="0"/>
        <w:jc w:val="right"/>
        <w:rPr>
          <w:sz w:val="11"/>
        </w:rPr>
      </w:pPr>
      <w:r>
        <w:rPr>
          <w:color w:val="909090"/>
          <w:spacing w:val="-2"/>
          <w:sz w:val="11"/>
        </w:rPr>
        <w:t>SANO</w:t>
      </w:r>
      <w:r>
        <w:rPr>
          <w:color w:val="7C7C7E"/>
          <w:spacing w:val="-2"/>
          <w:sz w:val="11"/>
        </w:rPr>
        <w:t>WITH</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before="78"/>
        <w:ind w:left="0" w:right="38" w:firstLine="0"/>
        <w:jc w:val="right"/>
        <w:rPr>
          <w:b/>
          <w:sz w:val="17"/>
        </w:rPr>
      </w:pPr>
      <w:r>
        <w:rPr>
          <w:b/>
          <w:color w:val="242626"/>
          <w:spacing w:val="-5"/>
          <w:w w:val="85"/>
          <w:sz w:val="17"/>
        </w:rPr>
        <w:t>KEY</w:t>
      </w:r>
    </w:p>
    <w:p>
      <w:pPr>
        <w:spacing w:line="36" w:lineRule="auto" w:before="11"/>
        <w:ind w:left="1502" w:right="0" w:firstLine="0"/>
        <w:jc w:val="left"/>
        <w:rPr>
          <w:rFonts w:ascii="Times New Roman"/>
          <w:sz w:val="24"/>
        </w:rPr>
      </w:pPr>
      <w:r>
        <w:rPr/>
        <w:br w:type="column"/>
      </w:r>
      <w:r>
        <w:rPr>
          <w:color w:val="242626"/>
          <w:spacing w:val="-2"/>
          <w:w w:val="95"/>
          <w:position w:val="-11"/>
          <w:sz w:val="36"/>
        </w:rPr>
        <w:t>'</w:t>
      </w:r>
      <w:r>
        <w:rPr>
          <w:rFonts w:ascii="Times New Roman"/>
          <w:color w:val="3B3D3D"/>
          <w:spacing w:val="-2"/>
          <w:w w:val="95"/>
          <w:sz w:val="24"/>
        </w:rPr>
        <w:t>,</w:t>
      </w:r>
      <w:r>
        <w:rPr>
          <w:rFonts w:ascii="Times New Roman"/>
          <w:color w:val="7C7C7E"/>
          <w:spacing w:val="-2"/>
          <w:w w:val="95"/>
          <w:sz w:val="24"/>
        </w:rPr>
        <w:t>..,._,,_</w:t>
      </w:r>
    </w:p>
    <w:p>
      <w:pPr>
        <w:pStyle w:val="Heading3"/>
        <w:ind w:left="1574"/>
      </w:pPr>
      <w:r>
        <w:rPr>
          <w:color w:val="242626"/>
          <w:spacing w:val="-5"/>
          <w:w w:val="90"/>
        </w:rPr>
        <w:t>'.</w:t>
      </w:r>
      <w:r>
        <w:rPr>
          <w:color w:val="809AA8"/>
          <w:spacing w:val="-5"/>
          <w:w w:val="90"/>
        </w:rPr>
        <w:t>0</w:t>
      </w:r>
    </w:p>
    <w:p>
      <w:pPr>
        <w:spacing w:line="165" w:lineRule="auto" w:before="0"/>
        <w:ind w:left="1639" w:right="0" w:firstLine="0"/>
        <w:jc w:val="left"/>
        <w:rPr>
          <w:sz w:val="36"/>
        </w:rPr>
      </w:pPr>
      <w:r>
        <w:rPr>
          <w:color w:val="242626"/>
          <w:spacing w:val="-4"/>
          <w:w w:val="90"/>
          <w:sz w:val="36"/>
        </w:rPr>
        <w:t>'</w:t>
      </w:r>
      <w:r>
        <w:rPr>
          <w:color w:val="242626"/>
          <w:spacing w:val="-4"/>
          <w:w w:val="90"/>
          <w:position w:val="-12"/>
          <w:sz w:val="36"/>
        </w:rPr>
        <w:t>'</w:t>
      </w:r>
      <w:r>
        <w:rPr>
          <w:color w:val="242626"/>
          <w:spacing w:val="-4"/>
          <w:w w:val="90"/>
          <w:position w:val="-25"/>
          <w:sz w:val="36"/>
        </w:rPr>
        <w:t>'</w:t>
      </w:r>
      <w:r>
        <w:rPr>
          <w:color w:val="242626"/>
          <w:spacing w:val="-4"/>
          <w:w w:val="90"/>
          <w:position w:val="-38"/>
          <w:sz w:val="36"/>
        </w:rPr>
        <w:t>'</w:t>
      </w:r>
    </w:p>
    <w:p>
      <w:pPr>
        <w:spacing w:line="141" w:lineRule="auto" w:before="0"/>
        <w:ind w:left="1783" w:right="0" w:firstLine="0"/>
        <w:jc w:val="left"/>
        <w:rPr>
          <w:sz w:val="36"/>
        </w:rPr>
      </w:pPr>
      <w:r>
        <w:rPr>
          <w:color w:val="242626"/>
          <w:spacing w:val="-4"/>
          <w:w w:val="90"/>
          <w:sz w:val="38"/>
        </w:rPr>
        <w:t>'</w:t>
      </w:r>
      <w:r>
        <w:rPr>
          <w:color w:val="242626"/>
          <w:spacing w:val="-4"/>
          <w:w w:val="90"/>
          <w:position w:val="-12"/>
          <w:sz w:val="38"/>
        </w:rPr>
        <w:t>'</w:t>
      </w:r>
      <w:r>
        <w:rPr>
          <w:color w:val="242626"/>
          <w:spacing w:val="-4"/>
          <w:w w:val="90"/>
          <w:position w:val="-25"/>
          <w:sz w:val="38"/>
        </w:rPr>
        <w:t>'</w:t>
      </w:r>
      <w:r>
        <w:rPr>
          <w:color w:val="242626"/>
          <w:spacing w:val="-4"/>
          <w:w w:val="90"/>
          <w:position w:val="-37"/>
          <w:sz w:val="36"/>
        </w:rPr>
        <w:t>'</w:t>
      </w:r>
    </w:p>
    <w:p>
      <w:pPr>
        <w:spacing w:line="163" w:lineRule="auto" w:before="0"/>
        <w:ind w:left="1913" w:right="0" w:firstLine="0"/>
        <w:jc w:val="left"/>
        <w:rPr>
          <w:sz w:val="38"/>
        </w:rPr>
      </w:pPr>
      <w:r>
        <w:rPr>
          <w:color w:val="242626"/>
          <w:spacing w:val="-4"/>
          <w:w w:val="90"/>
          <w:sz w:val="36"/>
        </w:rPr>
        <w:t>'</w:t>
      </w:r>
      <w:r>
        <w:rPr>
          <w:color w:val="242626"/>
          <w:spacing w:val="-4"/>
          <w:w w:val="90"/>
          <w:position w:val="-12"/>
          <w:sz w:val="36"/>
        </w:rPr>
        <w:t>'</w:t>
      </w:r>
      <w:r>
        <w:rPr>
          <w:color w:val="242626"/>
          <w:spacing w:val="-4"/>
          <w:w w:val="90"/>
          <w:position w:val="-26"/>
          <w:sz w:val="38"/>
        </w:rPr>
        <w:t>'</w:t>
      </w:r>
      <w:r>
        <w:rPr>
          <w:color w:val="242626"/>
          <w:spacing w:val="-4"/>
          <w:w w:val="90"/>
          <w:position w:val="-39"/>
          <w:sz w:val="38"/>
        </w:rPr>
        <w:t>'</w:t>
      </w:r>
    </w:p>
    <w:p>
      <w:pPr>
        <w:spacing w:line="536" w:lineRule="exact" w:before="0"/>
        <w:ind w:left="2058" w:right="0" w:firstLine="0"/>
        <w:jc w:val="left"/>
        <w:rPr>
          <w:rFonts w:ascii="Times New Roman"/>
          <w:sz w:val="34"/>
        </w:rPr>
      </w:pPr>
      <w:r>
        <w:rPr>
          <w:color w:val="242626"/>
          <w:spacing w:val="-27"/>
          <w:w w:val="80"/>
          <w:position w:val="30"/>
          <w:sz w:val="36"/>
        </w:rPr>
        <w:t>'</w:t>
      </w:r>
      <w:r>
        <w:rPr>
          <w:color w:val="242626"/>
          <w:spacing w:val="-56"/>
          <w:w w:val="80"/>
          <w:position w:val="15"/>
          <w:sz w:val="38"/>
        </w:rPr>
        <w:t>'</w:t>
      </w:r>
      <w:r>
        <w:rPr>
          <w:rFonts w:ascii="Times New Roman"/>
          <w:color w:val="242626"/>
          <w:spacing w:val="-53"/>
          <w:w w:val="102"/>
          <w:sz w:val="34"/>
        </w:rPr>
        <w:t>'</w:t>
      </w:r>
      <w:r>
        <w:rPr>
          <w:rFonts w:ascii="Courier New"/>
          <w:color w:val="242626"/>
          <w:spacing w:val="-132"/>
          <w:w w:val="80"/>
          <w:position w:val="6"/>
          <w:sz w:val="33"/>
        </w:rPr>
        <w:t>'</w:t>
      </w:r>
      <w:r>
        <w:rPr>
          <w:color w:val="242626"/>
          <w:spacing w:val="-30"/>
          <w:w w:val="80"/>
          <w:position w:val="2"/>
          <w:sz w:val="38"/>
        </w:rPr>
        <w:t>'</w:t>
      </w:r>
      <w:r>
        <w:rPr>
          <w:rFonts w:ascii="Times New Roman"/>
          <w:color w:val="7C7C7E"/>
          <w:spacing w:val="-1"/>
          <w:w w:val="102"/>
          <w:sz w:val="34"/>
        </w:rPr>
        <w:t>,,.,</w:t>
      </w:r>
      <w:r>
        <w:rPr>
          <w:rFonts w:ascii="Times New Roman"/>
          <w:color w:val="7C7C7E"/>
          <w:spacing w:val="-6"/>
          <w:w w:val="102"/>
          <w:sz w:val="34"/>
        </w:rPr>
        <w:t>,</w:t>
      </w:r>
      <w:r>
        <w:rPr>
          <w:rFonts w:ascii="Times New Roman"/>
          <w:color w:val="7C7C7E"/>
          <w:spacing w:val="-33"/>
          <w:w w:val="56"/>
          <w:position w:val="6"/>
          <w:sz w:val="27"/>
        </w:rPr>
        <w:t>,</w:t>
      </w:r>
      <w:r>
        <w:rPr>
          <w:rFonts w:ascii="Times New Roman"/>
          <w:color w:val="7C7C7E"/>
          <w:spacing w:val="-55"/>
          <w:w w:val="102"/>
          <w:sz w:val="34"/>
        </w:rPr>
        <w:t>,</w:t>
      </w:r>
      <w:r>
        <w:rPr>
          <w:rFonts w:ascii="Times New Roman"/>
          <w:color w:val="7C7C7E"/>
          <w:spacing w:val="-1"/>
          <w:w w:val="56"/>
          <w:position w:val="6"/>
          <w:sz w:val="27"/>
        </w:rPr>
        <w:t>,</w:t>
      </w:r>
      <w:r>
        <w:rPr>
          <w:rFonts w:ascii="Times New Roman"/>
          <w:color w:val="7C7C7E"/>
          <w:spacing w:val="-21"/>
          <w:w w:val="56"/>
          <w:position w:val="6"/>
          <w:sz w:val="27"/>
        </w:rPr>
        <w:t>,</w:t>
      </w:r>
      <w:r>
        <w:rPr>
          <w:rFonts w:ascii="Times New Roman"/>
          <w:color w:val="7C7C7E"/>
          <w:spacing w:val="-67"/>
          <w:w w:val="102"/>
          <w:sz w:val="34"/>
        </w:rPr>
        <w:t>,</w:t>
      </w:r>
      <w:r>
        <w:rPr>
          <w:rFonts w:ascii="Times New Roman"/>
          <w:color w:val="7C7C7E"/>
          <w:spacing w:val="-1"/>
          <w:w w:val="56"/>
          <w:position w:val="6"/>
          <w:sz w:val="27"/>
        </w:rPr>
        <w:t>,</w:t>
      </w:r>
      <w:r>
        <w:rPr>
          <w:rFonts w:ascii="Times New Roman"/>
          <w:color w:val="7C7C7E"/>
          <w:spacing w:val="-9"/>
          <w:w w:val="56"/>
          <w:position w:val="6"/>
          <w:sz w:val="27"/>
        </w:rPr>
        <w:t>,</w:t>
      </w:r>
      <w:r>
        <w:rPr>
          <w:rFonts w:ascii="Times New Roman"/>
          <w:color w:val="7C7C7E"/>
          <w:spacing w:val="-1"/>
          <w:w w:val="102"/>
          <w:sz w:val="34"/>
        </w:rPr>
        <w:t>.</w:t>
      </w:r>
    </w:p>
    <w:p>
      <w:pPr>
        <w:spacing w:line="208" w:lineRule="auto" w:before="0"/>
        <w:ind w:left="0" w:right="553" w:firstLine="0"/>
        <w:jc w:val="right"/>
        <w:rPr>
          <w:sz w:val="36"/>
        </w:rPr>
      </w:pPr>
      <w:r>
        <w:rPr/>
        <w:pict>
          <v:shape style="position:absolute;margin-left:316.709106pt;margin-top:19.244619pt;width:4.350pt;height:21.3pt;mso-position-horizontal-relative:page;mso-position-vertical-relative:paragraph;z-index:15754240" type="#_x0000_t202" id="docshape32" filled="false" stroked="false">
            <v:textbox inset="0,0,0,0">
              <w:txbxContent>
                <w:p>
                  <w:pPr>
                    <w:spacing w:line="425" w:lineRule="exact" w:before="0"/>
                    <w:ind w:left="0" w:right="0" w:firstLine="0"/>
                    <w:jc w:val="left"/>
                    <w:rPr>
                      <w:rFonts w:ascii="Times New Roman"/>
                      <w:sz w:val="13"/>
                    </w:rPr>
                  </w:pPr>
                  <w:r>
                    <w:rPr>
                      <w:color w:val="242626"/>
                      <w:spacing w:val="-21"/>
                      <w:position w:val="-4"/>
                      <w:sz w:val="38"/>
                    </w:rPr>
                    <w:t>'</w:t>
                  </w:r>
                  <w:r>
                    <w:rPr>
                      <w:rFonts w:ascii="Times New Roman"/>
                      <w:color w:val="242626"/>
                      <w:spacing w:val="-21"/>
                      <w:sz w:val="13"/>
                    </w:rPr>
                    <w:t>I</w:t>
                  </w:r>
                </w:p>
              </w:txbxContent>
            </v:textbox>
            <w10:wrap type="none"/>
          </v:shape>
        </w:pict>
      </w:r>
      <w:r>
        <w:rPr>
          <w:color w:val="242626"/>
          <w:spacing w:val="-5"/>
          <w:sz w:val="36"/>
        </w:rPr>
        <w:t>'</w:t>
      </w:r>
      <w:r>
        <w:rPr>
          <w:color w:val="3B3D3D"/>
          <w:spacing w:val="-5"/>
          <w:position w:val="-13"/>
          <w:sz w:val="38"/>
        </w:rPr>
        <w:t>'</w:t>
      </w:r>
      <w:r>
        <w:rPr>
          <w:color w:val="3B3D3D"/>
          <w:spacing w:val="-5"/>
          <w:position w:val="-25"/>
          <w:sz w:val="36"/>
        </w:rPr>
        <w:t>'</w:t>
      </w:r>
    </w:p>
    <w:p>
      <w:pPr>
        <w:spacing w:line="187" w:lineRule="auto" w:before="0"/>
        <w:ind w:left="2388" w:right="425" w:hanging="15"/>
        <w:jc w:val="both"/>
        <w:rPr>
          <w:rFonts w:ascii="Times New Roman"/>
          <w:sz w:val="15"/>
        </w:rPr>
      </w:pPr>
      <w:r>
        <w:rPr/>
        <w:pict>
          <v:shape style="position:absolute;margin-left:309.514709pt;margin-top:18.306345pt;width:12.2pt;height:29.1pt;mso-position-horizontal-relative:page;mso-position-vertical-relative:paragraph;z-index:-19859456" type="#_x0000_t202" id="docshape33" filled="false" stroked="false">
            <v:textbox inset="0,0,0,0">
              <w:txbxContent>
                <w:p>
                  <w:pPr>
                    <w:spacing w:line="582" w:lineRule="exact" w:before="0"/>
                    <w:ind w:left="0" w:right="0" w:firstLine="0"/>
                    <w:jc w:val="left"/>
                    <w:rPr>
                      <w:b/>
                      <w:sz w:val="52"/>
                    </w:rPr>
                  </w:pPr>
                  <w:r>
                    <w:rPr>
                      <w:b/>
                      <w:color w:val="B5442D"/>
                      <w:w w:val="84"/>
                      <w:sz w:val="52"/>
                    </w:rPr>
                    <w:t>e</w:t>
                  </w:r>
                </w:p>
              </w:txbxContent>
            </v:textbox>
            <w10:wrap type="none"/>
          </v:shape>
        </w:pict>
      </w:r>
      <w:r>
        <w:rPr>
          <w:rFonts w:ascii="Times New Roman"/>
          <w:color w:val="242626"/>
          <w:spacing w:val="-10"/>
          <w:sz w:val="15"/>
        </w:rPr>
        <w:t>I</w:t>
      </w:r>
      <w:r>
        <w:rPr>
          <w:rFonts w:ascii="Times New Roman"/>
          <w:color w:val="242626"/>
          <w:spacing w:val="40"/>
          <w:sz w:val="15"/>
        </w:rPr>
        <w:t> </w:t>
      </w:r>
      <w:r>
        <w:rPr>
          <w:rFonts w:ascii="Times New Roman"/>
          <w:color w:val="242626"/>
          <w:spacing w:val="-10"/>
          <w:sz w:val="15"/>
        </w:rPr>
        <w:t>I</w:t>
      </w:r>
      <w:r>
        <w:rPr>
          <w:rFonts w:ascii="Times New Roman"/>
          <w:color w:val="242626"/>
          <w:spacing w:val="40"/>
          <w:sz w:val="15"/>
        </w:rPr>
        <w:t> </w:t>
      </w:r>
      <w:r>
        <w:rPr>
          <w:rFonts w:ascii="Times New Roman"/>
          <w:color w:val="242626"/>
          <w:spacing w:val="-10"/>
          <w:sz w:val="15"/>
        </w:rPr>
        <w:t>I</w:t>
      </w:r>
      <w:r>
        <w:rPr>
          <w:rFonts w:ascii="Times New Roman"/>
          <w:color w:val="242626"/>
          <w:spacing w:val="40"/>
          <w:sz w:val="15"/>
        </w:rPr>
        <w:t> </w:t>
      </w:r>
      <w:r>
        <w:rPr>
          <w:rFonts w:ascii="Times New Roman"/>
          <w:color w:val="242626"/>
          <w:spacing w:val="-10"/>
          <w:sz w:val="15"/>
        </w:rPr>
        <w:t>I</w:t>
      </w:r>
    </w:p>
    <w:p>
      <w:pPr>
        <w:spacing w:line="240" w:lineRule="auto" w:before="0"/>
        <w:rPr>
          <w:rFonts w:ascii="Times New Roman"/>
          <w:sz w:val="12"/>
        </w:rPr>
      </w:pPr>
      <w:r>
        <w:rPr/>
        <w:br w:type="column"/>
      </w:r>
      <w:r>
        <w:rPr>
          <w:rFonts w:ascii="Times New Roman"/>
          <w:sz w:val="12"/>
        </w:rPr>
      </w:r>
    </w:p>
    <w:p>
      <w:pPr>
        <w:pStyle w:val="BodyText"/>
        <w:rPr>
          <w:sz w:val="12"/>
        </w:rPr>
      </w:pPr>
    </w:p>
    <w:p>
      <w:pPr>
        <w:pStyle w:val="BodyText"/>
        <w:spacing w:before="11"/>
        <w:rPr>
          <w:sz w:val="10"/>
        </w:rPr>
      </w:pPr>
    </w:p>
    <w:p>
      <w:pPr>
        <w:spacing w:before="0"/>
        <w:ind w:left="1502" w:right="0" w:firstLine="0"/>
        <w:jc w:val="left"/>
        <w:rPr>
          <w:sz w:val="11"/>
        </w:rPr>
      </w:pPr>
      <w:r>
        <w:rPr>
          <w:color w:val="909090"/>
          <w:w w:val="85"/>
          <w:sz w:val="11"/>
        </w:rPr>
        <w:t>GOOSE</w:t>
      </w:r>
      <w:r>
        <w:rPr>
          <w:color w:val="909090"/>
          <w:spacing w:val="9"/>
          <w:sz w:val="11"/>
        </w:rPr>
        <w:t> </w:t>
      </w:r>
      <w:r>
        <w:rPr>
          <w:color w:val="7C7C7E"/>
          <w:spacing w:val="-2"/>
          <w:sz w:val="11"/>
        </w:rPr>
        <w:t>BUTTS</w:t>
      </w:r>
    </w:p>
    <w:p>
      <w:pPr>
        <w:spacing w:after="0"/>
        <w:jc w:val="left"/>
        <w:rPr>
          <w:sz w:val="11"/>
        </w:rPr>
        <w:sectPr>
          <w:type w:val="continuous"/>
          <w:pgSz w:w="11910" w:h="16840"/>
          <w:pgMar w:top="1240" w:bottom="0" w:left="340" w:right="220"/>
          <w:cols w:num="3" w:equalWidth="0">
            <w:col w:w="2108" w:space="1569"/>
            <w:col w:w="2873" w:space="2009"/>
            <w:col w:w="2791"/>
          </w:cols>
        </w:sectPr>
      </w:pPr>
    </w:p>
    <w:p>
      <w:pPr>
        <w:tabs>
          <w:tab w:pos="4583" w:val="left" w:leader="none"/>
        </w:tabs>
        <w:spacing w:line="60" w:lineRule="exact" w:before="0"/>
        <w:ind w:left="2336" w:right="0" w:firstLine="0"/>
        <w:jc w:val="left"/>
        <w:rPr>
          <w:sz w:val="12"/>
        </w:rPr>
      </w:pPr>
      <w:r>
        <w:rPr>
          <w:color w:val="4D4D4D"/>
          <w:w w:val="85"/>
          <w:sz w:val="12"/>
        </w:rPr>
        <w:t>LocalP</w:t>
      </w:r>
      <w:r>
        <w:rPr>
          <w:color w:val="242626"/>
          <w:w w:val="85"/>
          <w:sz w:val="12"/>
        </w:rPr>
        <w:t>l</w:t>
      </w:r>
      <w:r>
        <w:rPr>
          <w:color w:val="4D4D4D"/>
          <w:w w:val="85"/>
          <w:sz w:val="12"/>
        </w:rPr>
        <w:t>an</w:t>
      </w:r>
      <w:r>
        <w:rPr>
          <w:color w:val="4D4D4D"/>
          <w:spacing w:val="-14"/>
          <w:w w:val="85"/>
          <w:sz w:val="12"/>
        </w:rPr>
        <w:t> </w:t>
      </w:r>
      <w:r>
        <w:rPr>
          <w:color w:val="4D4D4D"/>
          <w:w w:val="85"/>
          <w:sz w:val="12"/>
        </w:rPr>
        <w:t>Draft</w:t>
      </w:r>
      <w:r>
        <w:rPr>
          <w:color w:val="4D4D4D"/>
          <w:spacing w:val="-8"/>
          <w:w w:val="85"/>
          <w:sz w:val="12"/>
        </w:rPr>
        <w:t> </w:t>
      </w:r>
      <w:r>
        <w:rPr>
          <w:color w:val="5E5E5E"/>
          <w:w w:val="85"/>
          <w:sz w:val="12"/>
        </w:rPr>
        <w:t>Housing</w:t>
      </w:r>
      <w:r>
        <w:rPr>
          <w:color w:val="5E5E5E"/>
          <w:spacing w:val="-6"/>
          <w:w w:val="85"/>
          <w:sz w:val="12"/>
        </w:rPr>
        <w:t> </w:t>
      </w:r>
      <w:r>
        <w:rPr>
          <w:color w:val="5E5E5E"/>
          <w:spacing w:val="-2"/>
          <w:w w:val="85"/>
          <w:sz w:val="12"/>
        </w:rPr>
        <w:t>Allocalions</w:t>
      </w:r>
      <w:r>
        <w:rPr>
          <w:color w:val="5E5E5E"/>
          <w:sz w:val="12"/>
        </w:rPr>
        <w:tab/>
      </w:r>
      <w:r>
        <w:rPr>
          <w:color w:val="5E5E5E"/>
          <w:w w:val="85"/>
          <w:sz w:val="12"/>
        </w:rPr>
        <w:t>Green</w:t>
      </w:r>
      <w:r>
        <w:rPr>
          <w:color w:val="5E5E5E"/>
          <w:spacing w:val="-5"/>
          <w:w w:val="85"/>
          <w:sz w:val="12"/>
        </w:rPr>
        <w:t> </w:t>
      </w:r>
      <w:r>
        <w:rPr>
          <w:color w:val="4D4D4D"/>
          <w:spacing w:val="-6"/>
          <w:w w:val="90"/>
          <w:sz w:val="12"/>
        </w:rPr>
        <w:t>Space</w:t>
      </w:r>
    </w:p>
    <w:p>
      <w:pPr>
        <w:spacing w:line="240" w:lineRule="auto" w:before="0"/>
        <w:rPr>
          <w:sz w:val="12"/>
        </w:rPr>
      </w:pPr>
    </w:p>
    <w:p>
      <w:pPr>
        <w:spacing w:before="77"/>
        <w:ind w:left="2336" w:right="0" w:firstLine="0"/>
        <w:jc w:val="left"/>
        <w:rPr>
          <w:sz w:val="12"/>
        </w:rPr>
      </w:pPr>
      <w:r>
        <w:rPr>
          <w:color w:val="242626"/>
          <w:w w:val="80"/>
          <w:sz w:val="12"/>
        </w:rPr>
        <w:t>L</w:t>
      </w:r>
      <w:r>
        <w:rPr>
          <w:color w:val="5E5E5E"/>
          <w:w w:val="80"/>
          <w:sz w:val="12"/>
        </w:rPr>
        <w:t>ocal</w:t>
      </w:r>
      <w:r>
        <w:rPr>
          <w:color w:val="4D4D4D"/>
          <w:w w:val="80"/>
          <w:sz w:val="12"/>
        </w:rPr>
        <w:t>P</w:t>
      </w:r>
      <w:r>
        <w:rPr>
          <w:color w:val="242626"/>
          <w:w w:val="80"/>
          <w:sz w:val="12"/>
        </w:rPr>
        <w:t>l</w:t>
      </w:r>
      <w:r>
        <w:rPr>
          <w:color w:val="5E5E5E"/>
          <w:w w:val="80"/>
          <w:sz w:val="12"/>
        </w:rPr>
        <w:t>an</w:t>
      </w:r>
      <w:r>
        <w:rPr>
          <w:color w:val="5E5E5E"/>
          <w:spacing w:val="-3"/>
          <w:w w:val="80"/>
          <w:sz w:val="12"/>
        </w:rPr>
        <w:t> </w:t>
      </w:r>
      <w:r>
        <w:rPr>
          <w:color w:val="4D4D4D"/>
          <w:w w:val="80"/>
          <w:sz w:val="12"/>
        </w:rPr>
        <w:t>Draft</w:t>
      </w:r>
      <w:r>
        <w:rPr>
          <w:color w:val="4D4D4D"/>
          <w:spacing w:val="2"/>
          <w:sz w:val="12"/>
        </w:rPr>
        <w:t> </w:t>
      </w:r>
      <w:r>
        <w:rPr>
          <w:color w:val="4D4D4D"/>
          <w:w w:val="80"/>
          <w:sz w:val="12"/>
        </w:rPr>
        <w:t>Er1]ploymenl</w:t>
      </w:r>
      <w:r>
        <w:rPr>
          <w:color w:val="4D4D4D"/>
          <w:spacing w:val="27"/>
          <w:sz w:val="12"/>
        </w:rPr>
        <w:t> </w:t>
      </w:r>
      <w:r>
        <w:rPr>
          <w:color w:val="5E5E5E"/>
          <w:w w:val="80"/>
          <w:sz w:val="12"/>
        </w:rPr>
        <w:t>a</w:t>
      </w:r>
      <w:r>
        <w:rPr>
          <w:color w:val="3B3D3D"/>
          <w:w w:val="80"/>
          <w:sz w:val="12"/>
        </w:rPr>
        <w:t>n</w:t>
      </w:r>
      <w:r>
        <w:rPr>
          <w:color w:val="5E5E5E"/>
          <w:w w:val="80"/>
          <w:sz w:val="12"/>
        </w:rPr>
        <w:t>d</w:t>
      </w:r>
      <w:r>
        <w:rPr>
          <w:color w:val="5E5E5E"/>
          <w:spacing w:val="-1"/>
          <w:sz w:val="12"/>
        </w:rPr>
        <w:t> </w:t>
      </w:r>
      <w:r>
        <w:rPr>
          <w:color w:val="5E5E5E"/>
          <w:w w:val="80"/>
          <w:sz w:val="12"/>
        </w:rPr>
        <w:t>Opport</w:t>
      </w:r>
      <w:r>
        <w:rPr>
          <w:color w:val="3B3D3D"/>
          <w:w w:val="80"/>
          <w:sz w:val="12"/>
        </w:rPr>
        <w:t>un</w:t>
      </w:r>
      <w:r>
        <w:rPr>
          <w:color w:val="5E5E5E"/>
          <w:w w:val="80"/>
          <w:sz w:val="12"/>
        </w:rPr>
        <w:t>i</w:t>
      </w:r>
      <w:r>
        <w:rPr>
          <w:color w:val="3B3D3D"/>
          <w:w w:val="80"/>
          <w:sz w:val="12"/>
        </w:rPr>
        <w:t>l</w:t>
      </w:r>
      <w:r>
        <w:rPr>
          <w:color w:val="5E5E5E"/>
          <w:w w:val="80"/>
          <w:sz w:val="12"/>
        </w:rPr>
        <w:t>y</w:t>
      </w:r>
      <w:r>
        <w:rPr>
          <w:color w:val="5E5E5E"/>
          <w:spacing w:val="-3"/>
          <w:sz w:val="12"/>
        </w:rPr>
        <w:t> </w:t>
      </w:r>
      <w:r>
        <w:rPr>
          <w:color w:val="4D4D4D"/>
          <w:spacing w:val="-2"/>
          <w:w w:val="80"/>
          <w:sz w:val="12"/>
        </w:rPr>
        <w:t>S</w:t>
      </w:r>
      <w:r>
        <w:rPr>
          <w:color w:val="242626"/>
          <w:spacing w:val="-2"/>
          <w:w w:val="80"/>
          <w:sz w:val="12"/>
        </w:rPr>
        <w:t>il</w:t>
      </w:r>
      <w:r>
        <w:rPr>
          <w:color w:val="5E5E5E"/>
          <w:spacing w:val="-2"/>
          <w:w w:val="80"/>
          <w:sz w:val="12"/>
        </w:rPr>
        <w:t>e</w:t>
      </w:r>
      <w:r>
        <w:rPr>
          <w:color w:val="4D4D4D"/>
          <w:spacing w:val="-2"/>
          <w:w w:val="80"/>
          <w:sz w:val="12"/>
        </w:rPr>
        <w:t>Allocations</w:t>
      </w:r>
    </w:p>
    <w:p>
      <w:pPr>
        <w:spacing w:line="67" w:lineRule="exact" w:before="0"/>
        <w:ind w:left="1102" w:right="0" w:firstLine="0"/>
        <w:jc w:val="left"/>
        <w:rPr>
          <w:sz w:val="12"/>
        </w:rPr>
      </w:pPr>
      <w:r>
        <w:rPr/>
        <w:br w:type="column"/>
      </w:r>
      <w:r>
        <w:rPr>
          <w:color w:val="4D4D4D"/>
          <w:spacing w:val="-2"/>
          <w:w w:val="85"/>
          <w:sz w:val="12"/>
        </w:rPr>
        <w:t>Railway</w:t>
      </w:r>
      <w:r>
        <w:rPr>
          <w:color w:val="4D4D4D"/>
          <w:spacing w:val="-5"/>
          <w:sz w:val="12"/>
        </w:rPr>
        <w:t> </w:t>
      </w:r>
      <w:r>
        <w:rPr>
          <w:color w:val="4D4D4D"/>
          <w:spacing w:val="-2"/>
          <w:sz w:val="12"/>
        </w:rPr>
        <w:t>Slal</w:t>
      </w:r>
      <w:r>
        <w:rPr>
          <w:color w:val="909090"/>
          <w:spacing w:val="-2"/>
          <w:sz w:val="12"/>
        </w:rPr>
        <w:t>i</w:t>
      </w:r>
      <w:r>
        <w:rPr>
          <w:color w:val="5E5E5E"/>
          <w:spacing w:val="-2"/>
          <w:sz w:val="12"/>
        </w:rPr>
        <w:t>on</w:t>
      </w:r>
    </w:p>
    <w:p>
      <w:pPr>
        <w:spacing w:line="240" w:lineRule="auto" w:before="2"/>
        <w:rPr>
          <w:sz w:val="11"/>
        </w:rPr>
      </w:pPr>
    </w:p>
    <w:p>
      <w:pPr>
        <w:spacing w:before="0"/>
        <w:ind w:left="1100" w:right="0" w:firstLine="0"/>
        <w:jc w:val="left"/>
        <w:rPr>
          <w:b/>
          <w:sz w:val="12"/>
        </w:rPr>
      </w:pPr>
      <w:r>
        <w:rPr>
          <w:b/>
          <w:color w:val="4D4D4D"/>
          <w:w w:val="75"/>
          <w:sz w:val="12"/>
        </w:rPr>
        <w:t>Schools</w:t>
      </w:r>
      <w:r>
        <w:rPr>
          <w:b/>
          <w:color w:val="4D4D4D"/>
          <w:spacing w:val="-7"/>
          <w:sz w:val="12"/>
        </w:rPr>
        <w:t> </w:t>
      </w:r>
      <w:r>
        <w:rPr>
          <w:b/>
          <w:i/>
          <w:color w:val="7C7C7E"/>
          <w:w w:val="75"/>
          <w:sz w:val="11"/>
        </w:rPr>
        <w:t>I</w:t>
      </w:r>
      <w:r>
        <w:rPr>
          <w:b/>
          <w:i/>
          <w:color w:val="7C7C7E"/>
          <w:spacing w:val="-6"/>
          <w:sz w:val="11"/>
        </w:rPr>
        <w:t> </w:t>
      </w:r>
      <w:r>
        <w:rPr>
          <w:b/>
          <w:color w:val="4D4D4D"/>
          <w:spacing w:val="-2"/>
          <w:w w:val="75"/>
          <w:sz w:val="12"/>
        </w:rPr>
        <w:t>Colleges</w:t>
      </w:r>
    </w:p>
    <w:p>
      <w:pPr>
        <w:spacing w:line="53" w:lineRule="exact" w:before="0"/>
        <w:ind w:left="771" w:right="0" w:firstLine="0"/>
        <w:jc w:val="left"/>
        <w:rPr>
          <w:b/>
          <w:sz w:val="12"/>
        </w:rPr>
      </w:pPr>
      <w:r>
        <w:rPr/>
        <w:br w:type="column"/>
      </w:r>
      <w:r>
        <w:rPr>
          <w:b/>
          <w:color w:val="4D4D4D"/>
          <w:spacing w:val="-2"/>
          <w:w w:val="90"/>
          <w:sz w:val="12"/>
        </w:rPr>
        <w:t>R</w:t>
      </w:r>
      <w:r>
        <w:rPr>
          <w:b/>
          <w:color w:val="111111"/>
          <w:spacing w:val="-2"/>
          <w:w w:val="90"/>
          <w:sz w:val="12"/>
        </w:rPr>
        <w:t>i</w:t>
      </w:r>
      <w:r>
        <w:rPr>
          <w:b/>
          <w:color w:val="3B3D3D"/>
          <w:spacing w:val="-2"/>
          <w:w w:val="90"/>
          <w:sz w:val="12"/>
        </w:rPr>
        <w:t>v</w:t>
      </w:r>
      <w:r>
        <w:rPr>
          <w:b/>
          <w:color w:val="5E5E5E"/>
          <w:spacing w:val="-2"/>
          <w:w w:val="90"/>
          <w:sz w:val="12"/>
        </w:rPr>
        <w:t>e</w:t>
      </w:r>
      <w:r>
        <w:rPr>
          <w:b/>
          <w:color w:val="3B3D3D"/>
          <w:spacing w:val="-2"/>
          <w:w w:val="90"/>
          <w:sz w:val="12"/>
        </w:rPr>
        <w:t>r</w:t>
      </w:r>
    </w:p>
    <w:p>
      <w:pPr>
        <w:spacing w:line="240" w:lineRule="auto" w:before="9"/>
        <w:rPr>
          <w:b/>
          <w:sz w:val="16"/>
        </w:rPr>
      </w:pPr>
    </w:p>
    <w:p>
      <w:pPr>
        <w:spacing w:before="0"/>
        <w:ind w:left="770" w:right="0" w:firstLine="0"/>
        <w:jc w:val="left"/>
        <w:rPr>
          <w:sz w:val="12"/>
        </w:rPr>
      </w:pPr>
      <w:r>
        <w:rPr/>
        <w:drawing>
          <wp:anchor distT="0" distB="0" distL="0" distR="0" allowOverlap="1" layoutInCell="1" locked="0" behindDoc="0" simplePos="0" relativeHeight="15752192">
            <wp:simplePos x="0" y="0"/>
            <wp:positionH relativeFrom="page">
              <wp:posOffset>6934165</wp:posOffset>
            </wp:positionH>
            <wp:positionV relativeFrom="paragraph">
              <wp:posOffset>-784951</wp:posOffset>
            </wp:positionV>
            <wp:extent cx="412475" cy="654914"/>
            <wp:effectExtent l="0" t="0" r="0" b="0"/>
            <wp:wrapNone/>
            <wp:docPr id="59" name="image36.jpeg"/>
            <wp:cNvGraphicFramePr>
              <a:graphicFrameLocks noChangeAspect="1"/>
            </wp:cNvGraphicFramePr>
            <a:graphic>
              <a:graphicData uri="http://schemas.openxmlformats.org/drawingml/2006/picture">
                <pic:pic>
                  <pic:nvPicPr>
                    <pic:cNvPr id="60" name="image36.jpeg"/>
                    <pic:cNvPicPr/>
                  </pic:nvPicPr>
                  <pic:blipFill>
                    <a:blip r:embed="rId41" cstate="print"/>
                    <a:stretch>
                      <a:fillRect/>
                    </a:stretch>
                  </pic:blipFill>
                  <pic:spPr>
                    <a:xfrm>
                      <a:off x="0" y="0"/>
                      <a:ext cx="412475" cy="654914"/>
                    </a:xfrm>
                    <a:prstGeom prst="rect">
                      <a:avLst/>
                    </a:prstGeom>
                  </pic:spPr>
                </pic:pic>
              </a:graphicData>
            </a:graphic>
          </wp:anchor>
        </w:drawing>
      </w:r>
      <w:r>
        <w:rPr>
          <w:color w:val="4D4D4D"/>
          <w:w w:val="85"/>
          <w:sz w:val="12"/>
        </w:rPr>
        <w:t>Ra</w:t>
      </w:r>
      <w:r>
        <w:rPr>
          <w:color w:val="242626"/>
          <w:w w:val="85"/>
          <w:sz w:val="12"/>
        </w:rPr>
        <w:t>i</w:t>
      </w:r>
      <w:r>
        <w:rPr>
          <w:color w:val="5E5E5E"/>
          <w:w w:val="85"/>
          <w:sz w:val="12"/>
        </w:rPr>
        <w:t>lway</w:t>
      </w:r>
      <w:r>
        <w:rPr>
          <w:color w:val="5E5E5E"/>
          <w:spacing w:val="-14"/>
          <w:w w:val="85"/>
          <w:sz w:val="12"/>
        </w:rPr>
        <w:t> </w:t>
      </w:r>
      <w:r>
        <w:rPr>
          <w:color w:val="4D4D4D"/>
          <w:spacing w:val="-4"/>
          <w:w w:val="95"/>
          <w:sz w:val="12"/>
        </w:rPr>
        <w:t>L</w:t>
      </w:r>
      <w:r>
        <w:rPr>
          <w:color w:val="7C7C7E"/>
          <w:spacing w:val="-4"/>
          <w:w w:val="95"/>
          <w:sz w:val="12"/>
        </w:rPr>
        <w:t>i</w:t>
      </w:r>
      <w:r>
        <w:rPr>
          <w:color w:val="4D4D4D"/>
          <w:spacing w:val="-4"/>
          <w:w w:val="95"/>
          <w:sz w:val="12"/>
        </w:rPr>
        <w:t>ne</w:t>
      </w:r>
    </w:p>
    <w:p>
      <w:pPr>
        <w:spacing w:after="0"/>
        <w:jc w:val="left"/>
        <w:rPr>
          <w:sz w:val="12"/>
        </w:rPr>
        <w:sectPr>
          <w:type w:val="continuous"/>
          <w:pgSz w:w="11910" w:h="16840"/>
          <w:pgMar w:top="1240" w:bottom="0" w:left="340" w:right="220"/>
          <w:cols w:num="3" w:equalWidth="0">
            <w:col w:w="5184" w:space="40"/>
            <w:col w:w="1924" w:space="39"/>
            <w:col w:w="4163"/>
          </w:cols>
        </w:sectPr>
      </w:pPr>
    </w:p>
    <w:p>
      <w:pPr>
        <w:spacing w:line="240" w:lineRule="auto" w:before="1" w:after="0"/>
        <w:rPr>
          <w:sz w:val="9"/>
        </w:rPr>
      </w:pPr>
    </w:p>
    <w:p>
      <w:pPr>
        <w:spacing w:line="20" w:lineRule="exact"/>
        <w:ind w:left="2092" w:right="0" w:firstLine="0"/>
        <w:rPr>
          <w:sz w:val="2"/>
        </w:rPr>
      </w:pPr>
      <w:r>
        <w:rPr>
          <w:sz w:val="2"/>
        </w:rPr>
        <w:pict>
          <v:group style="width:341.75pt;height:.75pt;mso-position-horizontal-relative:char;mso-position-vertical-relative:line" id="docshapegroup34" coordorigin="0,0" coordsize="6835,15">
            <v:line style="position:absolute" from="0,7" to="6835,7" stroked="true" strokeweight=".721232pt" strokecolor="#000000">
              <v:stroke dashstyle="solid"/>
            </v:line>
          </v:group>
        </w:pict>
      </w:r>
      <w:r>
        <w:rPr>
          <w:sz w:val="2"/>
        </w:rPr>
      </w:r>
    </w:p>
    <w:p>
      <w:pPr>
        <w:spacing w:after="0" w:line="20" w:lineRule="exact"/>
        <w:rPr>
          <w:sz w:val="2"/>
        </w:rPr>
        <w:sectPr>
          <w:type w:val="continuous"/>
          <w:pgSz w:w="11910" w:h="16840"/>
          <w:pgMar w:top="1240" w:bottom="0" w:left="340" w:right="220"/>
        </w:sectPr>
      </w:pPr>
    </w:p>
    <w:p>
      <w:pPr>
        <w:pStyle w:val="ListParagraph"/>
        <w:numPr>
          <w:ilvl w:val="0"/>
          <w:numId w:val="12"/>
        </w:numPr>
        <w:tabs>
          <w:tab w:pos="2006" w:val="left" w:leader="none"/>
        </w:tabs>
        <w:spacing w:line="240" w:lineRule="auto" w:before="86" w:after="0"/>
        <w:ind w:left="2005" w:right="0" w:hanging="235"/>
        <w:jc w:val="left"/>
        <w:rPr>
          <w:color w:val="E6AF28"/>
          <w:sz w:val="11"/>
        </w:rPr>
      </w:pPr>
      <w:r>
        <w:rPr>
          <w:b/>
          <w:color w:val="242626"/>
          <w:w w:val="90"/>
          <w:sz w:val="11"/>
        </w:rPr>
        <w:t>WR1</w:t>
      </w:r>
      <w:r>
        <w:rPr>
          <w:b/>
          <w:color w:val="242626"/>
          <w:spacing w:val="47"/>
          <w:sz w:val="11"/>
        </w:rPr>
        <w:t> </w:t>
      </w:r>
      <w:r>
        <w:rPr>
          <w:b/>
          <w:color w:val="5E5E5E"/>
          <w:w w:val="90"/>
          <w:sz w:val="11"/>
        </w:rPr>
        <w:t>G</w:t>
      </w:r>
      <w:r>
        <w:rPr>
          <w:b/>
          <w:color w:val="242626"/>
          <w:w w:val="90"/>
          <w:sz w:val="11"/>
        </w:rPr>
        <w:t>i</w:t>
      </w:r>
      <w:r>
        <w:rPr>
          <w:b/>
          <w:color w:val="5E5E5E"/>
          <w:w w:val="90"/>
          <w:sz w:val="11"/>
        </w:rPr>
        <w:t>nns</w:t>
      </w:r>
      <w:r>
        <w:rPr>
          <w:b/>
          <w:color w:val="5E5E5E"/>
          <w:spacing w:val="-10"/>
          <w:w w:val="90"/>
          <w:sz w:val="11"/>
        </w:rPr>
        <w:t> </w:t>
      </w:r>
      <w:r>
        <w:rPr>
          <w:b/>
          <w:color w:val="3B3D3D"/>
          <w:w w:val="90"/>
          <w:sz w:val="11"/>
        </w:rPr>
        <w:t>t</w:t>
      </w:r>
      <w:r>
        <w:rPr>
          <w:b/>
          <w:color w:val="5E5E5E"/>
          <w:w w:val="90"/>
          <w:sz w:val="11"/>
        </w:rPr>
        <w:t>o</w:t>
      </w:r>
      <w:r>
        <w:rPr>
          <w:b/>
          <w:color w:val="4D4D4D"/>
          <w:w w:val="90"/>
          <w:sz w:val="11"/>
        </w:rPr>
        <w:t>Kells</w:t>
      </w:r>
      <w:r>
        <w:rPr>
          <w:b/>
          <w:color w:val="4D4D4D"/>
          <w:spacing w:val="-14"/>
          <w:w w:val="90"/>
          <w:sz w:val="11"/>
        </w:rPr>
        <w:t> </w:t>
      </w:r>
      <w:r>
        <w:rPr>
          <w:b/>
          <w:color w:val="4D4D4D"/>
          <w:spacing w:val="-4"/>
          <w:w w:val="90"/>
          <w:sz w:val="11"/>
        </w:rPr>
        <w:t>Road</w:t>
      </w:r>
    </w:p>
    <w:p>
      <w:pPr>
        <w:pStyle w:val="ListParagraph"/>
        <w:numPr>
          <w:ilvl w:val="0"/>
          <w:numId w:val="12"/>
        </w:numPr>
        <w:tabs>
          <w:tab w:pos="2005" w:val="left" w:leader="none"/>
        </w:tabs>
        <w:spacing w:line="240" w:lineRule="auto" w:before="30" w:after="0"/>
        <w:ind w:left="2004" w:right="0" w:hanging="235"/>
        <w:jc w:val="left"/>
        <w:rPr>
          <w:color w:val="9E5E83"/>
          <w:sz w:val="12"/>
        </w:rPr>
      </w:pPr>
      <w:r>
        <w:rPr>
          <w:color w:val="242626"/>
          <w:w w:val="85"/>
          <w:sz w:val="12"/>
        </w:rPr>
        <w:t>WR</w:t>
      </w:r>
      <w:r>
        <w:rPr>
          <w:color w:val="4D4D4D"/>
          <w:w w:val="85"/>
          <w:sz w:val="12"/>
        </w:rPr>
        <w:t>2</w:t>
      </w:r>
      <w:r>
        <w:rPr>
          <w:color w:val="4D4D4D"/>
          <w:spacing w:val="61"/>
          <w:sz w:val="12"/>
        </w:rPr>
        <w:t> </w:t>
      </w:r>
      <w:r>
        <w:rPr>
          <w:color w:val="4D4D4D"/>
          <w:w w:val="85"/>
          <w:sz w:val="12"/>
        </w:rPr>
        <w:t>B5345</w:t>
      </w:r>
      <w:r>
        <w:rPr>
          <w:color w:val="4D4D4D"/>
          <w:spacing w:val="-9"/>
          <w:w w:val="85"/>
          <w:sz w:val="12"/>
        </w:rPr>
        <w:t> </w:t>
      </w:r>
      <w:r>
        <w:rPr>
          <w:color w:val="909090"/>
          <w:w w:val="85"/>
          <w:sz w:val="12"/>
        </w:rPr>
        <w:t>/</w:t>
      </w:r>
      <w:r>
        <w:rPr>
          <w:color w:val="909090"/>
          <w:spacing w:val="-8"/>
          <w:w w:val="85"/>
          <w:sz w:val="12"/>
        </w:rPr>
        <w:t> </w:t>
      </w:r>
      <w:r>
        <w:rPr>
          <w:color w:val="3B3D3D"/>
          <w:spacing w:val="-2"/>
          <w:w w:val="85"/>
          <w:sz w:val="12"/>
        </w:rPr>
        <w:t>Lo</w:t>
      </w:r>
      <w:r>
        <w:rPr>
          <w:color w:val="5E5E5E"/>
          <w:spacing w:val="-2"/>
          <w:w w:val="85"/>
          <w:sz w:val="12"/>
        </w:rPr>
        <w:t>w</w:t>
      </w:r>
      <w:r>
        <w:rPr>
          <w:color w:val="4D4D4D"/>
          <w:spacing w:val="-2"/>
          <w:w w:val="85"/>
          <w:sz w:val="12"/>
        </w:rPr>
        <w:t>Road</w:t>
      </w:r>
    </w:p>
    <w:p>
      <w:pPr>
        <w:pStyle w:val="ListParagraph"/>
        <w:numPr>
          <w:ilvl w:val="0"/>
          <w:numId w:val="12"/>
        </w:numPr>
        <w:tabs>
          <w:tab w:pos="2005" w:val="left" w:leader="none"/>
        </w:tabs>
        <w:spacing w:line="240" w:lineRule="auto" w:before="20" w:after="0"/>
        <w:ind w:left="2004" w:right="0" w:hanging="235"/>
        <w:jc w:val="left"/>
        <w:rPr>
          <w:color w:val="629759"/>
          <w:sz w:val="12"/>
        </w:rPr>
      </w:pPr>
      <w:r>
        <w:rPr>
          <w:color w:val="242626"/>
          <w:w w:val="85"/>
          <w:sz w:val="12"/>
        </w:rPr>
        <w:t>WR</w:t>
      </w:r>
      <w:r>
        <w:rPr>
          <w:color w:val="4D4D4D"/>
          <w:w w:val="85"/>
          <w:sz w:val="12"/>
        </w:rPr>
        <w:t>3</w:t>
      </w:r>
      <w:r>
        <w:rPr>
          <w:color w:val="4D4D4D"/>
          <w:spacing w:val="45"/>
          <w:sz w:val="12"/>
        </w:rPr>
        <w:t> </w:t>
      </w:r>
      <w:r>
        <w:rPr>
          <w:color w:val="4D4D4D"/>
          <w:w w:val="85"/>
          <w:sz w:val="12"/>
        </w:rPr>
        <w:t>A595</w:t>
      </w:r>
      <w:r>
        <w:rPr>
          <w:color w:val="4D4D4D"/>
          <w:spacing w:val="-12"/>
          <w:w w:val="85"/>
          <w:sz w:val="12"/>
        </w:rPr>
        <w:t> </w:t>
      </w:r>
      <w:r>
        <w:rPr>
          <w:color w:val="7C7C7E"/>
          <w:w w:val="85"/>
          <w:sz w:val="12"/>
        </w:rPr>
        <w:t>/</w:t>
      </w:r>
      <w:r>
        <w:rPr>
          <w:color w:val="7C7C7E"/>
          <w:spacing w:val="-3"/>
          <w:w w:val="85"/>
          <w:sz w:val="12"/>
        </w:rPr>
        <w:t> </w:t>
      </w:r>
      <w:r>
        <w:rPr>
          <w:color w:val="4D4D4D"/>
          <w:w w:val="85"/>
          <w:sz w:val="12"/>
        </w:rPr>
        <w:t>Egrnmonl</w:t>
      </w:r>
      <w:r>
        <w:rPr>
          <w:color w:val="4D4D4D"/>
          <w:spacing w:val="-10"/>
          <w:w w:val="85"/>
          <w:sz w:val="12"/>
        </w:rPr>
        <w:t> </w:t>
      </w:r>
      <w:r>
        <w:rPr>
          <w:color w:val="5E5E5E"/>
          <w:spacing w:val="-4"/>
          <w:w w:val="85"/>
          <w:sz w:val="12"/>
        </w:rPr>
        <w:t>Road</w:t>
      </w:r>
    </w:p>
    <w:p>
      <w:pPr>
        <w:spacing w:before="86"/>
        <w:ind w:left="0" w:right="811" w:firstLine="0"/>
        <w:jc w:val="right"/>
        <w:rPr>
          <w:b/>
          <w:sz w:val="11"/>
        </w:rPr>
      </w:pPr>
      <w:r>
        <w:rPr/>
        <w:br w:type="column"/>
      </w:r>
      <w:r>
        <w:rPr>
          <w:b/>
          <w:color w:val="242626"/>
          <w:sz w:val="11"/>
        </w:rPr>
        <w:t>WR4</w:t>
      </w:r>
      <w:r>
        <w:rPr>
          <w:b/>
          <w:color w:val="242626"/>
          <w:spacing w:val="44"/>
          <w:sz w:val="11"/>
        </w:rPr>
        <w:t>  </w:t>
      </w:r>
      <w:r>
        <w:rPr>
          <w:b/>
          <w:color w:val="4D4D4D"/>
          <w:sz w:val="11"/>
        </w:rPr>
        <w:t>Ma</w:t>
      </w:r>
      <w:r>
        <w:rPr>
          <w:b/>
          <w:color w:val="242626"/>
          <w:sz w:val="11"/>
        </w:rPr>
        <w:t>i</w:t>
      </w:r>
      <w:r>
        <w:rPr>
          <w:b/>
          <w:color w:val="5E5E5E"/>
          <w:sz w:val="11"/>
        </w:rPr>
        <w:t>n</w:t>
      </w:r>
      <w:r>
        <w:rPr>
          <w:b/>
          <w:color w:val="5E5E5E"/>
          <w:spacing w:val="-20"/>
          <w:sz w:val="11"/>
        </w:rPr>
        <w:t> </w:t>
      </w:r>
      <w:r>
        <w:rPr>
          <w:b/>
          <w:color w:val="4D4D4D"/>
          <w:spacing w:val="-2"/>
          <w:sz w:val="11"/>
        </w:rPr>
        <w:t>Street</w:t>
      </w:r>
    </w:p>
    <w:p>
      <w:pPr>
        <w:tabs>
          <w:tab w:pos="270" w:val="left" w:leader="none"/>
        </w:tabs>
        <w:spacing w:before="39"/>
        <w:ind w:left="0" w:right="756" w:firstLine="0"/>
        <w:jc w:val="right"/>
        <w:rPr>
          <w:b/>
          <w:sz w:val="11"/>
        </w:rPr>
      </w:pPr>
      <w:r>
        <w:rPr/>
        <w:pict>
          <v:shape style="position:absolute;margin-left:218.552307pt;margin-top:4.862845pt;width:4.95pt;height:12.25pt;mso-position-horizontal-relative:page;mso-position-vertical-relative:paragraph;z-index:-19858944" type="#_x0000_t202" id="docshape35" filled="false" stroked="false">
            <v:textbox inset="0,0,0,0">
              <w:txbxContent>
                <w:p>
                  <w:pPr>
                    <w:spacing w:line="244" w:lineRule="exact" w:before="0"/>
                    <w:ind w:left="0" w:right="0" w:firstLine="0"/>
                    <w:jc w:val="left"/>
                    <w:rPr>
                      <w:rFonts w:ascii="Times New Roman"/>
                      <w:b/>
                      <w:sz w:val="22"/>
                    </w:rPr>
                  </w:pPr>
                  <w:r>
                    <w:rPr>
                      <w:rFonts w:ascii="Times New Roman"/>
                      <w:b/>
                      <w:color w:val="DD9754"/>
                      <w:w w:val="89"/>
                      <w:sz w:val="22"/>
                    </w:rPr>
                    <w:t>a</w:t>
                  </w:r>
                </w:p>
              </w:txbxContent>
            </v:textbox>
            <w10:wrap type="none"/>
          </v:shape>
        </w:pict>
      </w:r>
      <w:r>
        <w:rPr>
          <w:color w:val="238EBD"/>
          <w:spacing w:val="-10"/>
          <w:sz w:val="11"/>
        </w:rPr>
        <w:t>-</w:t>
      </w:r>
      <w:r>
        <w:rPr>
          <w:color w:val="238EBD"/>
          <w:sz w:val="11"/>
        </w:rPr>
        <w:tab/>
      </w:r>
      <w:r>
        <w:rPr>
          <w:b/>
          <w:color w:val="242626"/>
          <w:w w:val="95"/>
          <w:sz w:val="11"/>
        </w:rPr>
        <w:t>WRS</w:t>
      </w:r>
      <w:r>
        <w:rPr>
          <w:b/>
          <w:color w:val="242626"/>
          <w:spacing w:val="36"/>
          <w:sz w:val="11"/>
        </w:rPr>
        <w:t>  </w:t>
      </w:r>
      <w:r>
        <w:rPr>
          <w:b/>
          <w:color w:val="4D4D4D"/>
          <w:w w:val="95"/>
          <w:sz w:val="11"/>
        </w:rPr>
        <w:t>Harras</w:t>
      </w:r>
      <w:r>
        <w:rPr>
          <w:b/>
          <w:color w:val="4D4D4D"/>
          <w:spacing w:val="-12"/>
          <w:w w:val="95"/>
          <w:sz w:val="11"/>
        </w:rPr>
        <w:t> </w:t>
      </w:r>
      <w:r>
        <w:rPr>
          <w:b/>
          <w:color w:val="5E5E5E"/>
          <w:spacing w:val="-4"/>
          <w:w w:val="95"/>
          <w:sz w:val="11"/>
        </w:rPr>
        <w:t>Road</w:t>
      </w:r>
    </w:p>
    <w:p>
      <w:pPr>
        <w:spacing w:before="16"/>
        <w:ind w:left="907" w:right="0" w:firstLine="0"/>
        <w:jc w:val="left"/>
        <w:rPr>
          <w:sz w:val="12"/>
        </w:rPr>
      </w:pPr>
      <w:r>
        <w:rPr>
          <w:color w:val="4D4D4D"/>
          <w:w w:val="85"/>
          <w:sz w:val="12"/>
        </w:rPr>
        <w:t>CWZ</w:t>
      </w:r>
      <w:r>
        <w:rPr>
          <w:color w:val="242626"/>
          <w:w w:val="85"/>
          <w:sz w:val="12"/>
        </w:rPr>
        <w:t>1</w:t>
      </w:r>
      <w:r>
        <w:rPr>
          <w:color w:val="242626"/>
          <w:spacing w:val="67"/>
          <w:w w:val="150"/>
          <w:sz w:val="12"/>
        </w:rPr>
        <w:t> </w:t>
      </w:r>
      <w:r>
        <w:rPr>
          <w:color w:val="5E5E5E"/>
          <w:w w:val="85"/>
          <w:sz w:val="12"/>
        </w:rPr>
        <w:t>Core</w:t>
      </w:r>
      <w:r>
        <w:rPr>
          <w:color w:val="5E5E5E"/>
          <w:spacing w:val="-8"/>
          <w:w w:val="85"/>
          <w:sz w:val="12"/>
        </w:rPr>
        <w:t> </w:t>
      </w:r>
      <w:r>
        <w:rPr>
          <w:color w:val="5E5E5E"/>
          <w:w w:val="85"/>
          <w:sz w:val="12"/>
        </w:rPr>
        <w:t>Wa</w:t>
      </w:r>
      <w:r>
        <w:rPr>
          <w:color w:val="242626"/>
          <w:w w:val="85"/>
          <w:sz w:val="12"/>
        </w:rPr>
        <w:t>lki</w:t>
      </w:r>
      <w:r>
        <w:rPr>
          <w:color w:val="5E5E5E"/>
          <w:w w:val="85"/>
          <w:sz w:val="12"/>
        </w:rPr>
        <w:t>ng</w:t>
      </w:r>
      <w:r>
        <w:rPr>
          <w:color w:val="5E5E5E"/>
          <w:spacing w:val="-17"/>
          <w:w w:val="85"/>
          <w:sz w:val="12"/>
        </w:rPr>
        <w:t> </w:t>
      </w:r>
      <w:r>
        <w:rPr>
          <w:color w:val="5E5E5E"/>
          <w:w w:val="85"/>
          <w:sz w:val="12"/>
        </w:rPr>
        <w:t>Zone</w:t>
      </w:r>
      <w:r>
        <w:rPr>
          <w:color w:val="5E5E5E"/>
          <w:spacing w:val="-14"/>
          <w:w w:val="85"/>
          <w:sz w:val="12"/>
        </w:rPr>
        <w:t> </w:t>
      </w:r>
      <w:r>
        <w:rPr>
          <w:color w:val="5E5E5E"/>
          <w:spacing w:val="-2"/>
          <w:w w:val="85"/>
          <w:sz w:val="12"/>
        </w:rPr>
        <w:t>(c.</w:t>
      </w:r>
      <w:r>
        <w:rPr>
          <w:color w:val="4D4D4D"/>
          <w:spacing w:val="-2"/>
          <w:w w:val="85"/>
          <w:sz w:val="12"/>
        </w:rPr>
        <w:t>400m</w:t>
      </w:r>
      <w:r>
        <w:rPr>
          <w:color w:val="909090"/>
          <w:spacing w:val="-2"/>
          <w:w w:val="85"/>
          <w:sz w:val="12"/>
        </w:rPr>
        <w:t>)</w:t>
      </w:r>
    </w:p>
    <w:p>
      <w:pPr>
        <w:spacing w:line="240" w:lineRule="auto" w:before="11"/>
        <w:rPr>
          <w:sz w:val="9"/>
        </w:rPr>
      </w:pPr>
    </w:p>
    <w:p>
      <w:pPr>
        <w:spacing w:line="120" w:lineRule="exact" w:before="0"/>
        <w:ind w:left="2389" w:right="0" w:firstLine="0"/>
        <w:jc w:val="left"/>
        <w:rPr>
          <w:rFonts w:ascii="Times New Roman"/>
          <w:i/>
          <w:sz w:val="12"/>
        </w:rPr>
      </w:pPr>
      <w:r>
        <w:rPr>
          <w:rFonts w:ascii="Times New Roman"/>
          <w:i/>
          <w:color w:val="242626"/>
          <w:w w:val="83"/>
          <w:sz w:val="12"/>
        </w:rPr>
        <w:t>I</w:t>
      </w:r>
    </w:p>
    <w:p>
      <w:pPr>
        <w:spacing w:line="118" w:lineRule="exact" w:before="0"/>
        <w:ind w:left="2354" w:right="0" w:firstLine="0"/>
        <w:jc w:val="left"/>
        <w:rPr>
          <w:rFonts w:ascii="Times New Roman"/>
          <w:i/>
          <w:sz w:val="15"/>
        </w:rPr>
      </w:pPr>
      <w:r>
        <w:rPr>
          <w:rFonts w:ascii="Times New Roman"/>
          <w:i/>
          <w:color w:val="242626"/>
          <w:w w:val="86"/>
          <w:sz w:val="15"/>
        </w:rPr>
        <w:t>I</w:t>
      </w:r>
    </w:p>
    <w:p>
      <w:pPr>
        <w:spacing w:line="240" w:lineRule="auto" w:before="0"/>
        <w:rPr>
          <w:rFonts w:ascii="Times New Roman"/>
          <w:i/>
          <w:sz w:val="12"/>
        </w:rPr>
      </w:pPr>
      <w:r>
        <w:rPr/>
        <w:br w:type="column"/>
      </w:r>
      <w:r>
        <w:rPr>
          <w:rFonts w:ascii="Times New Roman"/>
          <w:i/>
          <w:sz w:val="12"/>
        </w:rPr>
      </w:r>
    </w:p>
    <w:p>
      <w:pPr>
        <w:pStyle w:val="BodyText"/>
        <w:rPr>
          <w:i/>
          <w:sz w:val="12"/>
        </w:rPr>
      </w:pPr>
    </w:p>
    <w:p>
      <w:pPr>
        <w:spacing w:before="74"/>
        <w:ind w:left="1758" w:right="2341" w:firstLine="0"/>
        <w:jc w:val="center"/>
        <w:rPr>
          <w:sz w:val="12"/>
        </w:rPr>
      </w:pPr>
      <w:r>
        <w:rPr>
          <w:color w:val="4D4D4D"/>
          <w:w w:val="80"/>
          <w:sz w:val="12"/>
        </w:rPr>
        <w:t>Version</w:t>
      </w:r>
      <w:r>
        <w:rPr>
          <w:color w:val="4D4D4D"/>
          <w:spacing w:val="-2"/>
          <w:w w:val="80"/>
          <w:sz w:val="12"/>
        </w:rPr>
        <w:t> </w:t>
      </w:r>
      <w:r>
        <w:rPr>
          <w:color w:val="242626"/>
          <w:w w:val="80"/>
          <w:sz w:val="12"/>
        </w:rPr>
        <w:t>I</w:t>
      </w:r>
      <w:r>
        <w:rPr>
          <w:color w:val="242626"/>
          <w:spacing w:val="6"/>
          <w:sz w:val="12"/>
        </w:rPr>
        <w:t> </w:t>
      </w:r>
      <w:r>
        <w:rPr>
          <w:color w:val="909090"/>
          <w:w w:val="80"/>
          <w:sz w:val="12"/>
        </w:rPr>
        <w:t>•</w:t>
      </w:r>
      <w:r>
        <w:rPr>
          <w:color w:val="909090"/>
          <w:spacing w:val="-6"/>
          <w:sz w:val="12"/>
        </w:rPr>
        <w:t> </w:t>
      </w:r>
      <w:r>
        <w:rPr>
          <w:color w:val="3B3D3D"/>
          <w:spacing w:val="-2"/>
          <w:w w:val="80"/>
          <w:sz w:val="12"/>
        </w:rPr>
        <w:t>13</w:t>
      </w:r>
      <w:r>
        <w:rPr>
          <w:color w:val="5E5E5E"/>
          <w:spacing w:val="-2"/>
          <w:w w:val="80"/>
          <w:sz w:val="12"/>
        </w:rPr>
        <w:t>/061</w:t>
      </w:r>
      <w:r>
        <w:rPr>
          <w:color w:val="3B3D3D"/>
          <w:spacing w:val="-2"/>
          <w:w w:val="80"/>
          <w:sz w:val="12"/>
        </w:rPr>
        <w:t>2</w:t>
      </w:r>
      <w:r>
        <w:rPr>
          <w:color w:val="5E5E5E"/>
          <w:spacing w:val="-2"/>
          <w:w w:val="80"/>
          <w:sz w:val="12"/>
        </w:rPr>
        <w:t>2</w:t>
      </w:r>
    </w:p>
    <w:p>
      <w:pPr>
        <w:spacing w:after="0"/>
        <w:jc w:val="center"/>
        <w:rPr>
          <w:sz w:val="12"/>
        </w:rPr>
        <w:sectPr>
          <w:type w:val="continuous"/>
          <w:pgSz w:w="11910" w:h="16840"/>
          <w:pgMar w:top="1240" w:bottom="0" w:left="340" w:right="220"/>
          <w:cols w:num="3" w:equalWidth="0">
            <w:col w:w="3334" w:space="40"/>
            <w:col w:w="2653" w:space="321"/>
            <w:col w:w="5002"/>
          </w:cols>
        </w:sectPr>
      </w:pPr>
    </w:p>
    <w:p>
      <w:pPr>
        <w:spacing w:line="170" w:lineRule="auto" w:before="35"/>
        <w:ind w:left="5626" w:right="5616" w:firstLine="50"/>
        <w:jc w:val="left"/>
        <w:rPr>
          <w:rFonts w:ascii="Times New Roman"/>
          <w:i/>
          <w:sz w:val="15"/>
        </w:rPr>
      </w:pPr>
      <w:r>
        <w:rPr/>
        <w:drawing>
          <wp:anchor distT="0" distB="0" distL="0" distR="0" allowOverlap="1" layoutInCell="1" locked="0" behindDoc="0" simplePos="0" relativeHeight="15752704">
            <wp:simplePos x="0" y="0"/>
            <wp:positionH relativeFrom="page">
              <wp:posOffset>6086299</wp:posOffset>
            </wp:positionH>
            <wp:positionV relativeFrom="paragraph">
              <wp:posOffset>172378</wp:posOffset>
            </wp:positionV>
            <wp:extent cx="829533" cy="366385"/>
            <wp:effectExtent l="0" t="0" r="0" b="0"/>
            <wp:wrapNone/>
            <wp:docPr id="61" name="image37.jpeg"/>
            <wp:cNvGraphicFramePr>
              <a:graphicFrameLocks noChangeAspect="1"/>
            </wp:cNvGraphicFramePr>
            <a:graphic>
              <a:graphicData uri="http://schemas.openxmlformats.org/drawingml/2006/picture">
                <pic:pic>
                  <pic:nvPicPr>
                    <pic:cNvPr id="62" name="image37.jpeg"/>
                    <pic:cNvPicPr/>
                  </pic:nvPicPr>
                  <pic:blipFill>
                    <a:blip r:embed="rId42" cstate="print"/>
                    <a:stretch>
                      <a:fillRect/>
                    </a:stretch>
                  </pic:blipFill>
                  <pic:spPr>
                    <a:xfrm>
                      <a:off x="0" y="0"/>
                      <a:ext cx="829533" cy="366385"/>
                    </a:xfrm>
                    <a:prstGeom prst="rect">
                      <a:avLst/>
                    </a:prstGeom>
                  </pic:spPr>
                </pic:pic>
              </a:graphicData>
            </a:graphic>
          </wp:anchor>
        </w:drawing>
      </w:r>
      <w:r>
        <w:rPr>
          <w:rFonts w:ascii="Times New Roman"/>
          <w:i/>
          <w:color w:val="242626"/>
          <w:spacing w:val="-10"/>
          <w:w w:val="95"/>
          <w:sz w:val="15"/>
        </w:rPr>
        <w:t>I</w:t>
      </w:r>
      <w:r>
        <w:rPr>
          <w:rFonts w:ascii="Times New Roman"/>
          <w:i/>
          <w:color w:val="242626"/>
          <w:spacing w:val="40"/>
          <w:sz w:val="15"/>
        </w:rPr>
        <w:t> </w:t>
      </w:r>
      <w:r>
        <w:rPr>
          <w:rFonts w:ascii="Times New Roman"/>
          <w:i/>
          <w:color w:val="242626"/>
          <w:spacing w:val="-10"/>
          <w:sz w:val="15"/>
        </w:rPr>
        <w:t>I</w:t>
      </w:r>
    </w:p>
    <w:p>
      <w:pPr>
        <w:spacing w:line="372" w:lineRule="exact" w:before="0"/>
        <w:ind w:left="0" w:right="272" w:firstLine="0"/>
        <w:jc w:val="center"/>
        <w:rPr>
          <w:rFonts w:ascii="Times New Roman"/>
          <w:i/>
          <w:sz w:val="14"/>
        </w:rPr>
      </w:pPr>
      <w:r>
        <w:rPr>
          <w:rFonts w:ascii="Times New Roman"/>
          <w:color w:val="3B3D3D"/>
          <w:spacing w:val="-11"/>
          <w:position w:val="-18"/>
          <w:sz w:val="38"/>
        </w:rPr>
        <w:t>.</w:t>
      </w:r>
      <w:r>
        <w:rPr>
          <w:rFonts w:ascii="Times New Roman"/>
          <w:i/>
          <w:color w:val="242626"/>
          <w:spacing w:val="-11"/>
          <w:position w:val="-11"/>
          <w:sz w:val="14"/>
        </w:rPr>
        <w:t>I</w:t>
      </w:r>
      <w:r>
        <w:rPr>
          <w:rFonts w:ascii="Times New Roman"/>
          <w:i/>
          <w:color w:val="242626"/>
          <w:spacing w:val="-17"/>
          <w:position w:val="-11"/>
          <w:sz w:val="14"/>
        </w:rPr>
        <w:t> </w:t>
      </w:r>
      <w:r>
        <w:rPr>
          <w:rFonts w:ascii="Times New Roman"/>
          <w:i/>
          <w:color w:val="242626"/>
          <w:spacing w:val="-10"/>
          <w:w w:val="105"/>
          <w:sz w:val="14"/>
        </w:rPr>
        <w:t>I</w:t>
      </w:r>
    </w:p>
    <w:p>
      <w:pPr>
        <w:spacing w:after="0" w:line="372" w:lineRule="exact"/>
        <w:jc w:val="center"/>
        <w:rPr>
          <w:rFonts w:ascii="Times New Roman"/>
          <w:sz w:val="14"/>
        </w:rPr>
        <w:sectPr>
          <w:type w:val="continuous"/>
          <w:pgSz w:w="11910" w:h="16840"/>
          <w:pgMar w:top="1240" w:bottom="0" w:left="340" w:right="220"/>
        </w:sectPr>
      </w:pPr>
    </w:p>
    <w:p>
      <w:pPr>
        <w:spacing w:line="329" w:lineRule="exact" w:before="75"/>
        <w:ind w:left="3313" w:right="0" w:firstLine="0"/>
        <w:jc w:val="left"/>
        <w:rPr>
          <w:rFonts w:ascii="Times New Roman"/>
          <w:sz w:val="31"/>
        </w:rPr>
      </w:pPr>
      <w:r>
        <w:rPr>
          <w:rFonts w:ascii="Times New Roman"/>
          <w:color w:val="BA9548"/>
          <w:w w:val="77"/>
          <w:sz w:val="31"/>
        </w:rPr>
        <w:t>/</w:t>
      </w:r>
    </w:p>
    <w:p>
      <w:pPr>
        <w:spacing w:line="134" w:lineRule="exact" w:before="0"/>
        <w:ind w:left="1162" w:right="0" w:firstLine="0"/>
        <w:jc w:val="left"/>
        <w:rPr>
          <w:i/>
          <w:sz w:val="14"/>
        </w:rPr>
      </w:pPr>
      <w:r>
        <w:rPr>
          <w:i/>
          <w:color w:val="424242"/>
          <w:w w:val="120"/>
          <w:sz w:val="13"/>
        </w:rPr>
        <w:t>Route</w:t>
      </w:r>
      <w:r>
        <w:rPr>
          <w:i/>
          <w:color w:val="424242"/>
          <w:spacing w:val="-5"/>
          <w:w w:val="120"/>
          <w:sz w:val="13"/>
        </w:rPr>
        <w:t> </w:t>
      </w:r>
      <w:r>
        <w:rPr>
          <w:i/>
          <w:color w:val="2B2D2B"/>
          <w:w w:val="120"/>
          <w:sz w:val="13"/>
        </w:rPr>
        <w:t>15</w:t>
      </w:r>
      <w:r>
        <w:rPr>
          <w:i/>
          <w:color w:val="2B2D2B"/>
          <w:spacing w:val="-12"/>
          <w:w w:val="120"/>
          <w:sz w:val="13"/>
        </w:rPr>
        <w:t> </w:t>
      </w:r>
      <w:r>
        <w:rPr>
          <w:i/>
          <w:color w:val="424242"/>
          <w:w w:val="120"/>
          <w:sz w:val="13"/>
        </w:rPr>
        <w:t>Parton</w:t>
      </w:r>
      <w:r>
        <w:rPr>
          <w:i/>
          <w:color w:val="424242"/>
          <w:spacing w:val="2"/>
          <w:w w:val="120"/>
          <w:sz w:val="13"/>
        </w:rPr>
        <w:t> </w:t>
      </w:r>
      <w:r>
        <w:rPr>
          <w:i/>
          <w:color w:val="424242"/>
          <w:w w:val="120"/>
          <w:sz w:val="13"/>
        </w:rPr>
        <w:t>to</w:t>
      </w:r>
      <w:r>
        <w:rPr>
          <w:i/>
          <w:color w:val="424242"/>
          <w:spacing w:val="7"/>
          <w:w w:val="120"/>
          <w:sz w:val="13"/>
        </w:rPr>
        <w:t> </w:t>
      </w:r>
      <w:r>
        <w:rPr>
          <w:i/>
          <w:color w:val="424242"/>
          <w:w w:val="120"/>
          <w:sz w:val="13"/>
        </w:rPr>
        <w:t>Lowca</w:t>
      </w:r>
      <w:r>
        <w:rPr>
          <w:i/>
          <w:color w:val="424242"/>
          <w:spacing w:val="4"/>
          <w:w w:val="120"/>
          <w:sz w:val="13"/>
        </w:rPr>
        <w:t> </w:t>
      </w:r>
      <w:r>
        <w:rPr>
          <w:i/>
          <w:color w:val="2B2D2B"/>
          <w:w w:val="120"/>
          <w:sz w:val="14"/>
        </w:rPr>
        <w:t>,?,</w:t>
      </w:r>
      <w:r>
        <w:rPr>
          <w:i/>
          <w:color w:val="2B2D2B"/>
          <w:spacing w:val="22"/>
          <w:w w:val="120"/>
          <w:sz w:val="14"/>
        </w:rPr>
        <w:t>  </w:t>
      </w:r>
      <w:r>
        <w:rPr>
          <w:i/>
          <w:color w:val="575759"/>
          <w:spacing w:val="-7"/>
          <w:w w:val="120"/>
          <w:sz w:val="14"/>
        </w:rPr>
        <w:t>:</w:t>
      </w:r>
      <w:r>
        <w:rPr>
          <w:i/>
          <w:color w:val="DF9C2B"/>
          <w:spacing w:val="-7"/>
          <w:w w:val="120"/>
          <w:sz w:val="14"/>
        </w:rPr>
        <w:t>\</w:t>
      </w:r>
    </w:p>
    <w:p>
      <w:pPr>
        <w:spacing w:line="240" w:lineRule="auto" w:before="10"/>
        <w:rPr>
          <w:i/>
          <w:sz w:val="17"/>
        </w:rPr>
      </w:pPr>
    </w:p>
    <w:p>
      <w:pPr>
        <w:pStyle w:val="Heading6"/>
        <w:ind w:right="183"/>
      </w:pPr>
      <w:r>
        <w:rPr>
          <w:color w:val="2B2D2B"/>
          <w:spacing w:val="-2"/>
          <w:w w:val="105"/>
        </w:rPr>
        <w:t>Whitehaven</w:t>
      </w:r>
      <w:r>
        <w:rPr>
          <w:color w:val="2B2D2B"/>
          <w:w w:val="105"/>
        </w:rPr>
        <w:t> </w:t>
      </w:r>
      <w:r>
        <w:rPr>
          <w:color w:val="2B2D2B"/>
          <w:spacing w:val="-2"/>
          <w:w w:val="105"/>
        </w:rPr>
        <w:t>LCWIP</w:t>
      </w:r>
      <w:r>
        <w:rPr>
          <w:color w:val="2B2D2B"/>
          <w:spacing w:val="-21"/>
          <w:w w:val="105"/>
        </w:rPr>
        <w:t> </w:t>
      </w:r>
      <w:r>
        <w:rPr>
          <w:color w:val="2B2D2B"/>
          <w:spacing w:val="-2"/>
          <w:w w:val="105"/>
        </w:rPr>
        <w:t>Cycling</w:t>
      </w:r>
      <w:r>
        <w:rPr>
          <w:color w:val="2B2D2B"/>
          <w:spacing w:val="-11"/>
          <w:w w:val="105"/>
        </w:rPr>
        <w:t> </w:t>
      </w:r>
      <w:r>
        <w:rPr>
          <w:color w:val="2B2D2B"/>
          <w:spacing w:val="-2"/>
          <w:w w:val="105"/>
        </w:rPr>
        <w:t>Network</w:t>
      </w:r>
    </w:p>
    <w:p>
      <w:pPr>
        <w:spacing w:line="240" w:lineRule="auto" w:before="3"/>
        <w:rPr>
          <w:b/>
          <w:sz w:val="18"/>
        </w:rPr>
      </w:pPr>
    </w:p>
    <w:p>
      <w:pPr>
        <w:spacing w:after="0" w:line="240" w:lineRule="auto"/>
        <w:rPr>
          <w:sz w:val="18"/>
        </w:rPr>
        <w:sectPr>
          <w:pgSz w:w="11910" w:h="16840"/>
          <w:pgMar w:top="40" w:bottom="280" w:left="340" w:right="220"/>
        </w:sectPr>
      </w:pPr>
    </w:p>
    <w:p>
      <w:pPr>
        <w:spacing w:before="315"/>
        <w:ind w:left="0" w:right="0" w:firstLine="0"/>
        <w:jc w:val="right"/>
        <w:rPr>
          <w:b/>
          <w:sz w:val="50"/>
        </w:rPr>
      </w:pPr>
      <w:r>
        <w:rPr/>
        <w:pict>
          <v:shape style="position:absolute;margin-left:196.631805pt;margin-top:20.508774pt;width:1.9pt;height:6.2pt;mso-position-horizontal-relative:page;mso-position-vertical-relative:paragraph;z-index:15757824" type="#_x0000_t202" id="docshape36" filled="false" stroked="false">
            <v:textbox inset="0,0,0,0">
              <w:txbxContent>
                <w:p>
                  <w:pPr>
                    <w:spacing w:line="123" w:lineRule="exact" w:before="0"/>
                    <w:ind w:left="0" w:right="0" w:firstLine="0"/>
                    <w:jc w:val="left"/>
                    <w:rPr>
                      <w:i/>
                      <w:sz w:val="11"/>
                    </w:rPr>
                  </w:pPr>
                  <w:r>
                    <w:rPr>
                      <w:i/>
                      <w:color w:val="C34938"/>
                      <w:w w:val="102"/>
                      <w:sz w:val="11"/>
                    </w:rPr>
                    <w:t>(</w:t>
                  </w:r>
                </w:p>
              </w:txbxContent>
            </v:textbox>
            <w10:wrap type="none"/>
          </v:shape>
        </w:pict>
      </w:r>
      <w:r>
        <w:rPr>
          <w:color w:val="575759"/>
          <w:w w:val="90"/>
          <w:sz w:val="11"/>
        </w:rPr>
        <w:t>A5</w:t>
      </w:r>
      <w:r>
        <w:rPr>
          <w:color w:val="898989"/>
          <w:w w:val="90"/>
          <w:sz w:val="11"/>
        </w:rPr>
        <w:t>9</w:t>
      </w:r>
      <w:r>
        <w:rPr>
          <w:color w:val="707070"/>
          <w:w w:val="90"/>
          <w:sz w:val="11"/>
        </w:rPr>
        <w:t>5</w:t>
      </w:r>
      <w:r>
        <w:rPr>
          <w:color w:val="707070"/>
          <w:spacing w:val="33"/>
          <w:sz w:val="11"/>
        </w:rPr>
        <w:t> </w:t>
      </w:r>
      <w:r>
        <w:rPr>
          <w:b/>
          <w:color w:val="9A9A9A"/>
          <w:w w:val="90"/>
          <w:sz w:val="50"/>
        </w:rPr>
        <w:t>--</w:t>
      </w:r>
      <w:r>
        <w:rPr>
          <w:b/>
          <w:color w:val="9A9A9A"/>
          <w:spacing w:val="-5"/>
          <w:w w:val="90"/>
          <w:sz w:val="50"/>
        </w:rPr>
        <w:t>=</w:t>
      </w:r>
      <w:r>
        <w:rPr>
          <w:b/>
          <w:color w:val="707070"/>
          <w:spacing w:val="-5"/>
          <w:w w:val="90"/>
          <w:sz w:val="50"/>
        </w:rPr>
        <w:t>o</w:t>
      </w:r>
    </w:p>
    <w:p>
      <w:pPr>
        <w:spacing w:line="240" w:lineRule="auto" w:before="6"/>
        <w:rPr>
          <w:b/>
          <w:sz w:val="16"/>
        </w:rPr>
      </w:pPr>
      <w:r>
        <w:rPr/>
        <w:br w:type="column"/>
      </w:r>
      <w:r>
        <w:rPr>
          <w:b/>
          <w:sz w:val="16"/>
        </w:rPr>
      </w:r>
    </w:p>
    <w:p>
      <w:pPr>
        <w:spacing w:before="1"/>
        <w:ind w:left="47" w:right="0" w:firstLine="0"/>
        <w:jc w:val="left"/>
        <w:rPr>
          <w:sz w:val="11"/>
        </w:rPr>
      </w:pPr>
      <w:r>
        <w:rPr>
          <w:color w:val="898989"/>
          <w:spacing w:val="-2"/>
          <w:w w:val="95"/>
          <w:sz w:val="11"/>
        </w:rPr>
        <w:t>QUALITY</w:t>
      </w:r>
      <w:r>
        <w:rPr>
          <w:color w:val="898989"/>
          <w:spacing w:val="5"/>
          <w:sz w:val="11"/>
        </w:rPr>
        <w:t> </w:t>
      </w:r>
      <w:r>
        <w:rPr>
          <w:color w:val="9A9A9A"/>
          <w:spacing w:val="-2"/>
          <w:w w:val="90"/>
          <w:sz w:val="11"/>
        </w:rPr>
        <w:t>CORNER</w:t>
      </w:r>
    </w:p>
    <w:p>
      <w:pPr>
        <w:spacing w:before="97"/>
        <w:ind w:left="581" w:right="0" w:firstLine="0"/>
        <w:jc w:val="left"/>
        <w:rPr>
          <w:sz w:val="11"/>
        </w:rPr>
      </w:pPr>
      <w:r>
        <w:rPr/>
        <w:br w:type="column"/>
      </w:r>
      <w:r>
        <w:rPr>
          <w:color w:val="9A9A9A"/>
          <w:spacing w:val="-2"/>
          <w:sz w:val="11"/>
        </w:rPr>
        <w:t>MOR</w:t>
      </w:r>
      <w:r>
        <w:rPr>
          <w:color w:val="707070"/>
          <w:spacing w:val="-2"/>
          <w:sz w:val="11"/>
        </w:rPr>
        <w:t>E</w:t>
      </w:r>
      <w:r>
        <w:rPr>
          <w:color w:val="898989"/>
          <w:spacing w:val="-2"/>
          <w:sz w:val="11"/>
        </w:rPr>
        <w:t>SBY</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5"/>
        <w:rPr>
          <w:sz w:val="13"/>
        </w:rPr>
      </w:pPr>
    </w:p>
    <w:p>
      <w:pPr>
        <w:pStyle w:val="ListParagraph"/>
        <w:numPr>
          <w:ilvl w:val="0"/>
          <w:numId w:val="13"/>
        </w:numPr>
        <w:tabs>
          <w:tab w:pos="2043" w:val="left" w:leader="none"/>
          <w:tab w:pos="2044" w:val="left" w:leader="none"/>
        </w:tabs>
        <w:spacing w:line="240" w:lineRule="auto" w:before="1" w:after="0"/>
        <w:ind w:left="2043" w:right="0" w:hanging="1097"/>
        <w:jc w:val="left"/>
        <w:rPr>
          <w:sz w:val="55"/>
        </w:rPr>
      </w:pPr>
      <w:r>
        <w:rPr>
          <w:b/>
          <w:color w:val="CFDB7E"/>
          <w:spacing w:val="-20"/>
          <w:w w:val="94"/>
          <w:sz w:val="55"/>
        </w:rPr>
        <w:t>l</w:t>
      </w:r>
      <w:r>
        <w:rPr>
          <w:b/>
          <w:color w:val="CFDB7E"/>
          <w:w w:val="94"/>
          <w:sz w:val="55"/>
        </w:rPr>
      </w:r>
      <w:r>
        <w:rPr>
          <w:b/>
          <w:color w:val="CFDB7E"/>
          <w:w w:val="94"/>
          <w:sz w:val="55"/>
        </w:rPr>
      </w:r>
      <w:r>
        <w:rPr>
          <w:sz w:val="55"/>
        </w:rPr>
      </w:r>
    </w:p>
    <w:p>
      <w:pPr>
        <w:spacing w:line="240" w:lineRule="auto" w:before="0"/>
        <w:rPr>
          <w:b/>
          <w:sz w:val="12"/>
        </w:rPr>
      </w:pPr>
      <w:r>
        <w:rPr/>
        <w:br w:type="column"/>
      </w:r>
      <w:r>
        <w:rPr>
          <w:b/>
          <w:sz w:val="12"/>
        </w:rPr>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6"/>
        <w:rPr>
          <w:b/>
          <w:sz w:val="12"/>
        </w:rPr>
      </w:pPr>
    </w:p>
    <w:p>
      <w:pPr>
        <w:spacing w:before="0"/>
        <w:ind w:left="338" w:right="0" w:firstLine="0"/>
        <w:jc w:val="left"/>
        <w:rPr>
          <w:sz w:val="11"/>
        </w:rPr>
      </w:pPr>
      <w:r>
        <w:rPr>
          <w:color w:val="898989"/>
          <w:w w:val="90"/>
          <w:sz w:val="11"/>
        </w:rPr>
        <w:t>MORESBY</w:t>
      </w:r>
      <w:r>
        <w:rPr>
          <w:color w:val="898989"/>
          <w:spacing w:val="7"/>
          <w:sz w:val="11"/>
        </w:rPr>
        <w:t> </w:t>
      </w:r>
      <w:r>
        <w:rPr>
          <w:color w:val="898989"/>
          <w:spacing w:val="-2"/>
          <w:sz w:val="11"/>
        </w:rPr>
        <w:t>PARKS</w:t>
      </w:r>
    </w:p>
    <w:p>
      <w:pPr>
        <w:spacing w:after="0"/>
        <w:jc w:val="left"/>
        <w:rPr>
          <w:sz w:val="11"/>
        </w:rPr>
        <w:sectPr>
          <w:type w:val="continuous"/>
          <w:pgSz w:w="11910" w:h="16840"/>
          <w:pgMar w:top="1240" w:bottom="0" w:left="340" w:right="220"/>
          <w:cols w:num="4" w:equalWidth="0">
            <w:col w:w="4873" w:space="40"/>
            <w:col w:w="954" w:space="39"/>
            <w:col w:w="2188" w:space="39"/>
            <w:col w:w="3217"/>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4"/>
        <w:spacing w:line="400" w:lineRule="exact" w:before="244"/>
        <w:ind w:left="7392"/>
        <w:rPr>
          <w:rFonts w:ascii="Arial"/>
        </w:rPr>
      </w:pPr>
      <w:r>
        <w:rPr>
          <w:rFonts w:ascii="Arial"/>
          <w:color w:val="B83A21"/>
          <w:w w:val="94"/>
        </w:rPr>
        <w:t>9</w:t>
      </w:r>
    </w:p>
    <w:p>
      <w:pPr>
        <w:tabs>
          <w:tab w:pos="8292" w:val="left" w:leader="none"/>
        </w:tabs>
        <w:spacing w:line="220" w:lineRule="exact" w:before="0"/>
        <w:ind w:left="4255" w:right="0" w:firstLine="0"/>
        <w:jc w:val="left"/>
        <w:rPr>
          <w:rFonts w:ascii="Times New Roman"/>
          <w:sz w:val="20"/>
        </w:rPr>
      </w:pPr>
      <w:r>
        <w:rPr>
          <w:color w:val="9A9A9A"/>
          <w:spacing w:val="-2"/>
          <w:w w:val="95"/>
          <w:sz w:val="11"/>
        </w:rPr>
        <w:t>HARRAS</w:t>
      </w:r>
      <w:r>
        <w:rPr>
          <w:color w:val="9A9A9A"/>
          <w:spacing w:val="2"/>
          <w:sz w:val="11"/>
        </w:rPr>
        <w:t> </w:t>
      </w:r>
      <w:r>
        <w:rPr>
          <w:color w:val="898989"/>
          <w:spacing w:val="-4"/>
          <w:sz w:val="11"/>
        </w:rPr>
        <w:t>MOOR</w:t>
      </w:r>
      <w:r>
        <w:rPr>
          <w:color w:val="898989"/>
          <w:sz w:val="11"/>
        </w:rPr>
        <w:tab/>
      </w:r>
      <w:r>
        <w:rPr>
          <w:rFonts w:ascii="Times New Roman"/>
          <w:color w:val="899067"/>
          <w:spacing w:val="-10"/>
          <w:position w:val="6"/>
          <w:sz w:val="20"/>
        </w:rPr>
        <w:t>j</w:t>
      </w:r>
    </w:p>
    <w:p>
      <w:pPr>
        <w:spacing w:line="156" w:lineRule="exact" w:before="0"/>
        <w:ind w:left="8271" w:right="0" w:firstLine="0"/>
        <w:jc w:val="left"/>
        <w:rPr>
          <w:rFonts w:ascii="Times New Roman"/>
          <w:sz w:val="20"/>
        </w:rPr>
      </w:pPr>
      <w:r>
        <w:rPr>
          <w:rFonts w:ascii="Times New Roman"/>
          <w:color w:val="696E4F"/>
          <w:w w:val="91"/>
          <w:sz w:val="20"/>
        </w:rPr>
        <w:t>i</w:t>
      </w:r>
    </w:p>
    <w:p>
      <w:pPr>
        <w:spacing w:line="284" w:lineRule="exact" w:before="0"/>
        <w:ind w:left="8275" w:right="0" w:firstLine="0"/>
        <w:jc w:val="left"/>
        <w:rPr>
          <w:sz w:val="28"/>
        </w:rPr>
      </w:pPr>
      <w:r>
        <w:rPr>
          <w:color w:val="79805D"/>
          <w:w w:val="91"/>
          <w:sz w:val="28"/>
        </w:rPr>
        <w:t>f</w:t>
      </w: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179" w:lineRule="exact" w:before="236"/>
        <w:ind w:left="4278" w:right="0" w:firstLine="0"/>
        <w:jc w:val="left"/>
        <w:rPr>
          <w:rFonts w:ascii="Times New Roman"/>
          <w:sz w:val="16"/>
        </w:rPr>
      </w:pPr>
      <w:r>
        <w:rPr>
          <w:rFonts w:ascii="Times New Roman"/>
          <w:color w:val="898989"/>
          <w:w w:val="91"/>
          <w:sz w:val="16"/>
        </w:rPr>
        <w:t>\</w:t>
      </w:r>
    </w:p>
    <w:p>
      <w:pPr>
        <w:spacing w:line="98" w:lineRule="exact" w:before="0"/>
        <w:ind w:left="3690" w:right="0" w:firstLine="0"/>
        <w:jc w:val="left"/>
        <w:rPr>
          <w:rFonts w:ascii="Times New Roman" w:hAnsi="Times New Roman"/>
          <w:b/>
          <w:sz w:val="9"/>
        </w:rPr>
      </w:pPr>
      <w:r>
        <w:rPr>
          <w:rFonts w:ascii="Times New Roman" w:hAnsi="Times New Roman"/>
          <w:b/>
          <w:color w:val="707070"/>
          <w:spacing w:val="-2"/>
          <w:sz w:val="9"/>
        </w:rPr>
        <w:t>Cortk</w:t>
      </w:r>
      <w:r>
        <w:rPr>
          <w:rFonts w:ascii="Times New Roman" w:hAnsi="Times New Roman"/>
          <w:b/>
          <w:color w:val="575759"/>
          <w:spacing w:val="-2"/>
          <w:sz w:val="9"/>
        </w:rPr>
        <w:t>k.leStal</w:t>
      </w:r>
      <w:r>
        <w:rPr>
          <w:rFonts w:ascii="Times New Roman" w:hAnsi="Times New Roman"/>
          <w:b/>
          <w:color w:val="2B2D2B"/>
          <w:spacing w:val="-2"/>
          <w:sz w:val="9"/>
        </w:rPr>
        <w:t>ior1</w:t>
      </w:r>
      <w:r>
        <w:rPr>
          <w:rFonts w:ascii="Times New Roman" w:hAnsi="Times New Roman"/>
          <w:b/>
          <w:color w:val="898989"/>
          <w:spacing w:val="-2"/>
          <w:sz w:val="9"/>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type w:val="continuous"/>
          <w:pgSz w:w="11910" w:h="16840"/>
          <w:pgMar w:top="1240" w:bottom="0" w:left="340" w:right="220"/>
        </w:sectPr>
      </w:pPr>
    </w:p>
    <w:p>
      <w:pPr>
        <w:spacing w:line="521" w:lineRule="exact" w:before="239"/>
        <w:ind w:left="0" w:right="0" w:firstLine="0"/>
        <w:jc w:val="right"/>
        <w:rPr>
          <w:rFonts w:ascii="Times New Roman"/>
          <w:sz w:val="48"/>
        </w:rPr>
      </w:pPr>
      <w:r>
        <w:rPr>
          <w:rFonts w:ascii="Times New Roman"/>
          <w:color w:val="79805D"/>
          <w:w w:val="96"/>
          <w:sz w:val="48"/>
        </w:rPr>
        <w:t>\</w:t>
      </w:r>
    </w:p>
    <w:p>
      <w:pPr>
        <w:spacing w:line="95" w:lineRule="exact" w:before="0"/>
        <w:ind w:left="0" w:right="482" w:firstLine="0"/>
        <w:jc w:val="right"/>
        <w:rPr>
          <w:sz w:val="11"/>
        </w:rPr>
      </w:pPr>
      <w:r>
        <w:rPr>
          <w:b/>
          <w:color w:val="898989"/>
          <w:spacing w:val="-2"/>
          <w:sz w:val="11"/>
        </w:rPr>
        <w:t>MIRE</w:t>
      </w:r>
      <w:r>
        <w:rPr>
          <w:color w:val="898989"/>
          <w:spacing w:val="-2"/>
          <w:sz w:val="11"/>
        </w:rPr>
        <w:t>HOUSE</w:t>
      </w:r>
    </w:p>
    <w:p>
      <w:pPr>
        <w:spacing w:line="240" w:lineRule="auto" w:before="5"/>
        <w:rPr>
          <w:sz w:val="95"/>
        </w:rPr>
      </w:pPr>
      <w:r>
        <w:rPr/>
        <w:br w:type="column"/>
      </w:r>
      <w:r>
        <w:rPr>
          <w:sz w:val="95"/>
        </w:rPr>
      </w:r>
    </w:p>
    <w:p>
      <w:pPr>
        <w:spacing w:before="0"/>
        <w:ind w:left="0" w:right="38" w:firstLine="0"/>
        <w:jc w:val="right"/>
        <w:rPr>
          <w:sz w:val="31"/>
        </w:rPr>
      </w:pPr>
      <w:r>
        <w:rPr>
          <w:rFonts w:ascii="Times New Roman" w:hAnsi="Times New Roman"/>
          <w:color w:val="898989"/>
          <w:spacing w:val="-134"/>
          <w:w w:val="80"/>
          <w:position w:val="-3"/>
          <w:sz w:val="70"/>
        </w:rPr>
        <w:t>-</w:t>
      </w:r>
      <w:r>
        <w:rPr>
          <w:color w:val="9A9A9A"/>
          <w:spacing w:val="-1"/>
          <w:w w:val="66"/>
          <w:sz w:val="31"/>
        </w:rPr>
        <w:t>..</w:t>
      </w:r>
      <w:r>
        <w:rPr>
          <w:color w:val="9A9A9A"/>
          <w:spacing w:val="-11"/>
          <w:w w:val="66"/>
          <w:sz w:val="31"/>
        </w:rPr>
        <w:t>.</w:t>
      </w:r>
      <w:r>
        <w:rPr>
          <w:rFonts w:ascii="Times New Roman" w:hAnsi="Times New Roman"/>
          <w:color w:val="898989"/>
          <w:spacing w:val="-247"/>
          <w:w w:val="120"/>
          <w:position w:val="-3"/>
          <w:sz w:val="70"/>
        </w:rPr>
        <w:t>­</w:t>
      </w:r>
      <w:r>
        <w:rPr>
          <w:color w:val="9A9A9A"/>
          <w:spacing w:val="-5"/>
          <w:w w:val="80"/>
          <w:sz w:val="31"/>
        </w:rPr>
        <w:t>..</w:t>
      </w:r>
    </w:p>
    <w:p>
      <w:pPr>
        <w:spacing w:line="240" w:lineRule="auto" w:before="0"/>
        <w:rPr>
          <w:sz w:val="8"/>
        </w:rPr>
      </w:pPr>
      <w:r>
        <w:rPr/>
        <w:br w:type="column"/>
      </w:r>
      <w:r>
        <w:rPr>
          <w:sz w:val="8"/>
        </w:rPr>
      </w: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6"/>
        <w:rPr>
          <w:sz w:val="10"/>
        </w:rPr>
      </w:pPr>
    </w:p>
    <w:p>
      <w:pPr>
        <w:spacing w:line="86" w:lineRule="exact" w:before="0"/>
        <w:ind w:left="0" w:right="1351" w:firstLine="0"/>
        <w:jc w:val="right"/>
        <w:rPr>
          <w:b/>
          <w:sz w:val="8"/>
        </w:rPr>
      </w:pPr>
      <w:r>
        <w:rPr>
          <w:b/>
          <w:color w:val="707070"/>
          <w:spacing w:val="-5"/>
          <w:w w:val="65"/>
          <w:sz w:val="8"/>
        </w:rPr>
        <w:t>11</w:t>
      </w:r>
    </w:p>
    <w:p>
      <w:pPr>
        <w:spacing w:line="121" w:lineRule="exact" w:before="0"/>
        <w:ind w:left="2517" w:right="0" w:firstLine="0"/>
        <w:jc w:val="left"/>
        <w:rPr>
          <w:b/>
          <w:sz w:val="11"/>
        </w:rPr>
      </w:pPr>
      <w:r>
        <w:rPr>
          <w:b/>
          <w:color w:val="898989"/>
          <w:w w:val="90"/>
          <w:sz w:val="11"/>
        </w:rPr>
        <w:t>GOOSE</w:t>
      </w:r>
      <w:r>
        <w:rPr>
          <w:b/>
          <w:color w:val="898989"/>
          <w:spacing w:val="3"/>
          <w:sz w:val="11"/>
        </w:rPr>
        <w:t> </w:t>
      </w:r>
      <w:r>
        <w:rPr>
          <w:b/>
          <w:color w:val="898989"/>
          <w:spacing w:val="-2"/>
          <w:w w:val="95"/>
          <w:sz w:val="11"/>
        </w:rPr>
        <w:t>BUTTS</w:t>
      </w:r>
    </w:p>
    <w:p>
      <w:pPr>
        <w:spacing w:after="0" w:line="121" w:lineRule="exact"/>
        <w:jc w:val="left"/>
        <w:rPr>
          <w:sz w:val="11"/>
        </w:rPr>
        <w:sectPr>
          <w:type w:val="continuous"/>
          <w:pgSz w:w="11910" w:h="16840"/>
          <w:pgMar w:top="1240" w:bottom="0" w:left="340" w:right="220"/>
          <w:cols w:num="3" w:equalWidth="0">
            <w:col w:w="3614" w:space="40"/>
            <w:col w:w="2879" w:space="175"/>
            <w:col w:w="4642"/>
          </w:cols>
        </w:sectPr>
      </w:pPr>
    </w:p>
    <w:p>
      <w:pPr>
        <w:spacing w:line="240" w:lineRule="auto" w:before="0"/>
        <w:rPr>
          <w:b/>
          <w:sz w:val="20"/>
        </w:rPr>
      </w:pPr>
    </w:p>
    <w:p>
      <w:pPr>
        <w:spacing w:line="240" w:lineRule="auto" w:before="0"/>
        <w:rPr>
          <w:b/>
          <w:sz w:val="20"/>
        </w:rPr>
      </w:pPr>
    </w:p>
    <w:p>
      <w:pPr>
        <w:spacing w:line="240" w:lineRule="auto" w:before="10"/>
        <w:rPr>
          <w:b/>
          <w:sz w:val="23"/>
        </w:rPr>
      </w:pPr>
    </w:p>
    <w:p>
      <w:pPr>
        <w:tabs>
          <w:tab w:pos="5446" w:val="left" w:leader="dot"/>
        </w:tabs>
        <w:spacing w:before="84"/>
        <w:ind w:left="5231" w:right="0" w:firstLine="0"/>
        <w:jc w:val="left"/>
        <w:rPr>
          <w:rFonts w:ascii="Times New Roman"/>
          <w:sz w:val="38"/>
        </w:rPr>
      </w:pPr>
      <w:r>
        <w:rPr>
          <w:rFonts w:ascii="Times New Roman"/>
          <w:color w:val="898989"/>
          <w:spacing w:val="-10"/>
          <w:w w:val="75"/>
          <w:sz w:val="38"/>
          <w:vertAlign w:val="subscript"/>
        </w:rPr>
        <w:t>,</w:t>
      </w:r>
      <w:r>
        <w:rPr>
          <w:rFonts w:ascii="Times New Roman"/>
          <w:color w:val="898989"/>
          <w:position w:val="-5"/>
          <w:sz w:val="27"/>
          <w:vertAlign w:val="baseline"/>
        </w:rPr>
        <w:tab/>
      </w:r>
      <w:r>
        <w:rPr>
          <w:rFonts w:ascii="Times New Roman"/>
          <w:color w:val="898989"/>
          <w:spacing w:val="-4"/>
          <w:w w:val="75"/>
          <w:sz w:val="38"/>
          <w:vertAlign w:val="baseline"/>
        </w:rPr>
        <w:t>,,..</w:t>
      </w:r>
    </w:p>
    <w:p>
      <w:pPr>
        <w:pStyle w:val="BodyText"/>
        <w:rPr>
          <w:sz w:val="20"/>
        </w:rPr>
      </w:pPr>
    </w:p>
    <w:p>
      <w:pPr>
        <w:pStyle w:val="BodyText"/>
        <w:spacing w:before="7"/>
        <w:rPr>
          <w:sz w:val="16"/>
        </w:rPr>
      </w:pPr>
    </w:p>
    <w:p>
      <w:pPr>
        <w:spacing w:after="0"/>
        <w:rPr>
          <w:sz w:val="16"/>
        </w:rPr>
        <w:sectPr>
          <w:type w:val="continuous"/>
          <w:pgSz w:w="11910" w:h="16840"/>
          <w:pgMar w:top="1240" w:bottom="0" w:left="340" w:right="220"/>
        </w:sectPr>
      </w:pPr>
    </w:p>
    <w:p>
      <w:pPr>
        <w:pStyle w:val="BodyText"/>
        <w:rPr>
          <w:sz w:val="12"/>
        </w:rPr>
      </w:pPr>
    </w:p>
    <w:p>
      <w:pPr>
        <w:pStyle w:val="BodyText"/>
        <w:rPr>
          <w:sz w:val="12"/>
        </w:rPr>
      </w:pPr>
    </w:p>
    <w:p>
      <w:pPr>
        <w:spacing w:before="106"/>
        <w:ind w:left="652" w:right="0" w:firstLine="0"/>
        <w:jc w:val="left"/>
        <w:rPr>
          <w:b/>
          <w:sz w:val="11"/>
        </w:rPr>
      </w:pPr>
      <w:r>
        <w:rPr>
          <w:b/>
          <w:color w:val="898989"/>
          <w:spacing w:val="-2"/>
          <w:w w:val="95"/>
          <w:sz w:val="11"/>
        </w:rPr>
        <w:t>SANOWITH</w:t>
      </w:r>
    </w:p>
    <w:p>
      <w:pPr>
        <w:spacing w:before="97"/>
        <w:ind w:left="652" w:right="0" w:firstLine="0"/>
        <w:jc w:val="left"/>
        <w:rPr>
          <w:sz w:val="13"/>
        </w:rPr>
      </w:pPr>
      <w:r>
        <w:rPr/>
        <w:br w:type="column"/>
      </w:r>
      <w:r>
        <w:rPr>
          <w:b/>
          <w:i/>
          <w:color w:val="2B2D2B"/>
          <w:w w:val="105"/>
          <w:sz w:val="13"/>
        </w:rPr>
        <w:t>Route</w:t>
      </w:r>
      <w:r>
        <w:rPr>
          <w:b/>
          <w:i/>
          <w:color w:val="2B2D2B"/>
          <w:spacing w:val="20"/>
          <w:w w:val="105"/>
          <w:sz w:val="13"/>
        </w:rPr>
        <w:t> </w:t>
      </w:r>
      <w:r>
        <w:rPr>
          <w:b/>
          <w:i/>
          <w:color w:val="2B2D2B"/>
          <w:w w:val="105"/>
          <w:sz w:val="13"/>
        </w:rPr>
        <w:t>16</w:t>
      </w:r>
      <w:r>
        <w:rPr>
          <w:b/>
          <w:i/>
          <w:color w:val="2B2D2B"/>
          <w:spacing w:val="25"/>
          <w:w w:val="105"/>
          <w:sz w:val="13"/>
        </w:rPr>
        <w:t> </w:t>
      </w:r>
      <w:r>
        <w:rPr>
          <w:b/>
          <w:i/>
          <w:color w:val="424242"/>
          <w:w w:val="105"/>
          <w:sz w:val="13"/>
        </w:rPr>
        <w:t>continues</w:t>
      </w:r>
      <w:r>
        <w:rPr>
          <w:b/>
          <w:i/>
          <w:color w:val="424242"/>
          <w:spacing w:val="23"/>
          <w:w w:val="105"/>
          <w:sz w:val="13"/>
        </w:rPr>
        <w:t> </w:t>
      </w:r>
      <w:r>
        <w:rPr>
          <w:b/>
          <w:i/>
          <w:color w:val="1A1A18"/>
          <w:w w:val="105"/>
          <w:sz w:val="13"/>
        </w:rPr>
        <w:t>t</w:t>
      </w:r>
      <w:r>
        <w:rPr>
          <w:b/>
          <w:i/>
          <w:color w:val="424242"/>
          <w:w w:val="105"/>
          <w:sz w:val="13"/>
        </w:rPr>
        <w:t>o</w:t>
      </w:r>
      <w:r>
        <w:rPr>
          <w:b/>
          <w:i/>
          <w:color w:val="424242"/>
          <w:spacing w:val="33"/>
          <w:w w:val="105"/>
          <w:sz w:val="13"/>
        </w:rPr>
        <w:t> </w:t>
      </w:r>
      <w:r>
        <w:rPr>
          <w:b/>
          <w:i/>
          <w:color w:val="2B2D2B"/>
          <w:w w:val="105"/>
          <w:sz w:val="13"/>
        </w:rPr>
        <w:t>St</w:t>
      </w:r>
      <w:r>
        <w:rPr>
          <w:b/>
          <w:i/>
          <w:color w:val="2B2D2B"/>
          <w:spacing w:val="24"/>
          <w:w w:val="105"/>
          <w:sz w:val="13"/>
        </w:rPr>
        <w:t> </w:t>
      </w:r>
      <w:r>
        <w:rPr>
          <w:b/>
          <w:i/>
          <w:color w:val="1A1A18"/>
          <w:w w:val="105"/>
          <w:sz w:val="13"/>
        </w:rPr>
        <w:t>B</w:t>
      </w:r>
      <w:r>
        <w:rPr>
          <w:b/>
          <w:i/>
          <w:color w:val="575759"/>
          <w:w w:val="105"/>
          <w:sz w:val="13"/>
        </w:rPr>
        <w:t>ees</w:t>
      </w:r>
      <w:r>
        <w:rPr>
          <w:b/>
          <w:i/>
          <w:color w:val="575759"/>
          <w:spacing w:val="16"/>
          <w:w w:val="105"/>
          <w:sz w:val="13"/>
        </w:rPr>
        <w:t> </w:t>
      </w:r>
      <w:r>
        <w:rPr>
          <w:color w:val="2B2D2B"/>
          <w:spacing w:val="-10"/>
          <w:w w:val="105"/>
          <w:sz w:val="13"/>
        </w:rPr>
        <w:t>\</w:t>
      </w:r>
    </w:p>
    <w:p>
      <w:pPr>
        <w:spacing w:line="240" w:lineRule="auto" w:before="0"/>
        <w:rPr>
          <w:sz w:val="12"/>
        </w:rPr>
      </w:pPr>
      <w:r>
        <w:rPr/>
        <w:br w:type="column"/>
      </w:r>
      <w:r>
        <w:rPr>
          <w:sz w:val="12"/>
        </w:rPr>
      </w:r>
    </w:p>
    <w:p>
      <w:pPr>
        <w:spacing w:before="93"/>
        <w:ind w:left="427" w:right="0" w:firstLine="0"/>
        <w:jc w:val="left"/>
        <w:rPr>
          <w:rFonts w:ascii="Times New Roman"/>
          <w:b/>
          <w:sz w:val="11"/>
        </w:rPr>
      </w:pPr>
      <w:r>
        <w:rPr>
          <w:rFonts w:ascii="Times New Roman"/>
          <w:b/>
          <w:color w:val="424242"/>
          <w:spacing w:val="-5"/>
          <w:w w:val="90"/>
          <w:sz w:val="11"/>
        </w:rPr>
        <w:t>NCN</w:t>
      </w:r>
    </w:p>
    <w:p>
      <w:pPr>
        <w:spacing w:after="0"/>
        <w:jc w:val="left"/>
        <w:rPr>
          <w:rFonts w:ascii="Times New Roman"/>
          <w:sz w:val="11"/>
        </w:rPr>
        <w:sectPr>
          <w:type w:val="continuous"/>
          <w:pgSz w:w="11910" w:h="16840"/>
          <w:pgMar w:top="1240" w:bottom="0" w:left="340" w:right="220"/>
          <w:cols w:num="3" w:equalWidth="0">
            <w:col w:w="1232" w:space="787"/>
            <w:col w:w="2846" w:space="40"/>
            <w:col w:w="6445"/>
          </w:cols>
        </w:sectPr>
      </w:pPr>
    </w:p>
    <w:p>
      <w:pPr>
        <w:pStyle w:val="BodyText"/>
        <w:spacing w:before="9"/>
        <w:rPr>
          <w:b/>
          <w:sz w:val="8"/>
        </w:rPr>
      </w:pPr>
    </w:p>
    <w:p>
      <w:pPr>
        <w:spacing w:before="96"/>
        <w:ind w:left="117" w:right="0" w:firstLine="0"/>
        <w:jc w:val="left"/>
        <w:rPr>
          <w:b/>
          <w:sz w:val="15"/>
        </w:rPr>
      </w:pPr>
      <w:r>
        <w:rPr>
          <w:b/>
          <w:color w:val="2B2D2B"/>
          <w:spacing w:val="-5"/>
          <w:sz w:val="15"/>
        </w:rPr>
        <w:t>KEY</w:t>
      </w:r>
    </w:p>
    <w:p>
      <w:pPr>
        <w:spacing w:after="0"/>
        <w:jc w:val="left"/>
        <w:rPr>
          <w:sz w:val="15"/>
        </w:rPr>
        <w:sectPr>
          <w:type w:val="continuous"/>
          <w:pgSz w:w="11910" w:h="16840"/>
          <w:pgMar w:top="1240" w:bottom="0" w:left="340" w:right="220"/>
        </w:sectPr>
      </w:pPr>
    </w:p>
    <w:p>
      <w:pPr>
        <w:spacing w:line="240" w:lineRule="auto" w:before="6"/>
        <w:rPr>
          <w:b/>
          <w:sz w:val="17"/>
        </w:rPr>
      </w:pPr>
    </w:p>
    <w:p>
      <w:pPr>
        <w:spacing w:before="0"/>
        <w:ind w:left="662" w:right="0" w:firstLine="0"/>
        <w:jc w:val="left"/>
        <w:rPr>
          <w:sz w:val="12"/>
        </w:rPr>
      </w:pPr>
      <w:r>
        <w:rPr/>
        <w:pict>
          <v:shape style="position:absolute;margin-left:136.673706pt;margin-top:.174138pt;width:12.1pt;height:28.55pt;mso-position-horizontal-relative:page;mso-position-vertical-relative:paragraph;z-index:15757312" type="#_x0000_t202" id="docshape37" filled="false" stroked="false">
            <v:textbox inset="0,0,0,0">
              <w:txbxContent>
                <w:p>
                  <w:pPr>
                    <w:spacing w:line="571" w:lineRule="exact" w:before="0"/>
                    <w:ind w:left="0" w:right="0" w:firstLine="0"/>
                    <w:jc w:val="left"/>
                    <w:rPr>
                      <w:b/>
                      <w:sz w:val="51"/>
                    </w:rPr>
                  </w:pPr>
                  <w:r>
                    <w:rPr>
                      <w:b/>
                      <w:color w:val="C34938"/>
                      <w:w w:val="85"/>
                      <w:sz w:val="51"/>
                    </w:rPr>
                    <w:t>e</w:t>
                  </w:r>
                </w:p>
              </w:txbxContent>
            </v:textbox>
            <w10:wrap type="none"/>
          </v:shape>
        </w:pict>
      </w:r>
      <w:r>
        <w:rPr>
          <w:color w:val="707070"/>
          <w:w w:val="85"/>
          <w:sz w:val="12"/>
        </w:rPr>
        <w:t>l</w:t>
      </w:r>
      <w:r>
        <w:rPr>
          <w:color w:val="575759"/>
          <w:w w:val="85"/>
          <w:sz w:val="12"/>
        </w:rPr>
        <w:t>ocal</w:t>
      </w:r>
      <w:r>
        <w:rPr>
          <w:color w:val="575759"/>
          <w:spacing w:val="-9"/>
          <w:w w:val="85"/>
          <w:sz w:val="12"/>
        </w:rPr>
        <w:t> </w:t>
      </w:r>
      <w:r>
        <w:rPr>
          <w:color w:val="424242"/>
          <w:w w:val="85"/>
          <w:sz w:val="12"/>
        </w:rPr>
        <w:t>Plan</w:t>
      </w:r>
      <w:r>
        <w:rPr>
          <w:color w:val="424242"/>
          <w:spacing w:val="-6"/>
          <w:w w:val="85"/>
          <w:sz w:val="12"/>
        </w:rPr>
        <w:t> </w:t>
      </w:r>
      <w:r>
        <w:rPr>
          <w:color w:val="575759"/>
          <w:w w:val="85"/>
          <w:sz w:val="12"/>
        </w:rPr>
        <w:t>Draft</w:t>
      </w:r>
      <w:r>
        <w:rPr>
          <w:color w:val="575759"/>
          <w:spacing w:val="-1"/>
          <w:sz w:val="12"/>
        </w:rPr>
        <w:t> </w:t>
      </w:r>
      <w:r>
        <w:rPr>
          <w:color w:val="575759"/>
          <w:w w:val="85"/>
          <w:sz w:val="12"/>
        </w:rPr>
        <w:t>Housing</w:t>
      </w:r>
      <w:r>
        <w:rPr>
          <w:color w:val="575759"/>
          <w:spacing w:val="-5"/>
          <w:w w:val="85"/>
          <w:sz w:val="12"/>
        </w:rPr>
        <w:t> </w:t>
      </w:r>
      <w:r>
        <w:rPr>
          <w:color w:val="575759"/>
          <w:spacing w:val="-2"/>
          <w:w w:val="85"/>
          <w:sz w:val="12"/>
        </w:rPr>
        <w:t>A</w:t>
      </w:r>
      <w:r>
        <w:rPr>
          <w:color w:val="2B2D2B"/>
          <w:spacing w:val="-2"/>
          <w:w w:val="85"/>
          <w:sz w:val="12"/>
        </w:rPr>
        <w:t>l</w:t>
      </w:r>
      <w:r>
        <w:rPr>
          <w:color w:val="575759"/>
          <w:spacing w:val="-2"/>
          <w:w w:val="85"/>
          <w:sz w:val="12"/>
        </w:rPr>
        <w:t>locat</w:t>
      </w:r>
      <w:r>
        <w:rPr>
          <w:color w:val="2B2D2B"/>
          <w:spacing w:val="-2"/>
          <w:w w:val="85"/>
          <w:sz w:val="12"/>
        </w:rPr>
        <w:t>i</w:t>
      </w:r>
      <w:r>
        <w:rPr>
          <w:color w:val="575759"/>
          <w:spacing w:val="-2"/>
          <w:w w:val="85"/>
          <w:sz w:val="12"/>
        </w:rPr>
        <w:t>ons</w:t>
      </w:r>
    </w:p>
    <w:p>
      <w:pPr>
        <w:spacing w:line="240" w:lineRule="auto" w:before="0"/>
        <w:rPr>
          <w:sz w:val="12"/>
        </w:rPr>
      </w:pPr>
    </w:p>
    <w:p>
      <w:pPr>
        <w:spacing w:line="264" w:lineRule="auto" w:before="70"/>
        <w:ind w:left="664" w:right="0" w:hanging="10"/>
        <w:jc w:val="left"/>
        <w:rPr>
          <w:sz w:val="12"/>
        </w:rPr>
      </w:pPr>
      <w:r>
        <w:rPr>
          <w:color w:val="898989"/>
          <w:w w:val="85"/>
          <w:sz w:val="12"/>
        </w:rPr>
        <w:t>l</w:t>
      </w:r>
      <w:r>
        <w:rPr>
          <w:color w:val="707070"/>
          <w:w w:val="85"/>
          <w:sz w:val="12"/>
        </w:rPr>
        <w:t>o</w:t>
      </w:r>
      <w:r>
        <w:rPr>
          <w:color w:val="575759"/>
          <w:w w:val="85"/>
          <w:sz w:val="12"/>
        </w:rPr>
        <w:t>cal</w:t>
      </w:r>
      <w:r>
        <w:rPr>
          <w:color w:val="575759"/>
          <w:spacing w:val="-12"/>
          <w:w w:val="85"/>
          <w:sz w:val="12"/>
        </w:rPr>
        <w:t> </w:t>
      </w:r>
      <w:r>
        <w:rPr>
          <w:color w:val="575759"/>
          <w:w w:val="85"/>
          <w:sz w:val="12"/>
        </w:rPr>
        <w:t>Plan</w:t>
      </w:r>
      <w:r>
        <w:rPr>
          <w:color w:val="575759"/>
          <w:spacing w:val="-10"/>
          <w:w w:val="85"/>
          <w:sz w:val="12"/>
        </w:rPr>
        <w:t> </w:t>
      </w:r>
      <w:r>
        <w:rPr>
          <w:color w:val="575759"/>
          <w:w w:val="85"/>
          <w:sz w:val="12"/>
        </w:rPr>
        <w:t>D</w:t>
      </w:r>
      <w:r>
        <w:rPr>
          <w:color w:val="707070"/>
          <w:w w:val="85"/>
          <w:sz w:val="12"/>
        </w:rPr>
        <w:t>r</w:t>
      </w:r>
      <w:r>
        <w:rPr>
          <w:color w:val="575759"/>
          <w:w w:val="85"/>
          <w:sz w:val="12"/>
        </w:rPr>
        <w:t>aft</w:t>
      </w:r>
      <w:r>
        <w:rPr>
          <w:color w:val="575759"/>
          <w:spacing w:val="-6"/>
          <w:w w:val="85"/>
          <w:sz w:val="12"/>
        </w:rPr>
        <w:t> </w:t>
      </w:r>
      <w:r>
        <w:rPr>
          <w:color w:val="575759"/>
          <w:w w:val="85"/>
          <w:sz w:val="12"/>
        </w:rPr>
        <w:t>Emp</w:t>
      </w:r>
      <w:r>
        <w:rPr>
          <w:color w:val="2B2D2B"/>
          <w:w w:val="85"/>
          <w:sz w:val="12"/>
        </w:rPr>
        <w:t>lo</w:t>
      </w:r>
      <w:r>
        <w:rPr>
          <w:color w:val="575759"/>
          <w:w w:val="85"/>
          <w:sz w:val="12"/>
        </w:rPr>
        <w:t>yment and</w:t>
      </w:r>
      <w:r>
        <w:rPr>
          <w:color w:val="575759"/>
          <w:spacing w:val="40"/>
          <w:sz w:val="12"/>
        </w:rPr>
        <w:t> </w:t>
      </w:r>
      <w:r>
        <w:rPr>
          <w:color w:val="575759"/>
          <w:w w:val="90"/>
          <w:sz w:val="12"/>
        </w:rPr>
        <w:t>Opportuni</w:t>
      </w:r>
      <w:r>
        <w:rPr>
          <w:color w:val="2B2D2B"/>
          <w:w w:val="90"/>
          <w:sz w:val="12"/>
        </w:rPr>
        <w:t>t</w:t>
      </w:r>
      <w:r>
        <w:rPr>
          <w:color w:val="575759"/>
          <w:w w:val="90"/>
          <w:sz w:val="12"/>
        </w:rPr>
        <w:t>y</w:t>
      </w:r>
      <w:r>
        <w:rPr>
          <w:color w:val="575759"/>
          <w:spacing w:val="-8"/>
          <w:w w:val="90"/>
          <w:sz w:val="12"/>
        </w:rPr>
        <w:t> </w:t>
      </w:r>
      <w:r>
        <w:rPr>
          <w:color w:val="575759"/>
          <w:w w:val="90"/>
          <w:sz w:val="12"/>
        </w:rPr>
        <w:t>Site</w:t>
      </w:r>
      <w:r>
        <w:rPr>
          <w:color w:val="575759"/>
          <w:spacing w:val="-15"/>
          <w:w w:val="90"/>
          <w:sz w:val="12"/>
        </w:rPr>
        <w:t> </w:t>
      </w:r>
      <w:r>
        <w:rPr>
          <w:color w:val="575759"/>
          <w:w w:val="90"/>
          <w:sz w:val="12"/>
        </w:rPr>
        <w:t>Allocations</w:t>
      </w:r>
    </w:p>
    <w:p>
      <w:pPr>
        <w:spacing w:line="240" w:lineRule="auto" w:before="6"/>
        <w:rPr>
          <w:sz w:val="17"/>
        </w:rPr>
      </w:pPr>
      <w:r>
        <w:rPr/>
        <w:br w:type="column"/>
      </w:r>
      <w:r>
        <w:rPr>
          <w:sz w:val="17"/>
        </w:rPr>
      </w:r>
    </w:p>
    <w:p>
      <w:pPr>
        <w:spacing w:line="614" w:lineRule="auto" w:before="0"/>
        <w:ind w:left="548" w:right="0" w:firstLine="3"/>
        <w:jc w:val="left"/>
        <w:rPr>
          <w:sz w:val="12"/>
        </w:rPr>
      </w:pPr>
      <w:r>
        <w:rPr>
          <w:color w:val="575759"/>
          <w:w w:val="95"/>
          <w:sz w:val="12"/>
        </w:rPr>
        <w:t>Green</w:t>
      </w:r>
      <w:r>
        <w:rPr>
          <w:color w:val="575759"/>
          <w:spacing w:val="-16"/>
          <w:w w:val="95"/>
          <w:sz w:val="12"/>
        </w:rPr>
        <w:t> </w:t>
      </w:r>
      <w:r>
        <w:rPr>
          <w:color w:val="575759"/>
          <w:w w:val="95"/>
          <w:sz w:val="12"/>
        </w:rPr>
        <w:t>Space</w:t>
      </w:r>
      <w:r>
        <w:rPr>
          <w:color w:val="575759"/>
          <w:spacing w:val="40"/>
          <w:sz w:val="12"/>
        </w:rPr>
        <w:t> </w:t>
      </w:r>
      <w:r>
        <w:rPr>
          <w:color w:val="575759"/>
          <w:spacing w:val="-2"/>
          <w:w w:val="90"/>
          <w:sz w:val="12"/>
        </w:rPr>
        <w:t>Railway</w:t>
      </w:r>
      <w:r>
        <w:rPr>
          <w:color w:val="575759"/>
          <w:spacing w:val="-14"/>
          <w:w w:val="90"/>
          <w:sz w:val="12"/>
        </w:rPr>
        <w:t> </w:t>
      </w:r>
      <w:r>
        <w:rPr>
          <w:color w:val="575759"/>
          <w:spacing w:val="-2"/>
          <w:w w:val="90"/>
          <w:sz w:val="12"/>
        </w:rPr>
        <w:t>S</w:t>
      </w:r>
      <w:r>
        <w:rPr>
          <w:color w:val="2B2D2B"/>
          <w:spacing w:val="-2"/>
          <w:w w:val="90"/>
          <w:sz w:val="12"/>
        </w:rPr>
        <w:t>l</w:t>
      </w:r>
      <w:r>
        <w:rPr>
          <w:color w:val="575759"/>
          <w:spacing w:val="-2"/>
          <w:w w:val="90"/>
          <w:sz w:val="12"/>
        </w:rPr>
        <w:t>al</w:t>
      </w:r>
      <w:r>
        <w:rPr>
          <w:color w:val="2B2D2B"/>
          <w:spacing w:val="-2"/>
          <w:w w:val="90"/>
          <w:sz w:val="12"/>
        </w:rPr>
        <w:t>io</w:t>
      </w:r>
      <w:r>
        <w:rPr>
          <w:color w:val="575759"/>
          <w:spacing w:val="-2"/>
          <w:w w:val="90"/>
          <w:sz w:val="12"/>
        </w:rPr>
        <w:t>n</w:t>
      </w:r>
    </w:p>
    <w:p>
      <w:pPr>
        <w:spacing w:line="240" w:lineRule="auto" w:before="6"/>
        <w:rPr>
          <w:sz w:val="17"/>
        </w:rPr>
      </w:pPr>
      <w:r>
        <w:rPr/>
        <w:br w:type="column"/>
      </w:r>
      <w:r>
        <w:rPr>
          <w:sz w:val="17"/>
        </w:rPr>
      </w:r>
    </w:p>
    <w:p>
      <w:pPr>
        <w:spacing w:before="0"/>
        <w:ind w:left="658" w:right="0" w:firstLine="0"/>
        <w:jc w:val="left"/>
        <w:rPr>
          <w:sz w:val="12"/>
        </w:rPr>
      </w:pPr>
      <w:r>
        <w:rPr>
          <w:color w:val="575759"/>
          <w:w w:val="85"/>
          <w:sz w:val="12"/>
        </w:rPr>
        <w:t>S</w:t>
      </w:r>
      <w:r>
        <w:rPr>
          <w:color w:val="707070"/>
          <w:w w:val="85"/>
          <w:sz w:val="12"/>
        </w:rPr>
        <w:t>ch</w:t>
      </w:r>
      <w:r>
        <w:rPr>
          <w:color w:val="575759"/>
          <w:w w:val="85"/>
          <w:sz w:val="12"/>
        </w:rPr>
        <w:t>oo</w:t>
      </w:r>
      <w:r>
        <w:rPr>
          <w:color w:val="1A1A18"/>
          <w:w w:val="85"/>
          <w:sz w:val="12"/>
        </w:rPr>
        <w:t>l</w:t>
      </w:r>
      <w:r>
        <w:rPr>
          <w:color w:val="575759"/>
          <w:w w:val="85"/>
          <w:sz w:val="12"/>
        </w:rPr>
        <w:t>s</w:t>
      </w:r>
      <w:r>
        <w:rPr>
          <w:color w:val="898989"/>
          <w:w w:val="85"/>
          <w:sz w:val="12"/>
        </w:rPr>
        <w:t>/</w:t>
      </w:r>
      <w:r>
        <w:rPr>
          <w:color w:val="898989"/>
          <w:spacing w:val="3"/>
          <w:sz w:val="12"/>
        </w:rPr>
        <w:t> </w:t>
      </w:r>
      <w:r>
        <w:rPr>
          <w:color w:val="424242"/>
          <w:spacing w:val="-2"/>
          <w:w w:val="85"/>
          <w:sz w:val="12"/>
        </w:rPr>
        <w:t>Colleges</w:t>
      </w:r>
    </w:p>
    <w:p>
      <w:pPr>
        <w:spacing w:line="240" w:lineRule="auto" w:before="6"/>
        <w:rPr>
          <w:sz w:val="17"/>
        </w:rPr>
      </w:pPr>
    </w:p>
    <w:p>
      <w:pPr>
        <w:spacing w:before="0"/>
        <w:ind w:left="655" w:right="0" w:firstLine="0"/>
        <w:jc w:val="left"/>
        <w:rPr>
          <w:b/>
          <w:sz w:val="12"/>
        </w:rPr>
      </w:pPr>
      <w:r>
        <w:rPr>
          <w:b/>
          <w:color w:val="424242"/>
          <w:sz w:val="12"/>
        </w:rPr>
        <w:t>Rai</w:t>
      </w:r>
      <w:r>
        <w:rPr>
          <w:b/>
          <w:color w:val="424242"/>
          <w:spacing w:val="19"/>
          <w:sz w:val="12"/>
        </w:rPr>
        <w:t> </w:t>
      </w:r>
      <w:r>
        <w:rPr>
          <w:b/>
          <w:color w:val="575759"/>
          <w:spacing w:val="-2"/>
          <w:sz w:val="12"/>
        </w:rPr>
        <w:t>a</w:t>
      </w:r>
      <w:r>
        <w:rPr>
          <w:b/>
          <w:color w:val="707070"/>
          <w:spacing w:val="-2"/>
          <w:sz w:val="12"/>
        </w:rPr>
        <w:t>y</w:t>
      </w:r>
      <w:r>
        <w:rPr>
          <w:b/>
          <w:color w:val="575759"/>
          <w:spacing w:val="-2"/>
          <w:sz w:val="12"/>
        </w:rPr>
        <w:t>Line</w:t>
      </w:r>
    </w:p>
    <w:p>
      <w:pPr>
        <w:spacing w:line="240" w:lineRule="auto" w:before="3"/>
        <w:rPr>
          <w:b/>
          <w:sz w:val="16"/>
        </w:rPr>
      </w:pPr>
      <w:r>
        <w:rPr/>
        <w:br w:type="column"/>
      </w:r>
      <w:r>
        <w:rPr>
          <w:b/>
          <w:sz w:val="16"/>
        </w:rPr>
      </w:r>
    </w:p>
    <w:p>
      <w:pPr>
        <w:spacing w:before="0"/>
        <w:ind w:left="699" w:right="0" w:firstLine="0"/>
        <w:jc w:val="left"/>
        <w:rPr>
          <w:b/>
          <w:sz w:val="12"/>
        </w:rPr>
      </w:pPr>
      <w:r>
        <w:rPr>
          <w:b/>
          <w:color w:val="575759"/>
          <w:spacing w:val="-2"/>
          <w:w w:val="90"/>
          <w:sz w:val="12"/>
        </w:rPr>
        <w:t>Ri</w:t>
      </w:r>
      <w:r>
        <w:rPr>
          <w:b/>
          <w:color w:val="898989"/>
          <w:spacing w:val="-2"/>
          <w:w w:val="90"/>
          <w:sz w:val="12"/>
        </w:rPr>
        <w:t>v</w:t>
      </w:r>
      <w:r>
        <w:rPr>
          <w:b/>
          <w:color w:val="424242"/>
          <w:spacing w:val="-2"/>
          <w:w w:val="90"/>
          <w:sz w:val="12"/>
        </w:rPr>
        <w:t>e</w:t>
      </w:r>
      <w:r>
        <w:rPr>
          <w:b/>
          <w:color w:val="707070"/>
          <w:spacing w:val="-2"/>
          <w:w w:val="90"/>
          <w:sz w:val="12"/>
        </w:rPr>
        <w:t>r</w:t>
      </w:r>
    </w:p>
    <w:p>
      <w:pPr>
        <w:spacing w:line="240" w:lineRule="auto" w:before="11"/>
        <w:rPr>
          <w:b/>
          <w:sz w:val="17"/>
        </w:rPr>
      </w:pPr>
    </w:p>
    <w:p>
      <w:pPr>
        <w:spacing w:before="0"/>
        <w:ind w:left="215" w:right="0" w:firstLine="0"/>
        <w:jc w:val="left"/>
        <w:rPr>
          <w:sz w:val="12"/>
        </w:rPr>
      </w:pPr>
      <w:r>
        <w:rPr>
          <w:b/>
          <w:color w:val="2B2D2B"/>
          <w:w w:val="90"/>
          <w:sz w:val="13"/>
        </w:rPr>
        <w:t>NCN</w:t>
      </w:r>
      <w:r>
        <w:rPr>
          <w:b/>
          <w:color w:val="2B2D2B"/>
          <w:spacing w:val="-18"/>
          <w:w w:val="90"/>
          <w:sz w:val="13"/>
        </w:rPr>
        <w:t> </w:t>
      </w:r>
      <w:r>
        <w:rPr>
          <w:b/>
          <w:color w:val="424242"/>
          <w:w w:val="90"/>
          <w:sz w:val="13"/>
        </w:rPr>
        <w:t>7</w:t>
      </w:r>
      <w:r>
        <w:rPr>
          <w:b/>
          <w:color w:val="424242"/>
          <w:spacing w:val="76"/>
          <w:sz w:val="13"/>
        </w:rPr>
        <w:t> </w:t>
      </w:r>
      <w:r>
        <w:rPr>
          <w:color w:val="575759"/>
          <w:w w:val="90"/>
          <w:sz w:val="12"/>
        </w:rPr>
        <w:t>Nalional</w:t>
      </w:r>
      <w:r>
        <w:rPr>
          <w:color w:val="575759"/>
          <w:spacing w:val="-13"/>
          <w:w w:val="90"/>
          <w:sz w:val="12"/>
        </w:rPr>
        <w:t> </w:t>
      </w:r>
      <w:r>
        <w:rPr>
          <w:color w:val="575759"/>
          <w:w w:val="90"/>
          <w:sz w:val="12"/>
        </w:rPr>
        <w:t>Cycle</w:t>
      </w:r>
      <w:r>
        <w:rPr>
          <w:color w:val="575759"/>
          <w:spacing w:val="-14"/>
          <w:w w:val="90"/>
          <w:sz w:val="12"/>
        </w:rPr>
        <w:t> </w:t>
      </w:r>
      <w:r>
        <w:rPr>
          <w:color w:val="424242"/>
          <w:spacing w:val="-2"/>
          <w:w w:val="90"/>
          <w:sz w:val="12"/>
        </w:rPr>
        <w:t>Nelwor</w:t>
      </w:r>
      <w:r>
        <w:rPr>
          <w:color w:val="707070"/>
          <w:spacing w:val="-2"/>
          <w:w w:val="90"/>
          <w:sz w:val="12"/>
        </w:rPr>
        <w:t>k</w:t>
      </w:r>
    </w:p>
    <w:p>
      <w:pPr>
        <w:spacing w:after="0"/>
        <w:jc w:val="left"/>
        <w:rPr>
          <w:sz w:val="12"/>
        </w:rPr>
        <w:sectPr>
          <w:type w:val="continuous"/>
          <w:pgSz w:w="11910" w:h="16840"/>
          <w:pgMar w:top="1240" w:bottom="0" w:left="340" w:right="220"/>
          <w:cols w:num="4" w:equalWidth="0">
            <w:col w:w="2274" w:space="40"/>
            <w:col w:w="1259" w:space="56"/>
            <w:col w:w="1490" w:space="40"/>
            <w:col w:w="6191"/>
          </w:cols>
        </w:sectPr>
      </w:pPr>
    </w:p>
    <w:p>
      <w:pPr>
        <w:pStyle w:val="ListParagraph"/>
        <w:numPr>
          <w:ilvl w:val="0"/>
          <w:numId w:val="14"/>
        </w:numPr>
        <w:tabs>
          <w:tab w:pos="372" w:val="left" w:leader="none"/>
          <w:tab w:pos="373" w:val="left" w:leader="none"/>
          <w:tab w:pos="3461" w:val="left" w:leader="none"/>
        </w:tabs>
        <w:spacing w:line="240" w:lineRule="auto" w:before="6" w:after="0"/>
        <w:ind w:left="372" w:right="0" w:hanging="241"/>
        <w:jc w:val="left"/>
        <w:rPr>
          <w:color w:val="C34938"/>
          <w:sz w:val="12"/>
        </w:rPr>
      </w:pPr>
      <w:r>
        <w:rPr>
          <w:b/>
          <w:color w:val="424242"/>
          <w:spacing w:val="-2"/>
          <w:w w:val="80"/>
          <w:sz w:val="12"/>
        </w:rPr>
        <w:t>New</w:t>
      </w:r>
      <w:r>
        <w:rPr>
          <w:b/>
          <w:color w:val="424242"/>
          <w:spacing w:val="-14"/>
          <w:w w:val="80"/>
          <w:sz w:val="12"/>
        </w:rPr>
        <w:t> </w:t>
      </w:r>
      <w:r>
        <w:rPr>
          <w:b/>
          <w:color w:val="575759"/>
          <w:spacing w:val="-2"/>
          <w:w w:val="80"/>
          <w:sz w:val="12"/>
        </w:rPr>
        <w:t>infrastructure</w:t>
      </w:r>
      <w:r>
        <w:rPr>
          <w:b/>
          <w:color w:val="575759"/>
          <w:spacing w:val="-3"/>
          <w:w w:val="80"/>
          <w:sz w:val="12"/>
        </w:rPr>
        <w:t> </w:t>
      </w:r>
      <w:r>
        <w:rPr>
          <w:b/>
          <w:color w:val="2B2D2B"/>
          <w:spacing w:val="-2"/>
          <w:w w:val="80"/>
          <w:sz w:val="12"/>
        </w:rPr>
        <w:t>t</w:t>
      </w:r>
      <w:r>
        <w:rPr>
          <w:b/>
          <w:color w:val="575759"/>
          <w:spacing w:val="-2"/>
          <w:w w:val="80"/>
          <w:sz w:val="12"/>
        </w:rPr>
        <w:t>o</w:t>
      </w:r>
      <w:r>
        <w:rPr>
          <w:rFonts w:ascii="Times New Roman" w:hAnsi="Times New Roman"/>
          <w:b/>
          <w:color w:val="575759"/>
          <w:spacing w:val="-2"/>
          <w:w w:val="80"/>
          <w:sz w:val="13"/>
        </w:rPr>
        <w:t>be</w:t>
      </w:r>
      <w:r>
        <w:rPr>
          <w:rFonts w:ascii="Times New Roman" w:hAnsi="Times New Roman"/>
          <w:b/>
          <w:color w:val="575759"/>
          <w:spacing w:val="-11"/>
          <w:w w:val="80"/>
          <w:sz w:val="13"/>
        </w:rPr>
        <w:t> </w:t>
      </w:r>
      <w:r>
        <w:rPr>
          <w:b/>
          <w:color w:val="575759"/>
          <w:spacing w:val="-2"/>
          <w:w w:val="80"/>
          <w:sz w:val="12"/>
        </w:rPr>
        <w:t>providedw</w:t>
      </w:r>
      <w:r>
        <w:rPr>
          <w:b/>
          <w:color w:val="707070"/>
          <w:spacing w:val="-2"/>
          <w:w w:val="80"/>
          <w:sz w:val="12"/>
        </w:rPr>
        <w:t>i</w:t>
      </w:r>
      <w:r>
        <w:rPr>
          <w:b/>
          <w:color w:val="575759"/>
          <w:spacing w:val="-2"/>
          <w:w w:val="80"/>
          <w:sz w:val="12"/>
        </w:rPr>
        <w:t>th</w:t>
      </w:r>
      <w:r>
        <w:rPr>
          <w:b/>
          <w:color w:val="1A1A18"/>
          <w:spacing w:val="-2"/>
          <w:w w:val="80"/>
          <w:sz w:val="12"/>
        </w:rPr>
        <w:t>i</w:t>
      </w:r>
      <w:r>
        <w:rPr>
          <w:b/>
          <w:color w:val="575759"/>
          <w:spacing w:val="-2"/>
          <w:w w:val="80"/>
          <w:sz w:val="12"/>
        </w:rPr>
        <w:t>nthe</w:t>
      </w:r>
      <w:r>
        <w:rPr>
          <w:b/>
          <w:color w:val="575759"/>
          <w:spacing w:val="-12"/>
          <w:w w:val="80"/>
          <w:sz w:val="12"/>
        </w:rPr>
        <w:t> </w:t>
      </w:r>
      <w:r>
        <w:rPr>
          <w:b/>
          <w:color w:val="575759"/>
          <w:spacing w:val="-2"/>
          <w:w w:val="80"/>
          <w:sz w:val="12"/>
        </w:rPr>
        <w:t>highway</w:t>
      </w:r>
      <w:r>
        <w:rPr>
          <w:b/>
          <w:color w:val="575759"/>
          <w:spacing w:val="-6"/>
          <w:w w:val="80"/>
          <w:sz w:val="12"/>
        </w:rPr>
        <w:t> </w:t>
      </w:r>
      <w:r>
        <w:rPr>
          <w:b/>
          <w:color w:val="575759"/>
          <w:spacing w:val="-2"/>
          <w:w w:val="80"/>
          <w:sz w:val="12"/>
        </w:rPr>
        <w:t>bou</w:t>
      </w:r>
      <w:r>
        <w:rPr>
          <w:b/>
          <w:color w:val="707070"/>
          <w:spacing w:val="-2"/>
          <w:w w:val="80"/>
          <w:sz w:val="12"/>
        </w:rPr>
        <w:t>n</w:t>
      </w:r>
      <w:r>
        <w:rPr>
          <w:b/>
          <w:color w:val="575759"/>
          <w:spacing w:val="-2"/>
          <w:w w:val="80"/>
          <w:sz w:val="12"/>
        </w:rPr>
        <w:t>dary</w:t>
      </w:r>
      <w:r>
        <w:rPr>
          <w:b/>
          <w:color w:val="575759"/>
          <w:spacing w:val="64"/>
          <w:w w:val="150"/>
          <w:sz w:val="12"/>
        </w:rPr>
        <w:t> </w:t>
      </w:r>
      <w:r>
        <w:rPr>
          <w:b/>
          <w:color w:val="DF9C2B"/>
          <w:spacing w:val="-5"/>
          <w:w w:val="80"/>
          <w:sz w:val="12"/>
        </w:rPr>
        <w:t>,..</w:t>
      </w:r>
      <w:r>
        <w:rPr>
          <w:b/>
          <w:color w:val="DF9C2B"/>
          <w:sz w:val="12"/>
        </w:rPr>
        <w:tab/>
      </w:r>
      <w:r>
        <w:rPr>
          <w:b/>
          <w:color w:val="424242"/>
          <w:w w:val="75"/>
          <w:sz w:val="12"/>
        </w:rPr>
        <w:t>Exist</w:t>
      </w:r>
      <w:r>
        <w:rPr>
          <w:b/>
          <w:color w:val="1A1A18"/>
          <w:w w:val="75"/>
          <w:sz w:val="12"/>
        </w:rPr>
        <w:t>i</w:t>
      </w:r>
      <w:r>
        <w:rPr>
          <w:b/>
          <w:color w:val="575759"/>
          <w:w w:val="75"/>
          <w:sz w:val="12"/>
        </w:rPr>
        <w:t>ngcycle</w:t>
      </w:r>
      <w:r>
        <w:rPr>
          <w:b/>
          <w:color w:val="575759"/>
          <w:spacing w:val="-7"/>
          <w:w w:val="75"/>
          <w:sz w:val="12"/>
        </w:rPr>
        <w:t> </w:t>
      </w:r>
      <w:r>
        <w:rPr>
          <w:b/>
          <w:color w:val="707070"/>
          <w:w w:val="75"/>
          <w:sz w:val="12"/>
        </w:rPr>
        <w:t>r</w:t>
      </w:r>
      <w:r>
        <w:rPr>
          <w:b/>
          <w:color w:val="575759"/>
          <w:w w:val="75"/>
          <w:sz w:val="12"/>
        </w:rPr>
        <w:t>oute</w:t>
      </w:r>
      <w:r>
        <w:rPr>
          <w:b/>
          <w:color w:val="898989"/>
          <w:w w:val="75"/>
          <w:sz w:val="12"/>
        </w:rPr>
        <w:t>(</w:t>
      </w:r>
      <w:r>
        <w:rPr>
          <w:b/>
          <w:color w:val="575759"/>
          <w:w w:val="75"/>
          <w:sz w:val="12"/>
        </w:rPr>
        <w:t>improvement</w:t>
      </w:r>
      <w:r>
        <w:rPr>
          <w:b/>
          <w:color w:val="424242"/>
          <w:w w:val="75"/>
          <w:sz w:val="12"/>
        </w:rPr>
        <w:t>planned</w:t>
      </w:r>
      <w:r>
        <w:rPr>
          <w:b/>
          <w:color w:val="424242"/>
          <w:spacing w:val="12"/>
          <w:sz w:val="12"/>
        </w:rPr>
        <w:t> </w:t>
      </w:r>
      <w:r>
        <w:rPr>
          <w:b/>
          <w:color w:val="424242"/>
          <w:w w:val="75"/>
          <w:sz w:val="12"/>
        </w:rPr>
        <w:t>to</w:t>
      </w:r>
      <w:r>
        <w:rPr>
          <w:b/>
          <w:color w:val="424242"/>
          <w:spacing w:val="-6"/>
          <w:sz w:val="12"/>
        </w:rPr>
        <w:t> </w:t>
      </w:r>
      <w:r>
        <w:rPr>
          <w:b/>
          <w:color w:val="575759"/>
          <w:w w:val="75"/>
          <w:sz w:val="12"/>
        </w:rPr>
        <w:t>comply</w:t>
      </w:r>
      <w:r>
        <w:rPr>
          <w:b/>
          <w:color w:val="575759"/>
          <w:spacing w:val="-9"/>
          <w:sz w:val="12"/>
        </w:rPr>
        <w:t> </w:t>
      </w:r>
      <w:r>
        <w:rPr>
          <w:b/>
          <w:color w:val="575759"/>
          <w:w w:val="75"/>
          <w:sz w:val="12"/>
        </w:rPr>
        <w:t>with</w:t>
      </w:r>
      <w:r>
        <w:rPr>
          <w:b/>
          <w:color w:val="575759"/>
          <w:spacing w:val="-7"/>
          <w:sz w:val="12"/>
        </w:rPr>
        <w:t> </w:t>
      </w:r>
      <w:r>
        <w:rPr>
          <w:b/>
          <w:color w:val="575759"/>
          <w:spacing w:val="-2"/>
          <w:w w:val="75"/>
          <w:sz w:val="12"/>
        </w:rPr>
        <w:t>guidance)</w:t>
      </w:r>
    </w:p>
    <w:p>
      <w:pPr>
        <w:spacing w:after="0" w:line="240" w:lineRule="auto"/>
        <w:jc w:val="left"/>
        <w:rPr>
          <w:sz w:val="12"/>
        </w:rPr>
        <w:sectPr>
          <w:type w:val="continuous"/>
          <w:pgSz w:w="11910" w:h="16840"/>
          <w:pgMar w:top="1240" w:bottom="0" w:left="340" w:right="220"/>
        </w:sectPr>
      </w:pPr>
    </w:p>
    <w:p>
      <w:pPr>
        <w:pStyle w:val="ListParagraph"/>
        <w:numPr>
          <w:ilvl w:val="0"/>
          <w:numId w:val="14"/>
        </w:numPr>
        <w:tabs>
          <w:tab w:pos="372" w:val="left" w:leader="none"/>
          <w:tab w:pos="373" w:val="left" w:leader="none"/>
        </w:tabs>
        <w:spacing w:line="240" w:lineRule="auto" w:before="69" w:after="0"/>
        <w:ind w:left="372" w:right="0" w:hanging="241"/>
        <w:jc w:val="left"/>
        <w:rPr>
          <w:color w:val="6D4D7C"/>
          <w:sz w:val="12"/>
        </w:rPr>
      </w:pPr>
      <w:r>
        <w:rPr/>
        <w:pict>
          <v:group style="position:absolute;margin-left:24.178324pt;margin-top:65.995193pt;width:544.2pt;height:767.8pt;mso-position-horizontal-relative:page;mso-position-vertical-relative:page;z-index:-19857408" id="docshapegroup38" coordorigin="484,1320" coordsize="10884,15356">
            <v:shape style="position:absolute;left:1046;top:1319;width:6684;height:4032" type="#_x0000_t75" id="docshape39" stroked="false">
              <v:imagedata r:id="rId43" o:title=""/>
            </v:shape>
            <v:shape style="position:absolute;left:808;top:5358;width:7875;height:2438" type="#_x0000_t75" id="docshape40" stroked="false">
              <v:imagedata r:id="rId44" o:title=""/>
            </v:shape>
            <v:shape style="position:absolute;left:8711;top:3505;width:1408;height:1566" type="#_x0000_t75" id="docshape41" stroked="false">
              <v:imagedata r:id="rId45" o:title=""/>
            </v:shape>
            <v:shape style="position:absolute;left:483;top:7803;width:10711;height:8872" type="#_x0000_t75" id="docshape42" stroked="false">
              <v:imagedata r:id="rId46" o:title=""/>
            </v:shape>
            <v:line style="position:absolute" from="8661,5640" to="8661,4154" stroked="true" strokeweight=".36087pt" strokecolor="#000000">
              <v:stroke dashstyle="solid"/>
            </v:line>
            <v:line style="position:absolute" from="9036,2330" to="10148,2330" stroked="true" strokeweight="1.081848pt" strokecolor="#000000">
              <v:stroke dashstyle="solid"/>
            </v:line>
            <v:shape style="position:absolute;left:9353;top:11907;width:2014;height:2748" id="docshape43" coordorigin="9354,11908" coordsize="2014,2748" path="m9354,11908l10148,11908m10574,14655l11367,14655e" filled="false" stroked="true" strokeweight="1.442973pt" strokecolor="#000000">
              <v:path arrowok="t"/>
              <v:stroke dashstyle="solid"/>
            </v:shape>
            <v:line style="position:absolute" from="484,15629" to="7347,15629" stroked="true" strokeweight=".721232pt" strokecolor="#000000">
              <v:stroke dashstyle="solid"/>
            </v:line>
            <w10:wrap type="none"/>
          </v:group>
        </w:pict>
      </w:r>
      <w:r>
        <w:rPr>
          <w:b/>
          <w:color w:val="575759"/>
          <w:w w:val="75"/>
          <w:sz w:val="12"/>
        </w:rPr>
        <w:t>Exisling</w:t>
      </w:r>
      <w:r>
        <w:rPr>
          <w:b/>
          <w:color w:val="575759"/>
          <w:spacing w:val="-9"/>
          <w:sz w:val="12"/>
        </w:rPr>
        <w:t> </w:t>
      </w:r>
      <w:r>
        <w:rPr>
          <w:b/>
          <w:color w:val="575759"/>
          <w:w w:val="75"/>
          <w:sz w:val="12"/>
        </w:rPr>
        <w:t>cycle</w:t>
      </w:r>
      <w:r>
        <w:rPr>
          <w:b/>
          <w:color w:val="575759"/>
          <w:spacing w:val="-2"/>
          <w:sz w:val="12"/>
        </w:rPr>
        <w:t> </w:t>
      </w:r>
      <w:r>
        <w:rPr>
          <w:b/>
          <w:color w:val="575759"/>
          <w:w w:val="75"/>
          <w:sz w:val="12"/>
        </w:rPr>
        <w:t>route</w:t>
      </w:r>
      <w:r>
        <w:rPr>
          <w:b/>
          <w:color w:val="575759"/>
          <w:spacing w:val="-4"/>
          <w:w w:val="75"/>
          <w:sz w:val="12"/>
        </w:rPr>
        <w:t> </w:t>
      </w:r>
      <w:r>
        <w:rPr>
          <w:b/>
          <w:color w:val="898989"/>
          <w:w w:val="75"/>
          <w:sz w:val="12"/>
        </w:rPr>
        <w:t>(</w:t>
      </w:r>
      <w:r>
        <w:rPr>
          <w:b/>
          <w:color w:val="575759"/>
          <w:w w:val="75"/>
          <w:sz w:val="12"/>
        </w:rPr>
        <w:t>noimprovement</w:t>
      </w:r>
      <w:r>
        <w:rPr>
          <w:b/>
          <w:color w:val="575759"/>
          <w:spacing w:val="18"/>
          <w:sz w:val="12"/>
        </w:rPr>
        <w:t> </w:t>
      </w:r>
      <w:r>
        <w:rPr>
          <w:b/>
          <w:color w:val="575759"/>
          <w:spacing w:val="-2"/>
          <w:w w:val="75"/>
          <w:sz w:val="12"/>
        </w:rPr>
        <w:t>p</w:t>
      </w:r>
      <w:r>
        <w:rPr>
          <w:b/>
          <w:color w:val="2B2D2B"/>
          <w:spacing w:val="-2"/>
          <w:w w:val="75"/>
          <w:sz w:val="12"/>
        </w:rPr>
        <w:t>l</w:t>
      </w:r>
      <w:r>
        <w:rPr>
          <w:b/>
          <w:color w:val="575759"/>
          <w:spacing w:val="-2"/>
          <w:w w:val="75"/>
          <w:sz w:val="12"/>
        </w:rPr>
        <w:t>an</w:t>
      </w:r>
      <w:r>
        <w:rPr>
          <w:b/>
          <w:color w:val="707070"/>
          <w:spacing w:val="-2"/>
          <w:w w:val="75"/>
          <w:sz w:val="12"/>
        </w:rPr>
        <w:t>n</w:t>
      </w:r>
      <w:r>
        <w:rPr>
          <w:b/>
          <w:color w:val="575759"/>
          <w:spacing w:val="-2"/>
          <w:w w:val="75"/>
          <w:sz w:val="12"/>
        </w:rPr>
        <w:t>ed</w:t>
      </w:r>
      <w:r>
        <w:rPr>
          <w:b/>
          <w:color w:val="707070"/>
          <w:spacing w:val="-2"/>
          <w:w w:val="75"/>
          <w:sz w:val="12"/>
        </w:rPr>
        <w:t>)</w:t>
      </w:r>
    </w:p>
    <w:p>
      <w:pPr>
        <w:pStyle w:val="ListParagraph"/>
        <w:numPr>
          <w:ilvl w:val="0"/>
          <w:numId w:val="14"/>
        </w:numPr>
        <w:tabs>
          <w:tab w:pos="387" w:val="left" w:leader="none"/>
          <w:tab w:pos="388" w:val="left" w:leader="none"/>
        </w:tabs>
        <w:spacing w:line="240" w:lineRule="auto" w:before="85" w:after="0"/>
        <w:ind w:left="387" w:right="0" w:hanging="256"/>
        <w:jc w:val="left"/>
        <w:rPr>
          <w:color w:val="5DAC49"/>
          <w:sz w:val="12"/>
        </w:rPr>
      </w:pPr>
      <w:r>
        <w:rPr>
          <w:b/>
          <w:color w:val="575759"/>
          <w:spacing w:val="-2"/>
          <w:w w:val="90"/>
          <w:sz w:val="12"/>
        </w:rPr>
        <w:t>Ex</w:t>
      </w:r>
      <w:r>
        <w:rPr>
          <w:b/>
          <w:color w:val="898989"/>
          <w:spacing w:val="-2"/>
          <w:w w:val="90"/>
          <w:sz w:val="12"/>
        </w:rPr>
        <w:t>i</w:t>
      </w:r>
      <w:r>
        <w:rPr>
          <w:b/>
          <w:color w:val="575759"/>
          <w:spacing w:val="-2"/>
          <w:w w:val="90"/>
          <w:sz w:val="12"/>
        </w:rPr>
        <w:t>sti</w:t>
      </w:r>
      <w:r>
        <w:rPr>
          <w:b/>
          <w:color w:val="898989"/>
          <w:spacing w:val="-2"/>
          <w:w w:val="90"/>
          <w:sz w:val="12"/>
        </w:rPr>
        <w:t>n</w:t>
      </w:r>
      <w:r>
        <w:rPr>
          <w:b/>
          <w:color w:val="575759"/>
          <w:spacing w:val="-2"/>
          <w:w w:val="90"/>
          <w:sz w:val="12"/>
        </w:rPr>
        <w:t>g</w:t>
      </w:r>
      <w:r>
        <w:rPr>
          <w:b/>
          <w:color w:val="424242"/>
          <w:spacing w:val="-2"/>
          <w:w w:val="90"/>
          <w:sz w:val="12"/>
        </w:rPr>
        <w:t>brid</w:t>
      </w:r>
      <w:r>
        <w:rPr>
          <w:b/>
          <w:color w:val="707070"/>
          <w:spacing w:val="-2"/>
          <w:w w:val="90"/>
          <w:sz w:val="12"/>
        </w:rPr>
        <w:t>l</w:t>
      </w:r>
      <w:r>
        <w:rPr>
          <w:b/>
          <w:color w:val="575759"/>
          <w:spacing w:val="-2"/>
          <w:w w:val="90"/>
          <w:sz w:val="12"/>
        </w:rPr>
        <w:t>eway</w:t>
      </w:r>
    </w:p>
    <w:p>
      <w:pPr>
        <w:pStyle w:val="ListParagraph"/>
        <w:numPr>
          <w:ilvl w:val="0"/>
          <w:numId w:val="14"/>
        </w:numPr>
        <w:tabs>
          <w:tab w:pos="387" w:val="left" w:leader="none"/>
          <w:tab w:pos="388" w:val="left" w:leader="none"/>
        </w:tabs>
        <w:spacing w:line="240" w:lineRule="auto" w:before="76" w:after="0"/>
        <w:ind w:left="387" w:right="0" w:hanging="256"/>
        <w:jc w:val="left"/>
        <w:rPr>
          <w:color w:val="664B2D"/>
          <w:sz w:val="12"/>
        </w:rPr>
      </w:pPr>
      <w:r>
        <w:rPr/>
        <w:br w:type="column"/>
      </w:r>
      <w:r>
        <w:rPr>
          <w:b/>
          <w:color w:val="575759"/>
          <w:w w:val="75"/>
          <w:sz w:val="12"/>
        </w:rPr>
        <w:t>New</w:t>
      </w:r>
      <w:r>
        <w:rPr>
          <w:b/>
          <w:color w:val="575759"/>
          <w:spacing w:val="-3"/>
          <w:sz w:val="12"/>
        </w:rPr>
        <w:t> </w:t>
      </w:r>
      <w:r>
        <w:rPr>
          <w:b/>
          <w:color w:val="575759"/>
          <w:w w:val="75"/>
          <w:sz w:val="12"/>
        </w:rPr>
        <w:t>in</w:t>
      </w:r>
      <w:r>
        <w:rPr>
          <w:b/>
          <w:color w:val="707070"/>
          <w:w w:val="75"/>
          <w:sz w:val="12"/>
        </w:rPr>
        <w:t>f</w:t>
      </w:r>
      <w:r>
        <w:rPr>
          <w:b/>
          <w:color w:val="575759"/>
          <w:w w:val="75"/>
          <w:sz w:val="12"/>
        </w:rPr>
        <w:t>rastructure</w:t>
      </w:r>
      <w:r>
        <w:rPr>
          <w:b/>
          <w:color w:val="575759"/>
          <w:sz w:val="12"/>
        </w:rPr>
        <w:t> </w:t>
      </w:r>
      <w:r>
        <w:rPr>
          <w:b/>
          <w:color w:val="575759"/>
          <w:w w:val="75"/>
          <w:sz w:val="12"/>
        </w:rPr>
        <w:t>to</w:t>
      </w:r>
      <w:r>
        <w:rPr>
          <w:b/>
          <w:color w:val="575759"/>
          <w:spacing w:val="3"/>
          <w:sz w:val="12"/>
        </w:rPr>
        <w:t> </w:t>
      </w:r>
      <w:r>
        <w:rPr>
          <w:b/>
          <w:color w:val="575759"/>
          <w:w w:val="75"/>
          <w:sz w:val="12"/>
        </w:rPr>
        <w:t>be</w:t>
      </w:r>
      <w:r>
        <w:rPr>
          <w:b/>
          <w:color w:val="707070"/>
          <w:w w:val="75"/>
          <w:sz w:val="12"/>
        </w:rPr>
        <w:t>p</w:t>
      </w:r>
      <w:r>
        <w:rPr>
          <w:b/>
          <w:color w:val="575759"/>
          <w:w w:val="75"/>
          <w:sz w:val="12"/>
        </w:rPr>
        <w:t>rovided</w:t>
      </w:r>
      <w:r>
        <w:rPr>
          <w:b/>
          <w:color w:val="707070"/>
          <w:w w:val="75"/>
          <w:sz w:val="12"/>
        </w:rPr>
        <w:t>o</w:t>
      </w:r>
      <w:r>
        <w:rPr>
          <w:b/>
          <w:color w:val="575759"/>
          <w:w w:val="75"/>
          <w:sz w:val="12"/>
        </w:rPr>
        <w:t>n</w:t>
      </w:r>
      <w:r>
        <w:rPr>
          <w:b/>
          <w:color w:val="707070"/>
          <w:w w:val="75"/>
          <w:sz w:val="12"/>
        </w:rPr>
        <w:t>lh</w:t>
      </w:r>
      <w:r>
        <w:rPr>
          <w:b/>
          <w:color w:val="898989"/>
          <w:w w:val="75"/>
          <w:sz w:val="12"/>
        </w:rPr>
        <w:t>1</w:t>
      </w:r>
      <w:r>
        <w:rPr>
          <w:b/>
          <w:color w:val="575759"/>
          <w:w w:val="75"/>
          <w:sz w:val="12"/>
        </w:rPr>
        <w:t>rdparty</w:t>
      </w:r>
      <w:r>
        <w:rPr>
          <w:b/>
          <w:color w:val="575759"/>
          <w:spacing w:val="4"/>
          <w:sz w:val="12"/>
        </w:rPr>
        <w:t> </w:t>
      </w:r>
      <w:r>
        <w:rPr>
          <w:b/>
          <w:color w:val="707070"/>
          <w:spacing w:val="-4"/>
          <w:w w:val="75"/>
          <w:sz w:val="12"/>
        </w:rPr>
        <w:t>l</w:t>
      </w:r>
      <w:r>
        <w:rPr>
          <w:b/>
          <w:color w:val="575759"/>
          <w:spacing w:val="-4"/>
          <w:w w:val="75"/>
          <w:sz w:val="12"/>
        </w:rPr>
        <w:t>and</w:t>
      </w:r>
    </w:p>
    <w:p>
      <w:pPr>
        <w:spacing w:line="240" w:lineRule="auto" w:before="0"/>
        <w:rPr>
          <w:b/>
          <w:sz w:val="12"/>
        </w:rPr>
      </w:pPr>
      <w:r>
        <w:rPr/>
        <w:br w:type="column"/>
      </w:r>
      <w:r>
        <w:rPr>
          <w:b/>
          <w:sz w:val="12"/>
        </w:rPr>
      </w:r>
    </w:p>
    <w:p>
      <w:pPr>
        <w:spacing w:line="240" w:lineRule="auto" w:before="10"/>
        <w:rPr>
          <w:b/>
          <w:sz w:val="10"/>
        </w:rPr>
      </w:pPr>
    </w:p>
    <w:p>
      <w:pPr>
        <w:spacing w:before="0"/>
        <w:ind w:left="132" w:right="0" w:firstLine="0"/>
        <w:jc w:val="left"/>
        <w:rPr>
          <w:sz w:val="12"/>
        </w:rPr>
      </w:pPr>
      <w:r>
        <w:rPr>
          <w:color w:val="575759"/>
          <w:w w:val="85"/>
          <w:sz w:val="12"/>
        </w:rPr>
        <w:t>Vers</w:t>
      </w:r>
      <w:r>
        <w:rPr>
          <w:color w:val="2B2D2B"/>
          <w:w w:val="85"/>
          <w:sz w:val="12"/>
        </w:rPr>
        <w:t>i</w:t>
      </w:r>
      <w:r>
        <w:rPr>
          <w:color w:val="575759"/>
          <w:w w:val="85"/>
          <w:sz w:val="12"/>
        </w:rPr>
        <w:t>on1</w:t>
      </w:r>
      <w:r>
        <w:rPr>
          <w:color w:val="575759"/>
          <w:spacing w:val="-1"/>
          <w:w w:val="85"/>
          <w:sz w:val="12"/>
        </w:rPr>
        <w:t> </w:t>
      </w:r>
      <w:r>
        <w:rPr>
          <w:color w:val="9A9A9A"/>
          <w:w w:val="85"/>
          <w:sz w:val="12"/>
        </w:rPr>
        <w:t>-</w:t>
      </w:r>
      <w:r>
        <w:rPr>
          <w:color w:val="9A9A9A"/>
          <w:spacing w:val="-10"/>
          <w:w w:val="85"/>
          <w:sz w:val="12"/>
        </w:rPr>
        <w:t> </w:t>
      </w:r>
      <w:r>
        <w:rPr>
          <w:color w:val="575759"/>
          <w:spacing w:val="-2"/>
          <w:w w:val="85"/>
          <w:sz w:val="12"/>
        </w:rPr>
        <w:t>09</w:t>
      </w:r>
      <w:r>
        <w:rPr>
          <w:color w:val="707070"/>
          <w:spacing w:val="-2"/>
          <w:w w:val="85"/>
          <w:sz w:val="12"/>
        </w:rPr>
        <w:t>1</w:t>
      </w:r>
      <w:r>
        <w:rPr>
          <w:color w:val="575759"/>
          <w:spacing w:val="-2"/>
          <w:w w:val="85"/>
          <w:sz w:val="12"/>
        </w:rPr>
        <w:t>06122</w:t>
      </w:r>
    </w:p>
    <w:p>
      <w:pPr>
        <w:spacing w:after="0"/>
        <w:jc w:val="left"/>
        <w:rPr>
          <w:sz w:val="12"/>
        </w:rPr>
        <w:sectPr>
          <w:type w:val="continuous"/>
          <w:pgSz w:w="11910" w:h="16840"/>
          <w:pgMar w:top="1240" w:bottom="0" w:left="340" w:right="220"/>
          <w:cols w:num="3" w:equalWidth="0">
            <w:col w:w="2475" w:space="585"/>
            <w:col w:w="2701" w:space="283"/>
            <w:col w:w="5306"/>
          </w:cols>
        </w:sectPr>
      </w:pPr>
    </w:p>
    <w:p>
      <w:pPr>
        <w:spacing w:line="335" w:lineRule="exact" w:before="74"/>
        <w:ind w:left="3345" w:right="0" w:firstLine="0"/>
        <w:jc w:val="left"/>
        <w:rPr>
          <w:b/>
          <w:i/>
          <w:sz w:val="31"/>
        </w:rPr>
      </w:pPr>
      <w:r>
        <w:rPr>
          <w:b/>
          <w:i/>
          <w:color w:val="A85B4D"/>
          <w:w w:val="82"/>
          <w:sz w:val="31"/>
        </w:rPr>
        <w:t>7</w:t>
      </w:r>
    </w:p>
    <w:p>
      <w:pPr>
        <w:spacing w:line="128" w:lineRule="exact" w:before="0"/>
        <w:ind w:left="1183" w:right="0" w:firstLine="0"/>
        <w:jc w:val="left"/>
        <w:rPr>
          <w:i/>
          <w:sz w:val="13"/>
        </w:rPr>
      </w:pPr>
      <w:r>
        <w:rPr>
          <w:i/>
          <w:color w:val="494949"/>
          <w:w w:val="120"/>
          <w:sz w:val="13"/>
        </w:rPr>
        <w:t>Route</w:t>
      </w:r>
      <w:r>
        <w:rPr>
          <w:i/>
          <w:color w:val="494949"/>
          <w:spacing w:val="-13"/>
          <w:w w:val="120"/>
          <w:sz w:val="13"/>
        </w:rPr>
        <w:t> </w:t>
      </w:r>
      <w:r>
        <w:rPr>
          <w:i/>
          <w:color w:val="494949"/>
          <w:w w:val="120"/>
          <w:sz w:val="13"/>
        </w:rPr>
        <w:t>15</w:t>
      </w:r>
      <w:r>
        <w:rPr>
          <w:i/>
          <w:color w:val="494949"/>
          <w:spacing w:val="-12"/>
          <w:w w:val="120"/>
          <w:sz w:val="13"/>
        </w:rPr>
        <w:t> </w:t>
      </w:r>
      <w:r>
        <w:rPr>
          <w:i/>
          <w:color w:val="494949"/>
          <w:w w:val="120"/>
          <w:sz w:val="13"/>
        </w:rPr>
        <w:t>Parton</w:t>
      </w:r>
      <w:r>
        <w:rPr>
          <w:i/>
          <w:color w:val="494949"/>
          <w:spacing w:val="2"/>
          <w:w w:val="120"/>
          <w:sz w:val="13"/>
        </w:rPr>
        <w:t> </w:t>
      </w:r>
      <w:r>
        <w:rPr>
          <w:i/>
          <w:color w:val="494949"/>
          <w:w w:val="120"/>
          <w:sz w:val="13"/>
        </w:rPr>
        <w:t>to</w:t>
      </w:r>
      <w:r>
        <w:rPr>
          <w:i/>
          <w:color w:val="494949"/>
          <w:spacing w:val="6"/>
          <w:w w:val="120"/>
          <w:sz w:val="13"/>
        </w:rPr>
        <w:t> </w:t>
      </w:r>
      <w:r>
        <w:rPr>
          <w:i/>
          <w:color w:val="494949"/>
          <w:w w:val="120"/>
          <w:sz w:val="13"/>
        </w:rPr>
        <w:t>Lowca</w:t>
      </w:r>
      <w:r>
        <w:rPr>
          <w:i/>
          <w:color w:val="494949"/>
          <w:spacing w:val="4"/>
          <w:w w:val="120"/>
          <w:sz w:val="13"/>
        </w:rPr>
        <w:t> </w:t>
      </w:r>
      <w:r>
        <w:rPr>
          <w:color w:val="282A28"/>
          <w:w w:val="120"/>
          <w:sz w:val="13"/>
        </w:rPr>
        <w:t>,,;,,</w:t>
      </w:r>
      <w:r>
        <w:rPr>
          <w:color w:val="282A28"/>
          <w:spacing w:val="65"/>
          <w:w w:val="120"/>
          <w:sz w:val="13"/>
        </w:rPr>
        <w:t> </w:t>
      </w:r>
      <w:r>
        <w:rPr>
          <w:i/>
          <w:color w:val="5D5D5D"/>
          <w:spacing w:val="-7"/>
          <w:w w:val="120"/>
          <w:sz w:val="13"/>
        </w:rPr>
        <w:t>:</w:t>
      </w:r>
      <w:r>
        <w:rPr>
          <w:i/>
          <w:color w:val="C13D2F"/>
          <w:spacing w:val="-7"/>
          <w:w w:val="120"/>
          <w:sz w:val="13"/>
        </w:rPr>
        <w:t>\</w:t>
      </w:r>
    </w:p>
    <w:p>
      <w:pPr>
        <w:spacing w:line="240" w:lineRule="auto" w:before="1"/>
        <w:rPr>
          <w:i/>
          <w:sz w:val="18"/>
        </w:rPr>
      </w:pPr>
    </w:p>
    <w:p>
      <w:pPr>
        <w:pStyle w:val="Heading6"/>
        <w:spacing w:before="0"/>
        <w:ind w:left="730" w:right="584"/>
      </w:pPr>
      <w:r>
        <w:rPr>
          <w:color w:val="282A28"/>
          <w:spacing w:val="-2"/>
          <w:w w:val="105"/>
        </w:rPr>
        <w:t>Whitehaven</w:t>
      </w:r>
      <w:r>
        <w:rPr>
          <w:color w:val="282A28"/>
          <w:spacing w:val="1"/>
          <w:w w:val="105"/>
        </w:rPr>
        <w:t> </w:t>
      </w:r>
      <w:r>
        <w:rPr>
          <w:color w:val="282A28"/>
          <w:spacing w:val="-2"/>
          <w:w w:val="105"/>
        </w:rPr>
        <w:t>LCWIP</w:t>
      </w:r>
      <w:r>
        <w:rPr>
          <w:color w:val="282A28"/>
          <w:spacing w:val="-14"/>
          <w:w w:val="105"/>
        </w:rPr>
        <w:t> </w:t>
      </w:r>
      <w:r>
        <w:rPr>
          <w:color w:val="282A28"/>
          <w:spacing w:val="-2"/>
          <w:w w:val="105"/>
        </w:rPr>
        <w:t>Prioritised</w:t>
      </w:r>
      <w:r>
        <w:rPr>
          <w:color w:val="282A28"/>
          <w:spacing w:val="-5"/>
          <w:w w:val="105"/>
        </w:rPr>
        <w:t> </w:t>
      </w:r>
      <w:r>
        <w:rPr>
          <w:color w:val="282A28"/>
          <w:spacing w:val="-2"/>
          <w:w w:val="105"/>
        </w:rPr>
        <w:t>Cycling</w:t>
      </w:r>
      <w:r>
        <w:rPr>
          <w:color w:val="282A28"/>
          <w:spacing w:val="-15"/>
          <w:w w:val="105"/>
        </w:rPr>
        <w:t> </w:t>
      </w:r>
      <w:r>
        <w:rPr>
          <w:color w:val="282A28"/>
          <w:spacing w:val="-2"/>
          <w:w w:val="105"/>
        </w:rPr>
        <w:t>Network</w:t>
      </w:r>
    </w:p>
    <w:p>
      <w:pPr>
        <w:spacing w:line="240" w:lineRule="auto" w:before="10"/>
        <w:rPr>
          <w:b/>
          <w:sz w:val="18"/>
        </w:rPr>
      </w:pPr>
    </w:p>
    <w:p>
      <w:pPr>
        <w:spacing w:after="0" w:line="240" w:lineRule="auto"/>
        <w:rPr>
          <w:sz w:val="18"/>
        </w:rPr>
        <w:sectPr>
          <w:pgSz w:w="11910" w:h="16840"/>
          <w:pgMar w:top="40" w:bottom="280" w:left="340" w:right="220"/>
        </w:sectPr>
      </w:pPr>
    </w:p>
    <w:p>
      <w:pPr>
        <w:spacing w:line="240" w:lineRule="auto" w:before="4"/>
        <w:rPr>
          <w:b/>
          <w:sz w:val="15"/>
        </w:rPr>
      </w:pPr>
    </w:p>
    <w:p>
      <w:pPr>
        <w:tabs>
          <w:tab w:pos="4974" w:val="left" w:leader="none"/>
        </w:tabs>
        <w:spacing w:before="0"/>
        <w:ind w:left="3727" w:right="0" w:firstLine="0"/>
        <w:jc w:val="left"/>
        <w:rPr>
          <w:sz w:val="11"/>
        </w:rPr>
      </w:pPr>
      <w:r>
        <w:rPr>
          <w:i/>
          <w:color w:val="727272"/>
          <w:spacing w:val="-10"/>
          <w:w w:val="300"/>
          <w:sz w:val="11"/>
        </w:rPr>
        <w:t>o</w:t>
      </w:r>
      <w:r>
        <w:rPr>
          <w:i/>
          <w:color w:val="727272"/>
          <w:sz w:val="11"/>
        </w:rPr>
        <w:tab/>
      </w:r>
      <w:r>
        <w:rPr>
          <w:color w:val="9A9A9A"/>
          <w:spacing w:val="-2"/>
          <w:w w:val="95"/>
          <w:sz w:val="11"/>
        </w:rPr>
        <w:t>QUALITY</w:t>
      </w:r>
      <w:r>
        <w:rPr>
          <w:color w:val="9A9A9A"/>
          <w:spacing w:val="5"/>
          <w:sz w:val="11"/>
        </w:rPr>
        <w:t> </w:t>
      </w:r>
      <w:r>
        <w:rPr>
          <w:color w:val="9A9A9A"/>
          <w:spacing w:val="-2"/>
          <w:w w:val="90"/>
          <w:sz w:val="11"/>
        </w:rPr>
        <w:t>CORNER</w:t>
      </w:r>
    </w:p>
    <w:p>
      <w:pPr>
        <w:spacing w:line="508" w:lineRule="exact" w:before="20"/>
        <w:ind w:left="3745" w:right="0" w:firstLine="0"/>
        <w:jc w:val="left"/>
        <w:rPr>
          <w:b/>
          <w:sz w:val="50"/>
        </w:rPr>
      </w:pPr>
      <w:r>
        <w:rPr/>
        <w:pict>
          <v:shape style="position:absolute;margin-left:197.3535pt;margin-top:5.03746pt;width:6.05pt;height:6.2pt;mso-position-horizontal-relative:page;mso-position-vertical-relative:paragraph;z-index:15758848" type="#_x0000_t202" id="docshape44" filled="false" stroked="false">
            <v:textbox inset="0,0,0,0">
              <w:txbxContent>
                <w:p>
                  <w:pPr>
                    <w:spacing w:line="123" w:lineRule="exact" w:before="0"/>
                    <w:ind w:left="0" w:right="0" w:firstLine="0"/>
                    <w:jc w:val="left"/>
                    <w:rPr>
                      <w:i/>
                      <w:sz w:val="11"/>
                    </w:rPr>
                  </w:pPr>
                  <w:r>
                    <w:rPr>
                      <w:i/>
                      <w:color w:val="C13D2F"/>
                      <w:w w:val="327"/>
                      <w:sz w:val="11"/>
                    </w:rPr>
                    <w:t>(</w:t>
                  </w:r>
                </w:p>
              </w:txbxContent>
            </v:textbox>
            <w10:wrap type="none"/>
          </v:shape>
        </w:pict>
      </w:r>
      <w:r>
        <w:rPr>
          <w:color w:val="494949"/>
          <w:w w:val="75"/>
          <w:sz w:val="11"/>
        </w:rPr>
        <w:t>A595</w:t>
      </w:r>
      <w:r>
        <w:rPr>
          <w:color w:val="494949"/>
          <w:spacing w:val="32"/>
          <w:sz w:val="11"/>
        </w:rPr>
        <w:t> </w:t>
      </w:r>
      <w:r>
        <w:rPr>
          <w:b/>
          <w:color w:val="9A9A9A"/>
          <w:w w:val="75"/>
          <w:sz w:val="50"/>
        </w:rPr>
        <w:t>""-</w:t>
      </w:r>
      <w:r>
        <w:rPr>
          <w:b/>
          <w:color w:val="9A9A9A"/>
          <w:spacing w:val="-5"/>
          <w:w w:val="75"/>
          <w:sz w:val="50"/>
        </w:rPr>
        <w:t>=</w:t>
      </w:r>
      <w:r>
        <w:rPr>
          <w:b/>
          <w:color w:val="727272"/>
          <w:spacing w:val="-5"/>
          <w:w w:val="75"/>
          <w:sz w:val="50"/>
        </w:rPr>
        <w:t>o</w:t>
      </w:r>
    </w:p>
    <w:p>
      <w:pPr>
        <w:spacing w:before="97"/>
        <w:ind w:left="581" w:right="0" w:firstLine="0"/>
        <w:jc w:val="left"/>
        <w:rPr>
          <w:sz w:val="11"/>
        </w:rPr>
      </w:pPr>
      <w:r>
        <w:rPr/>
        <w:br w:type="column"/>
      </w:r>
      <w:r>
        <w:rPr>
          <w:color w:val="878787"/>
          <w:spacing w:val="-2"/>
          <w:w w:val="90"/>
          <w:sz w:val="11"/>
        </w:rPr>
        <w:t>MORESBY</w:t>
      </w:r>
    </w:p>
    <w:p>
      <w:pPr>
        <w:spacing w:line="240" w:lineRule="auto" w:before="0"/>
        <w:rPr>
          <w:sz w:val="18"/>
        </w:rPr>
      </w:pPr>
      <w:r>
        <w:rPr/>
        <w:br w:type="column"/>
      </w:r>
      <w:r>
        <w:rPr>
          <w:sz w:val="18"/>
        </w:rPr>
      </w:r>
    </w:p>
    <w:p>
      <w:pPr>
        <w:spacing w:line="240" w:lineRule="auto" w:before="7"/>
        <w:rPr>
          <w:sz w:val="19"/>
        </w:rPr>
      </w:pPr>
    </w:p>
    <w:p>
      <w:pPr>
        <w:spacing w:before="0"/>
        <w:ind w:left="2613" w:right="0" w:firstLine="0"/>
        <w:jc w:val="left"/>
        <w:rPr>
          <w:sz w:val="16"/>
        </w:rPr>
      </w:pPr>
      <w:r>
        <w:rPr>
          <w:color w:val="111111"/>
          <w:spacing w:val="-2"/>
          <w:w w:val="95"/>
          <w:sz w:val="16"/>
        </w:rPr>
        <w:t>P</w:t>
      </w:r>
      <w:r>
        <w:rPr>
          <w:color w:val="282A28"/>
          <w:spacing w:val="-2"/>
          <w:w w:val="95"/>
          <w:sz w:val="16"/>
        </w:rPr>
        <w:t>R</w:t>
      </w:r>
      <w:r>
        <w:rPr>
          <w:color w:val="111111"/>
          <w:spacing w:val="-2"/>
          <w:w w:val="95"/>
          <w:sz w:val="16"/>
        </w:rPr>
        <w:t>I</w:t>
      </w:r>
      <w:r>
        <w:rPr>
          <w:color w:val="282A28"/>
          <w:spacing w:val="-2"/>
          <w:w w:val="95"/>
          <w:sz w:val="16"/>
        </w:rPr>
        <w:t>OR</w:t>
      </w:r>
      <w:r>
        <w:rPr>
          <w:color w:val="111111"/>
          <w:spacing w:val="-2"/>
          <w:w w:val="95"/>
          <w:sz w:val="16"/>
        </w:rPr>
        <w:t>ITI</w:t>
      </w:r>
      <w:r>
        <w:rPr>
          <w:color w:val="282A28"/>
          <w:spacing w:val="-2"/>
          <w:w w:val="95"/>
          <w:sz w:val="16"/>
        </w:rPr>
        <w:t>SAT</w:t>
      </w:r>
      <w:r>
        <w:rPr>
          <w:color w:val="111111"/>
          <w:spacing w:val="-2"/>
          <w:w w:val="95"/>
          <w:sz w:val="16"/>
        </w:rPr>
        <w:t>I</w:t>
      </w:r>
      <w:r>
        <w:rPr>
          <w:color w:val="282A28"/>
          <w:spacing w:val="-2"/>
          <w:w w:val="95"/>
          <w:sz w:val="16"/>
        </w:rPr>
        <w:t>ON</w:t>
      </w:r>
    </w:p>
    <w:p>
      <w:pPr>
        <w:spacing w:after="0"/>
        <w:jc w:val="left"/>
        <w:rPr>
          <w:sz w:val="16"/>
        </w:rPr>
        <w:sectPr>
          <w:type w:val="continuous"/>
          <w:pgSz w:w="11910" w:h="16840"/>
          <w:pgMar w:top="1240" w:bottom="0" w:left="340" w:right="220"/>
          <w:cols w:num="3" w:equalWidth="0">
            <w:col w:w="5881" w:space="40"/>
            <w:col w:w="1078" w:space="39"/>
            <w:col w:w="4312"/>
          </w:cols>
        </w:sectPr>
      </w:pPr>
    </w:p>
    <w:p>
      <w:pPr>
        <w:tabs>
          <w:tab w:pos="8281" w:val="left" w:leader="none"/>
          <w:tab w:pos="9638" w:val="left" w:leader="none"/>
        </w:tabs>
        <w:spacing w:line="268" w:lineRule="auto" w:before="0"/>
        <w:ind w:left="8276" w:right="547" w:hanging="1324"/>
        <w:jc w:val="left"/>
        <w:rPr>
          <w:sz w:val="14"/>
        </w:rPr>
      </w:pPr>
      <w:r>
        <w:rPr>
          <w:color w:val="282A28"/>
          <w:spacing w:val="-2"/>
          <w:sz w:val="14"/>
        </w:rPr>
        <w:t>Prior</w:t>
      </w:r>
      <w:r>
        <w:rPr>
          <w:color w:val="111111"/>
          <w:spacing w:val="-2"/>
          <w:sz w:val="14"/>
        </w:rPr>
        <w:t>it</w:t>
      </w:r>
      <w:r>
        <w:rPr>
          <w:color w:val="282A28"/>
          <w:spacing w:val="-2"/>
          <w:sz w:val="14"/>
        </w:rPr>
        <w:t>y</w:t>
      </w:r>
      <w:r>
        <w:rPr>
          <w:color w:val="282A28"/>
          <w:sz w:val="14"/>
        </w:rPr>
        <w:tab/>
        <w:tab/>
      </w:r>
      <w:r>
        <w:rPr>
          <w:color w:val="111111"/>
          <w:sz w:val="14"/>
        </w:rPr>
        <w:t>T</w:t>
      </w:r>
      <w:r>
        <w:rPr>
          <w:color w:val="282A28"/>
          <w:sz w:val="14"/>
        </w:rPr>
        <w:t>arget</w:t>
      </w:r>
      <w:r>
        <w:rPr>
          <w:color w:val="282A28"/>
          <w:spacing w:val="-15"/>
          <w:sz w:val="14"/>
        </w:rPr>
        <w:t> </w:t>
      </w:r>
      <w:r>
        <w:rPr>
          <w:color w:val="282A28"/>
          <w:sz w:val="14"/>
        </w:rPr>
        <w:t>Years</w:t>
        <w:tab/>
        <w:t>Target</w:t>
      </w:r>
      <w:r>
        <w:rPr>
          <w:color w:val="282A28"/>
          <w:spacing w:val="-10"/>
          <w:sz w:val="14"/>
        </w:rPr>
        <w:t> </w:t>
      </w:r>
      <w:r>
        <w:rPr>
          <w:color w:val="282A28"/>
          <w:sz w:val="14"/>
        </w:rPr>
        <w:t>T</w:t>
      </w:r>
      <w:r>
        <w:rPr>
          <w:color w:val="494949"/>
          <w:sz w:val="14"/>
        </w:rPr>
        <w:t>i</w:t>
      </w:r>
      <w:r>
        <w:rPr>
          <w:color w:val="282A28"/>
          <w:sz w:val="14"/>
        </w:rPr>
        <w:t>mesca</w:t>
      </w:r>
      <w:r>
        <w:rPr>
          <w:color w:val="111111"/>
          <w:sz w:val="14"/>
        </w:rPr>
        <w:t>l</w:t>
      </w:r>
      <w:r>
        <w:rPr>
          <w:color w:val="282A28"/>
          <w:sz w:val="14"/>
        </w:rPr>
        <w:t>e</w:t>
      </w:r>
      <w:r>
        <w:rPr>
          <w:color w:val="282A28"/>
          <w:spacing w:val="40"/>
          <w:sz w:val="14"/>
        </w:rPr>
        <w:t> </w:t>
      </w:r>
      <w:r>
        <w:rPr>
          <w:color w:val="282A28"/>
          <w:w w:val="95"/>
          <w:sz w:val="14"/>
        </w:rPr>
        <w:t>(Subject</w:t>
      </w:r>
      <w:r>
        <w:rPr>
          <w:color w:val="282A28"/>
          <w:spacing w:val="-5"/>
          <w:w w:val="95"/>
          <w:sz w:val="14"/>
        </w:rPr>
        <w:t> </w:t>
      </w:r>
      <w:r>
        <w:rPr>
          <w:color w:val="282A28"/>
          <w:w w:val="95"/>
          <w:sz w:val="14"/>
        </w:rPr>
        <w:t>to</w:t>
      </w:r>
      <w:r>
        <w:rPr>
          <w:color w:val="282A28"/>
          <w:spacing w:val="-25"/>
          <w:w w:val="95"/>
          <w:sz w:val="14"/>
        </w:rPr>
        <w:t> </w:t>
      </w:r>
      <w:r>
        <w:rPr>
          <w:color w:val="282A28"/>
          <w:w w:val="95"/>
          <w:sz w:val="14"/>
        </w:rPr>
        <w:t>F</w:t>
      </w:r>
      <w:r>
        <w:rPr>
          <w:color w:val="494949"/>
          <w:w w:val="95"/>
          <w:sz w:val="14"/>
        </w:rPr>
        <w:t>u</w:t>
      </w:r>
      <w:r>
        <w:rPr>
          <w:color w:val="282A28"/>
          <w:w w:val="95"/>
          <w:sz w:val="14"/>
        </w:rPr>
        <w:t>nd</w:t>
      </w:r>
      <w:r>
        <w:rPr>
          <w:color w:val="111111"/>
          <w:w w:val="95"/>
          <w:sz w:val="14"/>
        </w:rPr>
        <w:t>i</w:t>
      </w:r>
      <w:r>
        <w:rPr>
          <w:color w:val="282A28"/>
          <w:w w:val="95"/>
          <w:sz w:val="14"/>
        </w:rPr>
        <w:t>ng)</w:t>
      </w:r>
      <w:r>
        <w:rPr>
          <w:color w:val="282A28"/>
          <w:spacing w:val="80"/>
          <w:sz w:val="14"/>
        </w:rPr>
        <w:t> </w:t>
      </w:r>
      <w:r>
        <w:rPr>
          <w:color w:val="494949"/>
          <w:w w:val="95"/>
          <w:sz w:val="14"/>
        </w:rPr>
        <w:t>(</w:t>
      </w:r>
      <w:r>
        <w:rPr>
          <w:color w:val="282A28"/>
          <w:w w:val="95"/>
          <w:sz w:val="14"/>
        </w:rPr>
        <w:t>Subject to</w:t>
      </w:r>
      <w:r>
        <w:rPr>
          <w:color w:val="282A28"/>
          <w:spacing w:val="-24"/>
          <w:w w:val="95"/>
          <w:sz w:val="14"/>
        </w:rPr>
        <w:t> </w:t>
      </w:r>
      <w:r>
        <w:rPr>
          <w:color w:val="282A28"/>
          <w:w w:val="95"/>
          <w:sz w:val="14"/>
        </w:rPr>
        <w:t>Fund</w:t>
      </w:r>
      <w:r>
        <w:rPr>
          <w:color w:val="111111"/>
          <w:w w:val="95"/>
          <w:sz w:val="14"/>
        </w:rPr>
        <w:t>i</w:t>
      </w:r>
      <w:r>
        <w:rPr>
          <w:color w:val="282A28"/>
          <w:w w:val="95"/>
          <w:sz w:val="14"/>
        </w:rPr>
        <w:t>ng)</w:t>
      </w:r>
    </w:p>
    <w:p>
      <w:pPr>
        <w:spacing w:line="240" w:lineRule="auto" w:before="0"/>
        <w:rPr>
          <w:sz w:val="23"/>
        </w:rPr>
      </w:pPr>
    </w:p>
    <w:p>
      <w:pPr>
        <w:tabs>
          <w:tab w:pos="8269" w:val="left" w:leader="none"/>
          <w:tab w:pos="9609" w:val="left" w:leader="none"/>
        </w:tabs>
        <w:spacing w:line="147" w:lineRule="exact" w:before="1"/>
        <w:ind w:left="6947" w:right="0" w:firstLine="0"/>
        <w:jc w:val="left"/>
        <w:rPr>
          <w:rFonts w:ascii="Times New Roman"/>
          <w:sz w:val="13"/>
        </w:rPr>
      </w:pPr>
      <w:r>
        <w:rPr>
          <w:color w:val="5D5D5D"/>
          <w:w w:val="85"/>
          <w:sz w:val="12"/>
        </w:rPr>
        <w:t>Priority</w:t>
      </w:r>
      <w:r>
        <w:rPr>
          <w:color w:val="5D5D5D"/>
          <w:spacing w:val="-3"/>
          <w:w w:val="85"/>
          <w:sz w:val="12"/>
        </w:rPr>
        <w:t> </w:t>
      </w:r>
      <w:r>
        <w:rPr>
          <w:color w:val="494949"/>
          <w:w w:val="85"/>
          <w:sz w:val="12"/>
        </w:rPr>
        <w:t>G</w:t>
      </w:r>
      <w:r>
        <w:rPr>
          <w:color w:val="282A28"/>
          <w:w w:val="85"/>
          <w:sz w:val="12"/>
        </w:rPr>
        <w:t>r</w:t>
      </w:r>
      <w:r>
        <w:rPr>
          <w:color w:val="494949"/>
          <w:w w:val="85"/>
          <w:sz w:val="12"/>
        </w:rPr>
        <w:t>oup</w:t>
      </w:r>
      <w:r>
        <w:rPr>
          <w:color w:val="494949"/>
          <w:spacing w:val="-9"/>
          <w:w w:val="85"/>
          <w:sz w:val="12"/>
        </w:rPr>
        <w:t> </w:t>
      </w:r>
      <w:r>
        <w:rPr>
          <w:color w:val="494949"/>
          <w:spacing w:val="-10"/>
          <w:w w:val="85"/>
          <w:sz w:val="12"/>
        </w:rPr>
        <w:t>I</w:t>
      </w:r>
      <w:r>
        <w:rPr>
          <w:color w:val="494949"/>
          <w:sz w:val="12"/>
        </w:rPr>
        <w:tab/>
      </w:r>
      <w:r>
        <w:rPr>
          <w:b/>
          <w:color w:val="494949"/>
          <w:w w:val="85"/>
          <w:sz w:val="11"/>
        </w:rPr>
        <w:t>W</w:t>
      </w:r>
      <w:r>
        <w:rPr>
          <w:b/>
          <w:color w:val="878787"/>
          <w:w w:val="85"/>
          <w:sz w:val="11"/>
        </w:rPr>
        <w:t>i</w:t>
      </w:r>
      <w:r>
        <w:rPr>
          <w:b/>
          <w:color w:val="494949"/>
          <w:w w:val="85"/>
          <w:sz w:val="11"/>
        </w:rPr>
        <w:t>thin5</w:t>
      </w:r>
      <w:r>
        <w:rPr>
          <w:b/>
          <w:color w:val="494949"/>
          <w:spacing w:val="10"/>
          <w:sz w:val="11"/>
        </w:rPr>
        <w:t> </w:t>
      </w:r>
      <w:r>
        <w:rPr>
          <w:b/>
          <w:color w:val="494949"/>
          <w:spacing w:val="-2"/>
          <w:w w:val="95"/>
          <w:sz w:val="11"/>
        </w:rPr>
        <w:t>Years</w:t>
      </w:r>
      <w:r>
        <w:rPr>
          <w:b/>
          <w:color w:val="494949"/>
          <w:sz w:val="11"/>
        </w:rPr>
        <w:tab/>
      </w:r>
      <w:r>
        <w:rPr>
          <w:rFonts w:ascii="Times New Roman"/>
          <w:color w:val="494949"/>
          <w:w w:val="85"/>
          <w:sz w:val="13"/>
        </w:rPr>
        <w:t>2026</w:t>
      </w:r>
      <w:r>
        <w:rPr>
          <w:rFonts w:ascii="Times New Roman"/>
          <w:color w:val="494949"/>
          <w:spacing w:val="-8"/>
          <w:w w:val="85"/>
          <w:sz w:val="13"/>
        </w:rPr>
        <w:t> </w:t>
      </w:r>
      <w:r>
        <w:rPr>
          <w:rFonts w:ascii="Times New Roman"/>
          <w:color w:val="727272"/>
          <w:w w:val="85"/>
          <w:sz w:val="13"/>
        </w:rPr>
        <w:t>I</w:t>
      </w:r>
      <w:r>
        <w:rPr>
          <w:rFonts w:ascii="Times New Roman"/>
          <w:color w:val="727272"/>
          <w:spacing w:val="-4"/>
          <w:w w:val="85"/>
          <w:sz w:val="13"/>
        </w:rPr>
        <w:t> </w:t>
      </w:r>
      <w:r>
        <w:rPr>
          <w:rFonts w:ascii="Times New Roman"/>
          <w:color w:val="494949"/>
          <w:spacing w:val="-4"/>
          <w:w w:val="85"/>
          <w:sz w:val="13"/>
        </w:rPr>
        <w:t>2027</w:t>
      </w:r>
    </w:p>
    <w:p>
      <w:pPr>
        <w:tabs>
          <w:tab w:pos="8269" w:val="left" w:leader="none"/>
          <w:tab w:pos="9609" w:val="left" w:leader="none"/>
        </w:tabs>
        <w:spacing w:line="143" w:lineRule="exact" w:before="0"/>
        <w:ind w:left="6948" w:right="0" w:firstLine="0"/>
        <w:jc w:val="left"/>
        <w:rPr>
          <w:rFonts w:ascii="Times New Roman"/>
          <w:sz w:val="13"/>
        </w:rPr>
      </w:pPr>
      <w:r>
        <w:rPr>
          <w:b/>
          <w:color w:val="494949"/>
          <w:spacing w:val="-2"/>
          <w:w w:val="75"/>
          <w:sz w:val="12"/>
        </w:rPr>
        <w:t>Priority</w:t>
      </w:r>
      <w:r>
        <w:rPr>
          <w:b/>
          <w:color w:val="494949"/>
          <w:sz w:val="12"/>
        </w:rPr>
        <w:t> </w:t>
      </w:r>
      <w:r>
        <w:rPr>
          <w:b/>
          <w:color w:val="494949"/>
          <w:spacing w:val="-2"/>
          <w:w w:val="95"/>
          <w:sz w:val="12"/>
        </w:rPr>
        <w:t>G</w:t>
      </w:r>
      <w:r>
        <w:rPr>
          <w:b/>
          <w:color w:val="282A28"/>
          <w:spacing w:val="-2"/>
          <w:w w:val="95"/>
          <w:sz w:val="12"/>
        </w:rPr>
        <w:t>r</w:t>
      </w:r>
      <w:r>
        <w:rPr>
          <w:b/>
          <w:color w:val="494949"/>
          <w:spacing w:val="-2"/>
          <w:w w:val="95"/>
          <w:sz w:val="12"/>
        </w:rPr>
        <w:t>oup2</w:t>
      </w:r>
      <w:r>
        <w:rPr>
          <w:b/>
          <w:color w:val="494949"/>
          <w:sz w:val="12"/>
        </w:rPr>
        <w:tab/>
      </w:r>
      <w:r>
        <w:rPr>
          <w:b/>
          <w:color w:val="494949"/>
          <w:w w:val="80"/>
          <w:sz w:val="12"/>
        </w:rPr>
        <w:t>W</w:t>
      </w:r>
      <w:r>
        <w:rPr>
          <w:b/>
          <w:color w:val="878787"/>
          <w:w w:val="80"/>
          <w:sz w:val="12"/>
        </w:rPr>
        <w:t>i</w:t>
      </w:r>
      <w:r>
        <w:rPr>
          <w:b/>
          <w:color w:val="494949"/>
          <w:w w:val="80"/>
          <w:sz w:val="12"/>
        </w:rPr>
        <w:t>thin8</w:t>
      </w:r>
      <w:r>
        <w:rPr>
          <w:b/>
          <w:color w:val="494949"/>
          <w:spacing w:val="-1"/>
          <w:sz w:val="12"/>
        </w:rPr>
        <w:t> </w:t>
      </w:r>
      <w:r>
        <w:rPr>
          <w:b/>
          <w:color w:val="494949"/>
          <w:spacing w:val="-4"/>
          <w:w w:val="95"/>
          <w:sz w:val="12"/>
        </w:rPr>
        <w:t>Yea</w:t>
      </w:r>
      <w:r>
        <w:rPr>
          <w:b/>
          <w:color w:val="282A28"/>
          <w:spacing w:val="-4"/>
          <w:w w:val="95"/>
          <w:sz w:val="12"/>
        </w:rPr>
        <w:t>r</w:t>
      </w:r>
      <w:r>
        <w:rPr>
          <w:b/>
          <w:color w:val="494949"/>
          <w:spacing w:val="-4"/>
          <w:w w:val="95"/>
          <w:sz w:val="12"/>
        </w:rPr>
        <w:t>s</w:t>
      </w:r>
      <w:r>
        <w:rPr>
          <w:b/>
          <w:color w:val="494949"/>
          <w:sz w:val="12"/>
        </w:rPr>
        <w:tab/>
      </w:r>
      <w:r>
        <w:rPr>
          <w:rFonts w:ascii="Times New Roman"/>
          <w:color w:val="494949"/>
          <w:spacing w:val="-2"/>
          <w:w w:val="95"/>
          <w:sz w:val="13"/>
        </w:rPr>
        <w:t>2029</w:t>
      </w:r>
      <w:r>
        <w:rPr>
          <w:rFonts w:ascii="Times New Roman"/>
          <w:color w:val="878787"/>
          <w:spacing w:val="-2"/>
          <w:w w:val="95"/>
          <w:sz w:val="13"/>
        </w:rPr>
        <w:t>1</w:t>
      </w:r>
      <w:r>
        <w:rPr>
          <w:rFonts w:ascii="Times New Roman"/>
          <w:color w:val="494949"/>
          <w:spacing w:val="-2"/>
          <w:w w:val="95"/>
          <w:sz w:val="13"/>
        </w:rPr>
        <w:t>2030</w:t>
      </w:r>
    </w:p>
    <w:p>
      <w:pPr>
        <w:tabs>
          <w:tab w:pos="8265" w:val="left" w:leader="none"/>
          <w:tab w:pos="9603" w:val="left" w:leader="none"/>
        </w:tabs>
        <w:spacing w:line="155" w:lineRule="exact" w:before="0"/>
        <w:ind w:left="6947" w:right="0" w:firstLine="0"/>
        <w:jc w:val="left"/>
        <w:rPr>
          <w:rFonts w:ascii="Times New Roman"/>
          <w:sz w:val="13"/>
        </w:rPr>
      </w:pPr>
      <w:r>
        <w:rPr>
          <w:color w:val="494949"/>
          <w:spacing w:val="-2"/>
          <w:w w:val="85"/>
          <w:position w:val="1"/>
          <w:sz w:val="12"/>
        </w:rPr>
        <w:t>Priority</w:t>
      </w:r>
      <w:r>
        <w:rPr>
          <w:color w:val="494949"/>
          <w:position w:val="1"/>
          <w:sz w:val="12"/>
        </w:rPr>
        <w:t> </w:t>
      </w:r>
      <w:r>
        <w:rPr>
          <w:color w:val="494949"/>
          <w:spacing w:val="-2"/>
          <w:w w:val="95"/>
          <w:position w:val="1"/>
          <w:sz w:val="12"/>
        </w:rPr>
        <w:t>G</w:t>
      </w:r>
      <w:r>
        <w:rPr>
          <w:color w:val="282A28"/>
          <w:spacing w:val="-2"/>
          <w:w w:val="95"/>
          <w:position w:val="1"/>
          <w:sz w:val="12"/>
        </w:rPr>
        <w:t>r</w:t>
      </w:r>
      <w:r>
        <w:rPr>
          <w:color w:val="494949"/>
          <w:spacing w:val="-2"/>
          <w:w w:val="95"/>
          <w:position w:val="1"/>
          <w:sz w:val="12"/>
        </w:rPr>
        <w:t>oup</w:t>
      </w:r>
      <w:r>
        <w:rPr>
          <w:rFonts w:ascii="Times New Roman"/>
          <w:color w:val="494949"/>
          <w:spacing w:val="-2"/>
          <w:w w:val="95"/>
          <w:position w:val="1"/>
          <w:sz w:val="13"/>
        </w:rPr>
        <w:t>3</w:t>
      </w:r>
      <w:r>
        <w:rPr>
          <w:rFonts w:ascii="Times New Roman"/>
          <w:color w:val="494949"/>
          <w:position w:val="1"/>
          <w:sz w:val="13"/>
        </w:rPr>
        <w:tab/>
      </w:r>
      <w:r>
        <w:rPr>
          <w:b/>
          <w:color w:val="494949"/>
          <w:w w:val="85"/>
          <w:position w:val="1"/>
          <w:sz w:val="12"/>
        </w:rPr>
        <w:t>8+</w:t>
      </w:r>
      <w:r>
        <w:rPr>
          <w:b/>
          <w:color w:val="494949"/>
          <w:spacing w:val="-5"/>
          <w:w w:val="85"/>
          <w:position w:val="1"/>
          <w:sz w:val="12"/>
        </w:rPr>
        <w:t> </w:t>
      </w:r>
      <w:r>
        <w:rPr>
          <w:b/>
          <w:color w:val="494949"/>
          <w:spacing w:val="-4"/>
          <w:w w:val="95"/>
          <w:position w:val="1"/>
          <w:sz w:val="12"/>
        </w:rPr>
        <w:t>Yea</w:t>
      </w:r>
      <w:r>
        <w:rPr>
          <w:b/>
          <w:color w:val="282A28"/>
          <w:spacing w:val="-4"/>
          <w:w w:val="95"/>
          <w:position w:val="1"/>
          <w:sz w:val="12"/>
        </w:rPr>
        <w:t>r</w:t>
      </w:r>
      <w:r>
        <w:rPr>
          <w:b/>
          <w:color w:val="494949"/>
          <w:spacing w:val="-4"/>
          <w:w w:val="95"/>
          <w:position w:val="1"/>
          <w:sz w:val="12"/>
        </w:rPr>
        <w:t>s</w:t>
      </w:r>
      <w:r>
        <w:rPr>
          <w:b/>
          <w:color w:val="494949"/>
          <w:position w:val="1"/>
          <w:sz w:val="12"/>
        </w:rPr>
        <w:tab/>
      </w:r>
      <w:r>
        <w:rPr>
          <w:color w:val="494949"/>
          <w:w w:val="85"/>
          <w:sz w:val="12"/>
        </w:rPr>
        <w:t>Pos</w:t>
      </w:r>
      <w:r>
        <w:rPr>
          <w:color w:val="282A28"/>
          <w:w w:val="85"/>
          <w:sz w:val="12"/>
        </w:rPr>
        <w:t>t</w:t>
      </w:r>
      <w:r>
        <w:rPr>
          <w:color w:val="282A28"/>
          <w:spacing w:val="-4"/>
          <w:w w:val="85"/>
          <w:sz w:val="12"/>
        </w:rPr>
        <w:t> </w:t>
      </w:r>
      <w:r>
        <w:rPr>
          <w:rFonts w:ascii="Times New Roman"/>
          <w:color w:val="5D5D5D"/>
          <w:w w:val="85"/>
          <w:sz w:val="13"/>
        </w:rPr>
        <w:t>2029</w:t>
      </w:r>
      <w:r>
        <w:rPr>
          <w:rFonts w:ascii="Times New Roman"/>
          <w:color w:val="5D5D5D"/>
          <w:spacing w:val="-12"/>
          <w:w w:val="85"/>
          <w:sz w:val="13"/>
        </w:rPr>
        <w:t> </w:t>
      </w:r>
      <w:r>
        <w:rPr>
          <w:rFonts w:ascii="Times New Roman"/>
          <w:color w:val="878787"/>
          <w:w w:val="85"/>
          <w:sz w:val="13"/>
        </w:rPr>
        <w:t>/</w:t>
      </w:r>
      <w:r>
        <w:rPr>
          <w:rFonts w:ascii="Times New Roman"/>
          <w:color w:val="878787"/>
          <w:spacing w:val="2"/>
          <w:sz w:val="13"/>
        </w:rPr>
        <w:t> </w:t>
      </w:r>
      <w:r>
        <w:rPr>
          <w:rFonts w:ascii="Times New Roman"/>
          <w:color w:val="5D5D5D"/>
          <w:spacing w:val="-4"/>
          <w:w w:val="85"/>
          <w:sz w:val="13"/>
        </w:rPr>
        <w:t>2030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Heading4"/>
        <w:spacing w:before="89"/>
        <w:ind w:left="7407"/>
        <w:rPr>
          <w:rFonts w:ascii="Arial"/>
        </w:rPr>
      </w:pPr>
      <w:r>
        <w:rPr>
          <w:rFonts w:ascii="Arial"/>
          <w:color w:val="B32B18"/>
          <w:w w:val="89"/>
        </w:rPr>
        <w:t>9</w:t>
      </w:r>
    </w:p>
    <w:p>
      <w:pPr>
        <w:spacing w:before="102"/>
        <w:ind w:left="0" w:right="2038" w:firstLine="0"/>
        <w:jc w:val="center"/>
        <w:rPr>
          <w:sz w:val="11"/>
        </w:rPr>
      </w:pPr>
      <w:r>
        <w:rPr>
          <w:color w:val="9A9A9A"/>
          <w:spacing w:val="-2"/>
          <w:w w:val="95"/>
          <w:sz w:val="11"/>
        </w:rPr>
        <w:t>HARRAS</w:t>
      </w:r>
      <w:r>
        <w:rPr>
          <w:color w:val="9A9A9A"/>
          <w:spacing w:val="2"/>
          <w:sz w:val="11"/>
        </w:rPr>
        <w:t> </w:t>
      </w:r>
      <w:r>
        <w:rPr>
          <w:color w:val="9A9A9A"/>
          <w:spacing w:val="-4"/>
          <w:sz w:val="11"/>
        </w:rPr>
        <w:t>MOOR</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17"/>
        </w:rPr>
      </w:pPr>
    </w:p>
    <w:p>
      <w:pPr>
        <w:tabs>
          <w:tab w:pos="3470" w:val="left" w:leader="none"/>
        </w:tabs>
        <w:spacing w:line="182" w:lineRule="exact" w:before="90"/>
        <w:ind w:left="1158" w:right="0" w:firstLine="0"/>
        <w:jc w:val="left"/>
        <w:rPr>
          <w:rFonts w:ascii="Times New Roman"/>
          <w:sz w:val="19"/>
        </w:rPr>
      </w:pPr>
      <w:r>
        <w:rPr>
          <w:rFonts w:ascii="Times New Roman"/>
          <w:i/>
          <w:color w:val="878787"/>
          <w:spacing w:val="-10"/>
          <w:sz w:val="16"/>
        </w:rPr>
        <w:t>1</w:t>
      </w:r>
      <w:r>
        <w:rPr>
          <w:rFonts w:ascii="Times New Roman"/>
          <w:i/>
          <w:color w:val="878787"/>
          <w:sz w:val="16"/>
        </w:rPr>
        <w:tab/>
      </w:r>
      <w:r>
        <w:rPr>
          <w:rFonts w:ascii="Times New Roman"/>
          <w:color w:val="707C4F"/>
          <w:spacing w:val="-10"/>
          <w:position w:val="1"/>
          <w:sz w:val="19"/>
        </w:rPr>
        <w:t>1</w:t>
      </w:r>
    </w:p>
    <w:p>
      <w:pPr>
        <w:spacing w:line="252" w:lineRule="exact" w:before="0"/>
        <w:ind w:left="3542" w:right="0" w:firstLine="0"/>
        <w:jc w:val="left"/>
        <w:rPr>
          <w:rFonts w:ascii="Times New Roman"/>
          <w:sz w:val="28"/>
        </w:rPr>
      </w:pPr>
      <w:r>
        <w:rPr/>
        <w:pict>
          <v:shape style="position:absolute;margin-left:122.973198pt;margin-top:3.723264pt;width:7.8pt;height:38.3pt;mso-position-horizontal-relative:page;mso-position-vertical-relative:paragraph;z-index:15759360" type="#_x0000_t202" id="docshape45" filled="false" stroked="false">
            <v:textbox inset="0,0,0,0">
              <w:txbxContent>
                <w:p>
                  <w:pPr>
                    <w:spacing w:line="765" w:lineRule="exact" w:before="0"/>
                    <w:ind w:left="0" w:right="0" w:firstLine="0"/>
                    <w:jc w:val="left"/>
                    <w:rPr>
                      <w:rFonts w:ascii="Times New Roman"/>
                      <w:sz w:val="69"/>
                    </w:rPr>
                  </w:pPr>
                  <w:r>
                    <w:rPr>
                      <w:rFonts w:ascii="Times New Roman"/>
                      <w:color w:val="878787"/>
                      <w:w w:val="90"/>
                      <w:sz w:val="69"/>
                    </w:rPr>
                    <w:t>,</w:t>
                  </w:r>
                </w:p>
              </w:txbxContent>
            </v:textbox>
            <w10:wrap type="none"/>
          </v:shape>
        </w:pict>
      </w:r>
      <w:r>
        <w:rPr>
          <w:rFonts w:ascii="Times New Roman"/>
          <w:color w:val="707C4F"/>
          <w:w w:val="89"/>
          <w:sz w:val="28"/>
        </w:rPr>
        <w:t>\</w:t>
      </w:r>
    </w:p>
    <w:p>
      <w:pPr>
        <w:spacing w:after="0" w:line="252" w:lineRule="exact"/>
        <w:jc w:val="left"/>
        <w:rPr>
          <w:rFonts w:ascii="Times New Roman"/>
          <w:sz w:val="28"/>
        </w:rPr>
        <w:sectPr>
          <w:type w:val="continuous"/>
          <w:pgSz w:w="11910" w:h="16840"/>
          <w:pgMar w:top="1240" w:bottom="0" w:left="340" w:right="220"/>
        </w:sectPr>
      </w:pPr>
    </w:p>
    <w:p>
      <w:pPr>
        <w:spacing w:line="123" w:lineRule="exact" w:before="0"/>
        <w:ind w:left="0" w:right="75" w:firstLine="0"/>
        <w:jc w:val="right"/>
        <w:rPr>
          <w:sz w:val="11"/>
        </w:rPr>
      </w:pPr>
      <w:r>
        <w:rPr>
          <w:color w:val="878787"/>
          <w:spacing w:val="-2"/>
          <w:sz w:val="11"/>
        </w:rPr>
        <w:t>MIREHOUSE</w:t>
      </w:r>
    </w:p>
    <w:p>
      <w:pPr>
        <w:spacing w:before="54"/>
        <w:ind w:left="3003" w:right="0" w:firstLine="0"/>
        <w:jc w:val="left"/>
        <w:rPr>
          <w:rFonts w:ascii="Times New Roman"/>
          <w:sz w:val="28"/>
        </w:rPr>
      </w:pPr>
      <w:r>
        <w:rPr>
          <w:rFonts w:ascii="Times New Roman"/>
          <w:color w:val="878787"/>
          <w:spacing w:val="-4"/>
          <w:w w:val="70"/>
          <w:sz w:val="28"/>
        </w:rPr>
        <w:t>....</w:t>
      </w:r>
    </w:p>
    <w:p>
      <w:pPr>
        <w:pStyle w:val="BodyText"/>
        <w:spacing w:before="3"/>
        <w:rPr>
          <w:sz w:val="34"/>
        </w:rPr>
      </w:pPr>
    </w:p>
    <w:p>
      <w:pPr>
        <w:spacing w:before="0"/>
        <w:ind w:left="2942" w:right="0" w:firstLine="0"/>
        <w:jc w:val="left"/>
        <w:rPr>
          <w:sz w:val="83"/>
        </w:rPr>
      </w:pPr>
      <w:r>
        <w:rPr>
          <w:color w:val="CAD879"/>
          <w:w w:val="58"/>
          <w:sz w:val="83"/>
        </w:rPr>
        <w:t>'</w:t>
      </w:r>
    </w:p>
    <w:p>
      <w:pPr>
        <w:spacing w:line="240" w:lineRule="auto" w:before="0"/>
        <w:rPr>
          <w:sz w:val="26"/>
        </w:rPr>
      </w:pPr>
      <w:r>
        <w:rPr/>
        <w:br w:type="column"/>
      </w:r>
      <w:r>
        <w:rPr>
          <w:sz w:val="26"/>
        </w:rPr>
      </w:r>
    </w:p>
    <w:p>
      <w:pPr>
        <w:spacing w:line="240" w:lineRule="auto" w:before="0"/>
        <w:rPr>
          <w:sz w:val="26"/>
        </w:rPr>
      </w:pPr>
    </w:p>
    <w:p>
      <w:pPr>
        <w:spacing w:line="240" w:lineRule="auto" w:before="0"/>
        <w:rPr>
          <w:sz w:val="26"/>
        </w:rPr>
      </w:pPr>
    </w:p>
    <w:p>
      <w:pPr>
        <w:spacing w:line="240" w:lineRule="auto" w:before="8"/>
        <w:rPr>
          <w:sz w:val="26"/>
        </w:rPr>
      </w:pPr>
    </w:p>
    <w:p>
      <w:pPr>
        <w:spacing w:before="0"/>
        <w:ind w:left="2119" w:right="0" w:firstLine="0"/>
        <w:jc w:val="left"/>
        <w:rPr>
          <w:sz w:val="23"/>
        </w:rPr>
      </w:pPr>
      <w:r>
        <w:rPr>
          <w:color w:val="878787"/>
          <w:w w:val="90"/>
          <w:sz w:val="11"/>
        </w:rPr>
        <w:t>GOOSE</w:t>
      </w:r>
      <w:r>
        <w:rPr>
          <w:color w:val="878787"/>
          <w:spacing w:val="1"/>
          <w:sz w:val="11"/>
        </w:rPr>
        <w:t> </w:t>
      </w:r>
      <w:r>
        <w:rPr>
          <w:color w:val="878787"/>
          <w:spacing w:val="-2"/>
          <w:sz w:val="11"/>
        </w:rPr>
        <w:t>BUTTS</w:t>
      </w:r>
      <w:r>
        <w:rPr>
          <w:color w:val="5D5D5D"/>
          <w:spacing w:val="-2"/>
          <w:sz w:val="23"/>
        </w:rPr>
        <w:t>"</w:t>
      </w:r>
    </w:p>
    <w:p>
      <w:pPr>
        <w:spacing w:after="0"/>
        <w:jc w:val="left"/>
        <w:rPr>
          <w:sz w:val="23"/>
        </w:rPr>
        <w:sectPr>
          <w:type w:val="continuous"/>
          <w:pgSz w:w="11910" w:h="16840"/>
          <w:pgMar w:top="1240" w:bottom="0" w:left="340" w:right="220"/>
          <w:cols w:num="2" w:equalWidth="0">
            <w:col w:w="3207" w:space="3898"/>
            <w:col w:w="4245"/>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19"/>
        </w:rPr>
      </w:pPr>
    </w:p>
    <w:p>
      <w:pPr>
        <w:spacing w:before="0"/>
        <w:ind w:left="2671" w:right="0" w:firstLine="0"/>
        <w:jc w:val="left"/>
        <w:rPr>
          <w:sz w:val="13"/>
        </w:rPr>
      </w:pPr>
      <w:r>
        <w:rPr>
          <w:b/>
          <w:i/>
          <w:color w:val="282A28"/>
          <w:w w:val="110"/>
          <w:sz w:val="13"/>
        </w:rPr>
        <w:t>Rout</w:t>
      </w:r>
      <w:r>
        <w:rPr>
          <w:b/>
          <w:i/>
          <w:color w:val="494949"/>
          <w:w w:val="110"/>
          <w:sz w:val="13"/>
        </w:rPr>
        <w:t>e</w:t>
      </w:r>
      <w:r>
        <w:rPr>
          <w:b/>
          <w:i/>
          <w:color w:val="494949"/>
          <w:spacing w:val="2"/>
          <w:w w:val="110"/>
          <w:sz w:val="13"/>
        </w:rPr>
        <w:t> </w:t>
      </w:r>
      <w:r>
        <w:rPr>
          <w:b/>
          <w:i/>
          <w:color w:val="282A28"/>
          <w:w w:val="110"/>
          <w:sz w:val="13"/>
        </w:rPr>
        <w:t>16</w:t>
      </w:r>
      <w:r>
        <w:rPr>
          <w:b/>
          <w:i/>
          <w:color w:val="282A28"/>
          <w:spacing w:val="18"/>
          <w:w w:val="110"/>
          <w:sz w:val="13"/>
        </w:rPr>
        <w:t> </w:t>
      </w:r>
      <w:r>
        <w:rPr>
          <w:b/>
          <w:i/>
          <w:color w:val="282A28"/>
          <w:w w:val="110"/>
          <w:sz w:val="13"/>
        </w:rPr>
        <w:t>c</w:t>
      </w:r>
      <w:r>
        <w:rPr>
          <w:b/>
          <w:i/>
          <w:color w:val="494949"/>
          <w:w w:val="110"/>
          <w:sz w:val="13"/>
        </w:rPr>
        <w:t>on</w:t>
      </w:r>
      <w:r>
        <w:rPr>
          <w:b/>
          <w:i/>
          <w:color w:val="282A28"/>
          <w:w w:val="110"/>
          <w:sz w:val="13"/>
        </w:rPr>
        <w:t>t</w:t>
      </w:r>
      <w:r>
        <w:rPr>
          <w:b/>
          <w:i/>
          <w:color w:val="494949"/>
          <w:w w:val="110"/>
          <w:sz w:val="13"/>
        </w:rPr>
        <w:t>in</w:t>
      </w:r>
      <w:r>
        <w:rPr>
          <w:b/>
          <w:i/>
          <w:color w:val="282A28"/>
          <w:w w:val="110"/>
          <w:sz w:val="13"/>
        </w:rPr>
        <w:t>ues</w:t>
      </w:r>
      <w:r>
        <w:rPr>
          <w:b/>
          <w:i/>
          <w:color w:val="282A28"/>
          <w:spacing w:val="11"/>
          <w:w w:val="110"/>
          <w:sz w:val="13"/>
        </w:rPr>
        <w:t> </w:t>
      </w:r>
      <w:r>
        <w:rPr>
          <w:b/>
          <w:i/>
          <w:color w:val="282A28"/>
          <w:w w:val="110"/>
          <w:sz w:val="13"/>
        </w:rPr>
        <w:t>to</w:t>
      </w:r>
      <w:r>
        <w:rPr>
          <w:b/>
          <w:i/>
          <w:color w:val="282A28"/>
          <w:spacing w:val="6"/>
          <w:w w:val="110"/>
          <w:sz w:val="13"/>
        </w:rPr>
        <w:t> </w:t>
      </w:r>
      <w:r>
        <w:rPr>
          <w:b/>
          <w:i/>
          <w:color w:val="282A28"/>
          <w:w w:val="110"/>
          <w:sz w:val="13"/>
        </w:rPr>
        <w:t>St</w:t>
      </w:r>
      <w:r>
        <w:rPr>
          <w:b/>
          <w:i/>
          <w:color w:val="282A28"/>
          <w:spacing w:val="15"/>
          <w:w w:val="110"/>
          <w:sz w:val="13"/>
        </w:rPr>
        <w:t> </w:t>
      </w:r>
      <w:r>
        <w:rPr>
          <w:b/>
          <w:i/>
          <w:color w:val="282A28"/>
          <w:w w:val="110"/>
          <w:sz w:val="13"/>
        </w:rPr>
        <w:t>B</w:t>
      </w:r>
      <w:r>
        <w:rPr>
          <w:b/>
          <w:i/>
          <w:color w:val="494949"/>
          <w:w w:val="110"/>
          <w:sz w:val="13"/>
        </w:rPr>
        <w:t>ees</w:t>
      </w:r>
      <w:r>
        <w:rPr>
          <w:b/>
          <w:i/>
          <w:color w:val="494949"/>
          <w:spacing w:val="35"/>
          <w:w w:val="110"/>
          <w:sz w:val="13"/>
        </w:rPr>
        <w:t> </w:t>
      </w:r>
      <w:r>
        <w:rPr>
          <w:color w:val="282A28"/>
          <w:spacing w:val="-7"/>
          <w:w w:val="110"/>
          <w:sz w:val="13"/>
        </w:rPr>
        <w:t>\,</w:t>
      </w:r>
    </w:p>
    <w:p>
      <w:pPr>
        <w:spacing w:line="240" w:lineRule="auto" w:before="7"/>
        <w:rPr>
          <w:sz w:val="10"/>
        </w:rPr>
      </w:pPr>
    </w:p>
    <w:p>
      <w:pPr>
        <w:spacing w:before="0"/>
        <w:ind w:left="644" w:right="0" w:firstLine="0"/>
        <w:jc w:val="left"/>
        <w:rPr>
          <w:b/>
          <w:sz w:val="11"/>
        </w:rPr>
      </w:pPr>
      <w:r>
        <w:rPr>
          <w:b/>
          <w:color w:val="5D5D5D"/>
          <w:spacing w:val="-2"/>
          <w:sz w:val="11"/>
        </w:rPr>
        <w:t>SA</w:t>
      </w:r>
      <w:r>
        <w:rPr>
          <w:b/>
          <w:color w:val="878787"/>
          <w:spacing w:val="-2"/>
          <w:sz w:val="11"/>
        </w:rPr>
        <w:t>NOWITH</w:t>
      </w:r>
    </w:p>
    <w:p>
      <w:pPr>
        <w:spacing w:line="240" w:lineRule="auto" w:before="10"/>
        <w:rPr>
          <w:b/>
          <w:sz w:val="16"/>
        </w:rPr>
      </w:pPr>
    </w:p>
    <w:p>
      <w:pPr>
        <w:spacing w:before="0"/>
        <w:ind w:left="109" w:right="0" w:firstLine="0"/>
        <w:jc w:val="left"/>
        <w:rPr>
          <w:b/>
          <w:sz w:val="16"/>
        </w:rPr>
      </w:pPr>
      <w:r>
        <w:rPr>
          <w:b/>
          <w:color w:val="282A28"/>
          <w:spacing w:val="-5"/>
          <w:sz w:val="16"/>
        </w:rPr>
        <w:t>K</w:t>
      </w:r>
      <w:r>
        <w:rPr>
          <w:b/>
          <w:color w:val="111111"/>
          <w:spacing w:val="-5"/>
          <w:sz w:val="16"/>
        </w:rPr>
        <w:t>E</w:t>
      </w:r>
      <w:r>
        <w:rPr>
          <w:b/>
          <w:color w:val="282A28"/>
          <w:spacing w:val="-5"/>
          <w:sz w:val="16"/>
        </w:rPr>
        <w:t>Y</w:t>
      </w:r>
    </w:p>
    <w:p>
      <w:pPr>
        <w:spacing w:line="240" w:lineRule="auto" w:before="0"/>
        <w:rPr>
          <w:b/>
          <w:sz w:val="9"/>
        </w:rPr>
      </w:pPr>
    </w:p>
    <w:p>
      <w:pPr>
        <w:spacing w:after="0" w:line="240" w:lineRule="auto"/>
        <w:rPr>
          <w:sz w:val="9"/>
        </w:rPr>
        <w:sectPr>
          <w:type w:val="continuous"/>
          <w:pgSz w:w="11910" w:h="16840"/>
          <w:pgMar w:top="1240" w:bottom="0" w:left="340" w:right="220"/>
        </w:sectPr>
      </w:pPr>
    </w:p>
    <w:p>
      <w:pPr>
        <w:spacing w:before="96"/>
        <w:ind w:left="647" w:right="0" w:firstLine="0"/>
        <w:jc w:val="left"/>
        <w:rPr>
          <w:sz w:val="12"/>
        </w:rPr>
      </w:pPr>
      <w:r>
        <w:rPr>
          <w:color w:val="494949"/>
          <w:w w:val="85"/>
          <w:sz w:val="12"/>
        </w:rPr>
        <w:t>Local</w:t>
      </w:r>
      <w:r>
        <w:rPr>
          <w:color w:val="494949"/>
          <w:spacing w:val="-13"/>
          <w:w w:val="85"/>
          <w:sz w:val="12"/>
        </w:rPr>
        <w:t> </w:t>
      </w:r>
      <w:r>
        <w:rPr>
          <w:color w:val="494949"/>
          <w:w w:val="85"/>
          <w:sz w:val="12"/>
        </w:rPr>
        <w:t>Pla</w:t>
      </w:r>
      <w:r>
        <w:rPr>
          <w:color w:val="282A28"/>
          <w:w w:val="85"/>
          <w:sz w:val="12"/>
        </w:rPr>
        <w:t>n</w:t>
      </w:r>
      <w:r>
        <w:rPr>
          <w:color w:val="282A28"/>
          <w:spacing w:val="-12"/>
          <w:w w:val="85"/>
          <w:sz w:val="12"/>
        </w:rPr>
        <w:t> </w:t>
      </w:r>
      <w:r>
        <w:rPr>
          <w:color w:val="494949"/>
          <w:w w:val="85"/>
          <w:sz w:val="12"/>
        </w:rPr>
        <w:t>Draft</w:t>
      </w:r>
      <w:r>
        <w:rPr>
          <w:color w:val="494949"/>
          <w:spacing w:val="-5"/>
          <w:w w:val="85"/>
          <w:sz w:val="12"/>
        </w:rPr>
        <w:t> </w:t>
      </w:r>
      <w:r>
        <w:rPr>
          <w:color w:val="494949"/>
          <w:w w:val="85"/>
          <w:sz w:val="12"/>
        </w:rPr>
        <w:t>Housing</w:t>
      </w:r>
      <w:r>
        <w:rPr>
          <w:color w:val="494949"/>
          <w:spacing w:val="-11"/>
          <w:w w:val="85"/>
          <w:sz w:val="12"/>
        </w:rPr>
        <w:t> </w:t>
      </w:r>
      <w:r>
        <w:rPr>
          <w:color w:val="494949"/>
          <w:spacing w:val="-2"/>
          <w:w w:val="80"/>
          <w:sz w:val="12"/>
        </w:rPr>
        <w:t>Alk&gt;cat</w:t>
      </w:r>
      <w:r>
        <w:rPr>
          <w:color w:val="282A28"/>
          <w:spacing w:val="-2"/>
          <w:w w:val="80"/>
          <w:sz w:val="12"/>
        </w:rPr>
        <w:t>io</w:t>
      </w:r>
      <w:r>
        <w:rPr>
          <w:color w:val="494949"/>
          <w:spacing w:val="-2"/>
          <w:w w:val="80"/>
          <w:sz w:val="12"/>
        </w:rPr>
        <w:t>ns</w:t>
      </w:r>
    </w:p>
    <w:p>
      <w:pPr>
        <w:spacing w:line="240" w:lineRule="auto" w:before="0"/>
        <w:rPr>
          <w:sz w:val="12"/>
        </w:rPr>
      </w:pPr>
    </w:p>
    <w:p>
      <w:pPr>
        <w:spacing w:line="252" w:lineRule="auto" w:before="71"/>
        <w:ind w:left="643" w:right="0" w:firstLine="4"/>
        <w:jc w:val="left"/>
        <w:rPr>
          <w:sz w:val="12"/>
        </w:rPr>
      </w:pPr>
      <w:r>
        <w:rPr>
          <w:color w:val="282A28"/>
          <w:w w:val="85"/>
          <w:sz w:val="12"/>
        </w:rPr>
        <w:t>L</w:t>
      </w:r>
      <w:r>
        <w:rPr>
          <w:color w:val="494949"/>
          <w:w w:val="85"/>
          <w:sz w:val="12"/>
        </w:rPr>
        <w:t>oca</w:t>
      </w:r>
      <w:r>
        <w:rPr>
          <w:color w:val="111111"/>
          <w:w w:val="85"/>
          <w:sz w:val="12"/>
        </w:rPr>
        <w:t>l</w:t>
      </w:r>
      <w:r>
        <w:rPr>
          <w:color w:val="111111"/>
          <w:spacing w:val="-13"/>
          <w:w w:val="85"/>
          <w:sz w:val="12"/>
        </w:rPr>
        <w:t> </w:t>
      </w:r>
      <w:r>
        <w:rPr>
          <w:color w:val="494949"/>
          <w:w w:val="85"/>
          <w:sz w:val="12"/>
        </w:rPr>
        <w:t>PlanDraft</w:t>
      </w:r>
      <w:r>
        <w:rPr>
          <w:color w:val="494949"/>
          <w:spacing w:val="-8"/>
          <w:w w:val="85"/>
          <w:sz w:val="12"/>
        </w:rPr>
        <w:t> </w:t>
      </w:r>
      <w:r>
        <w:rPr>
          <w:color w:val="494949"/>
          <w:w w:val="85"/>
          <w:sz w:val="12"/>
        </w:rPr>
        <w:t>Emp</w:t>
      </w:r>
      <w:r>
        <w:rPr>
          <w:color w:val="111111"/>
          <w:w w:val="85"/>
          <w:sz w:val="12"/>
        </w:rPr>
        <w:t>l</w:t>
      </w:r>
      <w:r>
        <w:rPr>
          <w:color w:val="494949"/>
          <w:w w:val="85"/>
          <w:sz w:val="12"/>
        </w:rPr>
        <w:t>oyment</w:t>
      </w:r>
      <w:r>
        <w:rPr>
          <w:color w:val="494949"/>
          <w:spacing w:val="-14"/>
          <w:w w:val="85"/>
          <w:sz w:val="12"/>
        </w:rPr>
        <w:t> </w:t>
      </w:r>
      <w:r>
        <w:rPr>
          <w:color w:val="494949"/>
          <w:w w:val="85"/>
          <w:sz w:val="12"/>
        </w:rPr>
        <w:t>and</w:t>
      </w:r>
      <w:r>
        <w:rPr>
          <w:color w:val="494949"/>
          <w:spacing w:val="40"/>
          <w:sz w:val="12"/>
        </w:rPr>
        <w:t> </w:t>
      </w:r>
      <w:r>
        <w:rPr>
          <w:color w:val="494949"/>
          <w:spacing w:val="-2"/>
          <w:w w:val="95"/>
          <w:sz w:val="12"/>
        </w:rPr>
        <w:t>Opportunity</w:t>
      </w:r>
      <w:r>
        <w:rPr>
          <w:color w:val="494949"/>
          <w:spacing w:val="-6"/>
          <w:w w:val="95"/>
          <w:sz w:val="12"/>
        </w:rPr>
        <w:t> </w:t>
      </w:r>
      <w:r>
        <w:rPr>
          <w:color w:val="494949"/>
          <w:spacing w:val="-2"/>
          <w:w w:val="95"/>
          <w:sz w:val="12"/>
        </w:rPr>
        <w:t>Sile</w:t>
      </w:r>
      <w:r>
        <w:rPr>
          <w:color w:val="494949"/>
          <w:spacing w:val="-17"/>
          <w:w w:val="95"/>
          <w:sz w:val="12"/>
        </w:rPr>
        <w:t> </w:t>
      </w:r>
      <w:r>
        <w:rPr>
          <w:color w:val="494949"/>
          <w:spacing w:val="-2"/>
          <w:w w:val="95"/>
          <w:sz w:val="12"/>
        </w:rPr>
        <w:t>Al</w:t>
      </w:r>
      <w:r>
        <w:rPr>
          <w:color w:val="282A28"/>
          <w:spacing w:val="-2"/>
          <w:w w:val="95"/>
          <w:sz w:val="12"/>
        </w:rPr>
        <w:t>l</w:t>
      </w:r>
      <w:r>
        <w:rPr>
          <w:color w:val="494949"/>
          <w:spacing w:val="-2"/>
          <w:w w:val="95"/>
          <w:sz w:val="12"/>
        </w:rPr>
        <w:t>ocations</w:t>
      </w:r>
    </w:p>
    <w:p>
      <w:pPr>
        <w:spacing w:line="124" w:lineRule="exact" w:before="96"/>
        <w:ind w:left="559" w:right="0" w:firstLine="0"/>
        <w:jc w:val="left"/>
        <w:rPr>
          <w:b/>
          <w:sz w:val="12"/>
        </w:rPr>
      </w:pPr>
      <w:r>
        <w:rPr/>
        <w:br w:type="column"/>
      </w:r>
      <w:r>
        <w:rPr>
          <w:b/>
          <w:color w:val="5D5D5D"/>
          <w:w w:val="80"/>
          <w:sz w:val="12"/>
        </w:rPr>
        <w:t>Green</w:t>
      </w:r>
      <w:r>
        <w:rPr>
          <w:b/>
          <w:color w:val="5D5D5D"/>
          <w:spacing w:val="-5"/>
          <w:w w:val="80"/>
          <w:sz w:val="12"/>
        </w:rPr>
        <w:t> </w:t>
      </w:r>
      <w:r>
        <w:rPr>
          <w:b/>
          <w:color w:val="494949"/>
          <w:spacing w:val="-2"/>
          <w:w w:val="90"/>
          <w:sz w:val="12"/>
        </w:rPr>
        <w:t>Space</w:t>
      </w:r>
    </w:p>
    <w:p>
      <w:pPr>
        <w:tabs>
          <w:tab w:pos="555" w:val="left" w:leader="none"/>
        </w:tabs>
        <w:spacing w:line="423" w:lineRule="exact" w:before="0"/>
        <w:ind w:left="-32" w:right="0" w:firstLine="0"/>
        <w:jc w:val="left"/>
        <w:rPr>
          <w:sz w:val="12"/>
        </w:rPr>
      </w:pPr>
      <w:r>
        <w:rPr>
          <w:b/>
          <w:color w:val="C13D2F"/>
          <w:spacing w:val="-10"/>
          <w:sz w:val="38"/>
        </w:rPr>
        <w:t>0</w:t>
      </w:r>
      <w:r>
        <w:rPr>
          <w:b/>
          <w:color w:val="C13D2F"/>
          <w:sz w:val="38"/>
        </w:rPr>
        <w:tab/>
      </w:r>
      <w:r>
        <w:rPr>
          <w:color w:val="494949"/>
          <w:w w:val="80"/>
          <w:sz w:val="12"/>
        </w:rPr>
        <w:t>Railway</w:t>
      </w:r>
      <w:r>
        <w:rPr>
          <w:color w:val="494949"/>
          <w:spacing w:val="-1"/>
          <w:w w:val="90"/>
          <w:sz w:val="12"/>
        </w:rPr>
        <w:t> </w:t>
      </w:r>
      <w:r>
        <w:rPr>
          <w:color w:val="494949"/>
          <w:spacing w:val="-2"/>
          <w:w w:val="90"/>
          <w:sz w:val="12"/>
        </w:rPr>
        <w:t>Station</w:t>
      </w:r>
    </w:p>
    <w:p>
      <w:pPr>
        <w:spacing w:before="104"/>
        <w:ind w:left="645" w:right="0" w:firstLine="0"/>
        <w:jc w:val="left"/>
        <w:rPr>
          <w:sz w:val="12"/>
        </w:rPr>
      </w:pPr>
      <w:r>
        <w:rPr/>
        <w:br w:type="column"/>
      </w:r>
      <w:r>
        <w:rPr>
          <w:color w:val="494949"/>
          <w:spacing w:val="-2"/>
          <w:w w:val="85"/>
          <w:sz w:val="12"/>
        </w:rPr>
        <w:t>Schools</w:t>
      </w:r>
      <w:r>
        <w:rPr>
          <w:color w:val="494949"/>
          <w:spacing w:val="-9"/>
          <w:w w:val="85"/>
          <w:sz w:val="12"/>
        </w:rPr>
        <w:t> </w:t>
      </w:r>
      <w:r>
        <w:rPr>
          <w:i/>
          <w:color w:val="878787"/>
          <w:spacing w:val="-2"/>
          <w:w w:val="85"/>
          <w:sz w:val="11"/>
        </w:rPr>
        <w:t>I</w:t>
      </w:r>
      <w:r>
        <w:rPr>
          <w:i/>
          <w:color w:val="878787"/>
          <w:spacing w:val="2"/>
          <w:sz w:val="11"/>
        </w:rPr>
        <w:t> </w:t>
      </w:r>
      <w:r>
        <w:rPr>
          <w:color w:val="5D5D5D"/>
          <w:spacing w:val="-2"/>
          <w:w w:val="85"/>
          <w:sz w:val="12"/>
        </w:rPr>
        <w:t>Colleges</w:t>
      </w:r>
    </w:p>
    <w:p>
      <w:pPr>
        <w:spacing w:line="240" w:lineRule="auto" w:before="0"/>
        <w:rPr>
          <w:sz w:val="12"/>
        </w:rPr>
      </w:pPr>
    </w:p>
    <w:p>
      <w:pPr>
        <w:spacing w:before="72"/>
        <w:ind w:left="643" w:right="0" w:firstLine="0"/>
        <w:jc w:val="left"/>
        <w:rPr>
          <w:b/>
          <w:sz w:val="11"/>
        </w:rPr>
      </w:pPr>
      <w:r>
        <w:rPr>
          <w:b/>
          <w:color w:val="494949"/>
          <w:w w:val="75"/>
          <w:sz w:val="11"/>
        </w:rPr>
        <w:t>Raitv.iay</w:t>
      </w:r>
      <w:r>
        <w:rPr>
          <w:b/>
          <w:color w:val="494949"/>
          <w:spacing w:val="-4"/>
          <w:sz w:val="11"/>
        </w:rPr>
        <w:t> </w:t>
      </w:r>
      <w:r>
        <w:rPr>
          <w:b/>
          <w:color w:val="282A28"/>
          <w:spacing w:val="-4"/>
          <w:sz w:val="11"/>
        </w:rPr>
        <w:t>l</w:t>
      </w:r>
      <w:r>
        <w:rPr>
          <w:b/>
          <w:color w:val="111111"/>
          <w:spacing w:val="-4"/>
          <w:sz w:val="11"/>
        </w:rPr>
        <w:t>i</w:t>
      </w:r>
      <w:r>
        <w:rPr>
          <w:b/>
          <w:color w:val="727272"/>
          <w:spacing w:val="-4"/>
          <w:sz w:val="11"/>
        </w:rPr>
        <w:t>n</w:t>
      </w:r>
      <w:r>
        <w:rPr>
          <w:b/>
          <w:color w:val="494949"/>
          <w:spacing w:val="-4"/>
          <w:sz w:val="11"/>
        </w:rPr>
        <w:t>e</w:t>
      </w:r>
    </w:p>
    <w:p>
      <w:pPr>
        <w:spacing w:before="99"/>
        <w:ind w:left="695" w:right="0" w:firstLine="0"/>
        <w:jc w:val="left"/>
        <w:rPr>
          <w:b/>
          <w:sz w:val="11"/>
        </w:rPr>
      </w:pPr>
      <w:r>
        <w:rPr/>
        <w:br w:type="column"/>
      </w:r>
      <w:r>
        <w:rPr>
          <w:b/>
          <w:color w:val="494949"/>
          <w:spacing w:val="-2"/>
          <w:sz w:val="11"/>
        </w:rPr>
        <w:t>R</w:t>
      </w:r>
      <w:r>
        <w:rPr>
          <w:b/>
          <w:color w:val="111111"/>
          <w:spacing w:val="-2"/>
          <w:sz w:val="11"/>
        </w:rPr>
        <w:t>i</w:t>
      </w:r>
      <w:r>
        <w:rPr>
          <w:b/>
          <w:color w:val="5D5D5D"/>
          <w:spacing w:val="-2"/>
          <w:sz w:val="11"/>
        </w:rPr>
        <w:t>ver</w:t>
      </w:r>
    </w:p>
    <w:p>
      <w:pPr>
        <w:spacing w:line="240" w:lineRule="auto" w:before="0"/>
        <w:rPr>
          <w:b/>
          <w:sz w:val="12"/>
        </w:rPr>
      </w:pPr>
    </w:p>
    <w:p>
      <w:pPr>
        <w:spacing w:before="70"/>
        <w:ind w:left="218" w:right="0" w:firstLine="0"/>
        <w:jc w:val="left"/>
        <w:rPr>
          <w:sz w:val="12"/>
        </w:rPr>
      </w:pPr>
      <w:r>
        <w:rPr>
          <w:rFonts w:ascii="Times New Roman"/>
          <w:b/>
          <w:color w:val="282A28"/>
          <w:w w:val="85"/>
          <w:sz w:val="13"/>
        </w:rPr>
        <w:t>NCN</w:t>
      </w:r>
      <w:r>
        <w:rPr>
          <w:rFonts w:ascii="Times New Roman"/>
          <w:b/>
          <w:color w:val="282A28"/>
          <w:spacing w:val="-9"/>
          <w:w w:val="85"/>
          <w:sz w:val="13"/>
        </w:rPr>
        <w:t> </w:t>
      </w:r>
      <w:r>
        <w:rPr>
          <w:rFonts w:ascii="Times New Roman"/>
          <w:b/>
          <w:color w:val="494949"/>
          <w:w w:val="85"/>
          <w:sz w:val="13"/>
        </w:rPr>
        <w:t>7</w:t>
      </w:r>
      <w:r>
        <w:rPr>
          <w:rFonts w:ascii="Times New Roman"/>
          <w:b/>
          <w:color w:val="494949"/>
          <w:spacing w:val="50"/>
          <w:sz w:val="13"/>
        </w:rPr>
        <w:t>  </w:t>
      </w:r>
      <w:r>
        <w:rPr>
          <w:color w:val="282A28"/>
          <w:w w:val="85"/>
          <w:sz w:val="12"/>
        </w:rPr>
        <w:t>N</w:t>
      </w:r>
      <w:r>
        <w:rPr>
          <w:color w:val="494949"/>
          <w:w w:val="85"/>
          <w:sz w:val="12"/>
        </w:rPr>
        <w:t>ational</w:t>
      </w:r>
      <w:r>
        <w:rPr>
          <w:color w:val="494949"/>
          <w:spacing w:val="-10"/>
          <w:w w:val="85"/>
          <w:sz w:val="12"/>
        </w:rPr>
        <w:t> </w:t>
      </w:r>
      <w:r>
        <w:rPr>
          <w:color w:val="494949"/>
          <w:w w:val="85"/>
          <w:sz w:val="12"/>
        </w:rPr>
        <w:t>C</w:t>
      </w:r>
      <w:r>
        <w:rPr>
          <w:color w:val="727272"/>
          <w:w w:val="85"/>
          <w:sz w:val="12"/>
        </w:rPr>
        <w:t>y</w:t>
      </w:r>
      <w:r>
        <w:rPr>
          <w:color w:val="494949"/>
          <w:w w:val="85"/>
          <w:sz w:val="12"/>
        </w:rPr>
        <w:t>c</w:t>
      </w:r>
      <w:r>
        <w:rPr>
          <w:color w:val="282A28"/>
          <w:w w:val="85"/>
          <w:sz w:val="12"/>
        </w:rPr>
        <w:t>l</w:t>
      </w:r>
      <w:r>
        <w:rPr>
          <w:color w:val="494949"/>
          <w:w w:val="85"/>
          <w:sz w:val="12"/>
        </w:rPr>
        <w:t>e</w:t>
      </w:r>
      <w:r>
        <w:rPr>
          <w:color w:val="494949"/>
          <w:spacing w:val="-17"/>
          <w:w w:val="85"/>
          <w:sz w:val="12"/>
        </w:rPr>
        <w:t> </w:t>
      </w:r>
      <w:r>
        <w:rPr>
          <w:color w:val="494949"/>
          <w:spacing w:val="-2"/>
          <w:w w:val="85"/>
          <w:sz w:val="12"/>
        </w:rPr>
        <w:t>Ne</w:t>
      </w:r>
      <w:r>
        <w:rPr>
          <w:color w:val="282A28"/>
          <w:spacing w:val="-2"/>
          <w:w w:val="85"/>
          <w:sz w:val="12"/>
        </w:rPr>
        <w:t>t</w:t>
      </w:r>
      <w:r>
        <w:rPr>
          <w:color w:val="5D5D5D"/>
          <w:spacing w:val="-2"/>
          <w:w w:val="85"/>
          <w:sz w:val="12"/>
        </w:rPr>
        <w:t>work</w:t>
      </w:r>
    </w:p>
    <w:p>
      <w:pPr>
        <w:spacing w:after="0"/>
        <w:jc w:val="left"/>
        <w:rPr>
          <w:sz w:val="12"/>
        </w:rPr>
        <w:sectPr>
          <w:type w:val="continuous"/>
          <w:pgSz w:w="11910" w:h="16840"/>
          <w:pgMar w:top="1240" w:bottom="0" w:left="340" w:right="220"/>
          <w:cols w:num="4" w:equalWidth="0">
            <w:col w:w="2267" w:space="40"/>
            <w:col w:w="1257" w:space="71"/>
            <w:col w:w="1481" w:space="40"/>
            <w:col w:w="6194"/>
          </w:cols>
        </w:sectPr>
      </w:pPr>
    </w:p>
    <w:p>
      <w:pPr>
        <w:pStyle w:val="ListParagraph"/>
        <w:numPr>
          <w:ilvl w:val="0"/>
          <w:numId w:val="15"/>
        </w:numPr>
        <w:tabs>
          <w:tab w:pos="359" w:val="left" w:leader="none"/>
          <w:tab w:pos="3453" w:val="left" w:leader="none"/>
        </w:tabs>
        <w:spacing w:line="240" w:lineRule="auto" w:before="92" w:after="0"/>
        <w:ind w:left="358" w:right="0" w:hanging="234"/>
        <w:jc w:val="left"/>
        <w:rPr>
          <w:color w:val="C13D2F"/>
          <w:sz w:val="12"/>
        </w:rPr>
      </w:pPr>
      <w:r>
        <w:rPr>
          <w:color w:val="494949"/>
          <w:spacing w:val="-2"/>
          <w:w w:val="85"/>
          <w:sz w:val="12"/>
        </w:rPr>
        <w:t>New</w:t>
      </w:r>
      <w:r>
        <w:rPr>
          <w:color w:val="494949"/>
          <w:spacing w:val="-16"/>
          <w:w w:val="85"/>
          <w:sz w:val="12"/>
        </w:rPr>
        <w:t> </w:t>
      </w:r>
      <w:r>
        <w:rPr>
          <w:color w:val="878787"/>
          <w:spacing w:val="-2"/>
          <w:w w:val="85"/>
          <w:sz w:val="12"/>
        </w:rPr>
        <w:t>i</w:t>
      </w:r>
      <w:r>
        <w:rPr>
          <w:color w:val="494949"/>
          <w:spacing w:val="-2"/>
          <w:w w:val="85"/>
          <w:sz w:val="12"/>
        </w:rPr>
        <w:t>nfrastructu</w:t>
      </w:r>
      <w:r>
        <w:rPr>
          <w:color w:val="282A28"/>
          <w:spacing w:val="-2"/>
          <w:w w:val="85"/>
          <w:sz w:val="12"/>
        </w:rPr>
        <w:t>r</w:t>
      </w:r>
      <w:r>
        <w:rPr>
          <w:color w:val="5D5D5D"/>
          <w:spacing w:val="-2"/>
          <w:w w:val="85"/>
          <w:sz w:val="12"/>
        </w:rPr>
        <w:t>e</w:t>
      </w:r>
      <w:r>
        <w:rPr>
          <w:color w:val="5D5D5D"/>
          <w:spacing w:val="-14"/>
          <w:w w:val="85"/>
          <w:sz w:val="12"/>
        </w:rPr>
        <w:t> </w:t>
      </w:r>
      <w:r>
        <w:rPr>
          <w:color w:val="282A28"/>
          <w:spacing w:val="-2"/>
          <w:w w:val="85"/>
          <w:sz w:val="12"/>
        </w:rPr>
        <w:t>t</w:t>
      </w:r>
      <w:r>
        <w:rPr>
          <w:color w:val="494949"/>
          <w:spacing w:val="-2"/>
          <w:w w:val="85"/>
          <w:sz w:val="12"/>
        </w:rPr>
        <w:t>o</w:t>
      </w:r>
      <w:r>
        <w:rPr>
          <w:color w:val="494949"/>
          <w:spacing w:val="-11"/>
          <w:w w:val="85"/>
          <w:sz w:val="12"/>
        </w:rPr>
        <w:t> </w:t>
      </w:r>
      <w:r>
        <w:rPr>
          <w:rFonts w:ascii="Times New Roman" w:hAnsi="Times New Roman"/>
          <w:color w:val="5D5D5D"/>
          <w:spacing w:val="-2"/>
          <w:w w:val="85"/>
          <w:sz w:val="12"/>
        </w:rPr>
        <w:t>be</w:t>
      </w:r>
      <w:r>
        <w:rPr>
          <w:rFonts w:ascii="Times New Roman" w:hAnsi="Times New Roman"/>
          <w:color w:val="5D5D5D"/>
          <w:spacing w:val="-12"/>
          <w:w w:val="85"/>
          <w:sz w:val="12"/>
        </w:rPr>
        <w:t> </w:t>
      </w:r>
      <w:r>
        <w:rPr>
          <w:color w:val="494949"/>
          <w:spacing w:val="-2"/>
          <w:w w:val="85"/>
          <w:sz w:val="12"/>
        </w:rPr>
        <w:t>provided</w:t>
      </w:r>
      <w:r>
        <w:rPr>
          <w:color w:val="494949"/>
          <w:spacing w:val="-14"/>
          <w:w w:val="85"/>
          <w:sz w:val="12"/>
        </w:rPr>
        <w:t> </w:t>
      </w:r>
      <w:r>
        <w:rPr>
          <w:color w:val="5D5D5D"/>
          <w:spacing w:val="-2"/>
          <w:w w:val="85"/>
          <w:sz w:val="12"/>
        </w:rPr>
        <w:t>1\ith</w:t>
      </w:r>
      <w:r>
        <w:rPr>
          <w:color w:val="282A28"/>
          <w:spacing w:val="-2"/>
          <w:w w:val="85"/>
          <w:sz w:val="12"/>
        </w:rPr>
        <w:t>i</w:t>
      </w:r>
      <w:r>
        <w:rPr>
          <w:color w:val="494949"/>
          <w:spacing w:val="-2"/>
          <w:w w:val="85"/>
          <w:sz w:val="12"/>
        </w:rPr>
        <w:t>n</w:t>
      </w:r>
      <w:r>
        <w:rPr>
          <w:color w:val="494949"/>
          <w:spacing w:val="-14"/>
          <w:w w:val="85"/>
          <w:sz w:val="12"/>
        </w:rPr>
        <w:t> </w:t>
      </w:r>
      <w:r>
        <w:rPr>
          <w:color w:val="494949"/>
          <w:spacing w:val="-2"/>
          <w:w w:val="85"/>
          <w:sz w:val="12"/>
        </w:rPr>
        <w:t>the</w:t>
      </w:r>
      <w:r>
        <w:rPr>
          <w:color w:val="494949"/>
          <w:spacing w:val="-14"/>
          <w:w w:val="85"/>
          <w:sz w:val="12"/>
        </w:rPr>
        <w:t> </w:t>
      </w:r>
      <w:r>
        <w:rPr>
          <w:color w:val="494949"/>
          <w:spacing w:val="-2"/>
          <w:w w:val="85"/>
          <w:sz w:val="12"/>
        </w:rPr>
        <w:t>highway</w:t>
      </w:r>
      <w:r>
        <w:rPr>
          <w:color w:val="494949"/>
          <w:spacing w:val="-3"/>
          <w:sz w:val="12"/>
        </w:rPr>
        <w:t> </w:t>
      </w:r>
      <w:r>
        <w:rPr>
          <w:color w:val="494949"/>
          <w:spacing w:val="-2"/>
          <w:w w:val="85"/>
          <w:sz w:val="12"/>
        </w:rPr>
        <w:t>boundary</w:t>
      </w:r>
      <w:r>
        <w:rPr>
          <w:color w:val="494949"/>
          <w:spacing w:val="45"/>
          <w:sz w:val="12"/>
        </w:rPr>
        <w:t>  </w:t>
      </w:r>
      <w:r>
        <w:rPr>
          <w:color w:val="E48E1C"/>
          <w:spacing w:val="-10"/>
          <w:w w:val="85"/>
          <w:sz w:val="12"/>
        </w:rPr>
        <w:t>-</w:t>
      </w:r>
      <w:r>
        <w:rPr>
          <w:color w:val="E48E1C"/>
          <w:sz w:val="12"/>
        </w:rPr>
        <w:tab/>
      </w:r>
      <w:r>
        <w:rPr>
          <w:color w:val="5D5D5D"/>
          <w:w w:val="80"/>
          <w:sz w:val="12"/>
        </w:rPr>
        <w:t>E</w:t>
      </w:r>
      <w:r>
        <w:rPr>
          <w:color w:val="282A28"/>
          <w:w w:val="80"/>
          <w:sz w:val="12"/>
        </w:rPr>
        <w:t>xi</w:t>
      </w:r>
      <w:r>
        <w:rPr>
          <w:color w:val="5D5D5D"/>
          <w:w w:val="80"/>
          <w:sz w:val="12"/>
        </w:rPr>
        <w:t>s</w:t>
      </w:r>
      <w:r>
        <w:rPr>
          <w:color w:val="282A28"/>
          <w:w w:val="80"/>
          <w:sz w:val="12"/>
        </w:rPr>
        <w:t>t</w:t>
      </w:r>
      <w:r>
        <w:rPr>
          <w:color w:val="5D5D5D"/>
          <w:w w:val="80"/>
          <w:sz w:val="12"/>
        </w:rPr>
        <w:t>ing</w:t>
      </w:r>
      <w:r>
        <w:rPr>
          <w:i/>
          <w:color w:val="5D5D5D"/>
          <w:w w:val="80"/>
          <w:sz w:val="12"/>
        </w:rPr>
        <w:t>cycle</w:t>
      </w:r>
      <w:r>
        <w:rPr>
          <w:i/>
          <w:color w:val="5D5D5D"/>
          <w:spacing w:val="-6"/>
          <w:sz w:val="12"/>
        </w:rPr>
        <w:t> </w:t>
      </w:r>
      <w:r>
        <w:rPr>
          <w:color w:val="5D5D5D"/>
          <w:w w:val="80"/>
          <w:sz w:val="12"/>
        </w:rPr>
        <w:t>route</w:t>
      </w:r>
      <w:r>
        <w:rPr>
          <w:color w:val="5D5D5D"/>
          <w:spacing w:val="8"/>
          <w:sz w:val="12"/>
        </w:rPr>
        <w:t> </w:t>
      </w:r>
      <w:r>
        <w:rPr>
          <w:color w:val="727272"/>
          <w:w w:val="80"/>
          <w:sz w:val="12"/>
        </w:rPr>
        <w:t>(i</w:t>
      </w:r>
      <w:r>
        <w:rPr>
          <w:color w:val="494949"/>
          <w:w w:val="80"/>
          <w:sz w:val="12"/>
        </w:rPr>
        <w:t>mp</w:t>
      </w:r>
      <w:r>
        <w:rPr>
          <w:color w:val="282A28"/>
          <w:w w:val="80"/>
          <w:sz w:val="12"/>
        </w:rPr>
        <w:t>r</w:t>
      </w:r>
      <w:r>
        <w:rPr>
          <w:color w:val="5D5D5D"/>
          <w:w w:val="80"/>
          <w:sz w:val="12"/>
        </w:rPr>
        <w:t>ovement</w:t>
      </w:r>
      <w:r>
        <w:rPr>
          <w:color w:val="5D5D5D"/>
          <w:spacing w:val="7"/>
          <w:sz w:val="12"/>
        </w:rPr>
        <w:t> </w:t>
      </w:r>
      <w:r>
        <w:rPr>
          <w:color w:val="5D5D5D"/>
          <w:w w:val="80"/>
          <w:sz w:val="12"/>
        </w:rPr>
        <w:t>planned</w:t>
      </w:r>
      <w:r>
        <w:rPr>
          <w:color w:val="5D5D5D"/>
          <w:spacing w:val="5"/>
          <w:sz w:val="12"/>
        </w:rPr>
        <w:t> </w:t>
      </w:r>
      <w:r>
        <w:rPr>
          <w:color w:val="494949"/>
          <w:w w:val="80"/>
          <w:sz w:val="12"/>
        </w:rPr>
        <w:t>locomply</w:t>
      </w:r>
      <w:r>
        <w:rPr>
          <w:color w:val="494949"/>
          <w:spacing w:val="15"/>
          <w:sz w:val="12"/>
        </w:rPr>
        <w:t> </w:t>
      </w:r>
      <w:r>
        <w:rPr>
          <w:color w:val="494949"/>
          <w:spacing w:val="-2"/>
          <w:w w:val="80"/>
          <w:sz w:val="12"/>
        </w:rPr>
        <w:t>withguidance)</w:t>
      </w:r>
    </w:p>
    <w:p>
      <w:pPr>
        <w:spacing w:after="0" w:line="240" w:lineRule="auto"/>
        <w:jc w:val="left"/>
        <w:rPr>
          <w:sz w:val="12"/>
        </w:rPr>
        <w:sectPr>
          <w:type w:val="continuous"/>
          <w:pgSz w:w="11910" w:h="16840"/>
          <w:pgMar w:top="1240" w:bottom="0" w:left="340" w:right="220"/>
        </w:sectPr>
      </w:pPr>
    </w:p>
    <w:p>
      <w:pPr>
        <w:pStyle w:val="ListParagraph"/>
        <w:numPr>
          <w:ilvl w:val="0"/>
          <w:numId w:val="15"/>
        </w:numPr>
        <w:tabs>
          <w:tab w:pos="365" w:val="left" w:leader="none"/>
          <w:tab w:pos="366" w:val="left" w:leader="none"/>
        </w:tabs>
        <w:spacing w:line="240" w:lineRule="auto" w:before="71" w:after="0"/>
        <w:ind w:left="365" w:right="0" w:hanging="241"/>
        <w:jc w:val="left"/>
        <w:rPr>
          <w:color w:val="693D70"/>
          <w:sz w:val="12"/>
        </w:rPr>
      </w:pPr>
      <w:r>
        <w:rPr/>
        <w:pict>
          <v:group style="position:absolute;margin-left:23.817453pt;margin-top:65.995193pt;width:543.85pt;height:769.6pt;mso-position-horizontal-relative:page;mso-position-vertical-relative:page;z-index:-19855872" id="docshapegroup46" coordorigin="476,1320" coordsize="10877,15392">
            <v:shape style="position:absolute;left:1046;top:1319;width:6244;height:4032" type="#_x0000_t75" id="docshape47" stroked="false">
              <v:imagedata r:id="rId47" o:title=""/>
            </v:shape>
            <v:shape style="position:absolute;left:483;top:3548;width:10870;height:13163" type="#_x0000_t75" id="docshape48" stroked="false">
              <v:imagedata r:id="rId48" o:title=""/>
            </v:shape>
            <v:shape style="position:absolute;left:2554;top:11446;width:751;height:376" type="#_x0000_t75" id="docshape49" stroked="false">
              <v:imagedata r:id="rId49" o:title=""/>
            </v:shape>
            <v:line style="position:absolute" from="1494,11208" to="1494,10379" stroked="true" strokeweight="1.804352pt" strokecolor="#000000">
              <v:stroke dashstyle="solid"/>
            </v:line>
            <v:line style="position:absolute" from="1747,12290" to="1747,11439" stroked="true" strokeweight="2.165223pt" strokecolor="#000000">
              <v:stroke dashstyle="solid"/>
            </v:line>
            <v:line style="position:absolute" from="7290,4313" to="7961,4313" stroked="true" strokeweight=".721232pt" strokecolor="#000000">
              <v:stroke dashstyle="solid"/>
            </v:line>
            <v:line style="position:absolute" from="9361,11915" to="10393,11915" stroked="true" strokeweight="1.442464pt" strokecolor="#000000">
              <v:stroke dashstyle="solid"/>
            </v:line>
            <v:shape style="position:absolute;left:476;top:2668;width:10653;height:12961" id="docshape50" coordorigin="476,2669" coordsize="10653,12961" path="m476,15629l7333,15629m7297,2669l11129,2669e" filled="false" stroked="true" strokeweight=".721486pt" strokecolor="#000000">
              <v:path arrowok="t"/>
              <v:stroke dashstyle="solid"/>
            </v:shape>
            <v:line style="position:absolute" from="3623,12037" to="3623,11763" stroked="true" strokeweight="1.082611pt" strokecolor="#000000">
              <v:stroke dashstyle="solid"/>
            </v:line>
            <w10:wrap type="none"/>
          </v:group>
        </w:pict>
      </w:r>
      <w:r>
        <w:rPr>
          <w:b/>
          <w:color w:val="494949"/>
          <w:w w:val="75"/>
          <w:sz w:val="12"/>
        </w:rPr>
        <w:t>Exist</w:t>
      </w:r>
      <w:r>
        <w:rPr>
          <w:b/>
          <w:color w:val="878787"/>
          <w:w w:val="75"/>
          <w:sz w:val="12"/>
        </w:rPr>
        <w:t>i</w:t>
      </w:r>
      <w:r>
        <w:rPr>
          <w:b/>
          <w:color w:val="494949"/>
          <w:w w:val="75"/>
          <w:sz w:val="12"/>
        </w:rPr>
        <w:t>ng</w:t>
      </w:r>
      <w:r>
        <w:rPr>
          <w:b/>
          <w:color w:val="494949"/>
          <w:spacing w:val="-2"/>
          <w:w w:val="75"/>
          <w:sz w:val="12"/>
        </w:rPr>
        <w:t> </w:t>
      </w:r>
      <w:r>
        <w:rPr>
          <w:b/>
          <w:color w:val="5D5D5D"/>
          <w:w w:val="75"/>
          <w:sz w:val="12"/>
        </w:rPr>
        <w:t>cycle</w:t>
      </w:r>
      <w:r>
        <w:rPr>
          <w:b/>
          <w:color w:val="5D5D5D"/>
          <w:spacing w:val="-7"/>
          <w:sz w:val="12"/>
        </w:rPr>
        <w:t> </w:t>
      </w:r>
      <w:r>
        <w:rPr>
          <w:b/>
          <w:color w:val="494949"/>
          <w:w w:val="75"/>
          <w:sz w:val="12"/>
        </w:rPr>
        <w:t>route</w:t>
      </w:r>
      <w:r>
        <w:rPr>
          <w:b/>
          <w:color w:val="494949"/>
          <w:spacing w:val="-8"/>
          <w:sz w:val="12"/>
        </w:rPr>
        <w:t> </w:t>
      </w:r>
      <w:r>
        <w:rPr>
          <w:b/>
          <w:color w:val="727272"/>
          <w:w w:val="75"/>
          <w:sz w:val="12"/>
        </w:rPr>
        <w:t>(no</w:t>
      </w:r>
      <w:r>
        <w:rPr>
          <w:b/>
          <w:color w:val="727272"/>
          <w:spacing w:val="-6"/>
          <w:w w:val="75"/>
          <w:sz w:val="12"/>
        </w:rPr>
        <w:t> </w:t>
      </w:r>
      <w:r>
        <w:rPr>
          <w:b/>
          <w:color w:val="5D5D5D"/>
          <w:w w:val="75"/>
          <w:sz w:val="12"/>
        </w:rPr>
        <w:t>improvement</w:t>
      </w:r>
      <w:r>
        <w:rPr>
          <w:b/>
          <w:color w:val="5D5D5D"/>
          <w:spacing w:val="-6"/>
          <w:sz w:val="12"/>
        </w:rPr>
        <w:t> </w:t>
      </w:r>
      <w:r>
        <w:rPr>
          <w:b/>
          <w:color w:val="494949"/>
          <w:spacing w:val="-2"/>
          <w:w w:val="75"/>
          <w:sz w:val="12"/>
        </w:rPr>
        <w:t>planned)</w:t>
      </w:r>
    </w:p>
    <w:p>
      <w:pPr>
        <w:pStyle w:val="ListParagraph"/>
        <w:numPr>
          <w:ilvl w:val="0"/>
          <w:numId w:val="15"/>
        </w:numPr>
        <w:tabs>
          <w:tab w:pos="372" w:val="left" w:leader="none"/>
          <w:tab w:pos="373" w:val="left" w:leader="none"/>
        </w:tabs>
        <w:spacing w:line="240" w:lineRule="auto" w:before="71" w:after="0"/>
        <w:ind w:left="372" w:right="0" w:hanging="248"/>
        <w:jc w:val="left"/>
        <w:rPr>
          <w:color w:val="609E4D"/>
          <w:sz w:val="12"/>
        </w:rPr>
      </w:pPr>
      <w:r>
        <w:rPr>
          <w:color w:val="494949"/>
          <w:w w:val="80"/>
          <w:sz w:val="12"/>
        </w:rPr>
        <w:t>Existing</w:t>
      </w:r>
      <w:r>
        <w:rPr>
          <w:color w:val="494949"/>
          <w:spacing w:val="-1"/>
          <w:w w:val="80"/>
          <w:sz w:val="12"/>
        </w:rPr>
        <w:t> </w:t>
      </w:r>
      <w:r>
        <w:rPr>
          <w:color w:val="494949"/>
          <w:spacing w:val="-2"/>
          <w:w w:val="95"/>
          <w:sz w:val="12"/>
        </w:rPr>
        <w:t>brid</w:t>
      </w:r>
      <w:r>
        <w:rPr>
          <w:color w:val="111111"/>
          <w:spacing w:val="-2"/>
          <w:w w:val="95"/>
          <w:sz w:val="12"/>
        </w:rPr>
        <w:t>l</w:t>
      </w:r>
      <w:r>
        <w:rPr>
          <w:color w:val="5D5D5D"/>
          <w:spacing w:val="-2"/>
          <w:w w:val="95"/>
          <w:sz w:val="12"/>
        </w:rPr>
        <w:t>eway</w:t>
      </w:r>
    </w:p>
    <w:p>
      <w:pPr>
        <w:pStyle w:val="ListParagraph"/>
        <w:numPr>
          <w:ilvl w:val="0"/>
          <w:numId w:val="15"/>
        </w:numPr>
        <w:tabs>
          <w:tab w:pos="387" w:val="left" w:leader="none"/>
          <w:tab w:pos="388" w:val="left" w:leader="none"/>
        </w:tabs>
        <w:spacing w:line="240" w:lineRule="auto" w:before="69" w:after="0"/>
        <w:ind w:left="387" w:right="0" w:hanging="263"/>
        <w:jc w:val="left"/>
        <w:rPr>
          <w:color w:val="64492A"/>
          <w:sz w:val="12"/>
        </w:rPr>
      </w:pPr>
      <w:r>
        <w:rPr/>
        <w:br w:type="column"/>
      </w:r>
      <w:r>
        <w:rPr>
          <w:b/>
          <w:color w:val="494949"/>
          <w:w w:val="75"/>
          <w:sz w:val="12"/>
        </w:rPr>
        <w:t>New</w:t>
      </w:r>
      <w:r>
        <w:rPr>
          <w:b/>
          <w:color w:val="494949"/>
          <w:spacing w:val="-9"/>
          <w:w w:val="75"/>
          <w:sz w:val="12"/>
        </w:rPr>
        <w:t> </w:t>
      </w:r>
      <w:r>
        <w:rPr>
          <w:b/>
          <w:color w:val="282A28"/>
          <w:w w:val="75"/>
          <w:sz w:val="12"/>
        </w:rPr>
        <w:t>i</w:t>
      </w:r>
      <w:r>
        <w:rPr>
          <w:b/>
          <w:color w:val="5D5D5D"/>
          <w:w w:val="75"/>
          <w:sz w:val="12"/>
        </w:rPr>
        <w:t>nfrastructure</w:t>
      </w:r>
      <w:r>
        <w:rPr>
          <w:b/>
          <w:color w:val="5D5D5D"/>
          <w:spacing w:val="-2"/>
          <w:sz w:val="12"/>
        </w:rPr>
        <w:t> </w:t>
      </w:r>
      <w:r>
        <w:rPr>
          <w:b/>
          <w:color w:val="494949"/>
          <w:w w:val="75"/>
          <w:sz w:val="12"/>
        </w:rPr>
        <w:t>to</w:t>
      </w:r>
      <w:r>
        <w:rPr>
          <w:b/>
          <w:color w:val="494949"/>
          <w:spacing w:val="-6"/>
          <w:w w:val="75"/>
          <w:sz w:val="12"/>
        </w:rPr>
        <w:t> </w:t>
      </w:r>
      <w:r>
        <w:rPr>
          <w:b/>
          <w:color w:val="5D5D5D"/>
          <w:w w:val="75"/>
          <w:sz w:val="12"/>
        </w:rPr>
        <w:t>be</w:t>
      </w:r>
      <w:r>
        <w:rPr>
          <w:b/>
          <w:color w:val="5D5D5D"/>
          <w:spacing w:val="-5"/>
          <w:w w:val="75"/>
          <w:sz w:val="12"/>
        </w:rPr>
        <w:t> </w:t>
      </w:r>
      <w:r>
        <w:rPr>
          <w:b/>
          <w:color w:val="5D5D5D"/>
          <w:w w:val="75"/>
          <w:sz w:val="12"/>
        </w:rPr>
        <w:t>provided</w:t>
      </w:r>
      <w:r>
        <w:rPr>
          <w:b/>
          <w:color w:val="5D5D5D"/>
          <w:spacing w:val="-2"/>
          <w:w w:val="75"/>
          <w:sz w:val="12"/>
        </w:rPr>
        <w:t> </w:t>
      </w:r>
      <w:r>
        <w:rPr>
          <w:b/>
          <w:color w:val="5D5D5D"/>
          <w:w w:val="75"/>
          <w:sz w:val="12"/>
        </w:rPr>
        <w:t>on</w:t>
      </w:r>
      <w:r>
        <w:rPr>
          <w:b/>
          <w:color w:val="5D5D5D"/>
          <w:spacing w:val="-1"/>
          <w:w w:val="75"/>
          <w:sz w:val="12"/>
        </w:rPr>
        <w:t> </w:t>
      </w:r>
      <w:r>
        <w:rPr>
          <w:rFonts w:ascii="Times New Roman" w:hAnsi="Times New Roman"/>
          <w:color w:val="494949"/>
          <w:w w:val="75"/>
          <w:sz w:val="12"/>
        </w:rPr>
        <w:t>third</w:t>
      </w:r>
      <w:r>
        <w:rPr>
          <w:rFonts w:ascii="Times New Roman" w:hAnsi="Times New Roman"/>
          <w:color w:val="494949"/>
          <w:spacing w:val="-5"/>
          <w:w w:val="75"/>
          <w:sz w:val="12"/>
        </w:rPr>
        <w:t> </w:t>
      </w:r>
      <w:r>
        <w:rPr>
          <w:b/>
          <w:color w:val="494949"/>
          <w:w w:val="75"/>
          <w:sz w:val="12"/>
        </w:rPr>
        <w:t>party</w:t>
      </w:r>
      <w:r>
        <w:rPr>
          <w:b/>
          <w:color w:val="494949"/>
          <w:spacing w:val="-4"/>
          <w:sz w:val="12"/>
        </w:rPr>
        <w:t> </w:t>
      </w:r>
      <w:r>
        <w:rPr>
          <w:rFonts w:ascii="Times New Roman" w:hAnsi="Times New Roman"/>
          <w:b/>
          <w:color w:val="5D5D5D"/>
          <w:spacing w:val="-4"/>
          <w:w w:val="75"/>
          <w:sz w:val="13"/>
        </w:rPr>
        <w:t>land</w:t>
      </w:r>
    </w:p>
    <w:p>
      <w:pPr>
        <w:spacing w:line="240" w:lineRule="auto" w:before="0"/>
        <w:rPr>
          <w:rFonts w:ascii="Times New Roman"/>
          <w:b/>
          <w:sz w:val="14"/>
        </w:rPr>
      </w:pPr>
      <w:r>
        <w:rPr/>
        <w:br w:type="column"/>
      </w:r>
      <w:r>
        <w:rPr>
          <w:rFonts w:ascii="Times New Roman"/>
          <w:b/>
          <w:sz w:val="14"/>
        </w:rPr>
      </w:r>
    </w:p>
    <w:p>
      <w:pPr>
        <w:spacing w:before="96"/>
        <w:ind w:left="125" w:right="0" w:firstLine="0"/>
        <w:jc w:val="left"/>
        <w:rPr>
          <w:rFonts w:ascii="Times New Roman"/>
          <w:sz w:val="13"/>
        </w:rPr>
      </w:pPr>
      <w:r>
        <w:rPr>
          <w:color w:val="5D5D5D"/>
          <w:w w:val="90"/>
          <w:sz w:val="12"/>
        </w:rPr>
        <w:t>Vers</w:t>
      </w:r>
      <w:r>
        <w:rPr>
          <w:color w:val="282A28"/>
          <w:w w:val="90"/>
          <w:sz w:val="12"/>
        </w:rPr>
        <w:t>i</w:t>
      </w:r>
      <w:r>
        <w:rPr>
          <w:color w:val="5D5D5D"/>
          <w:w w:val="90"/>
          <w:sz w:val="12"/>
        </w:rPr>
        <w:t>on</w:t>
      </w:r>
      <w:r>
        <w:rPr>
          <w:rFonts w:ascii="Times New Roman"/>
          <w:color w:val="5D5D5D"/>
          <w:w w:val="90"/>
          <w:sz w:val="13"/>
        </w:rPr>
        <w:t>1</w:t>
      </w:r>
      <w:r>
        <w:rPr>
          <w:rFonts w:ascii="Times New Roman"/>
          <w:color w:val="878787"/>
          <w:w w:val="90"/>
          <w:sz w:val="13"/>
        </w:rPr>
        <w:t>-</w:t>
      </w:r>
      <w:r>
        <w:rPr>
          <w:rFonts w:ascii="Times New Roman"/>
          <w:color w:val="878787"/>
          <w:spacing w:val="-7"/>
          <w:w w:val="90"/>
          <w:sz w:val="13"/>
        </w:rPr>
        <w:t> </w:t>
      </w:r>
      <w:r>
        <w:rPr>
          <w:rFonts w:ascii="Times New Roman"/>
          <w:color w:val="494949"/>
          <w:spacing w:val="-2"/>
          <w:w w:val="90"/>
          <w:sz w:val="13"/>
        </w:rPr>
        <w:t>13106122</w:t>
      </w:r>
    </w:p>
    <w:p>
      <w:pPr>
        <w:spacing w:after="0"/>
        <w:jc w:val="left"/>
        <w:rPr>
          <w:rFonts w:ascii="Times New Roman"/>
          <w:sz w:val="13"/>
        </w:rPr>
        <w:sectPr>
          <w:type w:val="continuous"/>
          <w:pgSz w:w="11910" w:h="16840"/>
          <w:pgMar w:top="1240" w:bottom="0" w:left="340" w:right="220"/>
          <w:cols w:num="3" w:equalWidth="0">
            <w:col w:w="2465" w:space="595"/>
            <w:col w:w="2663" w:space="321"/>
            <w:col w:w="5306"/>
          </w:cols>
        </w:sectPr>
      </w:pPr>
    </w:p>
    <w:p>
      <w:pPr>
        <w:spacing w:line="184" w:lineRule="auto" w:before="102"/>
        <w:ind w:left="1361" w:right="145" w:firstLine="33"/>
        <w:jc w:val="left"/>
        <w:rPr>
          <w:sz w:val="15"/>
        </w:rPr>
      </w:pPr>
      <w:r>
        <w:rPr>
          <w:color w:val="3B72A8"/>
          <w:spacing w:val="-10"/>
          <w:w w:val="75"/>
          <w:sz w:val="15"/>
        </w:rPr>
        <w:t>N</w:t>
      </w:r>
      <w:r>
        <w:rPr>
          <w:color w:val="3B72A8"/>
          <w:sz w:val="15"/>
        </w:rPr>
        <w:t> </w:t>
      </w:r>
      <w:r>
        <w:rPr>
          <w:color w:val="3B72A8"/>
          <w:spacing w:val="-10"/>
          <w:w w:val="85"/>
          <w:sz w:val="15"/>
        </w:rPr>
        <w:t>N</w:t>
      </w:r>
      <w:r>
        <w:rPr>
          <w:color w:val="3B72A8"/>
          <w:sz w:val="15"/>
        </w:rPr>
        <w:t> </w:t>
      </w:r>
      <w:r>
        <w:rPr>
          <w:color w:val="3B72A8"/>
          <w:spacing w:val="-10"/>
          <w:w w:val="85"/>
          <w:sz w:val="14"/>
        </w:rPr>
        <w:t>0</w:t>
      </w:r>
      <w:r>
        <w:rPr>
          <w:color w:val="3B72A8"/>
          <w:spacing w:val="40"/>
          <w:sz w:val="14"/>
        </w:rPr>
        <w:t> </w:t>
      </w:r>
      <w:r>
        <w:rPr>
          <w:color w:val="3B72A8"/>
          <w:spacing w:val="-10"/>
          <w:w w:val="85"/>
          <w:sz w:val="15"/>
        </w:rPr>
        <w:t>N</w:t>
      </w:r>
    </w:p>
    <w:p>
      <w:pPr>
        <w:spacing w:before="45"/>
        <w:ind w:left="1445" w:right="0" w:firstLine="0"/>
        <w:jc w:val="left"/>
        <w:rPr>
          <w:sz w:val="11"/>
        </w:rPr>
      </w:pPr>
      <w:r>
        <w:rPr>
          <w:color w:val="3B72A8"/>
          <w:spacing w:val="-5"/>
          <w:w w:val="85"/>
          <w:sz w:val="11"/>
        </w:rPr>
        <w:t>Q)</w:t>
      </w:r>
    </w:p>
    <w:p>
      <w:pPr>
        <w:spacing w:line="145" w:lineRule="exact" w:before="4"/>
        <w:ind w:left="1442" w:right="0" w:firstLine="0"/>
        <w:jc w:val="left"/>
        <w:rPr>
          <w:sz w:val="14"/>
        </w:rPr>
      </w:pPr>
      <w:r>
        <w:rPr>
          <w:color w:val="3B72A8"/>
          <w:spacing w:val="-5"/>
          <w:w w:val="105"/>
          <w:sz w:val="14"/>
        </w:rPr>
        <w:t>C:</w:t>
      </w:r>
    </w:p>
    <w:p>
      <w:pPr>
        <w:spacing w:line="150" w:lineRule="exact" w:before="0"/>
        <w:ind w:left="1436" w:right="0" w:firstLine="0"/>
        <w:jc w:val="left"/>
        <w:rPr>
          <w:rFonts w:ascii="Times New Roman"/>
          <w:sz w:val="15"/>
        </w:rPr>
      </w:pPr>
      <w:r>
        <w:rPr>
          <w:rFonts w:ascii="Times New Roman"/>
          <w:color w:val="3B72A8"/>
          <w:spacing w:val="-5"/>
          <w:w w:val="110"/>
          <w:sz w:val="15"/>
        </w:rPr>
        <w:t>::I</w:t>
      </w:r>
    </w:p>
    <w:p>
      <w:pPr>
        <w:spacing w:line="120" w:lineRule="exact" w:before="0"/>
        <w:ind w:left="1399" w:right="0" w:firstLine="0"/>
        <w:jc w:val="left"/>
        <w:rPr>
          <w:rFonts w:ascii="Times New Roman"/>
          <w:sz w:val="11"/>
        </w:rPr>
      </w:pPr>
      <w:r>
        <w:rPr>
          <w:rFonts w:ascii="Times New Roman"/>
          <w:color w:val="3B72A8"/>
          <w:spacing w:val="-4"/>
          <w:w w:val="125"/>
          <w:sz w:val="11"/>
        </w:rPr>
        <w:t>"'")</w:t>
      </w:r>
    </w:p>
    <w:p>
      <w:pPr>
        <w:spacing w:line="240" w:lineRule="auto" w:before="0"/>
        <w:rPr>
          <w:rFonts w:ascii="Times New Roman"/>
          <w:sz w:val="30"/>
        </w:rPr>
      </w:pPr>
      <w:r>
        <w:rPr/>
        <w:br w:type="column"/>
      </w:r>
      <w:r>
        <w:rPr>
          <w:rFonts w:ascii="Times New Roman"/>
          <w:sz w:val="30"/>
        </w:rPr>
      </w:r>
    </w:p>
    <w:p>
      <w:pPr>
        <w:pStyle w:val="BodyText"/>
        <w:rPr>
          <w:sz w:val="30"/>
        </w:rPr>
      </w:pPr>
    </w:p>
    <w:p>
      <w:pPr>
        <w:pStyle w:val="BodyText"/>
        <w:rPr>
          <w:sz w:val="30"/>
        </w:rPr>
      </w:pPr>
    </w:p>
    <w:p>
      <w:pPr>
        <w:spacing w:line="280" w:lineRule="exact" w:before="256"/>
        <w:ind w:left="1775" w:right="0" w:firstLine="0"/>
        <w:jc w:val="left"/>
        <w:rPr>
          <w:b/>
          <w:sz w:val="27"/>
        </w:rPr>
      </w:pPr>
      <w:r>
        <w:rPr>
          <w:b/>
          <w:color w:val="3B72A8"/>
          <w:spacing w:val="-5"/>
          <w:w w:val="80"/>
          <w:sz w:val="27"/>
        </w:rPr>
        <w:t>"'C</w:t>
      </w:r>
    </w:p>
    <w:p>
      <w:pPr>
        <w:spacing w:line="268" w:lineRule="exact" w:before="0"/>
        <w:ind w:left="1852" w:right="0" w:firstLine="0"/>
        <w:jc w:val="left"/>
        <w:rPr>
          <w:rFonts w:ascii="Times New Roman"/>
          <w:b/>
          <w:sz w:val="26"/>
        </w:rPr>
      </w:pPr>
      <w:r>
        <w:rPr/>
        <w:pict>
          <v:shape style="position:absolute;margin-left:254.773102pt;margin-top:5.081937pt;width:8.7pt;height:21.65pt;mso-position-horizontal-relative:page;mso-position-vertical-relative:paragraph;z-index:-19849728" type="#_x0000_t202" id="docshape51" filled="false" stroked="false">
            <v:textbox inset="0,0,0,0">
              <w:txbxContent>
                <w:p>
                  <w:pPr>
                    <w:spacing w:line="432" w:lineRule="exact" w:before="0"/>
                    <w:ind w:left="0" w:right="0" w:firstLine="0"/>
                    <w:jc w:val="left"/>
                    <w:rPr>
                      <w:rFonts w:ascii="Times New Roman"/>
                      <w:b/>
                      <w:sz w:val="39"/>
                    </w:rPr>
                  </w:pPr>
                  <w:r>
                    <w:rPr>
                      <w:rFonts w:ascii="Times New Roman"/>
                      <w:b/>
                      <w:color w:val="3B72A8"/>
                      <w:spacing w:val="-39"/>
                      <w:w w:val="65"/>
                      <w:sz w:val="39"/>
                    </w:rPr>
                    <w:t>co</w:t>
                  </w:r>
                </w:p>
              </w:txbxContent>
            </v:textbox>
            <w10:wrap type="none"/>
          </v:shape>
        </w:pict>
      </w:r>
      <w:r>
        <w:rPr>
          <w:rFonts w:ascii="Times New Roman"/>
          <w:b/>
          <w:color w:val="3B72A8"/>
          <w:spacing w:val="-5"/>
          <w:w w:val="90"/>
          <w:sz w:val="26"/>
        </w:rPr>
        <w:t>C:</w:t>
      </w:r>
    </w:p>
    <w:p>
      <w:pPr>
        <w:spacing w:line="154" w:lineRule="exact" w:before="55"/>
        <w:ind w:left="1361" w:right="0" w:firstLine="0"/>
        <w:jc w:val="left"/>
        <w:rPr>
          <w:rFonts w:ascii="Times New Roman"/>
          <w:b/>
          <w:sz w:val="26"/>
        </w:rPr>
      </w:pPr>
      <w:r>
        <w:rPr>
          <w:rFonts w:ascii="Times New Roman"/>
          <w:b/>
          <w:color w:val="3B72A8"/>
          <w:spacing w:val="-5"/>
          <w:w w:val="95"/>
          <w:sz w:val="26"/>
        </w:rPr>
        <w:t>C:</w:t>
      </w:r>
    </w:p>
    <w:p>
      <w:pPr>
        <w:spacing w:line="240" w:lineRule="auto" w:before="0"/>
        <w:rPr>
          <w:rFonts w:ascii="Times New Roman"/>
          <w:b/>
          <w:sz w:val="54"/>
        </w:rPr>
      </w:pPr>
      <w:r>
        <w:rPr/>
        <w:br w:type="column"/>
      </w:r>
      <w:r>
        <w:rPr>
          <w:rFonts w:ascii="Times New Roman"/>
          <w:b/>
          <w:sz w:val="54"/>
        </w:rPr>
      </w:r>
    </w:p>
    <w:p>
      <w:pPr>
        <w:pStyle w:val="BodyText"/>
        <w:spacing w:before="9"/>
        <w:rPr>
          <w:b/>
          <w:sz w:val="56"/>
        </w:rPr>
      </w:pPr>
    </w:p>
    <w:p>
      <w:pPr>
        <w:spacing w:line="158" w:lineRule="auto" w:before="0"/>
        <w:ind w:left="697" w:right="0" w:firstLine="0"/>
        <w:jc w:val="left"/>
        <w:rPr>
          <w:rFonts w:ascii="Times New Roman"/>
          <w:b/>
          <w:sz w:val="26"/>
        </w:rPr>
      </w:pPr>
      <w:r>
        <w:rPr>
          <w:rFonts w:ascii="Times New Roman"/>
          <w:b/>
          <w:color w:val="3B72A8"/>
          <w:spacing w:val="-108"/>
          <w:w w:val="63"/>
          <w:position w:val="-22"/>
          <w:sz w:val="39"/>
        </w:rPr>
        <w:t>c</w:t>
      </w:r>
      <w:r>
        <w:rPr>
          <w:rFonts w:ascii="Times New Roman"/>
          <w:b/>
          <w:color w:val="3B72A8"/>
          <w:spacing w:val="-71"/>
          <w:w w:val="87"/>
          <w:sz w:val="26"/>
        </w:rPr>
        <w:t>C</w:t>
      </w:r>
      <w:r>
        <w:rPr>
          <w:rFonts w:ascii="Times New Roman"/>
          <w:b/>
          <w:color w:val="3B72A8"/>
          <w:spacing w:val="-67"/>
          <w:w w:val="63"/>
          <w:position w:val="-22"/>
          <w:sz w:val="39"/>
        </w:rPr>
        <w:t>o</w:t>
      </w:r>
      <w:r>
        <w:rPr>
          <w:rFonts w:ascii="Times New Roman"/>
          <w:b/>
          <w:color w:val="3B72A8"/>
          <w:spacing w:val="-5"/>
          <w:w w:val="87"/>
          <w:sz w:val="26"/>
        </w:rPr>
        <w:t>:</w:t>
      </w:r>
    </w:p>
    <w:p>
      <w:pPr>
        <w:spacing w:line="359" w:lineRule="exact" w:before="5"/>
        <w:ind w:left="621" w:right="0" w:firstLine="0"/>
        <w:jc w:val="left"/>
        <w:rPr>
          <w:rFonts w:ascii="Times New Roman"/>
          <w:b/>
          <w:sz w:val="41"/>
        </w:rPr>
      </w:pPr>
      <w:r>
        <w:rPr/>
        <w:pict>
          <v:shape style="position:absolute;margin-left:299.765198pt;margin-top:-20.301458pt;width:4.45pt;height:42.2pt;mso-position-horizontal-relative:page;mso-position-vertical-relative:paragraph;z-index:-19853824" type="#_x0000_t202" id="docshape52" filled="false" stroked="false">
            <v:textbox inset="0,0,0,0">
              <w:txbxContent>
                <w:p>
                  <w:pPr>
                    <w:spacing w:line="843" w:lineRule="exact" w:before="0"/>
                    <w:ind w:left="0" w:right="0" w:firstLine="0"/>
                    <w:jc w:val="left"/>
                    <w:rPr>
                      <w:rFonts w:ascii="Times New Roman"/>
                      <w:sz w:val="76"/>
                    </w:rPr>
                  </w:pPr>
                  <w:r>
                    <w:rPr>
                      <w:rFonts w:ascii="Times New Roman"/>
                      <w:color w:val="3B72A8"/>
                      <w:spacing w:val="-79"/>
                      <w:w w:val="66"/>
                      <w:sz w:val="76"/>
                    </w:rPr>
                    <w:t>-</w:t>
                  </w:r>
                </w:p>
              </w:txbxContent>
            </v:textbox>
            <w10:wrap type="none"/>
          </v:shape>
        </w:pict>
      </w:r>
      <w:r>
        <w:rPr>
          <w:rFonts w:ascii="Times New Roman"/>
          <w:b/>
          <w:color w:val="3B72A8"/>
          <w:spacing w:val="-5"/>
          <w:w w:val="105"/>
          <w:sz w:val="41"/>
        </w:rPr>
        <w:t>a.</w:t>
      </w:r>
    </w:p>
    <w:p>
      <w:pPr>
        <w:spacing w:line="240" w:lineRule="auto" w:before="0"/>
        <w:rPr>
          <w:rFonts w:ascii="Times New Roman"/>
          <w:b/>
          <w:sz w:val="28"/>
        </w:rPr>
      </w:pPr>
      <w:r>
        <w:rPr/>
        <w:br w:type="column"/>
      </w:r>
      <w:r>
        <w:rPr>
          <w:rFonts w:ascii="Times New Roman"/>
          <w:b/>
          <w:sz w:val="28"/>
        </w:rPr>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9"/>
        <w:rPr>
          <w:b/>
          <w:sz w:val="27"/>
        </w:rPr>
      </w:pPr>
    </w:p>
    <w:p>
      <w:pPr>
        <w:pStyle w:val="BodyText"/>
        <w:spacing w:line="118" w:lineRule="exact"/>
        <w:ind w:left="783"/>
      </w:pPr>
      <w:r>
        <w:rPr>
          <w:color w:val="3B72A8"/>
          <w:spacing w:val="-5"/>
          <w:w w:val="110"/>
        </w:rPr>
        <w:t>I'-</w:t>
      </w:r>
    </w:p>
    <w:p>
      <w:pPr>
        <w:spacing w:after="0" w:line="118" w:lineRule="exact"/>
        <w:sectPr>
          <w:pgSz w:w="11910" w:h="16840"/>
          <w:pgMar w:top="800" w:bottom="280" w:left="340" w:right="220"/>
          <w:cols w:num="4" w:equalWidth="0">
            <w:col w:w="1631" w:space="1276"/>
            <w:col w:w="2100" w:space="40"/>
            <w:col w:w="958" w:space="39"/>
            <w:col w:w="5306"/>
          </w:cols>
        </w:sectPr>
      </w:pPr>
    </w:p>
    <w:p>
      <w:pPr>
        <w:tabs>
          <w:tab w:pos="4758" w:val="left" w:leader="none"/>
          <w:tab w:pos="6821" w:val="left" w:leader="none"/>
        </w:tabs>
        <w:spacing w:line="207" w:lineRule="exact" w:before="0"/>
        <w:ind w:left="4270" w:right="0" w:firstLine="0"/>
        <w:jc w:val="left"/>
        <w:rPr>
          <w:rFonts w:ascii="Times New Roman"/>
          <w:b/>
          <w:sz w:val="28"/>
        </w:rPr>
      </w:pPr>
      <w:r>
        <w:rPr/>
        <w:pict>
          <v:shape style="position:absolute;margin-left:229.806396pt;margin-top:11.443229pt;width:12.25pt;height:31.5pt;mso-position-horizontal-relative:page;mso-position-vertical-relative:paragraph;z-index:-19851776" type="#_x0000_t202" id="docshape53" filled="false" stroked="false">
            <v:textbox inset="0,0,0,0">
              <w:txbxContent>
                <w:p>
                  <w:pPr>
                    <w:spacing w:line="629" w:lineRule="exact" w:before="0"/>
                    <w:ind w:left="0" w:right="0" w:firstLine="0"/>
                    <w:jc w:val="left"/>
                    <w:rPr>
                      <w:rFonts w:ascii="Times New Roman"/>
                      <w:b/>
                      <w:sz w:val="39"/>
                    </w:rPr>
                  </w:pPr>
                  <w:r>
                    <w:rPr>
                      <w:color w:val="3B72A8"/>
                      <w:spacing w:val="-261"/>
                      <w:w w:val="110"/>
                      <w:position w:val="17"/>
                      <w:sz w:val="41"/>
                    </w:rPr>
                    <w:t>&gt;</w:t>
                  </w:r>
                  <w:r>
                    <w:rPr>
                      <w:rFonts w:ascii="Times New Roman"/>
                      <w:b/>
                      <w:color w:val="3B72A8"/>
                      <w:spacing w:val="-6"/>
                      <w:w w:val="64"/>
                      <w:sz w:val="39"/>
                    </w:rPr>
                    <w:t>c</w:t>
                  </w:r>
                  <w:r>
                    <w:rPr>
                      <w:rFonts w:ascii="Times New Roman"/>
                      <w:b/>
                      <w:color w:val="3B72A8"/>
                      <w:spacing w:val="-5"/>
                      <w:w w:val="64"/>
                      <w:sz w:val="39"/>
                    </w:rPr>
                    <w:t>o</w:t>
                  </w:r>
                </w:p>
              </w:txbxContent>
            </v:textbox>
            <w10:wrap type="none"/>
          </v:shape>
        </w:pict>
      </w:r>
      <w:r>
        <w:rPr/>
        <w:pict>
          <v:shape style="position:absolute;margin-left:254.975098pt;margin-top:16.986294pt;width:12.4pt;height:14.45pt;mso-position-horizontal-relative:page;mso-position-vertical-relative:paragraph;z-index:-19851264" type="#_x0000_t202" id="docshape54" filled="false" stroked="false">
            <v:textbox inset="0,0,0,0">
              <w:txbxContent>
                <w:p>
                  <w:pPr>
                    <w:spacing w:line="288" w:lineRule="exact" w:before="0"/>
                    <w:ind w:left="0" w:right="0" w:firstLine="0"/>
                    <w:jc w:val="left"/>
                    <w:rPr>
                      <w:rFonts w:ascii="Times New Roman"/>
                      <w:b/>
                      <w:sz w:val="26"/>
                    </w:rPr>
                  </w:pPr>
                  <w:r>
                    <w:rPr>
                      <w:rFonts w:ascii="Times New Roman"/>
                      <w:b/>
                      <w:color w:val="3B72A8"/>
                      <w:spacing w:val="-5"/>
                      <w:w w:val="90"/>
                      <w:sz w:val="26"/>
                    </w:rPr>
                    <w:t>C:</w:t>
                  </w:r>
                </w:p>
              </w:txbxContent>
            </v:textbox>
            <w10:wrap type="none"/>
          </v:shape>
        </w:pict>
      </w:r>
      <w:r>
        <w:rPr/>
        <w:pict>
          <v:shape style="position:absolute;margin-left:279.875214pt;margin-top:22.756193pt;width:12.4pt;height:14.45pt;mso-position-horizontal-relative:page;mso-position-vertical-relative:paragraph;z-index:-19850752" type="#_x0000_t202" id="docshape55" filled="false" stroked="false">
            <v:textbox inset="0,0,0,0">
              <w:txbxContent>
                <w:p>
                  <w:pPr>
                    <w:spacing w:line="288" w:lineRule="exact" w:before="0"/>
                    <w:ind w:left="0" w:right="0" w:firstLine="0"/>
                    <w:jc w:val="left"/>
                    <w:rPr>
                      <w:rFonts w:ascii="Times New Roman"/>
                      <w:b/>
                      <w:sz w:val="26"/>
                    </w:rPr>
                  </w:pPr>
                  <w:r>
                    <w:rPr>
                      <w:rFonts w:ascii="Times New Roman"/>
                      <w:b/>
                      <w:color w:val="3B72A8"/>
                      <w:spacing w:val="-5"/>
                      <w:w w:val="90"/>
                      <w:sz w:val="26"/>
                    </w:rPr>
                    <w:t>C:</w:t>
                  </w:r>
                </w:p>
              </w:txbxContent>
            </v:textbox>
            <w10:wrap type="none"/>
          </v:shape>
        </w:pict>
      </w:r>
      <w:r>
        <w:rPr/>
        <w:pict>
          <v:shape style="position:absolute;margin-left:304.756195pt;margin-top:11.012809pt;width:55.65pt;height:22.75pt;mso-position-horizontal-relative:page;mso-position-vertical-relative:paragraph;z-index:-19850240" type="#_x0000_t202" id="docshape56" filled="false" stroked="false">
            <v:textbox inset="0,0,0,0">
              <w:txbxContent>
                <w:p>
                  <w:pPr>
                    <w:spacing w:line="455" w:lineRule="exact" w:before="0"/>
                    <w:ind w:left="0" w:right="0" w:firstLine="0"/>
                    <w:jc w:val="left"/>
                    <w:rPr>
                      <w:rFonts w:ascii="Times New Roman"/>
                      <w:b/>
                      <w:sz w:val="26"/>
                    </w:rPr>
                  </w:pPr>
                  <w:r>
                    <w:rPr>
                      <w:b/>
                      <w:color w:val="3B72A8"/>
                      <w:w w:val="110"/>
                      <w:sz w:val="14"/>
                    </w:rPr>
                    <w:t>L,.,</w:t>
                  </w:r>
                  <w:r>
                    <w:rPr>
                      <w:b/>
                      <w:color w:val="3B72A8"/>
                      <w:spacing w:val="41"/>
                      <w:w w:val="110"/>
                      <w:sz w:val="14"/>
                    </w:rPr>
                    <w:t>  </w:t>
                  </w:r>
                  <w:r>
                    <w:rPr>
                      <w:rFonts w:ascii="Times New Roman"/>
                      <w:b/>
                      <w:color w:val="3B72A8"/>
                      <w:w w:val="110"/>
                      <w:position w:val="-7"/>
                      <w:sz w:val="41"/>
                    </w:rPr>
                    <w:t>a.</w:t>
                  </w:r>
                  <w:r>
                    <w:rPr>
                      <w:rFonts w:ascii="Times New Roman"/>
                      <w:b/>
                      <w:color w:val="3B72A8"/>
                      <w:spacing w:val="6"/>
                      <w:w w:val="110"/>
                      <w:position w:val="-7"/>
                      <w:sz w:val="41"/>
                    </w:rPr>
                    <w:t>  </w:t>
                  </w:r>
                  <w:r>
                    <w:rPr>
                      <w:rFonts w:ascii="Times New Roman"/>
                      <w:b/>
                      <w:color w:val="3B72A8"/>
                      <w:spacing w:val="-10"/>
                      <w:w w:val="110"/>
                      <w:position w:val="-6"/>
                      <w:sz w:val="26"/>
                    </w:rPr>
                    <w:t>0</w:t>
                  </w:r>
                </w:p>
              </w:txbxContent>
            </v:textbox>
            <w10:wrap type="none"/>
          </v:shape>
        </w:pict>
      </w:r>
      <w:r>
        <w:rPr>
          <w:rFonts w:ascii="Times New Roman"/>
          <w:b/>
          <w:color w:val="3B72A8"/>
          <w:spacing w:val="-5"/>
          <w:w w:val="105"/>
          <w:position w:val="4"/>
          <w:sz w:val="21"/>
        </w:rPr>
        <w:t>(1)</w:t>
      </w:r>
      <w:r>
        <w:rPr>
          <w:rFonts w:ascii="Times New Roman"/>
          <w:b/>
          <w:color w:val="3B72A8"/>
          <w:position w:val="4"/>
          <w:sz w:val="21"/>
        </w:rPr>
        <w:tab/>
      </w:r>
      <w:r>
        <w:rPr>
          <w:b/>
          <w:color w:val="3B72A8"/>
          <w:sz w:val="36"/>
        </w:rPr>
        <w:t>en</w:t>
      </w:r>
      <w:r>
        <w:rPr>
          <w:b/>
          <w:color w:val="3B72A8"/>
          <w:spacing w:val="12"/>
          <w:sz w:val="36"/>
        </w:rPr>
        <w:t> </w:t>
      </w:r>
      <w:r>
        <w:rPr>
          <w:b/>
          <w:color w:val="3B72A8"/>
          <w:position w:val="-12"/>
          <w:sz w:val="36"/>
        </w:rPr>
        <w:t>en</w:t>
      </w:r>
      <w:r>
        <w:rPr>
          <w:b/>
          <w:color w:val="3B72A8"/>
          <w:spacing w:val="10"/>
          <w:w w:val="105"/>
          <w:position w:val="-12"/>
          <w:sz w:val="36"/>
        </w:rPr>
        <w:t> </w:t>
      </w:r>
      <w:r>
        <w:rPr>
          <w:rFonts w:ascii="Times New Roman"/>
          <w:b/>
          <w:color w:val="3B72A8"/>
          <w:w w:val="105"/>
          <w:position w:val="0"/>
          <w:sz w:val="21"/>
        </w:rPr>
        <w:t>(1)</w:t>
      </w:r>
      <w:r>
        <w:rPr>
          <w:rFonts w:ascii="Times New Roman"/>
          <w:b/>
          <w:color w:val="3B72A8"/>
          <w:spacing w:val="54"/>
          <w:w w:val="105"/>
          <w:position w:val="0"/>
          <w:sz w:val="21"/>
        </w:rPr>
        <w:t> </w:t>
      </w:r>
      <w:r>
        <w:rPr>
          <w:rFonts w:ascii="Times New Roman"/>
          <w:color w:val="3B72A8"/>
          <w:w w:val="105"/>
          <w:sz w:val="33"/>
        </w:rPr>
        <w:t>..-</w:t>
      </w:r>
      <w:r>
        <w:rPr>
          <w:rFonts w:ascii="Times New Roman"/>
          <w:color w:val="3B72A8"/>
          <w:spacing w:val="-10"/>
          <w:w w:val="105"/>
          <w:sz w:val="33"/>
        </w:rPr>
        <w:t>.</w:t>
      </w:r>
      <w:r>
        <w:rPr>
          <w:rFonts w:ascii="Times New Roman"/>
          <w:color w:val="3B72A8"/>
          <w:sz w:val="33"/>
        </w:rPr>
        <w:tab/>
      </w:r>
      <w:r>
        <w:rPr>
          <w:rFonts w:ascii="Times New Roman"/>
          <w:b/>
          <w:color w:val="3B72A8"/>
          <w:spacing w:val="-10"/>
          <w:w w:val="105"/>
          <w:position w:val="-1"/>
          <w:sz w:val="28"/>
        </w:rPr>
        <w:t>M</w:t>
      </w:r>
    </w:p>
    <w:p>
      <w:pPr>
        <w:spacing w:after="0" w:line="207" w:lineRule="exact"/>
        <w:jc w:val="left"/>
        <w:rPr>
          <w:rFonts w:ascii="Times New Roman"/>
          <w:sz w:val="28"/>
        </w:rPr>
        <w:sectPr>
          <w:type w:val="continuous"/>
          <w:pgSz w:w="11910" w:h="16840"/>
          <w:pgMar w:top="1240" w:bottom="0" w:left="340" w:right="220"/>
        </w:sectPr>
      </w:pPr>
    </w:p>
    <w:p>
      <w:pPr>
        <w:pStyle w:val="BodyText"/>
        <w:spacing w:before="6"/>
        <w:rPr>
          <w:b/>
          <w:sz w:val="38"/>
        </w:rPr>
      </w:pPr>
    </w:p>
    <w:p>
      <w:pPr>
        <w:spacing w:line="246" w:lineRule="exact" w:before="0"/>
        <w:ind w:left="0" w:right="0" w:firstLine="0"/>
        <w:jc w:val="right"/>
        <w:rPr>
          <w:rFonts w:ascii="Times New Roman"/>
          <w:b/>
          <w:sz w:val="38"/>
        </w:rPr>
      </w:pPr>
      <w:r>
        <w:rPr>
          <w:rFonts w:ascii="Times New Roman"/>
          <w:b/>
          <w:color w:val="3B72A8"/>
          <w:spacing w:val="-5"/>
          <w:w w:val="95"/>
          <w:sz w:val="38"/>
        </w:rPr>
        <w:t>.c:</w:t>
      </w:r>
    </w:p>
    <w:p>
      <w:pPr>
        <w:spacing w:line="669" w:lineRule="exact" w:before="20"/>
        <w:ind w:left="71" w:right="0" w:firstLine="0"/>
        <w:jc w:val="left"/>
        <w:rPr>
          <w:sz w:val="52"/>
        </w:rPr>
      </w:pPr>
      <w:r>
        <w:rPr/>
        <w:br w:type="column"/>
      </w:r>
      <w:r>
        <w:rPr>
          <w:color w:val="3B72A8"/>
          <w:spacing w:val="-117"/>
          <w:w w:val="90"/>
          <w:position w:val="10"/>
          <w:sz w:val="61"/>
        </w:rPr>
        <w:t>·</w:t>
      </w:r>
      <w:r>
        <w:rPr>
          <w:rFonts w:ascii="Times New Roman" w:hAnsi="Times New Roman"/>
          <w:color w:val="3B72A8"/>
          <w:spacing w:val="-117"/>
          <w:w w:val="90"/>
          <w:position w:val="1"/>
          <w:sz w:val="76"/>
        </w:rPr>
        <w:t>-</w:t>
      </w:r>
      <w:r>
        <w:rPr>
          <w:color w:val="3B72A8"/>
          <w:w w:val="90"/>
          <w:position w:val="10"/>
          <w:sz w:val="61"/>
        </w:rPr>
        <w:t>-</w:t>
      </w:r>
      <w:r>
        <w:rPr>
          <w:color w:val="3B72A8"/>
          <w:spacing w:val="-6"/>
          <w:w w:val="90"/>
          <w:position w:val="10"/>
          <w:sz w:val="61"/>
        </w:rPr>
        <w:t> </w:t>
      </w:r>
      <w:r>
        <w:rPr>
          <w:color w:val="3B72A8"/>
          <w:spacing w:val="-7"/>
          <w:w w:val="90"/>
          <w:sz w:val="52"/>
        </w:rPr>
        <w:t>·-</w:t>
      </w:r>
    </w:p>
    <w:p>
      <w:pPr>
        <w:spacing w:line="689" w:lineRule="exact" w:before="0"/>
        <w:ind w:left="119" w:right="0" w:firstLine="0"/>
        <w:jc w:val="left"/>
        <w:rPr>
          <w:b/>
          <w:sz w:val="26"/>
        </w:rPr>
      </w:pPr>
      <w:r>
        <w:rPr/>
        <w:br w:type="column"/>
      </w:r>
      <w:r>
        <w:rPr>
          <w:rFonts w:ascii="Times New Roman"/>
          <w:color w:val="3B72A8"/>
          <w:spacing w:val="-24"/>
          <w:w w:val="90"/>
          <w:sz w:val="38"/>
        </w:rPr>
        <w:t>..</w:t>
      </w:r>
      <w:r>
        <w:rPr>
          <w:rFonts w:ascii="Times New Roman"/>
          <w:b/>
          <w:color w:val="3B72A8"/>
          <w:spacing w:val="-24"/>
          <w:w w:val="90"/>
          <w:position w:val="8"/>
          <w:sz w:val="28"/>
        </w:rPr>
        <w:t>:</w:t>
      </w:r>
      <w:r>
        <w:rPr>
          <w:rFonts w:ascii="Times New Roman"/>
          <w:color w:val="3B72A8"/>
          <w:spacing w:val="-24"/>
          <w:w w:val="90"/>
          <w:sz w:val="38"/>
        </w:rPr>
        <w:t>..</w:t>
      </w:r>
      <w:r>
        <w:rPr>
          <w:rFonts w:ascii="Times New Roman"/>
          <w:b/>
          <w:color w:val="3B72A8"/>
          <w:spacing w:val="-24"/>
          <w:w w:val="90"/>
          <w:position w:val="8"/>
          <w:sz w:val="28"/>
        </w:rPr>
        <w:t>:</w:t>
      </w:r>
      <w:r>
        <w:rPr>
          <w:rFonts w:ascii="Times New Roman"/>
          <w:color w:val="3B72A8"/>
          <w:spacing w:val="-24"/>
          <w:w w:val="90"/>
          <w:sz w:val="38"/>
        </w:rPr>
        <w:t>.</w:t>
      </w:r>
      <w:r>
        <w:rPr>
          <w:rFonts w:ascii="Times New Roman"/>
          <w:b/>
          <w:color w:val="3B72A8"/>
          <w:spacing w:val="-24"/>
          <w:w w:val="90"/>
          <w:position w:val="8"/>
          <w:sz w:val="28"/>
        </w:rPr>
        <w:t>l</w:t>
      </w:r>
      <w:r>
        <w:rPr>
          <w:rFonts w:ascii="Times New Roman"/>
          <w:color w:val="3B72A8"/>
          <w:spacing w:val="-24"/>
          <w:w w:val="90"/>
          <w:sz w:val="38"/>
        </w:rPr>
        <w:t>,</w:t>
      </w:r>
      <w:r>
        <w:rPr>
          <w:rFonts w:ascii="Times New Roman"/>
          <w:color w:val="3B72A8"/>
          <w:spacing w:val="26"/>
          <w:sz w:val="38"/>
        </w:rPr>
        <w:t> </w:t>
      </w:r>
      <w:r>
        <w:rPr>
          <w:rFonts w:ascii="Times New Roman"/>
          <w:color w:val="3B72A8"/>
          <w:spacing w:val="-24"/>
          <w:w w:val="90"/>
          <w:position w:val="3"/>
          <w:sz w:val="70"/>
        </w:rPr>
        <w:t>-</w:t>
      </w:r>
      <w:r>
        <w:rPr>
          <w:rFonts w:ascii="Times New Roman"/>
          <w:color w:val="3B72A8"/>
          <w:spacing w:val="32"/>
          <w:w w:val="150"/>
          <w:position w:val="3"/>
          <w:sz w:val="70"/>
        </w:rPr>
        <w:t> </w:t>
      </w:r>
      <w:r>
        <w:rPr>
          <w:b/>
          <w:color w:val="3B72A8"/>
          <w:spacing w:val="-24"/>
          <w:w w:val="90"/>
          <w:position w:val="5"/>
          <w:sz w:val="26"/>
        </w:rPr>
        <w:t>N</w:t>
      </w:r>
    </w:p>
    <w:p>
      <w:pPr>
        <w:spacing w:after="0" w:line="689" w:lineRule="exact"/>
        <w:jc w:val="left"/>
        <w:rPr>
          <w:sz w:val="26"/>
        </w:rPr>
        <w:sectPr>
          <w:type w:val="continuous"/>
          <w:pgSz w:w="11910" w:h="16840"/>
          <w:pgMar w:top="1240" w:bottom="0" w:left="340" w:right="220"/>
          <w:cols w:num="3" w:equalWidth="0">
            <w:col w:w="4516" w:space="40"/>
            <w:col w:w="952" w:space="39"/>
            <w:col w:w="5803"/>
          </w:cols>
        </w:sectPr>
      </w:pPr>
    </w:p>
    <w:p>
      <w:pPr>
        <w:tabs>
          <w:tab w:pos="566" w:val="left" w:leader="none"/>
          <w:tab w:pos="2786" w:val="left" w:leader="none"/>
        </w:tabs>
        <w:spacing w:line="193" w:lineRule="exact" w:before="0"/>
        <w:ind w:left="0" w:right="154" w:firstLine="0"/>
        <w:jc w:val="center"/>
        <w:rPr>
          <w:rFonts w:ascii="Times New Roman"/>
          <w:sz w:val="17"/>
        </w:rPr>
      </w:pPr>
      <w:r>
        <w:rPr/>
        <w:pict>
          <v:shape style="position:absolute;margin-left:250.168198pt;margin-top:-5.630709pt;width:.2pt;height:15.55pt;mso-position-horizontal-relative:page;mso-position-vertical-relative:paragraph;z-index:-19853312" type="#_x0000_t202" id="docshape57" filled="false" stroked="false">
            <v:textbox inset="0,0,0,0">
              <w:txbxContent>
                <w:p>
                  <w:pPr>
                    <w:spacing w:line="311" w:lineRule="exact" w:before="0"/>
                    <w:ind w:left="0" w:right="0" w:firstLine="0"/>
                    <w:jc w:val="left"/>
                    <w:rPr>
                      <w:rFonts w:ascii="Times New Roman"/>
                      <w:b/>
                      <w:sz w:val="28"/>
                    </w:rPr>
                  </w:pPr>
                  <w:r>
                    <w:rPr>
                      <w:rFonts w:ascii="Times New Roman"/>
                      <w:b/>
                      <w:color w:val="3B72A8"/>
                      <w:spacing w:val="-117"/>
                      <w:w w:val="85"/>
                      <w:sz w:val="28"/>
                    </w:rPr>
                    <w:t>0</w:t>
                  </w:r>
                </w:p>
              </w:txbxContent>
            </v:textbox>
            <w10:wrap type="none"/>
          </v:shape>
        </w:pict>
      </w:r>
      <w:r>
        <w:rPr>
          <w:rFonts w:ascii="Times New Roman"/>
          <w:color w:val="3B72A8"/>
          <w:spacing w:val="-20"/>
          <w:w w:val="90"/>
          <w:position w:val="-9"/>
          <w:sz w:val="37"/>
        </w:rPr>
        <w:t>..</w:t>
      </w:r>
      <w:r>
        <w:rPr>
          <w:rFonts w:ascii="Times New Roman"/>
          <w:b/>
          <w:color w:val="3B72A8"/>
          <w:spacing w:val="-20"/>
          <w:w w:val="90"/>
          <w:sz w:val="21"/>
        </w:rPr>
        <w:t>(</w:t>
      </w:r>
      <w:r>
        <w:rPr>
          <w:rFonts w:ascii="Times New Roman"/>
          <w:color w:val="3B72A8"/>
          <w:spacing w:val="-20"/>
          <w:w w:val="90"/>
          <w:position w:val="-9"/>
          <w:sz w:val="37"/>
        </w:rPr>
        <w:t>..</w:t>
      </w:r>
      <w:r>
        <w:rPr>
          <w:rFonts w:ascii="Times New Roman"/>
          <w:b/>
          <w:color w:val="3B72A8"/>
          <w:spacing w:val="-20"/>
          <w:w w:val="90"/>
          <w:sz w:val="21"/>
        </w:rPr>
        <w:t>1</w:t>
      </w:r>
      <w:r>
        <w:rPr>
          <w:rFonts w:ascii="Times New Roman"/>
          <w:color w:val="3B72A8"/>
          <w:spacing w:val="-20"/>
          <w:w w:val="90"/>
          <w:position w:val="-9"/>
          <w:sz w:val="37"/>
        </w:rPr>
        <w:t>.,</w:t>
      </w:r>
      <w:r>
        <w:rPr>
          <w:rFonts w:ascii="Times New Roman"/>
          <w:b/>
          <w:color w:val="3B72A8"/>
          <w:spacing w:val="-20"/>
          <w:w w:val="90"/>
          <w:sz w:val="21"/>
        </w:rPr>
        <w:t>)</w:t>
      </w:r>
      <w:r>
        <w:rPr>
          <w:rFonts w:ascii="Times New Roman"/>
          <w:b/>
          <w:color w:val="3B72A8"/>
          <w:sz w:val="21"/>
        </w:rPr>
        <w:tab/>
      </w:r>
      <w:r>
        <w:rPr>
          <w:color w:val="3B72A8"/>
          <w:w w:val="170"/>
          <w:sz w:val="27"/>
        </w:rPr>
        <w:t>&gt;,.-</w:t>
      </w:r>
      <w:r>
        <w:rPr>
          <w:color w:val="3B72A8"/>
          <w:spacing w:val="-19"/>
          <w:w w:val="170"/>
          <w:sz w:val="27"/>
        </w:rPr>
        <w:t>  </w:t>
      </w:r>
      <w:r>
        <w:rPr>
          <w:rFonts w:ascii="Times New Roman"/>
          <w:b/>
          <w:color w:val="3B72A8"/>
          <w:spacing w:val="-10"/>
          <w:w w:val="170"/>
          <w:position w:val="6"/>
          <w:sz w:val="28"/>
        </w:rPr>
        <w:t>0</w:t>
      </w:r>
      <w:r>
        <w:rPr>
          <w:rFonts w:ascii="Times New Roman"/>
          <w:b/>
          <w:color w:val="3B72A8"/>
          <w:position w:val="6"/>
          <w:sz w:val="28"/>
        </w:rPr>
        <w:tab/>
      </w:r>
      <w:r>
        <w:rPr>
          <w:rFonts w:ascii="Times New Roman"/>
          <w:color w:val="3B72A8"/>
          <w:spacing w:val="-10"/>
          <w:w w:val="90"/>
          <w:position w:val="17"/>
          <w:sz w:val="17"/>
        </w:rPr>
        <w:t>I</w:t>
      </w:r>
    </w:p>
    <w:p>
      <w:pPr>
        <w:spacing w:after="0" w:line="193" w:lineRule="exact"/>
        <w:jc w:val="center"/>
        <w:rPr>
          <w:rFonts w:ascii="Times New Roman"/>
          <w:sz w:val="17"/>
        </w:rPr>
        <w:sectPr>
          <w:type w:val="continuous"/>
          <w:pgSz w:w="11910" w:h="16840"/>
          <w:pgMar w:top="1240" w:bottom="0" w:left="340" w:right="220"/>
        </w:sectPr>
      </w:pPr>
    </w:p>
    <w:p>
      <w:pPr>
        <w:tabs>
          <w:tab w:pos="1114" w:val="left" w:leader="none"/>
        </w:tabs>
        <w:spacing w:line="66" w:lineRule="exact" w:before="0"/>
        <w:ind w:left="0" w:right="0" w:firstLine="0"/>
        <w:jc w:val="right"/>
        <w:rPr>
          <w:rFonts w:ascii="Times New Roman" w:hAnsi="Times New Roman"/>
          <w:b/>
          <w:sz w:val="39"/>
        </w:rPr>
      </w:pPr>
      <w:r>
        <w:rPr>
          <w:color w:val="3B72A8"/>
          <w:position w:val="-18"/>
          <w:sz w:val="52"/>
        </w:rPr>
        <w:t>·-</w:t>
      </w:r>
      <w:r>
        <w:rPr>
          <w:color w:val="3B72A8"/>
          <w:spacing w:val="43"/>
          <w:position w:val="-18"/>
          <w:sz w:val="52"/>
        </w:rPr>
        <w:t> </w:t>
      </w:r>
      <w:r>
        <w:rPr>
          <w:rFonts w:ascii="Times New Roman" w:hAnsi="Times New Roman"/>
          <w:color w:val="3B72A8"/>
          <w:spacing w:val="-5"/>
          <w:sz w:val="39"/>
        </w:rPr>
        <w:t>(.)</w:t>
      </w:r>
      <w:r>
        <w:rPr>
          <w:rFonts w:ascii="Times New Roman" w:hAnsi="Times New Roman"/>
          <w:color w:val="3B72A8"/>
          <w:sz w:val="39"/>
        </w:rPr>
        <w:tab/>
      </w:r>
      <w:r>
        <w:rPr>
          <w:rFonts w:ascii="Times New Roman" w:hAnsi="Times New Roman"/>
          <w:b/>
          <w:color w:val="3B72A8"/>
          <w:spacing w:val="-7"/>
          <w:w w:val="95"/>
          <w:sz w:val="39"/>
        </w:rPr>
        <w:t>co</w:t>
      </w:r>
    </w:p>
    <w:p>
      <w:pPr>
        <w:spacing w:line="39" w:lineRule="exact" w:before="27"/>
        <w:ind w:left="144" w:right="0" w:firstLine="0"/>
        <w:jc w:val="left"/>
        <w:rPr>
          <w:rFonts w:ascii="Times New Roman"/>
          <w:sz w:val="38"/>
        </w:rPr>
      </w:pPr>
      <w:r>
        <w:rPr/>
        <w:br w:type="column"/>
      </w:r>
      <w:r>
        <w:rPr>
          <w:rFonts w:ascii="Times New Roman"/>
          <w:color w:val="3B72A8"/>
          <w:spacing w:val="-24"/>
          <w:w w:val="60"/>
          <w:sz w:val="38"/>
        </w:rPr>
        <w:t>..</w:t>
      </w:r>
      <w:r>
        <w:rPr>
          <w:rFonts w:ascii="Times New Roman"/>
          <w:b/>
          <w:color w:val="3B72A8"/>
          <w:spacing w:val="-24"/>
          <w:w w:val="60"/>
          <w:position w:val="24"/>
          <w:sz w:val="28"/>
        </w:rPr>
        <w:t>:</w:t>
      </w:r>
      <w:r>
        <w:rPr>
          <w:rFonts w:ascii="Times New Roman"/>
          <w:color w:val="3B72A8"/>
          <w:spacing w:val="-24"/>
          <w:w w:val="60"/>
          <w:sz w:val="38"/>
        </w:rPr>
        <w:t>..</w:t>
      </w:r>
      <w:r>
        <w:rPr>
          <w:rFonts w:ascii="Times New Roman"/>
          <w:b/>
          <w:color w:val="3B72A8"/>
          <w:spacing w:val="-24"/>
          <w:w w:val="60"/>
          <w:position w:val="24"/>
          <w:sz w:val="28"/>
        </w:rPr>
        <w:t>:</w:t>
      </w:r>
      <w:r>
        <w:rPr>
          <w:rFonts w:ascii="Times New Roman"/>
          <w:color w:val="3B72A8"/>
          <w:spacing w:val="-24"/>
          <w:w w:val="60"/>
          <w:sz w:val="38"/>
        </w:rPr>
        <w:t>.</w:t>
      </w:r>
      <w:r>
        <w:rPr>
          <w:rFonts w:ascii="Times New Roman"/>
          <w:b/>
          <w:color w:val="3B72A8"/>
          <w:spacing w:val="-24"/>
          <w:w w:val="60"/>
          <w:position w:val="24"/>
          <w:sz w:val="28"/>
        </w:rPr>
        <w:t>l</w:t>
      </w:r>
      <w:r>
        <w:rPr>
          <w:rFonts w:ascii="Times New Roman"/>
          <w:color w:val="3B72A8"/>
          <w:spacing w:val="-24"/>
          <w:w w:val="60"/>
          <w:sz w:val="38"/>
        </w:rPr>
        <w:t>,</w:t>
      </w:r>
    </w:p>
    <w:p>
      <w:pPr>
        <w:tabs>
          <w:tab w:pos="791" w:val="left" w:leader="none"/>
        </w:tabs>
        <w:spacing w:line="62" w:lineRule="exact" w:before="4"/>
        <w:ind w:left="149" w:right="0" w:firstLine="0"/>
        <w:jc w:val="left"/>
        <w:rPr>
          <w:b/>
          <w:sz w:val="26"/>
        </w:rPr>
      </w:pPr>
      <w:r>
        <w:rPr/>
        <w:br w:type="column"/>
      </w:r>
      <w:r>
        <w:rPr>
          <w:rFonts w:ascii="Times New Roman"/>
          <w:color w:val="3B72A8"/>
          <w:spacing w:val="-5"/>
          <w:sz w:val="26"/>
        </w:rPr>
        <w:t>(.)</w:t>
      </w:r>
      <w:r>
        <w:rPr>
          <w:rFonts w:ascii="Times New Roman"/>
          <w:color w:val="3B72A8"/>
          <w:sz w:val="26"/>
        </w:rPr>
        <w:tab/>
      </w:r>
      <w:r>
        <w:rPr>
          <w:b/>
          <w:color w:val="3B72A8"/>
          <w:spacing w:val="-10"/>
          <w:position w:val="-5"/>
          <w:sz w:val="26"/>
        </w:rPr>
        <w:t>N</w:t>
      </w:r>
    </w:p>
    <w:p>
      <w:pPr>
        <w:spacing w:after="0" w:line="62" w:lineRule="exact"/>
        <w:jc w:val="left"/>
        <w:rPr>
          <w:sz w:val="26"/>
        </w:rPr>
        <w:sectPr>
          <w:type w:val="continuous"/>
          <w:pgSz w:w="11910" w:h="16840"/>
          <w:pgMar w:top="1240" w:bottom="0" w:left="340" w:right="220"/>
          <w:cols w:num="3" w:equalWidth="0">
            <w:col w:w="5490" w:space="40"/>
            <w:col w:w="448" w:space="39"/>
            <w:col w:w="5333"/>
          </w:cols>
        </w:sectPr>
      </w:pPr>
    </w:p>
    <w:p>
      <w:pPr>
        <w:spacing w:line="619" w:lineRule="exact" w:before="0"/>
        <w:ind w:left="0" w:right="0" w:firstLine="0"/>
        <w:jc w:val="right"/>
        <w:rPr>
          <w:rFonts w:ascii="Times New Roman"/>
          <w:b/>
          <w:sz w:val="39"/>
        </w:rPr>
      </w:pPr>
      <w:r>
        <w:rPr>
          <w:rFonts w:ascii="Times New Roman"/>
          <w:b/>
          <w:color w:val="3B72A8"/>
          <w:w w:val="90"/>
          <w:sz w:val="38"/>
        </w:rPr>
        <w:t>.c:</w:t>
      </w:r>
      <w:r>
        <w:rPr>
          <w:rFonts w:ascii="Times New Roman"/>
          <w:b/>
          <w:color w:val="3B72A8"/>
          <w:spacing w:val="22"/>
          <w:sz w:val="38"/>
        </w:rPr>
        <w:t> </w:t>
      </w:r>
      <w:r>
        <w:rPr>
          <w:rFonts w:ascii="Times New Roman"/>
          <w:color w:val="3B72A8"/>
          <w:spacing w:val="-127"/>
          <w:w w:val="90"/>
          <w:position w:val="-10"/>
          <w:sz w:val="76"/>
        </w:rPr>
        <w:t>-</w:t>
      </w:r>
      <w:r>
        <w:rPr>
          <w:rFonts w:ascii="Times New Roman"/>
          <w:b/>
          <w:color w:val="3B72A8"/>
          <w:spacing w:val="-5"/>
          <w:w w:val="90"/>
          <w:position w:val="-26"/>
          <w:sz w:val="39"/>
        </w:rPr>
        <w:t>co</w:t>
      </w:r>
    </w:p>
    <w:p>
      <w:pPr>
        <w:spacing w:line="240" w:lineRule="auto" w:before="11"/>
        <w:rPr>
          <w:rFonts w:ascii="Times New Roman"/>
          <w:b/>
          <w:sz w:val="19"/>
        </w:rPr>
      </w:pPr>
      <w:r>
        <w:rPr/>
        <w:br w:type="column"/>
      </w:r>
      <w:r>
        <w:rPr>
          <w:rFonts w:ascii="Times New Roman"/>
          <w:b/>
          <w:sz w:val="19"/>
        </w:rPr>
      </w:r>
    </w:p>
    <w:p>
      <w:pPr>
        <w:spacing w:before="0"/>
        <w:ind w:left="709" w:right="0" w:firstLine="0"/>
        <w:jc w:val="left"/>
        <w:rPr>
          <w:b/>
          <w:sz w:val="14"/>
        </w:rPr>
      </w:pPr>
      <w:r>
        <w:rPr>
          <w:b/>
          <w:color w:val="3B72A8"/>
          <w:spacing w:val="-4"/>
          <w:w w:val="125"/>
          <w:sz w:val="14"/>
        </w:rPr>
        <w:t>L,.,</w:t>
      </w:r>
    </w:p>
    <w:p>
      <w:pPr>
        <w:spacing w:line="184" w:lineRule="exact" w:before="44"/>
        <w:ind w:left="705" w:right="0" w:firstLine="0"/>
        <w:jc w:val="left"/>
        <w:rPr>
          <w:rFonts w:ascii="Times New Roman"/>
          <w:b/>
          <w:i/>
          <w:sz w:val="30"/>
        </w:rPr>
      </w:pPr>
      <w:r>
        <w:rPr>
          <w:rFonts w:ascii="Times New Roman"/>
          <w:b/>
          <w:i/>
          <w:color w:val="3B72A8"/>
          <w:spacing w:val="-5"/>
          <w:w w:val="65"/>
          <w:sz w:val="30"/>
        </w:rPr>
        <w:t>u,</w:t>
      </w:r>
    </w:p>
    <w:p>
      <w:pPr>
        <w:tabs>
          <w:tab w:pos="767" w:val="left" w:leader="none"/>
        </w:tabs>
        <w:spacing w:line="357" w:lineRule="exact" w:before="215"/>
        <w:ind w:left="107" w:right="0" w:firstLine="0"/>
        <w:jc w:val="left"/>
        <w:rPr>
          <w:b/>
          <w:sz w:val="26"/>
        </w:rPr>
      </w:pPr>
      <w:r>
        <w:rPr/>
        <w:br w:type="column"/>
      </w:r>
      <w:r>
        <w:rPr>
          <w:color w:val="3B72A8"/>
          <w:spacing w:val="-6"/>
          <w:w w:val="69"/>
          <w:position w:val="-7"/>
          <w:sz w:val="32"/>
        </w:rPr>
        <w:t>.</w:t>
      </w:r>
      <w:r>
        <w:rPr>
          <w:b/>
          <w:color w:val="3B72A8"/>
          <w:spacing w:val="-40"/>
          <w:w w:val="141"/>
          <w:sz w:val="27"/>
        </w:rPr>
        <w:t>.</w:t>
      </w:r>
      <w:r>
        <w:rPr>
          <w:color w:val="3B72A8"/>
          <w:spacing w:val="-6"/>
          <w:w w:val="69"/>
          <w:position w:val="-7"/>
          <w:sz w:val="32"/>
        </w:rPr>
        <w:t>_</w:t>
      </w:r>
      <w:r>
        <w:rPr>
          <w:b/>
          <w:color w:val="3B72A8"/>
          <w:spacing w:val="-39"/>
          <w:w w:val="141"/>
          <w:sz w:val="27"/>
        </w:rPr>
        <w:t>.</w:t>
      </w:r>
      <w:r>
        <w:rPr>
          <w:color w:val="3B72A8"/>
          <w:spacing w:val="40"/>
          <w:w w:val="69"/>
          <w:position w:val="-7"/>
          <w:sz w:val="32"/>
        </w:rPr>
        <w:t>.</w:t>
      </w:r>
      <w:r>
        <w:rPr>
          <w:b/>
          <w:color w:val="3B72A8"/>
          <w:spacing w:val="25"/>
          <w:w w:val="141"/>
          <w:sz w:val="27"/>
        </w:rPr>
        <w:t>J</w:t>
      </w:r>
      <w:r>
        <w:rPr>
          <w:b/>
          <w:color w:val="3B72A8"/>
          <w:sz w:val="27"/>
        </w:rPr>
        <w:tab/>
      </w:r>
      <w:r>
        <w:rPr>
          <w:b/>
          <w:color w:val="3B72A8"/>
          <w:spacing w:val="-10"/>
          <w:w w:val="105"/>
          <w:position w:val="1"/>
          <w:sz w:val="26"/>
        </w:rPr>
        <w:t>N</w:t>
      </w:r>
    </w:p>
    <w:p>
      <w:pPr>
        <w:spacing w:line="47" w:lineRule="exact" w:before="0"/>
        <w:ind w:left="2125" w:right="2980" w:firstLine="0"/>
        <w:jc w:val="center"/>
        <w:rPr>
          <w:sz w:val="20"/>
        </w:rPr>
      </w:pPr>
      <w:r>
        <w:rPr/>
        <w:pict>
          <v:shape style="position:absolute;margin-left:353.396912pt;margin-top:-6.282247pt;width:3.5pt;height:14.45pt;mso-position-horizontal-relative:page;mso-position-vertical-relative:paragraph;z-index:-19852800" type="#_x0000_t202" id="docshape58" filled="false" stroked="false">
            <v:textbox inset="0,0,0,0">
              <w:txbxContent>
                <w:p>
                  <w:pPr>
                    <w:spacing w:line="288" w:lineRule="exact" w:before="0"/>
                    <w:ind w:left="0" w:right="0" w:firstLine="0"/>
                    <w:jc w:val="left"/>
                    <w:rPr>
                      <w:rFonts w:ascii="Times New Roman"/>
                      <w:b/>
                      <w:sz w:val="26"/>
                    </w:rPr>
                  </w:pPr>
                  <w:r>
                    <w:rPr>
                      <w:rFonts w:ascii="Times New Roman"/>
                      <w:b/>
                      <w:color w:val="3B72A8"/>
                      <w:w w:val="53"/>
                      <w:sz w:val="26"/>
                    </w:rPr>
                    <w:t>0</w:t>
                  </w:r>
                </w:p>
              </w:txbxContent>
            </v:textbox>
            <w10:wrap type="none"/>
          </v:shape>
        </w:pict>
      </w:r>
      <w:r>
        <w:rPr>
          <w:color w:val="3B72A8"/>
          <w:spacing w:val="-5"/>
          <w:w w:val="85"/>
          <w:sz w:val="20"/>
        </w:rPr>
        <w:t>l</w:t>
      </w:r>
      <w:r>
        <w:rPr>
          <w:color w:val="1A7095"/>
          <w:spacing w:val="-5"/>
          <w:w w:val="85"/>
          <w:sz w:val="20"/>
        </w:rPr>
        <w:t>h</w:t>
      </w:r>
      <w:r>
        <w:rPr>
          <w:color w:val="267477"/>
          <w:spacing w:val="-5"/>
          <w:w w:val="85"/>
          <w:sz w:val="20"/>
        </w:rPr>
        <w:t>,</w:t>
      </w:r>
    </w:p>
    <w:p>
      <w:pPr>
        <w:spacing w:after="0" w:line="47" w:lineRule="exact"/>
        <w:jc w:val="center"/>
        <w:rPr>
          <w:sz w:val="20"/>
        </w:rPr>
        <w:sectPr>
          <w:type w:val="continuous"/>
          <w:pgSz w:w="11910" w:h="16840"/>
          <w:pgMar w:top="1240" w:bottom="0" w:left="340" w:right="220"/>
          <w:cols w:num="3" w:equalWidth="0">
            <w:col w:w="4999" w:space="40"/>
            <w:col w:w="962" w:space="39"/>
            <w:col w:w="5310"/>
          </w:cols>
        </w:sectPr>
      </w:pPr>
    </w:p>
    <w:p>
      <w:pPr>
        <w:tabs>
          <w:tab w:pos="5744" w:val="left" w:leader="none"/>
          <w:tab w:pos="6807" w:val="left" w:leader="none"/>
          <w:tab w:pos="8076" w:val="left" w:leader="none"/>
        </w:tabs>
        <w:spacing w:line="165" w:lineRule="auto" w:before="41"/>
        <w:ind w:left="4686" w:right="0" w:firstLine="0"/>
        <w:jc w:val="left"/>
        <w:rPr>
          <w:sz w:val="18"/>
        </w:rPr>
      </w:pPr>
      <w:r>
        <w:rPr>
          <w:color w:val="3B72A8"/>
          <w:spacing w:val="-10"/>
          <w:w w:val="95"/>
          <w:position w:val="-18"/>
          <w:sz w:val="26"/>
        </w:rPr>
        <w:t>0</w:t>
      </w:r>
      <w:r>
        <w:rPr>
          <w:color w:val="3B72A8"/>
          <w:position w:val="-18"/>
          <w:sz w:val="26"/>
        </w:rPr>
        <w:tab/>
      </w:r>
      <w:r>
        <w:rPr>
          <w:rFonts w:ascii="Times New Roman" w:hAnsi="Times New Roman"/>
          <w:b/>
          <w:color w:val="3B72A8"/>
          <w:spacing w:val="-5"/>
          <w:w w:val="95"/>
          <w:position w:val="-8"/>
          <w:sz w:val="39"/>
        </w:rPr>
        <w:t>co</w:t>
      </w:r>
      <w:r>
        <w:rPr>
          <w:rFonts w:ascii="Times New Roman" w:hAnsi="Times New Roman"/>
          <w:b/>
          <w:color w:val="3B72A8"/>
          <w:position w:val="-8"/>
          <w:sz w:val="39"/>
        </w:rPr>
        <w:tab/>
      </w:r>
      <w:r>
        <w:rPr>
          <w:b/>
          <w:color w:val="3B72A8"/>
          <w:spacing w:val="-10"/>
          <w:w w:val="95"/>
          <w:position w:val="-3"/>
          <w:sz w:val="26"/>
        </w:rPr>
        <w:t>N</w:t>
      </w:r>
      <w:r>
        <w:rPr>
          <w:b/>
          <w:color w:val="3B72A8"/>
          <w:position w:val="-3"/>
          <w:sz w:val="26"/>
        </w:rPr>
        <w:tab/>
      </w:r>
      <w:r>
        <w:rPr>
          <w:rFonts w:ascii="Times New Roman" w:hAnsi="Times New Roman"/>
          <w:color w:val="1A7095"/>
          <w:spacing w:val="-6"/>
          <w:w w:val="95"/>
          <w:sz w:val="24"/>
        </w:rPr>
        <w:t>•</w:t>
      </w:r>
      <w:r>
        <w:rPr>
          <w:rFonts w:ascii="Times New Roman" w:hAnsi="Times New Roman"/>
          <w:color w:val="3B72A8"/>
          <w:spacing w:val="-6"/>
          <w:w w:val="95"/>
          <w:sz w:val="24"/>
        </w:rPr>
        <w:t>.:</w:t>
      </w:r>
      <w:r>
        <w:rPr>
          <w:rFonts w:ascii="Times New Roman" w:hAnsi="Times New Roman"/>
          <w:color w:val="678390"/>
          <w:spacing w:val="-6"/>
          <w:w w:val="95"/>
          <w:sz w:val="24"/>
        </w:rPr>
        <w:t>,</w:t>
      </w:r>
      <w:r>
        <w:rPr>
          <w:rFonts w:ascii="Times New Roman" w:hAnsi="Times New Roman"/>
          <w:color w:val="1A7095"/>
          <w:spacing w:val="-6"/>
          <w:w w:val="95"/>
          <w:sz w:val="24"/>
        </w:rPr>
        <w:t>t</w:t>
      </w:r>
      <w:r>
        <w:rPr>
          <w:rFonts w:ascii="Times New Roman" w:hAnsi="Times New Roman"/>
          <w:color w:val="678390"/>
          <w:spacing w:val="-6"/>
          <w:w w:val="95"/>
          <w:sz w:val="24"/>
        </w:rPr>
        <w:t>,</w:t>
      </w:r>
      <w:r>
        <w:rPr>
          <w:rFonts w:ascii="Times New Roman" w:hAnsi="Times New Roman"/>
          <w:color w:val="678390"/>
          <w:spacing w:val="20"/>
          <w:sz w:val="24"/>
        </w:rPr>
        <w:t> </w:t>
      </w:r>
      <w:r>
        <w:rPr>
          <w:color w:val="3B72A8"/>
          <w:spacing w:val="-4"/>
          <w:w w:val="95"/>
          <w:sz w:val="18"/>
        </w:rPr>
        <w:t>·</w:t>
      </w:r>
      <w:r>
        <w:rPr>
          <w:color w:val="1A7095"/>
          <w:spacing w:val="-4"/>
          <w:w w:val="95"/>
          <w:sz w:val="18"/>
        </w:rPr>
        <w:t>;:;</w:t>
      </w:r>
    </w:p>
    <w:p>
      <w:pPr>
        <w:spacing w:line="14" w:lineRule="exact" w:before="0"/>
        <w:ind w:left="101" w:right="0" w:firstLine="0"/>
        <w:jc w:val="center"/>
        <w:rPr>
          <w:rFonts w:ascii="Times New Roman"/>
          <w:sz w:val="82"/>
        </w:rPr>
      </w:pPr>
      <w:r>
        <w:rPr/>
        <w:pict>
          <v:shape style="position:absolute;margin-left:304.395386pt;margin-top:-8.477483pt;width:146.35pt;height:16.8pt;mso-position-horizontal-relative:page;mso-position-vertical-relative:paragraph;z-index:-19852288" type="#_x0000_t202" id="docshape59" filled="false" stroked="false">
            <v:textbox inset="0,0,0,0">
              <w:txbxContent>
                <w:p>
                  <w:pPr>
                    <w:tabs>
                      <w:tab w:pos="2425" w:val="left" w:leader="none"/>
                    </w:tabs>
                    <w:spacing w:line="336" w:lineRule="exact" w:before="0"/>
                    <w:ind w:left="0" w:right="0" w:firstLine="0"/>
                    <w:jc w:val="left"/>
                    <w:rPr>
                      <w:sz w:val="12"/>
                    </w:rPr>
                  </w:pPr>
                  <w:r>
                    <w:rPr>
                      <w:b/>
                      <w:color w:val="3B72A8"/>
                      <w:spacing w:val="-4"/>
                      <w:w w:val="105"/>
                      <w:position w:val="5"/>
                      <w:sz w:val="14"/>
                    </w:rPr>
                    <w:t>L,.,</w:t>
                  </w:r>
                  <w:r>
                    <w:rPr>
                      <w:b/>
                      <w:color w:val="3B72A8"/>
                      <w:position w:val="5"/>
                      <w:sz w:val="14"/>
                    </w:rPr>
                    <w:tab/>
                  </w:r>
                  <w:r>
                    <w:rPr>
                      <w:color w:val="3B72A8"/>
                      <w:spacing w:val="-92"/>
                      <w:w w:val="123"/>
                      <w:sz w:val="30"/>
                    </w:rPr>
                    <w:t>,</w:t>
                  </w:r>
                  <w:r>
                    <w:rPr>
                      <w:color w:val="1A7095"/>
                      <w:spacing w:val="-27"/>
                      <w:w w:val="106"/>
                      <w:position w:val="9"/>
                      <w:sz w:val="14"/>
                    </w:rPr>
                    <w:t>I</w:t>
                  </w:r>
                  <w:r>
                    <w:rPr>
                      <w:color w:val="488CB1"/>
                      <w:spacing w:val="-13"/>
                      <w:w w:val="47"/>
                      <w:sz w:val="30"/>
                    </w:rPr>
                    <w:t>.</w:t>
                  </w:r>
                  <w:r>
                    <w:rPr>
                      <w:color w:val="1A7095"/>
                      <w:spacing w:val="-20"/>
                      <w:w w:val="106"/>
                      <w:position w:val="9"/>
                      <w:sz w:val="14"/>
                    </w:rPr>
                    <w:t>l</w:t>
                  </w:r>
                  <w:r>
                    <w:rPr>
                      <w:color w:val="488CB1"/>
                      <w:spacing w:val="-20"/>
                      <w:w w:val="47"/>
                      <w:sz w:val="30"/>
                    </w:rPr>
                    <w:t>.</w:t>
                  </w:r>
                  <w:r>
                    <w:rPr>
                      <w:color w:val="3B72A8"/>
                      <w:spacing w:val="-13"/>
                      <w:w w:val="106"/>
                      <w:position w:val="9"/>
                      <w:sz w:val="14"/>
                    </w:rPr>
                    <w:t>l</w:t>
                  </w:r>
                  <w:r>
                    <w:rPr>
                      <w:color w:val="488CB1"/>
                      <w:spacing w:val="-27"/>
                      <w:w w:val="47"/>
                      <w:sz w:val="30"/>
                    </w:rPr>
                    <w:t>.</w:t>
                  </w:r>
                  <w:r>
                    <w:rPr>
                      <w:color w:val="3B72A8"/>
                      <w:spacing w:val="-20"/>
                      <w:w w:val="106"/>
                      <w:position w:val="9"/>
                      <w:sz w:val="14"/>
                    </w:rPr>
                    <w:t>'</w:t>
                  </w:r>
                  <w:r>
                    <w:rPr>
                      <w:color w:val="3B72A8"/>
                      <w:spacing w:val="-20"/>
                      <w:w w:val="47"/>
                      <w:sz w:val="30"/>
                    </w:rPr>
                    <w:t>,</w:t>
                  </w:r>
                  <w:r>
                    <w:rPr>
                      <w:color w:val="678390"/>
                      <w:spacing w:val="1"/>
                      <w:w w:val="106"/>
                      <w:position w:val="9"/>
                      <w:sz w:val="14"/>
                    </w:rPr>
                    <w:t>:</w:t>
                  </w:r>
                  <w:r>
                    <w:rPr>
                      <w:color w:val="678390"/>
                      <w:spacing w:val="-2"/>
                      <w:w w:val="105"/>
                      <w:position w:val="9"/>
                      <w:sz w:val="14"/>
                    </w:rPr>
                    <w:t> </w:t>
                  </w:r>
                  <w:r>
                    <w:rPr>
                      <w:color w:val="1A7095"/>
                      <w:spacing w:val="-16"/>
                      <w:w w:val="105"/>
                      <w:sz w:val="30"/>
                    </w:rPr>
                    <w:t>=</w:t>
                  </w:r>
                  <w:r>
                    <w:rPr>
                      <w:color w:val="1A7095"/>
                      <w:spacing w:val="-16"/>
                      <w:w w:val="105"/>
                      <w:position w:val="13"/>
                      <w:sz w:val="12"/>
                    </w:rPr>
                    <w:t>C:</w:t>
                  </w:r>
                </w:p>
              </w:txbxContent>
            </v:textbox>
            <w10:wrap type="none"/>
          </v:shape>
        </w:pict>
      </w:r>
      <w:r>
        <w:rPr>
          <w:rFonts w:ascii="Times New Roman"/>
          <w:color w:val="3B72A8"/>
          <w:w w:val="53"/>
          <w:sz w:val="82"/>
        </w:rPr>
        <w:t>-</w:t>
      </w:r>
    </w:p>
    <w:p>
      <w:pPr>
        <w:spacing w:after="0" w:line="14" w:lineRule="exact"/>
        <w:jc w:val="center"/>
        <w:rPr>
          <w:rFonts w:ascii="Times New Roman"/>
          <w:sz w:val="82"/>
        </w:rPr>
        <w:sectPr>
          <w:type w:val="continuous"/>
          <w:pgSz w:w="11910" w:h="16840"/>
          <w:pgMar w:top="1240" w:bottom="0" w:left="340" w:right="220"/>
        </w:sectPr>
      </w:pPr>
    </w:p>
    <w:p>
      <w:pPr>
        <w:tabs>
          <w:tab w:pos="994" w:val="left" w:leader="none"/>
        </w:tabs>
        <w:spacing w:line="260" w:lineRule="exact" w:before="0"/>
        <w:ind w:left="0" w:right="14" w:firstLine="0"/>
        <w:jc w:val="right"/>
        <w:rPr>
          <w:b/>
          <w:sz w:val="19"/>
        </w:rPr>
      </w:pPr>
      <w:r>
        <w:rPr/>
        <w:pict>
          <v:group style="position:absolute;margin-left:12.2696pt;margin-top:9.378492pt;width:567.3pt;height:814.3pt;mso-position-horizontal-relative:page;mso-position-vertical-relative:page;z-index:-19854336" id="docshapegroup60" coordorigin="245,188" coordsize="11346,16286">
            <v:shape style="position:absolute;left:245;top:187;width:11346;height:16286" type="#_x0000_t75" id="docshape61" stroked="false">
              <v:imagedata r:id="rId50" o:title=""/>
            </v:shape>
            <v:line style="position:absolute" from="2122,3563" to="2122,916" stroked="true" strokeweight="2.165223pt" strokecolor="#000000">
              <v:stroke dashstyle="solid"/>
            </v:line>
            <v:line style="position:absolute" from="8480,4775" to="8480,4486" stroked="true" strokeweight="1.804352pt" strokecolor="#000000">
              <v:stroke dashstyle="solid"/>
            </v:line>
            <v:line style="position:absolute" from="8257,5034" to="8257,4897" stroked="true" strokeweight=".36087pt" strokecolor="#000000">
              <v:stroke dashstyle="solid"/>
            </v:line>
            <v:line style="position:absolute" from="8480,5157" to="8480,4897" stroked="true" strokeweight="2.165223pt" strokecolor="#000000">
              <v:stroke dashstyle="solid"/>
            </v:line>
            <v:line style="position:absolute" from="8257,5763" to="8257,5034" stroked="true" strokeweight="2.526093pt" strokecolor="#000000">
              <v:stroke dashstyle="solid"/>
            </v:line>
            <v:line style="position:absolute" from="8480,6304" to="8480,5388" stroked="true" strokeweight="2.165223pt" strokecolor="#000000">
              <v:stroke dashstyle="solid"/>
            </v:line>
            <w10:wrap type="none"/>
          </v:group>
        </w:pict>
      </w:r>
      <w:r>
        <w:rPr>
          <w:b/>
          <w:color w:val="3B72A8"/>
          <w:spacing w:val="-10"/>
          <w:w w:val="110"/>
          <w:position w:val="-3"/>
          <w:sz w:val="28"/>
        </w:rPr>
        <w:t>0</w:t>
      </w:r>
      <w:r>
        <w:rPr>
          <w:b/>
          <w:color w:val="3B72A8"/>
          <w:position w:val="-3"/>
          <w:sz w:val="28"/>
        </w:rPr>
        <w:tab/>
      </w:r>
      <w:r>
        <w:rPr>
          <w:b/>
          <w:color w:val="3B72A8"/>
          <w:spacing w:val="-4"/>
          <w:w w:val="110"/>
          <w:sz w:val="19"/>
        </w:rPr>
        <w:t>'to-</w:t>
      </w:r>
    </w:p>
    <w:p>
      <w:pPr>
        <w:tabs>
          <w:tab w:pos="1069" w:val="left" w:leader="none"/>
        </w:tabs>
        <w:spacing w:line="282" w:lineRule="exact" w:before="0"/>
        <w:ind w:left="0" w:right="0" w:firstLine="0"/>
        <w:jc w:val="right"/>
        <w:rPr>
          <w:rFonts w:ascii="Times New Roman"/>
          <w:b/>
          <w:sz w:val="26"/>
        </w:rPr>
      </w:pPr>
      <w:r>
        <w:rPr>
          <w:b/>
          <w:color w:val="3B72A8"/>
          <w:spacing w:val="-5"/>
          <w:w w:val="115"/>
          <w:sz w:val="27"/>
        </w:rPr>
        <w:t>..J</w:t>
      </w:r>
      <w:r>
        <w:rPr>
          <w:b/>
          <w:color w:val="3B72A8"/>
          <w:sz w:val="27"/>
        </w:rPr>
        <w:tab/>
      </w:r>
      <w:r>
        <w:rPr>
          <w:rFonts w:ascii="Times New Roman"/>
          <w:b/>
          <w:color w:val="3B72A8"/>
          <w:spacing w:val="-5"/>
          <w:w w:val="115"/>
          <w:position w:val="4"/>
          <w:sz w:val="26"/>
        </w:rPr>
        <w:t>C:</w:t>
      </w:r>
    </w:p>
    <w:p>
      <w:pPr>
        <w:spacing w:line="465" w:lineRule="exact" w:before="241"/>
        <w:ind w:left="1730" w:right="0" w:firstLine="0"/>
        <w:jc w:val="left"/>
        <w:rPr>
          <w:sz w:val="46"/>
        </w:rPr>
      </w:pPr>
      <w:r>
        <w:rPr/>
        <w:br w:type="column"/>
      </w:r>
      <w:r>
        <w:rPr>
          <w:rFonts w:ascii="Times New Roman" w:hAnsi="Times New Roman"/>
          <w:color w:val="1A7095"/>
          <w:w w:val="95"/>
          <w:sz w:val="46"/>
          <w:vertAlign w:val="superscript"/>
        </w:rPr>
        <w:t>.</w:t>
      </w:r>
      <w:r>
        <w:rPr>
          <w:rFonts w:ascii="Times New Roman" w:hAnsi="Times New Roman"/>
          <w:color w:val="1A7095"/>
          <w:spacing w:val="67"/>
          <w:sz w:val="46"/>
          <w:vertAlign w:val="baseline"/>
        </w:rPr>
        <w:t> </w:t>
      </w:r>
      <w:r>
        <w:rPr>
          <w:rFonts w:ascii="Times New Roman" w:hAnsi="Times New Roman"/>
          <w:color w:val="3B72A8"/>
          <w:spacing w:val="1"/>
          <w:w w:val="135"/>
          <w:sz w:val="46"/>
          <w:vertAlign w:val="superscript"/>
        </w:rPr>
        <w:t>·</w:t>
      </w:r>
      <w:r>
        <w:rPr>
          <w:rFonts w:ascii="Times New Roman" w:hAnsi="Times New Roman"/>
          <w:color w:val="3B72A8"/>
          <w:spacing w:val="-177"/>
          <w:w w:val="135"/>
          <w:sz w:val="46"/>
          <w:vertAlign w:val="superscript"/>
        </w:rPr>
        <w:t>1</w:t>
      </w:r>
      <w:r>
        <w:rPr>
          <w:color w:val="3B72A8"/>
          <w:spacing w:val="1"/>
          <w:w w:val="65"/>
          <w:sz w:val="46"/>
          <w:vertAlign w:val="baseline"/>
        </w:rPr>
        <w:t>;</w:t>
      </w:r>
      <w:r>
        <w:rPr>
          <w:color w:val="1A7095"/>
          <w:spacing w:val="1"/>
          <w:w w:val="65"/>
          <w:sz w:val="46"/>
          <w:vertAlign w:val="baseline"/>
        </w:rPr>
        <w:t>:</w:t>
      </w:r>
      <w:r>
        <w:rPr>
          <w:color w:val="1A7095"/>
          <w:spacing w:val="-26"/>
          <w:w w:val="65"/>
          <w:sz w:val="46"/>
          <w:vertAlign w:val="baseline"/>
        </w:rPr>
        <w:t>:</w:t>
      </w:r>
      <w:r>
        <w:rPr>
          <w:rFonts w:ascii="Times New Roman" w:hAnsi="Times New Roman"/>
          <w:color w:val="3B72A8"/>
          <w:spacing w:val="-158"/>
          <w:w w:val="135"/>
          <w:sz w:val="46"/>
          <w:vertAlign w:val="superscript"/>
        </w:rPr>
        <w:t>1</w:t>
      </w:r>
      <w:r>
        <w:rPr>
          <w:color w:val="3B72A8"/>
          <w:spacing w:val="1"/>
          <w:w w:val="65"/>
          <w:sz w:val="46"/>
          <w:vertAlign w:val="baseline"/>
        </w:rPr>
        <w:t>::</w:t>
      </w:r>
      <w:r>
        <w:rPr>
          <w:color w:val="488CB1"/>
          <w:spacing w:val="1"/>
          <w:w w:val="65"/>
          <w:sz w:val="46"/>
          <w:vertAlign w:val="baseline"/>
        </w:rPr>
        <w:t>ll</w:t>
      </w:r>
      <w:r>
        <w:rPr>
          <w:color w:val="1A7095"/>
          <w:spacing w:val="1"/>
          <w:w w:val="65"/>
          <w:sz w:val="46"/>
          <w:vertAlign w:val="baseline"/>
        </w:rPr>
        <w:t>f</w:t>
      </w:r>
    </w:p>
    <w:p>
      <w:pPr>
        <w:spacing w:line="226" w:lineRule="exact" w:before="0"/>
        <w:ind w:left="2142" w:right="0" w:firstLine="0"/>
        <w:jc w:val="left"/>
        <w:rPr>
          <w:sz w:val="27"/>
        </w:rPr>
      </w:pPr>
      <w:r>
        <w:rPr>
          <w:color w:val="1A7095"/>
          <w:w w:val="75"/>
          <w:sz w:val="27"/>
        </w:rPr>
        <w:t>'</w:t>
      </w:r>
      <w:r>
        <w:rPr>
          <w:color w:val="678390"/>
          <w:w w:val="75"/>
          <w:sz w:val="27"/>
        </w:rPr>
        <w:t>i</w:t>
      </w:r>
      <w:r>
        <w:rPr>
          <w:color w:val="3B72A8"/>
          <w:w w:val="75"/>
          <w:sz w:val="27"/>
        </w:rPr>
        <w:t>l</w:t>
      </w:r>
      <w:r>
        <w:rPr>
          <w:color w:val="488CB1"/>
          <w:w w:val="75"/>
          <w:sz w:val="27"/>
        </w:rPr>
        <w:t>ll</w:t>
      </w:r>
      <w:r>
        <w:rPr>
          <w:color w:val="3B72A8"/>
          <w:w w:val="75"/>
          <w:sz w:val="27"/>
        </w:rPr>
        <w:t>·</w:t>
      </w:r>
      <w:r>
        <w:rPr>
          <w:color w:val="3B72A8"/>
          <w:spacing w:val="4"/>
          <w:sz w:val="27"/>
        </w:rPr>
        <w:t> </w:t>
      </w:r>
      <w:r>
        <w:rPr>
          <w:color w:val="1A7095"/>
          <w:spacing w:val="-10"/>
          <w:w w:val="80"/>
          <w:position w:val="6"/>
          <w:sz w:val="27"/>
        </w:rPr>
        <w:t>5</w:t>
      </w:r>
    </w:p>
    <w:p>
      <w:pPr>
        <w:spacing w:line="232" w:lineRule="exact" w:before="0"/>
        <w:ind w:left="2074" w:right="0" w:firstLine="0"/>
        <w:jc w:val="left"/>
        <w:rPr>
          <w:rFonts w:ascii="Times New Roman"/>
          <w:sz w:val="27"/>
        </w:rPr>
      </w:pPr>
      <w:r>
        <w:rPr>
          <w:rFonts w:ascii="Times New Roman"/>
          <w:color w:val="488CB1"/>
          <w:w w:val="85"/>
          <w:sz w:val="20"/>
        </w:rPr>
        <w:t>1</w:t>
      </w:r>
      <w:r>
        <w:rPr>
          <w:rFonts w:ascii="Times New Roman"/>
          <w:color w:val="1A7095"/>
          <w:w w:val="85"/>
          <w:sz w:val="20"/>
        </w:rPr>
        <w:t>,</w:t>
      </w:r>
      <w:r>
        <w:rPr>
          <w:rFonts w:ascii="Times New Roman"/>
          <w:color w:val="3B72A8"/>
          <w:w w:val="85"/>
          <w:sz w:val="20"/>
        </w:rPr>
        <w:t>,</w:t>
      </w:r>
      <w:r>
        <w:rPr>
          <w:rFonts w:ascii="Times New Roman"/>
          <w:color w:val="488CB1"/>
          <w:w w:val="85"/>
          <w:sz w:val="20"/>
        </w:rPr>
        <w:t>,</w:t>
      </w:r>
      <w:r>
        <w:rPr>
          <w:rFonts w:ascii="Times New Roman"/>
          <w:color w:val="488CB1"/>
          <w:spacing w:val="-12"/>
          <w:w w:val="85"/>
          <w:sz w:val="20"/>
        </w:rPr>
        <w:t> </w:t>
      </w:r>
      <w:r>
        <w:rPr>
          <w:rFonts w:ascii="Times New Roman"/>
          <w:color w:val="1A7095"/>
          <w:spacing w:val="-10"/>
          <w:sz w:val="27"/>
        </w:rPr>
        <w:t>u</w:t>
      </w:r>
    </w:p>
    <w:p>
      <w:pPr>
        <w:spacing w:after="0" w:line="232" w:lineRule="exact"/>
        <w:jc w:val="left"/>
        <w:rPr>
          <w:rFonts w:ascii="Times New Roman"/>
          <w:sz w:val="27"/>
        </w:rPr>
        <w:sectPr>
          <w:type w:val="continuous"/>
          <w:pgSz w:w="11910" w:h="16840"/>
          <w:pgMar w:top="1240" w:bottom="0" w:left="340" w:right="220"/>
          <w:cols w:num="2" w:equalWidth="0">
            <w:col w:w="6004" w:space="40"/>
            <w:col w:w="5306"/>
          </w:cols>
        </w:sectPr>
      </w:pPr>
    </w:p>
    <w:p>
      <w:pPr>
        <w:spacing w:before="80"/>
        <w:ind w:left="1790" w:right="0" w:firstLine="0"/>
        <w:jc w:val="left"/>
        <w:rPr>
          <w:sz w:val="18"/>
        </w:rPr>
      </w:pPr>
      <w:r>
        <w:rPr>
          <w:color w:val="212121"/>
          <w:w w:val="105"/>
          <w:sz w:val="18"/>
        </w:rPr>
        <w:t>Whitehaven</w:t>
      </w:r>
      <w:r>
        <w:rPr>
          <w:color w:val="212121"/>
          <w:spacing w:val="21"/>
          <w:w w:val="105"/>
          <w:sz w:val="18"/>
        </w:rPr>
        <w:t> </w:t>
      </w:r>
      <w:r>
        <w:rPr>
          <w:color w:val="212121"/>
          <w:w w:val="105"/>
          <w:sz w:val="18"/>
        </w:rPr>
        <w:t>Local</w:t>
      </w:r>
      <w:r>
        <w:rPr>
          <w:color w:val="212121"/>
          <w:spacing w:val="-4"/>
          <w:w w:val="105"/>
          <w:sz w:val="18"/>
        </w:rPr>
        <w:t> </w:t>
      </w:r>
      <w:r>
        <w:rPr>
          <w:color w:val="212121"/>
          <w:w w:val="105"/>
          <w:sz w:val="18"/>
        </w:rPr>
        <w:t>Cycling</w:t>
      </w:r>
      <w:r>
        <w:rPr>
          <w:color w:val="212121"/>
          <w:spacing w:val="12"/>
          <w:w w:val="105"/>
          <w:sz w:val="18"/>
        </w:rPr>
        <w:t> </w:t>
      </w:r>
      <w:r>
        <w:rPr>
          <w:color w:val="212121"/>
          <w:w w:val="105"/>
          <w:sz w:val="18"/>
        </w:rPr>
        <w:t>and</w:t>
      </w:r>
      <w:r>
        <w:rPr>
          <w:color w:val="212121"/>
          <w:spacing w:val="3"/>
          <w:w w:val="105"/>
          <w:sz w:val="18"/>
        </w:rPr>
        <w:t> </w:t>
      </w:r>
      <w:r>
        <w:rPr>
          <w:color w:val="212121"/>
          <w:w w:val="105"/>
          <w:sz w:val="18"/>
        </w:rPr>
        <w:t>Walking</w:t>
      </w:r>
      <w:r>
        <w:rPr>
          <w:color w:val="212121"/>
          <w:spacing w:val="6"/>
          <w:w w:val="105"/>
          <w:sz w:val="18"/>
        </w:rPr>
        <w:t> </w:t>
      </w:r>
      <w:r>
        <w:rPr>
          <w:color w:val="212121"/>
          <w:w w:val="105"/>
          <w:sz w:val="18"/>
        </w:rPr>
        <w:t>Infrastructure</w:t>
      </w:r>
      <w:r>
        <w:rPr>
          <w:color w:val="212121"/>
          <w:spacing w:val="2"/>
          <w:w w:val="105"/>
          <w:sz w:val="18"/>
        </w:rPr>
        <w:t> </w:t>
      </w:r>
      <w:r>
        <w:rPr>
          <w:color w:val="212121"/>
          <w:w w:val="105"/>
          <w:sz w:val="18"/>
        </w:rPr>
        <w:t>Plan</w:t>
      </w:r>
      <w:r>
        <w:rPr>
          <w:color w:val="212121"/>
          <w:spacing w:val="2"/>
          <w:w w:val="105"/>
          <w:sz w:val="18"/>
        </w:rPr>
        <w:t> </w:t>
      </w:r>
      <w:r>
        <w:rPr>
          <w:color w:val="313131"/>
          <w:w w:val="105"/>
          <w:sz w:val="18"/>
        </w:rPr>
        <w:t>(2022</w:t>
      </w:r>
      <w:r>
        <w:rPr>
          <w:color w:val="313131"/>
          <w:spacing w:val="-5"/>
          <w:w w:val="105"/>
          <w:sz w:val="18"/>
        </w:rPr>
        <w:t> </w:t>
      </w:r>
      <w:r>
        <w:rPr>
          <w:color w:val="212121"/>
          <w:w w:val="105"/>
          <w:sz w:val="18"/>
        </w:rPr>
        <w:t>-</w:t>
      </w:r>
      <w:r>
        <w:rPr>
          <w:color w:val="212121"/>
          <w:spacing w:val="66"/>
          <w:w w:val="105"/>
          <w:sz w:val="18"/>
        </w:rPr>
        <w:t> </w:t>
      </w:r>
      <w:r>
        <w:rPr>
          <w:color w:val="212121"/>
          <w:spacing w:val="-2"/>
          <w:w w:val="105"/>
          <w:sz w:val="18"/>
        </w:rPr>
        <w:t>2037)</w:t>
      </w:r>
    </w:p>
    <w:p>
      <w:pPr>
        <w:spacing w:line="240" w:lineRule="auto" w:before="0"/>
        <w:rPr>
          <w:sz w:val="20"/>
        </w:rPr>
      </w:pPr>
    </w:p>
    <w:p>
      <w:pPr>
        <w:spacing w:line="240" w:lineRule="auto" w:before="9"/>
        <w:rPr>
          <w:sz w:val="24"/>
        </w:rPr>
      </w:pPr>
    </w:p>
    <w:p>
      <w:pPr>
        <w:pStyle w:val="Heading6"/>
        <w:ind w:left="1792"/>
        <w:jc w:val="left"/>
      </w:pPr>
      <w:r>
        <w:rPr>
          <w:color w:val="214677"/>
          <w:spacing w:val="-2"/>
          <w:w w:val="105"/>
        </w:rPr>
        <w:t>Contents</w:t>
      </w:r>
    </w:p>
    <w:p>
      <w:pPr>
        <w:spacing w:line="240" w:lineRule="auto" w:before="0"/>
        <w:rPr>
          <w:b/>
          <w:sz w:val="20"/>
        </w:rPr>
      </w:pPr>
    </w:p>
    <w:p>
      <w:pPr>
        <w:spacing w:after="0" w:line="240" w:lineRule="auto"/>
        <w:rPr>
          <w:sz w:val="20"/>
        </w:rPr>
        <w:sectPr>
          <w:pgSz w:w="16840" w:h="11910" w:orient="landscape"/>
          <w:pgMar w:top="780" w:bottom="280" w:left="20" w:right="40"/>
        </w:sectPr>
      </w:pPr>
    </w:p>
    <w:p>
      <w:pPr>
        <w:spacing w:line="240" w:lineRule="auto" w:before="1"/>
        <w:rPr>
          <w:b/>
          <w:sz w:val="19"/>
        </w:rPr>
      </w:pPr>
    </w:p>
    <w:p>
      <w:pPr>
        <w:spacing w:before="0"/>
        <w:ind w:left="1790" w:right="0" w:firstLine="0"/>
        <w:jc w:val="left"/>
        <w:rPr>
          <w:b/>
          <w:sz w:val="22"/>
        </w:rPr>
      </w:pPr>
      <w:r>
        <w:rPr>
          <w:b/>
          <w:color w:val="212121"/>
          <w:spacing w:val="-2"/>
          <w:w w:val="105"/>
          <w:sz w:val="22"/>
        </w:rPr>
        <w:t>Foreword</w:t>
      </w:r>
    </w:p>
    <w:p>
      <w:pPr>
        <w:pStyle w:val="ListParagraph"/>
        <w:numPr>
          <w:ilvl w:val="0"/>
          <w:numId w:val="16"/>
        </w:numPr>
        <w:tabs>
          <w:tab w:pos="2147" w:val="left" w:leader="none"/>
        </w:tabs>
        <w:spacing w:line="240" w:lineRule="auto" w:before="180" w:after="0"/>
        <w:ind w:left="2146" w:right="0" w:hanging="358"/>
        <w:jc w:val="left"/>
        <w:rPr>
          <w:b/>
          <w:sz w:val="22"/>
        </w:rPr>
      </w:pPr>
      <w:r>
        <w:rPr>
          <w:b/>
          <w:color w:val="212121"/>
          <w:w w:val="105"/>
          <w:sz w:val="22"/>
        </w:rPr>
        <w:t>Vision</w:t>
      </w:r>
      <w:r>
        <w:rPr>
          <w:b/>
          <w:color w:val="212121"/>
          <w:spacing w:val="-5"/>
          <w:w w:val="105"/>
          <w:sz w:val="22"/>
        </w:rPr>
        <w:t> </w:t>
      </w:r>
      <w:r>
        <w:rPr>
          <w:b/>
          <w:color w:val="212121"/>
          <w:w w:val="105"/>
          <w:sz w:val="22"/>
        </w:rPr>
        <w:t>and</w:t>
      </w:r>
      <w:r>
        <w:rPr>
          <w:b/>
          <w:color w:val="212121"/>
          <w:spacing w:val="-3"/>
          <w:w w:val="105"/>
          <w:sz w:val="22"/>
        </w:rPr>
        <w:t> </w:t>
      </w:r>
      <w:r>
        <w:rPr>
          <w:b/>
          <w:color w:val="212121"/>
          <w:spacing w:val="-5"/>
          <w:w w:val="105"/>
          <w:sz w:val="22"/>
        </w:rPr>
        <w:t>Aim</w:t>
      </w:r>
    </w:p>
    <w:p>
      <w:pPr>
        <w:spacing w:line="285" w:lineRule="auto" w:before="192"/>
        <w:ind w:left="2135" w:right="0" w:firstLine="9"/>
        <w:jc w:val="left"/>
        <w:rPr>
          <w:sz w:val="20"/>
        </w:rPr>
      </w:pPr>
      <w:r>
        <w:rPr>
          <w:color w:val="212121"/>
          <w:w w:val="105"/>
          <w:sz w:val="20"/>
        </w:rPr>
        <w:t>What</w:t>
      </w:r>
      <w:r>
        <w:rPr>
          <w:color w:val="212121"/>
          <w:spacing w:val="-5"/>
          <w:w w:val="105"/>
          <w:sz w:val="20"/>
        </w:rPr>
        <w:t> </w:t>
      </w:r>
      <w:r>
        <w:rPr>
          <w:color w:val="0F0F0F"/>
          <w:w w:val="105"/>
          <w:sz w:val="20"/>
        </w:rPr>
        <w:t>is </w:t>
      </w:r>
      <w:r>
        <w:rPr>
          <w:color w:val="212121"/>
          <w:w w:val="105"/>
          <w:sz w:val="20"/>
        </w:rPr>
        <w:t>a </w:t>
      </w:r>
      <w:r>
        <w:rPr>
          <w:color w:val="0F0F0F"/>
          <w:w w:val="105"/>
          <w:sz w:val="20"/>
        </w:rPr>
        <w:t>Local</w:t>
      </w:r>
      <w:r>
        <w:rPr>
          <w:color w:val="0F0F0F"/>
          <w:spacing w:val="-4"/>
          <w:w w:val="105"/>
          <w:sz w:val="20"/>
        </w:rPr>
        <w:t> </w:t>
      </w:r>
      <w:r>
        <w:rPr>
          <w:color w:val="212121"/>
          <w:w w:val="105"/>
          <w:sz w:val="20"/>
        </w:rPr>
        <w:t>Cycling</w:t>
      </w:r>
      <w:r>
        <w:rPr>
          <w:color w:val="212121"/>
          <w:spacing w:val="-2"/>
          <w:w w:val="105"/>
          <w:sz w:val="20"/>
        </w:rPr>
        <w:t> </w:t>
      </w:r>
      <w:r>
        <w:rPr>
          <w:color w:val="212121"/>
          <w:w w:val="105"/>
          <w:sz w:val="20"/>
        </w:rPr>
        <w:t>and</w:t>
      </w:r>
      <w:r>
        <w:rPr>
          <w:color w:val="212121"/>
          <w:spacing w:val="-1"/>
          <w:w w:val="105"/>
          <w:sz w:val="20"/>
        </w:rPr>
        <w:t> </w:t>
      </w:r>
      <w:r>
        <w:rPr>
          <w:color w:val="212121"/>
          <w:w w:val="105"/>
          <w:sz w:val="20"/>
        </w:rPr>
        <w:t>Walking Infrastructure</w:t>
      </w:r>
      <w:r>
        <w:rPr>
          <w:color w:val="212121"/>
          <w:spacing w:val="-23"/>
          <w:w w:val="105"/>
          <w:sz w:val="20"/>
        </w:rPr>
        <w:t> </w:t>
      </w:r>
      <w:r>
        <w:rPr>
          <w:color w:val="212121"/>
          <w:w w:val="105"/>
          <w:sz w:val="20"/>
        </w:rPr>
        <w:t>Plan?</w:t>
      </w:r>
    </w:p>
    <w:p>
      <w:pPr>
        <w:spacing w:before="8"/>
        <w:ind w:left="2144" w:right="0" w:firstLine="0"/>
        <w:jc w:val="left"/>
        <w:rPr>
          <w:sz w:val="20"/>
        </w:rPr>
      </w:pPr>
      <w:r>
        <w:rPr>
          <w:color w:val="212121"/>
          <w:w w:val="105"/>
          <w:sz w:val="20"/>
        </w:rPr>
        <w:t>Why</w:t>
      </w:r>
      <w:r>
        <w:rPr>
          <w:color w:val="212121"/>
          <w:spacing w:val="-3"/>
          <w:w w:val="105"/>
          <w:sz w:val="20"/>
        </w:rPr>
        <w:t> </w:t>
      </w:r>
      <w:r>
        <w:rPr>
          <w:color w:val="212121"/>
          <w:w w:val="105"/>
          <w:sz w:val="20"/>
        </w:rPr>
        <w:t>is</w:t>
      </w:r>
      <w:r>
        <w:rPr>
          <w:color w:val="212121"/>
          <w:spacing w:val="-5"/>
          <w:w w:val="105"/>
          <w:sz w:val="20"/>
        </w:rPr>
        <w:t> </w:t>
      </w:r>
      <w:r>
        <w:rPr>
          <w:color w:val="212121"/>
          <w:w w:val="105"/>
          <w:sz w:val="20"/>
        </w:rPr>
        <w:t>an</w:t>
      </w:r>
      <w:r>
        <w:rPr>
          <w:color w:val="212121"/>
          <w:spacing w:val="1"/>
          <w:w w:val="105"/>
          <w:sz w:val="20"/>
        </w:rPr>
        <w:t> </w:t>
      </w:r>
      <w:r>
        <w:rPr>
          <w:color w:val="212121"/>
          <w:w w:val="105"/>
          <w:sz w:val="20"/>
        </w:rPr>
        <w:t>LCWIP</w:t>
      </w:r>
      <w:r>
        <w:rPr>
          <w:color w:val="212121"/>
          <w:spacing w:val="-3"/>
          <w:w w:val="105"/>
          <w:sz w:val="20"/>
        </w:rPr>
        <w:t> </w:t>
      </w:r>
      <w:r>
        <w:rPr>
          <w:color w:val="212121"/>
          <w:w w:val="105"/>
          <w:sz w:val="20"/>
        </w:rPr>
        <w:t>important</w:t>
      </w:r>
      <w:r>
        <w:rPr>
          <w:color w:val="212121"/>
          <w:spacing w:val="5"/>
          <w:w w:val="105"/>
          <w:sz w:val="20"/>
        </w:rPr>
        <w:t> </w:t>
      </w:r>
      <w:r>
        <w:rPr>
          <w:color w:val="212121"/>
          <w:w w:val="105"/>
          <w:sz w:val="20"/>
        </w:rPr>
        <w:t>for</w:t>
      </w:r>
      <w:r>
        <w:rPr>
          <w:color w:val="212121"/>
          <w:spacing w:val="5"/>
          <w:w w:val="105"/>
          <w:sz w:val="20"/>
        </w:rPr>
        <w:t> </w:t>
      </w:r>
      <w:r>
        <w:rPr>
          <w:color w:val="212121"/>
          <w:spacing w:val="-2"/>
          <w:w w:val="105"/>
          <w:sz w:val="20"/>
        </w:rPr>
        <w:t>Whitehaven?</w:t>
      </w:r>
    </w:p>
    <w:p>
      <w:pPr>
        <w:spacing w:line="240" w:lineRule="auto" w:before="9"/>
        <w:rPr>
          <w:sz w:val="24"/>
        </w:rPr>
      </w:pPr>
    </w:p>
    <w:p>
      <w:pPr>
        <w:pStyle w:val="ListParagraph"/>
        <w:numPr>
          <w:ilvl w:val="0"/>
          <w:numId w:val="16"/>
        </w:numPr>
        <w:tabs>
          <w:tab w:pos="2131" w:val="left" w:leader="none"/>
        </w:tabs>
        <w:spacing w:line="240" w:lineRule="auto" w:before="1" w:after="0"/>
        <w:ind w:left="2130" w:right="0" w:hanging="344"/>
        <w:jc w:val="left"/>
        <w:rPr>
          <w:b/>
          <w:sz w:val="22"/>
        </w:rPr>
      </w:pPr>
      <w:r>
        <w:rPr>
          <w:b/>
          <w:color w:val="212121"/>
          <w:w w:val="105"/>
          <w:sz w:val="22"/>
        </w:rPr>
        <w:t>Existing</w:t>
      </w:r>
      <w:r>
        <w:rPr>
          <w:b/>
          <w:color w:val="212121"/>
          <w:spacing w:val="4"/>
          <w:w w:val="105"/>
          <w:sz w:val="22"/>
        </w:rPr>
        <w:t> </w:t>
      </w:r>
      <w:r>
        <w:rPr>
          <w:b/>
          <w:color w:val="212121"/>
          <w:spacing w:val="-2"/>
          <w:w w:val="105"/>
          <w:sz w:val="22"/>
        </w:rPr>
        <w:t>Context</w:t>
      </w:r>
    </w:p>
    <w:p>
      <w:pPr>
        <w:spacing w:line="285" w:lineRule="auto" w:before="184"/>
        <w:ind w:left="2131" w:right="1714" w:hanging="1"/>
        <w:jc w:val="left"/>
        <w:rPr>
          <w:sz w:val="20"/>
        </w:rPr>
      </w:pPr>
      <w:r>
        <w:rPr>
          <w:color w:val="212121"/>
          <w:w w:val="105"/>
          <w:sz w:val="20"/>
        </w:rPr>
        <w:t>National</w:t>
      </w:r>
      <w:r>
        <w:rPr>
          <w:color w:val="212121"/>
          <w:spacing w:val="-6"/>
          <w:w w:val="105"/>
          <w:sz w:val="20"/>
        </w:rPr>
        <w:t> </w:t>
      </w:r>
      <w:r>
        <w:rPr>
          <w:color w:val="212121"/>
          <w:w w:val="105"/>
          <w:sz w:val="20"/>
        </w:rPr>
        <w:t>policy context Local policy context</w:t>
      </w:r>
    </w:p>
    <w:p>
      <w:pPr>
        <w:spacing w:before="8"/>
        <w:ind w:left="2134" w:right="0" w:firstLine="0"/>
        <w:jc w:val="left"/>
        <w:rPr>
          <w:sz w:val="20"/>
        </w:rPr>
      </w:pPr>
      <w:r>
        <w:rPr>
          <w:color w:val="212121"/>
          <w:w w:val="105"/>
          <w:sz w:val="20"/>
        </w:rPr>
        <w:t>Transport</w:t>
      </w:r>
      <w:r>
        <w:rPr>
          <w:color w:val="212121"/>
          <w:spacing w:val="7"/>
          <w:w w:val="105"/>
          <w:sz w:val="20"/>
        </w:rPr>
        <w:t> </w:t>
      </w:r>
      <w:r>
        <w:rPr>
          <w:color w:val="212121"/>
          <w:w w:val="105"/>
          <w:sz w:val="20"/>
        </w:rPr>
        <w:t>and</w:t>
      </w:r>
      <w:r>
        <w:rPr>
          <w:color w:val="212121"/>
          <w:spacing w:val="-9"/>
          <w:w w:val="105"/>
          <w:sz w:val="20"/>
        </w:rPr>
        <w:t> </w:t>
      </w:r>
      <w:r>
        <w:rPr>
          <w:color w:val="212121"/>
          <w:w w:val="105"/>
          <w:sz w:val="20"/>
        </w:rPr>
        <w:t>placemaking</w:t>
      </w:r>
      <w:r>
        <w:rPr>
          <w:color w:val="212121"/>
          <w:spacing w:val="7"/>
          <w:w w:val="105"/>
          <w:sz w:val="20"/>
        </w:rPr>
        <w:t> </w:t>
      </w:r>
      <w:r>
        <w:rPr>
          <w:color w:val="212121"/>
          <w:spacing w:val="-2"/>
          <w:w w:val="105"/>
          <w:sz w:val="20"/>
        </w:rPr>
        <w:t>schemes</w:t>
      </w:r>
    </w:p>
    <w:p>
      <w:pPr>
        <w:spacing w:line="285" w:lineRule="auto" w:before="52"/>
        <w:ind w:left="2131" w:right="0" w:hanging="1"/>
        <w:jc w:val="left"/>
        <w:rPr>
          <w:sz w:val="20"/>
        </w:rPr>
      </w:pPr>
      <w:r>
        <w:rPr>
          <w:color w:val="212121"/>
          <w:w w:val="105"/>
          <w:sz w:val="20"/>
        </w:rPr>
        <w:t>How to people</w:t>
      </w:r>
      <w:r>
        <w:rPr>
          <w:color w:val="212121"/>
          <w:spacing w:val="-1"/>
          <w:w w:val="105"/>
          <w:sz w:val="20"/>
        </w:rPr>
        <w:t> </w:t>
      </w:r>
      <w:r>
        <w:rPr>
          <w:color w:val="313131"/>
          <w:w w:val="105"/>
          <w:sz w:val="20"/>
        </w:rPr>
        <w:t>currently </w:t>
      </w:r>
      <w:r>
        <w:rPr>
          <w:color w:val="212121"/>
          <w:w w:val="105"/>
          <w:sz w:val="20"/>
        </w:rPr>
        <w:t>make local</w:t>
      </w:r>
      <w:r>
        <w:rPr>
          <w:color w:val="212121"/>
          <w:spacing w:val="-13"/>
          <w:w w:val="105"/>
          <w:sz w:val="20"/>
        </w:rPr>
        <w:t> </w:t>
      </w:r>
      <w:r>
        <w:rPr>
          <w:color w:val="212121"/>
          <w:w w:val="105"/>
          <w:sz w:val="20"/>
        </w:rPr>
        <w:t>journeys? Potential for more walking and cycling</w:t>
      </w:r>
    </w:p>
    <w:p>
      <w:pPr>
        <w:spacing w:line="240" w:lineRule="auto" w:before="8"/>
        <w:rPr>
          <w:sz w:val="19"/>
        </w:rPr>
      </w:pPr>
      <w:r>
        <w:rPr/>
        <w:br w:type="column"/>
      </w:r>
      <w:r>
        <w:rPr>
          <w:sz w:val="19"/>
        </w:rPr>
      </w:r>
    </w:p>
    <w:p>
      <w:pPr>
        <w:spacing w:before="0"/>
        <w:ind w:left="197" w:right="0" w:firstLine="0"/>
        <w:jc w:val="left"/>
        <w:rPr>
          <w:b/>
          <w:sz w:val="22"/>
        </w:rPr>
      </w:pPr>
      <w:r>
        <w:rPr>
          <w:b/>
          <w:color w:val="212121"/>
          <w:w w:val="105"/>
          <w:sz w:val="22"/>
        </w:rPr>
        <w:t>Page</w:t>
      </w:r>
      <w:r>
        <w:rPr>
          <w:b/>
          <w:color w:val="212121"/>
          <w:spacing w:val="-4"/>
          <w:w w:val="105"/>
          <w:sz w:val="22"/>
        </w:rPr>
        <w:t> </w:t>
      </w:r>
      <w:r>
        <w:rPr>
          <w:b/>
          <w:color w:val="212121"/>
          <w:spacing w:val="-10"/>
          <w:w w:val="105"/>
          <w:sz w:val="22"/>
        </w:rPr>
        <w:t>2</w:t>
      </w:r>
    </w:p>
    <w:p>
      <w:pPr>
        <w:spacing w:before="180"/>
        <w:ind w:left="197" w:right="0" w:firstLine="0"/>
        <w:jc w:val="left"/>
        <w:rPr>
          <w:b/>
          <w:sz w:val="22"/>
        </w:rPr>
      </w:pPr>
      <w:r>
        <w:rPr>
          <w:b/>
          <w:color w:val="212121"/>
          <w:w w:val="105"/>
          <w:sz w:val="22"/>
        </w:rPr>
        <w:t>Page</w:t>
      </w:r>
      <w:r>
        <w:rPr>
          <w:b/>
          <w:color w:val="212121"/>
          <w:spacing w:val="-5"/>
          <w:w w:val="105"/>
          <w:sz w:val="22"/>
        </w:rPr>
        <w:t> </w:t>
      </w:r>
      <w:r>
        <w:rPr>
          <w:b/>
          <w:color w:val="212121"/>
          <w:w w:val="105"/>
          <w:sz w:val="22"/>
        </w:rPr>
        <w:t>3-</w:t>
      </w:r>
      <w:r>
        <w:rPr>
          <w:b/>
          <w:color w:val="212121"/>
          <w:spacing w:val="-10"/>
          <w:w w:val="105"/>
          <w:sz w:val="22"/>
        </w:rPr>
        <w:t>5</w:t>
      </w: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before="152"/>
        <w:ind w:left="197" w:right="0" w:firstLine="0"/>
        <w:jc w:val="left"/>
        <w:rPr>
          <w:b/>
          <w:sz w:val="22"/>
        </w:rPr>
      </w:pPr>
      <w:r>
        <w:rPr>
          <w:b/>
          <w:color w:val="212121"/>
          <w:w w:val="105"/>
          <w:sz w:val="22"/>
        </w:rPr>
        <w:t>Page</w:t>
      </w:r>
      <w:r>
        <w:rPr>
          <w:b/>
          <w:color w:val="212121"/>
          <w:spacing w:val="-3"/>
          <w:w w:val="105"/>
          <w:sz w:val="22"/>
        </w:rPr>
        <w:t> </w:t>
      </w:r>
      <w:r>
        <w:rPr>
          <w:b/>
          <w:color w:val="212121"/>
          <w:w w:val="105"/>
          <w:sz w:val="22"/>
        </w:rPr>
        <w:t>6-</w:t>
      </w:r>
      <w:r>
        <w:rPr>
          <w:b/>
          <w:color w:val="212121"/>
          <w:spacing w:val="-10"/>
          <w:w w:val="105"/>
          <w:sz w:val="22"/>
        </w:rPr>
        <w:t>9</w:t>
      </w:r>
    </w:p>
    <w:p>
      <w:pPr>
        <w:spacing w:after="0"/>
        <w:jc w:val="left"/>
        <w:rPr>
          <w:sz w:val="22"/>
        </w:rPr>
        <w:sectPr>
          <w:type w:val="continuous"/>
          <w:pgSz w:w="16840" w:h="11910" w:orient="landscape"/>
          <w:pgMar w:top="1240" w:bottom="0" w:left="20" w:right="40"/>
          <w:cols w:num="2" w:equalWidth="0">
            <w:col w:w="6422" w:space="40"/>
            <w:col w:w="10318"/>
          </w:cols>
        </w:sectPr>
      </w:pPr>
    </w:p>
    <w:p>
      <w:pPr>
        <w:spacing w:line="240" w:lineRule="auto" w:before="7"/>
        <w:rPr>
          <w:b/>
          <w:sz w:val="13"/>
        </w:rPr>
      </w:pPr>
    </w:p>
    <w:p>
      <w:pPr>
        <w:spacing w:after="0" w:line="240" w:lineRule="auto"/>
        <w:rPr>
          <w:sz w:val="13"/>
        </w:rPr>
        <w:sectPr>
          <w:type w:val="continuous"/>
          <w:pgSz w:w="16840" w:h="11910" w:orient="landscape"/>
          <w:pgMar w:top="1240" w:bottom="0" w:left="20" w:right="40"/>
        </w:sectPr>
      </w:pPr>
    </w:p>
    <w:p>
      <w:pPr>
        <w:spacing w:line="240" w:lineRule="auto" w:before="0"/>
        <w:rPr>
          <w:b/>
          <w:sz w:val="32"/>
        </w:rPr>
      </w:pPr>
      <w:r>
        <w:rPr/>
        <w:drawing>
          <wp:anchor distT="0" distB="0" distL="0" distR="0" allowOverlap="1" layoutInCell="1" locked="0" behindDoc="0" simplePos="0" relativeHeight="15764992">
            <wp:simplePos x="0" y="0"/>
            <wp:positionH relativeFrom="page">
              <wp:posOffset>5502985</wp:posOffset>
            </wp:positionH>
            <wp:positionV relativeFrom="page">
              <wp:posOffset>503138</wp:posOffset>
            </wp:positionV>
            <wp:extent cx="5081089" cy="6793093"/>
            <wp:effectExtent l="0" t="0" r="0" b="0"/>
            <wp:wrapNone/>
            <wp:docPr id="63" name="image46.jpeg"/>
            <wp:cNvGraphicFramePr>
              <a:graphicFrameLocks noChangeAspect="1"/>
            </wp:cNvGraphicFramePr>
            <a:graphic>
              <a:graphicData uri="http://schemas.openxmlformats.org/drawingml/2006/picture">
                <pic:pic>
                  <pic:nvPicPr>
                    <pic:cNvPr id="64" name="image46.jpeg"/>
                    <pic:cNvPicPr/>
                  </pic:nvPicPr>
                  <pic:blipFill>
                    <a:blip r:embed="rId51" cstate="print"/>
                    <a:stretch>
                      <a:fillRect/>
                    </a:stretch>
                  </pic:blipFill>
                  <pic:spPr>
                    <a:xfrm>
                      <a:off x="0" y="0"/>
                      <a:ext cx="5081089" cy="6793093"/>
                    </a:xfrm>
                    <a:prstGeom prst="rect">
                      <a:avLst/>
                    </a:prstGeom>
                  </pic:spPr>
                </pic:pic>
              </a:graphicData>
            </a:graphic>
          </wp:anchor>
        </w:drawing>
      </w: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1"/>
        <w:rPr>
          <w:b/>
          <w:sz w:val="35"/>
        </w:rPr>
      </w:pPr>
    </w:p>
    <w:p>
      <w:pPr>
        <w:pStyle w:val="Heading9"/>
        <w:ind w:right="38"/>
        <w:jc w:val="right"/>
        <w:rPr>
          <w:rFonts w:ascii="Times New Roman"/>
        </w:rPr>
      </w:pPr>
      <w:r>
        <w:rPr>
          <w:rFonts w:ascii="Times New Roman"/>
          <w:color w:val="0F0F0F"/>
          <w:w w:val="107"/>
        </w:rPr>
        <w:t>n</w:t>
      </w:r>
    </w:p>
    <w:p>
      <w:pPr>
        <w:tabs>
          <w:tab w:pos="636" w:val="left" w:leader="none"/>
        </w:tabs>
        <w:spacing w:before="225"/>
        <w:ind w:left="0" w:right="59" w:firstLine="0"/>
        <w:jc w:val="center"/>
        <w:rPr>
          <w:rFonts w:ascii="Times New Roman"/>
          <w:sz w:val="23"/>
        </w:rPr>
      </w:pPr>
      <w:r>
        <w:rPr>
          <w:rFonts w:ascii="Times New Roman"/>
          <w:color w:val="595959"/>
          <w:spacing w:val="1"/>
          <w:w w:val="105"/>
          <w:sz w:val="23"/>
          <w:u w:val="thick" w:color="595959"/>
        </w:rPr>
        <w:t> </w:t>
      </w:r>
      <w:r>
        <w:rPr>
          <w:rFonts w:ascii="Times New Roman"/>
          <w:color w:val="595959"/>
          <w:spacing w:val="-5"/>
          <w:w w:val="105"/>
          <w:sz w:val="23"/>
          <w:u w:val="thick" w:color="595959"/>
        </w:rPr>
        <w:t>'O</w:t>
      </w:r>
      <w:r>
        <w:rPr>
          <w:rFonts w:ascii="Times New Roman"/>
          <w:color w:val="595959"/>
          <w:sz w:val="23"/>
          <w:u w:val="thick" w:color="595959"/>
        </w:rPr>
        <w:tab/>
      </w:r>
    </w:p>
    <w:p>
      <w:pPr>
        <w:spacing w:line="414" w:lineRule="exact" w:before="36"/>
        <w:ind w:left="0" w:right="55" w:firstLine="0"/>
        <w:jc w:val="center"/>
        <w:rPr>
          <w:rFonts w:ascii="Times New Roman"/>
          <w:sz w:val="38"/>
        </w:rPr>
      </w:pPr>
      <w:r>
        <w:rPr>
          <w:rFonts w:ascii="Times New Roman"/>
          <w:color w:val="595959"/>
          <w:w w:val="107"/>
          <w:sz w:val="38"/>
        </w:rPr>
        <w:t>p</w:t>
      </w:r>
    </w:p>
    <w:p>
      <w:pPr>
        <w:spacing w:line="437" w:lineRule="exact" w:before="0"/>
        <w:ind w:left="488" w:right="0" w:firstLine="0"/>
        <w:jc w:val="left"/>
        <w:rPr>
          <w:sz w:val="40"/>
        </w:rPr>
      </w:pPr>
      <w:r>
        <w:rPr>
          <w:color w:val="595959"/>
          <w:spacing w:val="-5"/>
          <w:sz w:val="40"/>
        </w:rPr>
        <w:t>lN</w:t>
      </w:r>
    </w:p>
    <w:p>
      <w:pPr>
        <w:pStyle w:val="ListParagraph"/>
        <w:numPr>
          <w:ilvl w:val="0"/>
          <w:numId w:val="16"/>
        </w:numPr>
        <w:tabs>
          <w:tab w:pos="595" w:val="left" w:leader="none"/>
        </w:tabs>
        <w:spacing w:line="240" w:lineRule="auto" w:before="93" w:after="0"/>
        <w:ind w:left="594" w:right="0" w:hanging="352"/>
        <w:jc w:val="left"/>
        <w:rPr>
          <w:b/>
          <w:sz w:val="22"/>
        </w:rPr>
      </w:pPr>
      <w:r>
        <w:rPr/>
        <w:br w:type="column"/>
      </w:r>
      <w:r>
        <w:rPr>
          <w:b/>
          <w:color w:val="212121"/>
          <w:w w:val="105"/>
          <w:sz w:val="22"/>
        </w:rPr>
        <w:t>Cycling</w:t>
      </w:r>
      <w:r>
        <w:rPr>
          <w:b/>
          <w:color w:val="212121"/>
          <w:spacing w:val="-8"/>
          <w:w w:val="105"/>
          <w:sz w:val="22"/>
        </w:rPr>
        <w:t> </w:t>
      </w:r>
      <w:r>
        <w:rPr>
          <w:b/>
          <w:color w:val="212121"/>
          <w:w w:val="105"/>
          <w:sz w:val="22"/>
        </w:rPr>
        <w:t>and</w:t>
      </w:r>
      <w:r>
        <w:rPr>
          <w:b/>
          <w:color w:val="212121"/>
          <w:spacing w:val="-5"/>
          <w:w w:val="105"/>
          <w:sz w:val="22"/>
        </w:rPr>
        <w:t> </w:t>
      </w:r>
      <w:r>
        <w:rPr>
          <w:b/>
          <w:color w:val="212121"/>
          <w:w w:val="105"/>
          <w:sz w:val="22"/>
        </w:rPr>
        <w:t>Walking</w:t>
      </w:r>
      <w:r>
        <w:rPr>
          <w:b/>
          <w:color w:val="212121"/>
          <w:spacing w:val="-3"/>
          <w:w w:val="105"/>
          <w:sz w:val="22"/>
        </w:rPr>
        <w:t> </w:t>
      </w:r>
      <w:r>
        <w:rPr>
          <w:b/>
          <w:color w:val="212121"/>
          <w:spacing w:val="-2"/>
          <w:w w:val="105"/>
          <w:sz w:val="22"/>
        </w:rPr>
        <w:t>Infrastructure</w:t>
      </w:r>
    </w:p>
    <w:p>
      <w:pPr>
        <w:spacing w:before="185"/>
        <w:ind w:left="589" w:right="0" w:firstLine="0"/>
        <w:jc w:val="left"/>
        <w:rPr>
          <w:sz w:val="20"/>
        </w:rPr>
      </w:pPr>
      <w:r>
        <w:rPr>
          <w:color w:val="212121"/>
          <w:w w:val="105"/>
          <w:sz w:val="20"/>
        </w:rPr>
        <w:t>Developing</w:t>
      </w:r>
      <w:r>
        <w:rPr>
          <w:color w:val="212121"/>
          <w:spacing w:val="-1"/>
          <w:w w:val="105"/>
          <w:sz w:val="20"/>
        </w:rPr>
        <w:t> </w:t>
      </w:r>
      <w:r>
        <w:rPr>
          <w:color w:val="212121"/>
          <w:w w:val="105"/>
          <w:sz w:val="20"/>
        </w:rPr>
        <w:t>the </w:t>
      </w:r>
      <w:r>
        <w:rPr>
          <w:color w:val="212121"/>
          <w:spacing w:val="-2"/>
          <w:w w:val="105"/>
          <w:sz w:val="20"/>
        </w:rPr>
        <w:t>LCWIP</w:t>
      </w:r>
    </w:p>
    <w:p>
      <w:pPr>
        <w:spacing w:line="285" w:lineRule="auto" w:before="44"/>
        <w:ind w:left="586" w:right="0" w:firstLine="2"/>
        <w:jc w:val="left"/>
        <w:rPr>
          <w:sz w:val="20"/>
        </w:rPr>
      </w:pPr>
      <w:r>
        <w:rPr>
          <w:color w:val="212121"/>
          <w:w w:val="105"/>
          <w:sz w:val="20"/>
        </w:rPr>
        <w:t>Engagement</w:t>
      </w:r>
      <w:r>
        <w:rPr>
          <w:color w:val="212121"/>
          <w:spacing w:val="-1"/>
          <w:w w:val="105"/>
          <w:sz w:val="20"/>
        </w:rPr>
        <w:t> </w:t>
      </w:r>
      <w:r>
        <w:rPr>
          <w:color w:val="212121"/>
          <w:w w:val="105"/>
          <w:sz w:val="20"/>
        </w:rPr>
        <w:t>and public</w:t>
      </w:r>
      <w:r>
        <w:rPr>
          <w:color w:val="212121"/>
          <w:spacing w:val="-6"/>
          <w:w w:val="105"/>
          <w:sz w:val="20"/>
        </w:rPr>
        <w:t> </w:t>
      </w:r>
      <w:r>
        <w:rPr>
          <w:color w:val="212121"/>
          <w:w w:val="105"/>
          <w:sz w:val="20"/>
        </w:rPr>
        <w:t>consultation Infrastructure</w:t>
      </w:r>
      <w:r>
        <w:rPr>
          <w:color w:val="212121"/>
          <w:spacing w:val="-8"/>
          <w:w w:val="105"/>
          <w:sz w:val="20"/>
        </w:rPr>
        <w:t> </w:t>
      </w:r>
      <w:r>
        <w:rPr>
          <w:color w:val="212121"/>
          <w:w w:val="105"/>
          <w:sz w:val="20"/>
        </w:rPr>
        <w:t>improvements</w:t>
      </w:r>
    </w:p>
    <w:p>
      <w:pPr>
        <w:spacing w:line="285" w:lineRule="auto" w:before="8"/>
        <w:ind w:left="588" w:right="0" w:firstLine="7"/>
        <w:jc w:val="left"/>
        <w:rPr>
          <w:sz w:val="20"/>
        </w:rPr>
      </w:pPr>
      <w:r>
        <w:rPr>
          <w:color w:val="212121"/>
          <w:w w:val="105"/>
          <w:sz w:val="20"/>
        </w:rPr>
        <w:t>Cycling </w:t>
      </w:r>
      <w:r>
        <w:rPr>
          <w:color w:val="0F0F0F"/>
          <w:w w:val="105"/>
          <w:sz w:val="20"/>
        </w:rPr>
        <w:t>infrastructure</w:t>
      </w:r>
      <w:r>
        <w:rPr>
          <w:color w:val="0F0F0F"/>
          <w:spacing w:val="-3"/>
          <w:w w:val="105"/>
          <w:sz w:val="20"/>
        </w:rPr>
        <w:t> </w:t>
      </w:r>
      <w:r>
        <w:rPr>
          <w:color w:val="313131"/>
          <w:w w:val="105"/>
          <w:sz w:val="20"/>
        </w:rPr>
        <w:t>improvements </w:t>
      </w:r>
      <w:r>
        <w:rPr>
          <w:color w:val="212121"/>
          <w:w w:val="105"/>
          <w:sz w:val="20"/>
        </w:rPr>
        <w:t>Walking infrastructure</w:t>
      </w:r>
      <w:r>
        <w:rPr>
          <w:color w:val="212121"/>
          <w:spacing w:val="-10"/>
          <w:w w:val="105"/>
          <w:sz w:val="20"/>
        </w:rPr>
        <w:t> </w:t>
      </w:r>
      <w:r>
        <w:rPr>
          <w:color w:val="212121"/>
          <w:w w:val="105"/>
          <w:sz w:val="20"/>
        </w:rPr>
        <w:t>improvements Cycling network</w:t>
      </w:r>
    </w:p>
    <w:p>
      <w:pPr>
        <w:spacing w:line="285" w:lineRule="auto" w:before="2"/>
        <w:ind w:left="589" w:right="1261" w:hanging="2"/>
        <w:jc w:val="left"/>
        <w:rPr>
          <w:sz w:val="20"/>
        </w:rPr>
      </w:pPr>
      <w:r>
        <w:rPr>
          <w:color w:val="212121"/>
          <w:w w:val="105"/>
          <w:sz w:val="20"/>
        </w:rPr>
        <w:t>Walking</w:t>
      </w:r>
      <w:r>
        <w:rPr>
          <w:color w:val="212121"/>
          <w:spacing w:val="-15"/>
          <w:w w:val="105"/>
          <w:sz w:val="20"/>
        </w:rPr>
        <w:t> </w:t>
      </w:r>
      <w:r>
        <w:rPr>
          <w:color w:val="212121"/>
          <w:w w:val="105"/>
          <w:sz w:val="20"/>
        </w:rPr>
        <w:t>network </w:t>
      </w:r>
      <w:r>
        <w:rPr>
          <w:color w:val="212121"/>
          <w:spacing w:val="-2"/>
          <w:w w:val="105"/>
          <w:sz w:val="20"/>
        </w:rPr>
        <w:t>Prioritisation</w:t>
      </w:r>
    </w:p>
    <w:p>
      <w:pPr>
        <w:spacing w:line="240" w:lineRule="auto" w:before="0"/>
        <w:rPr>
          <w:sz w:val="23"/>
        </w:rPr>
      </w:pPr>
    </w:p>
    <w:p>
      <w:pPr>
        <w:pStyle w:val="ListParagraph"/>
        <w:numPr>
          <w:ilvl w:val="0"/>
          <w:numId w:val="16"/>
        </w:numPr>
        <w:tabs>
          <w:tab w:pos="581" w:val="left" w:leader="none"/>
        </w:tabs>
        <w:spacing w:line="240" w:lineRule="auto" w:before="0" w:after="0"/>
        <w:ind w:left="580" w:right="0" w:hanging="349"/>
        <w:jc w:val="left"/>
        <w:rPr>
          <w:b/>
          <w:sz w:val="22"/>
        </w:rPr>
      </w:pPr>
      <w:r>
        <w:rPr>
          <w:b/>
          <w:color w:val="212121"/>
          <w:w w:val="105"/>
          <w:sz w:val="22"/>
        </w:rPr>
        <w:t>Conclusion</w:t>
      </w:r>
      <w:r>
        <w:rPr>
          <w:b/>
          <w:color w:val="212121"/>
          <w:spacing w:val="7"/>
          <w:w w:val="105"/>
          <w:sz w:val="22"/>
        </w:rPr>
        <w:t> </w:t>
      </w:r>
      <w:r>
        <w:rPr>
          <w:b/>
          <w:color w:val="212121"/>
          <w:w w:val="105"/>
          <w:sz w:val="22"/>
        </w:rPr>
        <w:t>and</w:t>
      </w:r>
      <w:r>
        <w:rPr>
          <w:b/>
          <w:color w:val="212121"/>
          <w:spacing w:val="-8"/>
          <w:w w:val="105"/>
          <w:sz w:val="22"/>
        </w:rPr>
        <w:t> </w:t>
      </w:r>
      <w:r>
        <w:rPr>
          <w:b/>
          <w:color w:val="212121"/>
          <w:w w:val="105"/>
          <w:sz w:val="22"/>
        </w:rPr>
        <w:t>Next</w:t>
      </w:r>
      <w:r>
        <w:rPr>
          <w:b/>
          <w:color w:val="212121"/>
          <w:spacing w:val="-11"/>
          <w:w w:val="105"/>
          <w:sz w:val="22"/>
        </w:rPr>
        <w:t> </w:t>
      </w:r>
      <w:r>
        <w:rPr>
          <w:b/>
          <w:color w:val="212121"/>
          <w:spacing w:val="-4"/>
          <w:w w:val="105"/>
          <w:sz w:val="22"/>
        </w:rPr>
        <w:t>Steps</w:t>
      </w:r>
    </w:p>
    <w:p>
      <w:pPr>
        <w:spacing w:before="93"/>
        <w:ind w:left="232" w:right="0" w:firstLine="0"/>
        <w:jc w:val="left"/>
        <w:rPr>
          <w:b/>
          <w:sz w:val="22"/>
        </w:rPr>
      </w:pPr>
      <w:r>
        <w:rPr/>
        <w:br w:type="column"/>
      </w:r>
      <w:r>
        <w:rPr>
          <w:b/>
          <w:color w:val="212121"/>
          <w:w w:val="105"/>
          <w:sz w:val="22"/>
        </w:rPr>
        <w:t>Page</w:t>
      </w:r>
      <w:r>
        <w:rPr>
          <w:b/>
          <w:color w:val="212121"/>
          <w:spacing w:val="1"/>
          <w:w w:val="105"/>
          <w:sz w:val="22"/>
        </w:rPr>
        <w:t> </w:t>
      </w:r>
      <w:r>
        <w:rPr>
          <w:b/>
          <w:color w:val="212121"/>
          <w:w w:val="105"/>
          <w:sz w:val="22"/>
        </w:rPr>
        <w:t>10-</w:t>
      </w:r>
      <w:r>
        <w:rPr>
          <w:b/>
          <w:color w:val="212121"/>
          <w:spacing w:val="-7"/>
          <w:w w:val="105"/>
          <w:sz w:val="22"/>
        </w:rPr>
        <w:t>17</w:t>
      </w: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before="165"/>
        <w:ind w:left="232" w:right="0" w:firstLine="0"/>
        <w:jc w:val="left"/>
        <w:rPr>
          <w:b/>
          <w:sz w:val="22"/>
        </w:rPr>
      </w:pPr>
      <w:r>
        <w:rPr>
          <w:b/>
          <w:color w:val="212121"/>
          <w:w w:val="105"/>
          <w:sz w:val="22"/>
        </w:rPr>
        <w:t>Page</w:t>
      </w:r>
      <w:r>
        <w:rPr>
          <w:b/>
          <w:color w:val="212121"/>
          <w:spacing w:val="-9"/>
          <w:w w:val="105"/>
          <w:sz w:val="22"/>
        </w:rPr>
        <w:t> </w:t>
      </w:r>
      <w:r>
        <w:rPr>
          <w:b/>
          <w:color w:val="212121"/>
          <w:spacing w:val="-7"/>
          <w:w w:val="105"/>
          <w:sz w:val="22"/>
        </w:rPr>
        <w:t>18</w:t>
      </w:r>
    </w:p>
    <w:p>
      <w:pPr>
        <w:spacing w:after="0"/>
        <w:jc w:val="left"/>
        <w:rPr>
          <w:sz w:val="22"/>
        </w:rPr>
        <w:sectPr>
          <w:type w:val="continuous"/>
          <w:pgSz w:w="16840" w:h="11910" w:orient="landscape"/>
          <w:pgMar w:top="1240" w:bottom="0" w:left="20" w:right="40"/>
          <w:cols w:num="3" w:equalWidth="0">
            <w:col w:w="1164" w:space="377"/>
            <w:col w:w="4481" w:space="396"/>
            <w:col w:w="10362"/>
          </w:cols>
        </w:sectPr>
      </w:pPr>
    </w:p>
    <w:p>
      <w:pPr>
        <w:spacing w:before="65"/>
        <w:ind w:left="1422" w:right="0" w:firstLine="0"/>
        <w:jc w:val="left"/>
        <w:rPr>
          <w:sz w:val="19"/>
        </w:rPr>
      </w:pPr>
      <w:r>
        <w:rPr>
          <w:color w:val="212121"/>
          <w:sz w:val="19"/>
        </w:rPr>
        <w:t>Whitehaven</w:t>
      </w:r>
      <w:r>
        <w:rPr>
          <w:color w:val="212121"/>
          <w:spacing w:val="21"/>
          <w:sz w:val="19"/>
        </w:rPr>
        <w:t> </w:t>
      </w:r>
      <w:r>
        <w:rPr>
          <w:color w:val="212121"/>
          <w:sz w:val="19"/>
        </w:rPr>
        <w:t>Local</w:t>
      </w:r>
      <w:r>
        <w:rPr>
          <w:color w:val="212121"/>
          <w:spacing w:val="-1"/>
          <w:sz w:val="19"/>
        </w:rPr>
        <w:t> </w:t>
      </w:r>
      <w:r>
        <w:rPr>
          <w:color w:val="212121"/>
          <w:sz w:val="19"/>
        </w:rPr>
        <w:t>Cycling</w:t>
      </w:r>
      <w:r>
        <w:rPr>
          <w:color w:val="212121"/>
          <w:spacing w:val="10"/>
          <w:sz w:val="19"/>
        </w:rPr>
        <w:t> </w:t>
      </w:r>
      <w:r>
        <w:rPr>
          <w:color w:val="212121"/>
          <w:sz w:val="19"/>
        </w:rPr>
        <w:t>and</w:t>
      </w:r>
      <w:r>
        <w:rPr>
          <w:color w:val="212121"/>
          <w:spacing w:val="-5"/>
          <w:sz w:val="19"/>
        </w:rPr>
        <w:t> </w:t>
      </w:r>
      <w:r>
        <w:rPr>
          <w:color w:val="212121"/>
          <w:sz w:val="19"/>
        </w:rPr>
        <w:t>Walking</w:t>
      </w:r>
      <w:r>
        <w:rPr>
          <w:color w:val="212121"/>
          <w:spacing w:val="4"/>
          <w:sz w:val="19"/>
        </w:rPr>
        <w:t> </w:t>
      </w:r>
      <w:r>
        <w:rPr>
          <w:color w:val="212121"/>
          <w:sz w:val="19"/>
        </w:rPr>
        <w:t>Infrastructure</w:t>
      </w:r>
      <w:r>
        <w:rPr>
          <w:color w:val="212121"/>
          <w:spacing w:val="-6"/>
          <w:sz w:val="19"/>
        </w:rPr>
        <w:t> </w:t>
      </w:r>
      <w:r>
        <w:rPr>
          <w:color w:val="212121"/>
          <w:sz w:val="19"/>
        </w:rPr>
        <w:t>Plan</w:t>
      </w:r>
      <w:r>
        <w:rPr>
          <w:color w:val="212121"/>
          <w:spacing w:val="-2"/>
          <w:sz w:val="19"/>
        </w:rPr>
        <w:t> </w:t>
      </w:r>
      <w:r>
        <w:rPr>
          <w:color w:val="212121"/>
          <w:sz w:val="19"/>
        </w:rPr>
        <w:t>(2022</w:t>
      </w:r>
      <w:r>
        <w:rPr>
          <w:color w:val="212121"/>
          <w:spacing w:val="-4"/>
          <w:sz w:val="19"/>
        </w:rPr>
        <w:t> </w:t>
      </w:r>
      <w:r>
        <w:rPr>
          <w:color w:val="212121"/>
          <w:sz w:val="19"/>
        </w:rPr>
        <w:t>-</w:t>
      </w:r>
      <w:r>
        <w:rPr>
          <w:color w:val="212121"/>
          <w:spacing w:val="47"/>
          <w:sz w:val="19"/>
        </w:rPr>
        <w:t> </w:t>
      </w:r>
      <w:r>
        <w:rPr>
          <w:color w:val="212121"/>
          <w:spacing w:val="-2"/>
          <w:sz w:val="19"/>
        </w:rPr>
        <w:t>2037)</w:t>
      </w:r>
    </w:p>
    <w:p>
      <w:pPr>
        <w:spacing w:line="240" w:lineRule="auto" w:before="0"/>
        <w:rPr>
          <w:sz w:val="20"/>
        </w:rPr>
      </w:pPr>
    </w:p>
    <w:p>
      <w:pPr>
        <w:spacing w:line="240" w:lineRule="auto" w:before="5"/>
        <w:rPr>
          <w:sz w:val="23"/>
        </w:rPr>
      </w:pPr>
    </w:p>
    <w:p>
      <w:pPr>
        <w:tabs>
          <w:tab w:pos="8836" w:val="left" w:leader="none"/>
        </w:tabs>
        <w:spacing w:before="0"/>
        <w:ind w:left="1421" w:right="0" w:firstLine="0"/>
        <w:jc w:val="left"/>
        <w:rPr>
          <w:sz w:val="20"/>
        </w:rPr>
      </w:pPr>
      <w:r>
        <w:rPr>
          <w:b/>
          <w:color w:val="23497C"/>
          <w:spacing w:val="-2"/>
          <w:position w:val="-12"/>
          <w:sz w:val="34"/>
        </w:rPr>
        <w:t>Foreword</w:t>
      </w:r>
      <w:r>
        <w:rPr>
          <w:b/>
          <w:color w:val="23497C"/>
          <w:position w:val="-12"/>
          <w:sz w:val="34"/>
        </w:rPr>
        <w:tab/>
      </w:r>
      <w:r>
        <w:rPr>
          <w:color w:val="212121"/>
          <w:sz w:val="20"/>
        </w:rPr>
        <w:t>To</w:t>
      </w:r>
      <w:r>
        <w:rPr>
          <w:color w:val="212121"/>
          <w:spacing w:val="17"/>
          <w:sz w:val="20"/>
        </w:rPr>
        <w:t> </w:t>
      </w:r>
      <w:r>
        <w:rPr>
          <w:color w:val="212121"/>
          <w:spacing w:val="-2"/>
          <w:sz w:val="20"/>
        </w:rPr>
        <w:t>insert</w:t>
      </w:r>
    </w:p>
    <w:p>
      <w:pPr>
        <w:spacing w:line="252" w:lineRule="auto" w:before="296"/>
        <w:ind w:left="1416" w:right="8654" w:firstLine="3"/>
        <w:jc w:val="left"/>
        <w:rPr>
          <w:sz w:val="20"/>
        </w:rPr>
      </w:pPr>
      <w:r>
        <w:rPr>
          <w:color w:val="212121"/>
          <w:w w:val="105"/>
          <w:sz w:val="20"/>
        </w:rPr>
        <w:t>I am</w:t>
      </w:r>
      <w:r>
        <w:rPr>
          <w:color w:val="212121"/>
          <w:spacing w:val="-8"/>
          <w:w w:val="105"/>
          <w:sz w:val="20"/>
        </w:rPr>
        <w:t> </w:t>
      </w:r>
      <w:r>
        <w:rPr>
          <w:color w:val="212121"/>
          <w:w w:val="105"/>
          <w:sz w:val="20"/>
        </w:rPr>
        <w:t>pleased to introduce Cumbria County Council's Local Cycling and Walking Infrastructure</w:t>
      </w:r>
      <w:r>
        <w:rPr>
          <w:color w:val="212121"/>
          <w:spacing w:val="-3"/>
          <w:w w:val="105"/>
          <w:sz w:val="20"/>
        </w:rPr>
        <w:t> </w:t>
      </w:r>
      <w:r>
        <w:rPr>
          <w:color w:val="212121"/>
          <w:w w:val="105"/>
          <w:sz w:val="20"/>
        </w:rPr>
        <w:t>Plan</w:t>
      </w:r>
      <w:r>
        <w:rPr>
          <w:color w:val="212121"/>
          <w:spacing w:val="-10"/>
          <w:w w:val="105"/>
          <w:sz w:val="20"/>
        </w:rPr>
        <w:t> </w:t>
      </w:r>
      <w:r>
        <w:rPr>
          <w:color w:val="212121"/>
          <w:w w:val="105"/>
          <w:sz w:val="20"/>
        </w:rPr>
        <w:t>(LCWIP) for Whitehaven, which outlines the proposed network of key cycling and walking routes in the district. The plan will work in</w:t>
      </w:r>
      <w:r>
        <w:rPr>
          <w:color w:val="212121"/>
          <w:spacing w:val="40"/>
          <w:w w:val="105"/>
          <w:sz w:val="20"/>
        </w:rPr>
        <w:t> </w:t>
      </w:r>
      <w:r>
        <w:rPr>
          <w:color w:val="212121"/>
          <w:w w:val="105"/>
          <w:sz w:val="20"/>
        </w:rPr>
        <w:t>conjunction</w:t>
      </w:r>
      <w:r>
        <w:rPr>
          <w:color w:val="212121"/>
          <w:spacing w:val="40"/>
          <w:w w:val="105"/>
          <w:sz w:val="20"/>
        </w:rPr>
        <w:t> </w:t>
      </w:r>
      <w:r>
        <w:rPr>
          <w:color w:val="212121"/>
          <w:w w:val="105"/>
          <w:sz w:val="20"/>
        </w:rPr>
        <w:t>with our wider infrastructure</w:t>
      </w:r>
      <w:r>
        <w:rPr>
          <w:color w:val="212121"/>
          <w:spacing w:val="-6"/>
          <w:w w:val="105"/>
          <w:sz w:val="20"/>
        </w:rPr>
        <w:t> </w:t>
      </w:r>
      <w:r>
        <w:rPr>
          <w:color w:val="212121"/>
          <w:w w:val="105"/>
          <w:sz w:val="20"/>
        </w:rPr>
        <w:t>plans</w:t>
      </w:r>
      <w:r>
        <w:rPr>
          <w:color w:val="4B4B4B"/>
          <w:w w:val="105"/>
          <w:sz w:val="20"/>
        </w:rPr>
        <w:t>, </w:t>
      </w:r>
      <w:r>
        <w:rPr>
          <w:color w:val="212121"/>
          <w:w w:val="105"/>
          <w:sz w:val="20"/>
        </w:rPr>
        <w:t>including the Cumbria Transport Infrastructure</w:t>
      </w:r>
      <w:r>
        <w:rPr>
          <w:color w:val="212121"/>
          <w:spacing w:val="-10"/>
          <w:w w:val="105"/>
          <w:sz w:val="20"/>
        </w:rPr>
        <w:t> </w:t>
      </w:r>
      <w:r>
        <w:rPr>
          <w:color w:val="212121"/>
          <w:w w:val="105"/>
          <w:sz w:val="20"/>
        </w:rPr>
        <w:t>Plan</w:t>
      </w:r>
      <w:r>
        <w:rPr>
          <w:color w:val="212121"/>
          <w:spacing w:val="-9"/>
          <w:w w:val="105"/>
          <w:sz w:val="20"/>
        </w:rPr>
        <w:t> </w:t>
      </w:r>
      <w:r>
        <w:rPr>
          <w:color w:val="212121"/>
          <w:w w:val="105"/>
          <w:sz w:val="20"/>
        </w:rPr>
        <w:t>to support</w:t>
      </w:r>
      <w:r>
        <w:rPr>
          <w:color w:val="212121"/>
          <w:spacing w:val="-1"/>
          <w:w w:val="105"/>
          <w:sz w:val="20"/>
        </w:rPr>
        <w:t> </w:t>
      </w:r>
      <w:r>
        <w:rPr>
          <w:color w:val="212121"/>
          <w:w w:val="105"/>
          <w:sz w:val="20"/>
        </w:rPr>
        <w:t>transport and connectivity, which will help Cumbria to become one of the best­ connected rural geographies</w:t>
      </w:r>
      <w:r>
        <w:rPr>
          <w:color w:val="212121"/>
          <w:spacing w:val="40"/>
          <w:w w:val="105"/>
          <w:sz w:val="20"/>
        </w:rPr>
        <w:t> </w:t>
      </w:r>
      <w:r>
        <w:rPr>
          <w:color w:val="212121"/>
          <w:w w:val="105"/>
          <w:sz w:val="20"/>
        </w:rPr>
        <w:t>in the UK, whilst also incorporating the growth of Cumbria and responding to climate change.</w:t>
      </w:r>
    </w:p>
    <w:p>
      <w:pPr>
        <w:spacing w:line="240" w:lineRule="auto" w:before="10"/>
        <w:rPr>
          <w:sz w:val="22"/>
        </w:rPr>
      </w:pPr>
    </w:p>
    <w:p>
      <w:pPr>
        <w:spacing w:line="249" w:lineRule="auto" w:before="0"/>
        <w:ind w:left="1425" w:right="8654" w:firstLine="1"/>
        <w:jc w:val="left"/>
        <w:rPr>
          <w:sz w:val="20"/>
        </w:rPr>
      </w:pPr>
      <w:r>
        <w:rPr>
          <w:color w:val="212121"/>
          <w:w w:val="105"/>
          <w:sz w:val="20"/>
        </w:rPr>
        <w:t>The LCWIP identifies cycling and walking improvements at a local community level</w:t>
      </w:r>
      <w:r>
        <w:rPr>
          <w:color w:val="212121"/>
          <w:spacing w:val="-5"/>
          <w:w w:val="105"/>
          <w:sz w:val="20"/>
        </w:rPr>
        <w:t> </w:t>
      </w:r>
      <w:r>
        <w:rPr>
          <w:color w:val="212121"/>
          <w:w w:val="105"/>
          <w:sz w:val="20"/>
        </w:rPr>
        <w:t>and is designed to facilitate a long-term approach to developing cycling and</w:t>
      </w:r>
      <w:r>
        <w:rPr>
          <w:color w:val="212121"/>
          <w:spacing w:val="-12"/>
          <w:w w:val="105"/>
          <w:sz w:val="20"/>
        </w:rPr>
        <w:t> </w:t>
      </w:r>
      <w:r>
        <w:rPr>
          <w:color w:val="212121"/>
          <w:w w:val="105"/>
          <w:sz w:val="20"/>
        </w:rPr>
        <w:t>walking networks.</w:t>
      </w:r>
      <w:r>
        <w:rPr>
          <w:color w:val="212121"/>
          <w:spacing w:val="40"/>
          <w:w w:val="105"/>
          <w:sz w:val="20"/>
        </w:rPr>
        <w:t> </w:t>
      </w:r>
      <w:r>
        <w:rPr>
          <w:color w:val="212121"/>
          <w:w w:val="105"/>
          <w:sz w:val="20"/>
        </w:rPr>
        <w:t>Encouraging people</w:t>
      </w:r>
      <w:r>
        <w:rPr>
          <w:color w:val="212121"/>
          <w:spacing w:val="-2"/>
          <w:w w:val="105"/>
          <w:sz w:val="20"/>
        </w:rPr>
        <w:t> </w:t>
      </w:r>
      <w:r>
        <w:rPr>
          <w:color w:val="212121"/>
          <w:w w:val="105"/>
          <w:sz w:val="20"/>
        </w:rPr>
        <w:t>to adopt a more active lifestyle will benefit their health, but collectively this will have a positive impact on net zero carbon emissions</w:t>
      </w:r>
      <w:r>
        <w:rPr>
          <w:color w:val="4B4B4B"/>
          <w:w w:val="105"/>
          <w:sz w:val="20"/>
        </w:rPr>
        <w:t>.</w:t>
      </w:r>
    </w:p>
    <w:p>
      <w:pPr>
        <w:spacing w:line="240" w:lineRule="auto" w:before="5"/>
        <w:rPr>
          <w:sz w:val="23"/>
        </w:rPr>
      </w:pPr>
    </w:p>
    <w:p>
      <w:pPr>
        <w:spacing w:line="256" w:lineRule="auto" w:before="0"/>
        <w:ind w:left="1430" w:right="8654" w:firstLine="3"/>
        <w:jc w:val="left"/>
        <w:rPr>
          <w:sz w:val="20"/>
        </w:rPr>
      </w:pPr>
      <w:r>
        <w:rPr>
          <w:color w:val="212121"/>
          <w:w w:val="105"/>
          <w:sz w:val="20"/>
        </w:rPr>
        <w:t>This</w:t>
      </w:r>
      <w:r>
        <w:rPr>
          <w:color w:val="212121"/>
          <w:spacing w:val="-1"/>
          <w:w w:val="105"/>
          <w:sz w:val="20"/>
        </w:rPr>
        <w:t> </w:t>
      </w:r>
      <w:r>
        <w:rPr>
          <w:color w:val="212121"/>
          <w:w w:val="105"/>
          <w:sz w:val="20"/>
        </w:rPr>
        <w:t>document gives</w:t>
      </w:r>
      <w:r>
        <w:rPr>
          <w:color w:val="212121"/>
          <w:spacing w:val="-4"/>
          <w:w w:val="105"/>
          <w:sz w:val="20"/>
        </w:rPr>
        <w:t> </w:t>
      </w:r>
      <w:r>
        <w:rPr>
          <w:color w:val="212121"/>
          <w:w w:val="105"/>
          <w:sz w:val="20"/>
        </w:rPr>
        <w:t>a summary of</w:t>
      </w:r>
      <w:r>
        <w:rPr>
          <w:color w:val="212121"/>
          <w:spacing w:val="-4"/>
          <w:w w:val="105"/>
          <w:sz w:val="20"/>
        </w:rPr>
        <w:t> </w:t>
      </w:r>
      <w:r>
        <w:rPr>
          <w:color w:val="212121"/>
          <w:w w:val="105"/>
          <w:sz w:val="20"/>
        </w:rPr>
        <w:t>the county council's goals and objectives, while sharing more specific information about the communities that we have consulted with in Whitehaven.</w:t>
      </w:r>
    </w:p>
    <w:p>
      <w:pPr>
        <w:spacing w:line="240" w:lineRule="auto" w:before="9"/>
        <w:rPr>
          <w:sz w:val="21"/>
        </w:rPr>
      </w:pPr>
    </w:p>
    <w:p>
      <w:pPr>
        <w:spacing w:line="256" w:lineRule="auto" w:before="0"/>
        <w:ind w:left="1432" w:right="8654" w:hanging="6"/>
        <w:jc w:val="left"/>
        <w:rPr>
          <w:sz w:val="20"/>
        </w:rPr>
      </w:pPr>
      <w:r>
        <w:rPr>
          <w:color w:val="212121"/>
          <w:w w:val="105"/>
          <w:sz w:val="20"/>
        </w:rPr>
        <w:t>I'd like to</w:t>
      </w:r>
      <w:r>
        <w:rPr>
          <w:color w:val="212121"/>
          <w:spacing w:val="-4"/>
          <w:w w:val="105"/>
          <w:sz w:val="20"/>
        </w:rPr>
        <w:t> </w:t>
      </w:r>
      <w:r>
        <w:rPr>
          <w:color w:val="212121"/>
          <w:w w:val="105"/>
          <w:sz w:val="20"/>
        </w:rPr>
        <w:t>thank all</w:t>
      </w:r>
      <w:r>
        <w:rPr>
          <w:color w:val="212121"/>
          <w:spacing w:val="-1"/>
          <w:w w:val="105"/>
          <w:sz w:val="20"/>
        </w:rPr>
        <w:t> </w:t>
      </w:r>
      <w:r>
        <w:rPr>
          <w:color w:val="212121"/>
          <w:w w:val="105"/>
          <w:sz w:val="20"/>
        </w:rPr>
        <w:t>the residents</w:t>
      </w:r>
      <w:r>
        <w:rPr>
          <w:color w:val="4B4B4B"/>
          <w:w w:val="105"/>
          <w:sz w:val="20"/>
        </w:rPr>
        <w:t>,</w:t>
      </w:r>
      <w:r>
        <w:rPr>
          <w:color w:val="4B4B4B"/>
          <w:spacing w:val="-5"/>
          <w:w w:val="105"/>
          <w:sz w:val="20"/>
        </w:rPr>
        <w:t> </w:t>
      </w:r>
      <w:r>
        <w:rPr>
          <w:color w:val="212121"/>
          <w:w w:val="105"/>
          <w:sz w:val="20"/>
        </w:rPr>
        <w:t>businesses</w:t>
      </w:r>
      <w:r>
        <w:rPr>
          <w:color w:val="4B4B4B"/>
          <w:w w:val="105"/>
          <w:sz w:val="20"/>
        </w:rPr>
        <w:t>, </w:t>
      </w:r>
      <w:r>
        <w:rPr>
          <w:color w:val="212121"/>
          <w:w w:val="105"/>
          <w:sz w:val="20"/>
        </w:rPr>
        <w:t>and</w:t>
      </w:r>
      <w:r>
        <w:rPr>
          <w:color w:val="212121"/>
          <w:spacing w:val="-1"/>
          <w:w w:val="105"/>
          <w:sz w:val="20"/>
        </w:rPr>
        <w:t> </w:t>
      </w:r>
      <w:r>
        <w:rPr>
          <w:color w:val="212121"/>
          <w:w w:val="105"/>
          <w:sz w:val="20"/>
        </w:rPr>
        <w:t>visitors for their support and</w:t>
      </w:r>
      <w:r>
        <w:rPr>
          <w:color w:val="212121"/>
          <w:spacing w:val="-5"/>
          <w:w w:val="105"/>
          <w:sz w:val="20"/>
        </w:rPr>
        <w:t> </w:t>
      </w:r>
      <w:r>
        <w:rPr>
          <w:color w:val="212121"/>
          <w:w w:val="105"/>
          <w:sz w:val="20"/>
        </w:rPr>
        <w:t>feedback on engagement</w:t>
      </w:r>
      <w:r>
        <w:rPr>
          <w:color w:val="212121"/>
          <w:spacing w:val="35"/>
          <w:w w:val="105"/>
          <w:sz w:val="20"/>
        </w:rPr>
        <w:t> </w:t>
      </w:r>
      <w:r>
        <w:rPr>
          <w:color w:val="212121"/>
          <w:w w:val="105"/>
          <w:sz w:val="20"/>
        </w:rPr>
        <w:t>and</w:t>
      </w:r>
      <w:r>
        <w:rPr>
          <w:color w:val="212121"/>
          <w:spacing w:val="-5"/>
          <w:w w:val="105"/>
          <w:sz w:val="20"/>
        </w:rPr>
        <w:t> </w:t>
      </w:r>
      <w:r>
        <w:rPr>
          <w:color w:val="212121"/>
          <w:w w:val="105"/>
          <w:sz w:val="20"/>
        </w:rPr>
        <w:t>consultations to date.</w:t>
      </w:r>
    </w:p>
    <w:p>
      <w:pPr>
        <w:spacing w:line="240" w:lineRule="auto" w:before="3"/>
        <w:rPr>
          <w:sz w:val="26"/>
        </w:rPr>
      </w:pPr>
    </w:p>
    <w:p>
      <w:pPr>
        <w:spacing w:after="0" w:line="240" w:lineRule="auto"/>
        <w:rPr>
          <w:sz w:val="26"/>
        </w:rPr>
        <w:sectPr>
          <w:pgSz w:w="16840" w:h="11910" w:orient="landscape"/>
          <w:pgMar w:top="800" w:bottom="280" w:left="20" w:right="40"/>
        </w:sect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19" w:lineRule="exact" w:before="196"/>
        <w:ind w:left="0" w:right="38" w:firstLine="0"/>
        <w:jc w:val="right"/>
        <w:rPr>
          <w:rFonts w:ascii="Times New Roman"/>
          <w:b/>
          <w:sz w:val="23"/>
        </w:rPr>
      </w:pPr>
      <w:r>
        <w:rPr>
          <w:rFonts w:ascii="Times New Roman"/>
          <w:b/>
          <w:color w:val="212121"/>
          <w:w w:val="108"/>
          <w:sz w:val="23"/>
        </w:rPr>
        <w:t>N</w:t>
      </w:r>
    </w:p>
    <w:p>
      <w:pPr>
        <w:spacing w:line="577" w:lineRule="exact" w:before="0"/>
        <w:ind w:left="0" w:right="153" w:firstLine="0"/>
        <w:jc w:val="right"/>
        <w:rPr>
          <w:sz w:val="59"/>
        </w:rPr>
      </w:pPr>
      <w:r>
        <w:rPr>
          <w:color w:val="6D6D6D"/>
          <w:spacing w:val="-5"/>
          <w:w w:val="135"/>
          <w:sz w:val="59"/>
        </w:rPr>
        <w:t>{</w:t>
      </w:r>
      <w:r>
        <w:rPr>
          <w:color w:val="4B4B4B"/>
          <w:spacing w:val="-5"/>
          <w:w w:val="135"/>
          <w:sz w:val="59"/>
        </w:rPr>
        <w:t>?</w:t>
      </w:r>
    </w:p>
    <w:p>
      <w:pPr>
        <w:spacing w:line="359" w:lineRule="exact" w:before="0"/>
        <w:ind w:left="298" w:right="0" w:firstLine="0"/>
        <w:jc w:val="left"/>
        <w:rPr>
          <w:i/>
          <w:sz w:val="41"/>
        </w:rPr>
      </w:pPr>
      <w:r>
        <w:rPr>
          <w:i/>
          <w:color w:val="4B4B4B"/>
          <w:spacing w:val="-5"/>
          <w:w w:val="85"/>
          <w:sz w:val="41"/>
        </w:rPr>
        <w:t>r'5</w:t>
      </w:r>
    </w:p>
    <w:p>
      <w:pPr>
        <w:spacing w:line="576" w:lineRule="exact" w:before="0"/>
        <w:ind w:left="0" w:right="246" w:firstLine="0"/>
        <w:jc w:val="right"/>
        <w:rPr>
          <w:i/>
          <w:sz w:val="55"/>
        </w:rPr>
      </w:pPr>
      <w:r>
        <w:rPr>
          <w:i/>
          <w:color w:val="4B4B4B"/>
          <w:spacing w:val="-5"/>
          <w:w w:val="65"/>
          <w:sz w:val="55"/>
        </w:rPr>
        <w:t>y:;</w:t>
      </w:r>
    </w:p>
    <w:p>
      <w:pPr>
        <w:spacing w:line="240" w:lineRule="auto" w:before="1" w:after="24"/>
        <w:rPr>
          <w:i/>
          <w:sz w:val="11"/>
        </w:rPr>
      </w:pPr>
      <w:r>
        <w:rPr/>
        <w:br w:type="column"/>
      </w:r>
      <w:r>
        <w:rPr>
          <w:i/>
          <w:sz w:val="11"/>
        </w:rPr>
      </w:r>
    </w:p>
    <w:p>
      <w:pPr>
        <w:spacing w:line="20" w:lineRule="exact"/>
        <w:ind w:left="698" w:right="0" w:firstLine="0"/>
        <w:rPr>
          <w:sz w:val="2"/>
        </w:rPr>
      </w:pPr>
      <w:r>
        <w:rPr>
          <w:sz w:val="2"/>
        </w:rPr>
        <w:pict>
          <v:group style="width:37.2pt;height:.75pt;mso-position-horizontal-relative:char;mso-position-vertical-relative:line" id="docshapegroup62" coordorigin="0,0" coordsize="744,15">
            <v:line style="position:absolute" from="0,7" to="744,7" stroked="true" strokeweight=".721848pt" strokecolor="#000000">
              <v:stroke dashstyle="solid"/>
            </v:line>
          </v:group>
        </w:pict>
      </w:r>
      <w:r>
        <w:rPr>
          <w:sz w:val="2"/>
        </w:rPr>
      </w:r>
    </w:p>
    <w:p>
      <w:pPr>
        <w:spacing w:before="52"/>
        <w:ind w:left="1736" w:right="0" w:firstLine="0"/>
        <w:jc w:val="left"/>
        <w:rPr>
          <w:b/>
          <w:sz w:val="20"/>
        </w:rPr>
      </w:pPr>
      <w:r>
        <w:rPr/>
        <w:drawing>
          <wp:anchor distT="0" distB="0" distL="0" distR="0" allowOverlap="1" layoutInCell="1" locked="0" behindDoc="0" simplePos="0" relativeHeight="15766016">
            <wp:simplePos x="0" y="0"/>
            <wp:positionH relativeFrom="page">
              <wp:posOffset>903406</wp:posOffset>
            </wp:positionH>
            <wp:positionV relativeFrom="paragraph">
              <wp:posOffset>156729</wp:posOffset>
            </wp:positionV>
            <wp:extent cx="949264" cy="1242191"/>
            <wp:effectExtent l="0" t="0" r="0" b="0"/>
            <wp:wrapNone/>
            <wp:docPr id="65" name="image47.jpeg"/>
            <wp:cNvGraphicFramePr>
              <a:graphicFrameLocks noChangeAspect="1"/>
            </wp:cNvGraphicFramePr>
            <a:graphic>
              <a:graphicData uri="http://schemas.openxmlformats.org/drawingml/2006/picture">
                <pic:pic>
                  <pic:nvPicPr>
                    <pic:cNvPr id="66" name="image47.jpeg"/>
                    <pic:cNvPicPr/>
                  </pic:nvPicPr>
                  <pic:blipFill>
                    <a:blip r:embed="rId52" cstate="print"/>
                    <a:stretch>
                      <a:fillRect/>
                    </a:stretch>
                  </pic:blipFill>
                  <pic:spPr>
                    <a:xfrm>
                      <a:off x="0" y="0"/>
                      <a:ext cx="949264" cy="1242191"/>
                    </a:xfrm>
                    <a:prstGeom prst="rect">
                      <a:avLst/>
                    </a:prstGeom>
                  </pic:spPr>
                </pic:pic>
              </a:graphicData>
            </a:graphic>
          </wp:anchor>
        </w:drawing>
      </w:r>
      <w:r>
        <w:rPr>
          <w:b/>
          <w:color w:val="212121"/>
          <w:w w:val="105"/>
          <w:sz w:val="20"/>
        </w:rPr>
        <w:t>Cllr</w:t>
      </w:r>
      <w:r>
        <w:rPr>
          <w:b/>
          <w:color w:val="212121"/>
          <w:spacing w:val="-4"/>
          <w:w w:val="105"/>
          <w:sz w:val="20"/>
        </w:rPr>
        <w:t> </w:t>
      </w:r>
      <w:r>
        <w:rPr>
          <w:b/>
          <w:color w:val="212121"/>
          <w:w w:val="105"/>
          <w:sz w:val="20"/>
        </w:rPr>
        <w:t>Keith</w:t>
      </w:r>
      <w:r>
        <w:rPr>
          <w:b/>
          <w:color w:val="212121"/>
          <w:spacing w:val="6"/>
          <w:w w:val="105"/>
          <w:sz w:val="20"/>
        </w:rPr>
        <w:t> </w:t>
      </w:r>
      <w:r>
        <w:rPr>
          <w:b/>
          <w:color w:val="212121"/>
          <w:spacing w:val="-2"/>
          <w:w w:val="105"/>
          <w:sz w:val="20"/>
        </w:rPr>
        <w:t>Little</w:t>
      </w:r>
    </w:p>
    <w:p>
      <w:pPr>
        <w:spacing w:line="271" w:lineRule="auto" w:before="23"/>
        <w:ind w:left="1730" w:right="0" w:firstLine="5"/>
        <w:jc w:val="left"/>
        <w:rPr>
          <w:b/>
          <w:sz w:val="20"/>
        </w:rPr>
      </w:pPr>
      <w:r>
        <w:rPr>
          <w:b/>
          <w:color w:val="212121"/>
          <w:w w:val="105"/>
          <w:sz w:val="20"/>
        </w:rPr>
        <w:t>Cumbria County Council</w:t>
      </w:r>
      <w:r>
        <w:rPr>
          <w:b/>
          <w:color w:val="212121"/>
          <w:spacing w:val="-1"/>
          <w:w w:val="105"/>
          <w:sz w:val="20"/>
        </w:rPr>
        <w:t> </w:t>
      </w:r>
      <w:r>
        <w:rPr>
          <w:b/>
          <w:color w:val="212121"/>
          <w:w w:val="105"/>
          <w:sz w:val="20"/>
        </w:rPr>
        <w:t>Cabinet</w:t>
      </w:r>
      <w:r>
        <w:rPr>
          <w:b/>
          <w:color w:val="212121"/>
          <w:spacing w:val="-7"/>
          <w:w w:val="105"/>
          <w:sz w:val="20"/>
        </w:rPr>
        <w:t> </w:t>
      </w:r>
      <w:r>
        <w:rPr>
          <w:b/>
          <w:color w:val="212121"/>
          <w:w w:val="105"/>
          <w:sz w:val="20"/>
        </w:rPr>
        <w:t>Member for Highways and Transport</w:t>
      </w:r>
    </w:p>
    <w:p>
      <w:pPr>
        <w:spacing w:before="94"/>
        <w:ind w:left="1764" w:right="0" w:firstLine="0"/>
        <w:jc w:val="left"/>
        <w:rPr>
          <w:b/>
          <w:sz w:val="20"/>
        </w:rPr>
      </w:pPr>
      <w:r>
        <w:rPr/>
        <w:br w:type="column"/>
      </w:r>
      <w:r>
        <w:rPr>
          <w:b/>
          <w:color w:val="212121"/>
          <w:w w:val="105"/>
          <w:sz w:val="20"/>
        </w:rPr>
        <w:t>Cllr</w:t>
      </w:r>
      <w:r>
        <w:rPr>
          <w:b/>
          <w:color w:val="212121"/>
          <w:spacing w:val="-4"/>
          <w:w w:val="105"/>
          <w:sz w:val="20"/>
        </w:rPr>
        <w:t> </w:t>
      </w:r>
      <w:r>
        <w:rPr>
          <w:b/>
          <w:color w:val="212121"/>
          <w:w w:val="105"/>
          <w:sz w:val="20"/>
        </w:rPr>
        <w:t>Keith</w:t>
      </w:r>
      <w:r>
        <w:rPr>
          <w:b/>
          <w:color w:val="212121"/>
          <w:spacing w:val="7"/>
          <w:w w:val="105"/>
          <w:sz w:val="20"/>
        </w:rPr>
        <w:t> </w:t>
      </w:r>
      <w:r>
        <w:rPr>
          <w:b/>
          <w:color w:val="212121"/>
          <w:spacing w:val="-2"/>
          <w:w w:val="105"/>
          <w:sz w:val="20"/>
        </w:rPr>
        <w:t>Hitchen</w:t>
      </w:r>
    </w:p>
    <w:p>
      <w:pPr>
        <w:spacing w:line="271" w:lineRule="auto" w:before="30"/>
        <w:ind w:left="1764" w:right="330" w:firstLine="0"/>
        <w:jc w:val="left"/>
        <w:rPr>
          <w:b/>
          <w:sz w:val="20"/>
        </w:rPr>
      </w:pPr>
      <w:r>
        <w:rPr/>
        <w:drawing>
          <wp:anchor distT="0" distB="0" distL="0" distR="0" allowOverlap="1" layoutInCell="1" locked="0" behindDoc="0" simplePos="0" relativeHeight="15766528">
            <wp:simplePos x="0" y="0"/>
            <wp:positionH relativeFrom="page">
              <wp:posOffset>5622216</wp:posOffset>
            </wp:positionH>
            <wp:positionV relativeFrom="paragraph">
              <wp:posOffset>-68093</wp:posOffset>
            </wp:positionV>
            <wp:extent cx="949264" cy="1420957"/>
            <wp:effectExtent l="0" t="0" r="0" b="0"/>
            <wp:wrapNone/>
            <wp:docPr id="67" name="image48.jpeg"/>
            <wp:cNvGraphicFramePr>
              <a:graphicFrameLocks noChangeAspect="1"/>
            </wp:cNvGraphicFramePr>
            <a:graphic>
              <a:graphicData uri="http://schemas.openxmlformats.org/drawingml/2006/picture">
                <pic:pic>
                  <pic:nvPicPr>
                    <pic:cNvPr id="68" name="image48.jpeg"/>
                    <pic:cNvPicPr/>
                  </pic:nvPicPr>
                  <pic:blipFill>
                    <a:blip r:embed="rId53" cstate="print"/>
                    <a:stretch>
                      <a:fillRect/>
                    </a:stretch>
                  </pic:blipFill>
                  <pic:spPr>
                    <a:xfrm>
                      <a:off x="0" y="0"/>
                      <a:ext cx="949264" cy="1420957"/>
                    </a:xfrm>
                    <a:prstGeom prst="rect">
                      <a:avLst/>
                    </a:prstGeom>
                  </pic:spPr>
                </pic:pic>
              </a:graphicData>
            </a:graphic>
          </wp:anchor>
        </w:drawing>
      </w:r>
      <w:r>
        <w:rPr>
          <w:b/>
          <w:color w:val="212121"/>
          <w:w w:val="105"/>
          <w:sz w:val="20"/>
        </w:rPr>
        <w:t>Cumbria County</w:t>
      </w:r>
      <w:r>
        <w:rPr>
          <w:b/>
          <w:color w:val="212121"/>
          <w:spacing w:val="-6"/>
          <w:w w:val="105"/>
          <w:sz w:val="20"/>
        </w:rPr>
        <w:t> </w:t>
      </w:r>
      <w:r>
        <w:rPr>
          <w:b/>
          <w:color w:val="212121"/>
          <w:w w:val="105"/>
          <w:sz w:val="20"/>
        </w:rPr>
        <w:t>Council Chair</w:t>
      </w:r>
      <w:r>
        <w:rPr>
          <w:b/>
          <w:color w:val="212121"/>
          <w:spacing w:val="-1"/>
          <w:w w:val="105"/>
          <w:sz w:val="20"/>
        </w:rPr>
        <w:t> </w:t>
      </w:r>
      <w:r>
        <w:rPr>
          <w:b/>
          <w:color w:val="212121"/>
          <w:w w:val="105"/>
          <w:sz w:val="20"/>
        </w:rPr>
        <w:t>of</w:t>
      </w:r>
      <w:r>
        <w:rPr>
          <w:b/>
          <w:color w:val="212121"/>
          <w:spacing w:val="-4"/>
          <w:w w:val="105"/>
          <w:sz w:val="20"/>
        </w:rPr>
        <w:t> </w:t>
      </w:r>
      <w:r>
        <w:rPr>
          <w:b/>
          <w:color w:val="212121"/>
          <w:w w:val="105"/>
          <w:sz w:val="20"/>
        </w:rPr>
        <w:t>Copeland Local </w:t>
      </w:r>
      <w:r>
        <w:rPr>
          <w:b/>
          <w:color w:val="212121"/>
          <w:spacing w:val="-2"/>
          <w:w w:val="105"/>
          <w:sz w:val="20"/>
        </w:rPr>
        <w:t>Committee</w:t>
      </w:r>
    </w:p>
    <w:p>
      <w:pPr>
        <w:spacing w:after="0" w:line="271" w:lineRule="auto"/>
        <w:jc w:val="left"/>
        <w:rPr>
          <w:sz w:val="20"/>
        </w:rPr>
        <w:sectPr>
          <w:type w:val="continuous"/>
          <w:pgSz w:w="16840" w:h="11910" w:orient="landscape"/>
          <w:pgMar w:top="1240" w:bottom="0" w:left="20" w:right="40"/>
          <w:cols w:num="3" w:equalWidth="0">
            <w:col w:w="999" w:space="283"/>
            <w:col w:w="6321" w:space="1111"/>
            <w:col w:w="8066"/>
          </w:cols>
        </w:sectPr>
      </w:pPr>
    </w:p>
    <w:p>
      <w:pPr>
        <w:spacing w:line="240" w:lineRule="auto" w:before="7"/>
        <w:rPr>
          <w:b/>
          <w:sz w:val="20"/>
        </w:rPr>
      </w:pPr>
    </w:p>
    <w:p>
      <w:pPr>
        <w:spacing w:after="0" w:line="240" w:lineRule="auto"/>
        <w:rPr>
          <w:sz w:val="20"/>
        </w:rPr>
        <w:sectPr>
          <w:pgSz w:w="16840" w:h="11910" w:orient="landscape"/>
          <w:pgMar w:top="160" w:bottom="0" w:left="20" w:right="40"/>
        </w:sectPr>
      </w:pPr>
    </w:p>
    <w:p>
      <w:pPr>
        <w:spacing w:line="240" w:lineRule="auto" w:before="0"/>
        <w:rPr>
          <w:b/>
          <w:sz w:val="20"/>
        </w:rPr>
      </w:pPr>
    </w:p>
    <w:p>
      <w:pPr>
        <w:spacing w:line="240" w:lineRule="auto" w:before="1"/>
        <w:rPr>
          <w:b/>
          <w:sz w:val="22"/>
        </w:rPr>
      </w:pPr>
    </w:p>
    <w:p>
      <w:pPr>
        <w:spacing w:before="1"/>
        <w:ind w:left="1422" w:right="0" w:firstLine="0"/>
        <w:jc w:val="left"/>
        <w:rPr>
          <w:sz w:val="18"/>
        </w:rPr>
      </w:pPr>
      <w:r>
        <w:rPr>
          <w:color w:val="1D1F1C"/>
          <w:w w:val="105"/>
          <w:sz w:val="18"/>
        </w:rPr>
        <w:t>Whitehaven</w:t>
      </w:r>
      <w:r>
        <w:rPr>
          <w:color w:val="1D1F1C"/>
          <w:spacing w:val="11"/>
          <w:w w:val="105"/>
          <w:sz w:val="18"/>
        </w:rPr>
        <w:t> </w:t>
      </w:r>
      <w:r>
        <w:rPr>
          <w:color w:val="1D1F1C"/>
          <w:w w:val="105"/>
          <w:sz w:val="18"/>
        </w:rPr>
        <w:t>Local</w:t>
      </w:r>
      <w:r>
        <w:rPr>
          <w:color w:val="1D1F1C"/>
          <w:spacing w:val="-2"/>
          <w:w w:val="105"/>
          <w:sz w:val="18"/>
        </w:rPr>
        <w:t> </w:t>
      </w:r>
      <w:r>
        <w:rPr>
          <w:color w:val="1D1F1C"/>
          <w:w w:val="105"/>
          <w:sz w:val="18"/>
        </w:rPr>
        <w:t>Cycling</w:t>
      </w:r>
      <w:r>
        <w:rPr>
          <w:color w:val="1D1F1C"/>
          <w:spacing w:val="7"/>
          <w:w w:val="105"/>
          <w:sz w:val="18"/>
        </w:rPr>
        <w:t> </w:t>
      </w:r>
      <w:r>
        <w:rPr>
          <w:color w:val="1D1F1C"/>
          <w:w w:val="105"/>
          <w:sz w:val="18"/>
        </w:rPr>
        <w:t>and</w:t>
      </w:r>
      <w:r>
        <w:rPr>
          <w:color w:val="1D1F1C"/>
          <w:spacing w:val="4"/>
          <w:w w:val="105"/>
          <w:sz w:val="18"/>
        </w:rPr>
        <w:t> </w:t>
      </w:r>
      <w:r>
        <w:rPr>
          <w:color w:val="1D1F1C"/>
          <w:w w:val="105"/>
          <w:sz w:val="18"/>
        </w:rPr>
        <w:t>Walking</w:t>
      </w:r>
      <w:r>
        <w:rPr>
          <w:color w:val="1D1F1C"/>
          <w:spacing w:val="16"/>
          <w:w w:val="105"/>
          <w:sz w:val="18"/>
        </w:rPr>
        <w:t> </w:t>
      </w:r>
      <w:r>
        <w:rPr>
          <w:color w:val="1D1F1C"/>
          <w:w w:val="105"/>
          <w:sz w:val="18"/>
        </w:rPr>
        <w:t>Infrastructure</w:t>
      </w:r>
      <w:r>
        <w:rPr>
          <w:color w:val="1D1F1C"/>
          <w:spacing w:val="-4"/>
          <w:w w:val="105"/>
          <w:sz w:val="18"/>
        </w:rPr>
        <w:t> </w:t>
      </w:r>
      <w:r>
        <w:rPr>
          <w:color w:val="1D1F1C"/>
          <w:w w:val="105"/>
          <w:sz w:val="18"/>
        </w:rPr>
        <w:t>Plan</w:t>
      </w:r>
      <w:r>
        <w:rPr>
          <w:color w:val="1D1F1C"/>
          <w:spacing w:val="3"/>
          <w:w w:val="105"/>
          <w:sz w:val="18"/>
        </w:rPr>
        <w:t> </w:t>
      </w:r>
      <w:r>
        <w:rPr>
          <w:color w:val="1D1F1C"/>
          <w:w w:val="105"/>
          <w:sz w:val="18"/>
        </w:rPr>
        <w:t>(2022</w:t>
      </w:r>
      <w:r>
        <w:rPr>
          <w:color w:val="1D1F1C"/>
          <w:spacing w:val="-3"/>
          <w:w w:val="105"/>
          <w:sz w:val="18"/>
        </w:rPr>
        <w:t> </w:t>
      </w:r>
      <w:r>
        <w:rPr>
          <w:color w:val="1D1F1C"/>
          <w:w w:val="105"/>
          <w:sz w:val="18"/>
        </w:rPr>
        <w:t>-</w:t>
      </w:r>
      <w:r>
        <w:rPr>
          <w:color w:val="1D1F1C"/>
          <w:spacing w:val="77"/>
          <w:w w:val="105"/>
          <w:sz w:val="18"/>
        </w:rPr>
        <w:t> </w:t>
      </w:r>
      <w:r>
        <w:rPr>
          <w:color w:val="1D1F1C"/>
          <w:spacing w:val="-2"/>
          <w:w w:val="105"/>
          <w:sz w:val="18"/>
        </w:rPr>
        <w:t>2037)</w:t>
      </w:r>
    </w:p>
    <w:p>
      <w:pPr>
        <w:spacing w:line="240" w:lineRule="auto" w:before="0"/>
        <w:rPr>
          <w:sz w:val="20"/>
        </w:rPr>
      </w:pPr>
    </w:p>
    <w:p>
      <w:pPr>
        <w:spacing w:line="240" w:lineRule="auto" w:before="9"/>
        <w:rPr>
          <w:sz w:val="23"/>
        </w:rPr>
      </w:pPr>
    </w:p>
    <w:p>
      <w:pPr>
        <w:pStyle w:val="Heading5"/>
      </w:pPr>
      <w:r>
        <w:rPr>
          <w:color w:val="1F4B7E"/>
          <w:w w:val="105"/>
        </w:rPr>
        <w:t>Vision</w:t>
      </w:r>
      <w:r>
        <w:rPr>
          <w:color w:val="1F4B7E"/>
          <w:spacing w:val="1"/>
          <w:w w:val="105"/>
        </w:rPr>
        <w:t> </w:t>
      </w:r>
      <w:r>
        <w:rPr>
          <w:color w:val="1F4B7E"/>
          <w:w w:val="105"/>
        </w:rPr>
        <w:t>and</w:t>
      </w:r>
      <w:r>
        <w:rPr>
          <w:color w:val="1F4B7E"/>
          <w:spacing w:val="-19"/>
          <w:w w:val="105"/>
        </w:rPr>
        <w:t> </w:t>
      </w:r>
      <w:r>
        <w:rPr>
          <w:color w:val="1F4B7E"/>
          <w:spacing w:val="-5"/>
          <w:w w:val="105"/>
        </w:rPr>
        <w:t>aim</w:t>
      </w:r>
    </w:p>
    <w:p>
      <w:pPr>
        <w:spacing w:line="266" w:lineRule="auto" w:before="93"/>
        <w:ind w:left="1422" w:right="677" w:firstLine="30"/>
        <w:jc w:val="center"/>
        <w:rPr>
          <w:sz w:val="22"/>
        </w:rPr>
      </w:pPr>
      <w:r>
        <w:rPr/>
        <w:br w:type="column"/>
      </w:r>
      <w:r>
        <w:rPr>
          <w:color w:val="341F0F"/>
          <w:w w:val="105"/>
          <w:sz w:val="22"/>
        </w:rPr>
        <w:t>The</w:t>
      </w:r>
      <w:r>
        <w:rPr>
          <w:color w:val="341F0F"/>
          <w:spacing w:val="-2"/>
          <w:w w:val="105"/>
          <w:sz w:val="22"/>
        </w:rPr>
        <w:t> </w:t>
      </w:r>
      <w:r>
        <w:rPr>
          <w:color w:val="341F0F"/>
          <w:w w:val="105"/>
          <w:sz w:val="22"/>
        </w:rPr>
        <w:t>LCWIP covers Whitehaven</w:t>
      </w:r>
      <w:r>
        <w:rPr>
          <w:color w:val="774918"/>
          <w:w w:val="105"/>
          <w:sz w:val="22"/>
        </w:rPr>
        <w:t>, </w:t>
      </w:r>
      <w:r>
        <w:rPr>
          <w:color w:val="462F16"/>
          <w:w w:val="105"/>
          <w:sz w:val="22"/>
        </w:rPr>
        <w:t>w</w:t>
      </w:r>
      <w:r>
        <w:rPr>
          <w:color w:val="1D1F1C"/>
          <w:w w:val="105"/>
          <w:sz w:val="22"/>
        </w:rPr>
        <w:t>i</w:t>
      </w:r>
      <w:r>
        <w:rPr>
          <w:color w:val="462F16"/>
          <w:w w:val="105"/>
          <w:sz w:val="22"/>
        </w:rPr>
        <w:t>th a </w:t>
      </w:r>
      <w:r>
        <w:rPr>
          <w:color w:val="341F0F"/>
          <w:w w:val="105"/>
          <w:sz w:val="22"/>
        </w:rPr>
        <w:t>focus</w:t>
      </w:r>
      <w:r>
        <w:rPr>
          <w:color w:val="341F0F"/>
          <w:spacing w:val="-5"/>
          <w:w w:val="105"/>
          <w:sz w:val="22"/>
        </w:rPr>
        <w:t> </w:t>
      </w:r>
      <w:r>
        <w:rPr>
          <w:color w:val="341F0F"/>
          <w:w w:val="105"/>
          <w:sz w:val="22"/>
        </w:rPr>
        <w:t>on the</w:t>
      </w:r>
      <w:r>
        <w:rPr>
          <w:color w:val="341F0F"/>
          <w:spacing w:val="-3"/>
          <w:w w:val="105"/>
          <w:sz w:val="22"/>
        </w:rPr>
        <w:t> </w:t>
      </w:r>
      <w:r>
        <w:rPr>
          <w:color w:val="341F0F"/>
          <w:w w:val="105"/>
          <w:sz w:val="22"/>
        </w:rPr>
        <w:t>urban </w:t>
      </w:r>
      <w:r>
        <w:rPr>
          <w:color w:val="462F16"/>
          <w:w w:val="105"/>
          <w:sz w:val="22"/>
        </w:rPr>
        <w:t>cent</w:t>
      </w:r>
      <w:r>
        <w:rPr>
          <w:color w:val="1D1F1C"/>
          <w:w w:val="105"/>
          <w:sz w:val="22"/>
        </w:rPr>
        <w:t>r</w:t>
      </w:r>
      <w:r>
        <w:rPr>
          <w:color w:val="462F16"/>
          <w:w w:val="105"/>
          <w:sz w:val="22"/>
        </w:rPr>
        <w:t>e </w:t>
      </w:r>
      <w:r>
        <w:rPr>
          <w:color w:val="341F0F"/>
          <w:w w:val="105"/>
          <w:sz w:val="22"/>
        </w:rPr>
        <w:t>but</w:t>
      </w:r>
      <w:r>
        <w:rPr>
          <w:color w:val="341F0F"/>
          <w:spacing w:val="-13"/>
          <w:w w:val="105"/>
          <w:sz w:val="22"/>
        </w:rPr>
        <w:t> </w:t>
      </w:r>
      <w:r>
        <w:rPr>
          <w:color w:val="1D1F1C"/>
          <w:w w:val="105"/>
          <w:sz w:val="22"/>
        </w:rPr>
        <w:t>including</w:t>
      </w:r>
      <w:r>
        <w:rPr>
          <w:color w:val="1D1F1C"/>
          <w:spacing w:val="-12"/>
          <w:w w:val="105"/>
          <w:sz w:val="22"/>
        </w:rPr>
        <w:t> </w:t>
      </w:r>
      <w:r>
        <w:rPr>
          <w:color w:val="1D1F1C"/>
          <w:w w:val="105"/>
          <w:sz w:val="22"/>
        </w:rPr>
        <w:t>link</w:t>
      </w:r>
      <w:r>
        <w:rPr>
          <w:color w:val="462F16"/>
          <w:w w:val="105"/>
          <w:sz w:val="22"/>
        </w:rPr>
        <w:t>s</w:t>
      </w:r>
      <w:r>
        <w:rPr>
          <w:color w:val="462F16"/>
          <w:spacing w:val="-13"/>
          <w:w w:val="105"/>
          <w:sz w:val="22"/>
        </w:rPr>
        <w:t> </w:t>
      </w:r>
      <w:r>
        <w:rPr>
          <w:color w:val="341F0F"/>
          <w:w w:val="105"/>
          <w:sz w:val="22"/>
        </w:rPr>
        <w:t>to</w:t>
      </w:r>
      <w:r>
        <w:rPr>
          <w:color w:val="341F0F"/>
          <w:spacing w:val="-7"/>
          <w:w w:val="105"/>
          <w:sz w:val="22"/>
        </w:rPr>
        <w:t> </w:t>
      </w:r>
      <w:r>
        <w:rPr>
          <w:color w:val="341F0F"/>
          <w:w w:val="105"/>
          <w:sz w:val="22"/>
        </w:rPr>
        <w:t>surrounding </w:t>
      </w:r>
      <w:r>
        <w:rPr>
          <w:color w:val="462F16"/>
          <w:w w:val="105"/>
          <w:sz w:val="22"/>
        </w:rPr>
        <w:t>commun</w:t>
      </w:r>
      <w:r>
        <w:rPr>
          <w:color w:val="1D1F1C"/>
          <w:w w:val="105"/>
          <w:sz w:val="22"/>
        </w:rPr>
        <w:t>iti</w:t>
      </w:r>
      <w:r>
        <w:rPr>
          <w:color w:val="462F16"/>
          <w:w w:val="105"/>
          <w:sz w:val="22"/>
        </w:rPr>
        <w:t>es </w:t>
      </w:r>
      <w:r>
        <w:rPr>
          <w:color w:val="341F0F"/>
          <w:w w:val="105"/>
          <w:sz w:val="22"/>
        </w:rPr>
        <w:t>such </w:t>
      </w:r>
      <w:r>
        <w:rPr>
          <w:color w:val="462F16"/>
          <w:w w:val="105"/>
          <w:sz w:val="22"/>
        </w:rPr>
        <w:t>as </w:t>
      </w:r>
      <w:r>
        <w:rPr>
          <w:color w:val="341F0F"/>
          <w:w w:val="105"/>
          <w:sz w:val="22"/>
        </w:rPr>
        <w:t>Distington and St Bees</w:t>
      </w:r>
      <w:r>
        <w:rPr>
          <w:color w:val="774918"/>
          <w:w w:val="105"/>
          <w:sz w:val="22"/>
        </w:rPr>
        <w:t>.</w:t>
      </w:r>
    </w:p>
    <w:p>
      <w:pPr>
        <w:spacing w:after="0" w:line="266" w:lineRule="auto"/>
        <w:jc w:val="center"/>
        <w:rPr>
          <w:sz w:val="22"/>
        </w:rPr>
        <w:sectPr>
          <w:type w:val="continuous"/>
          <w:pgSz w:w="16840" w:h="11910" w:orient="landscape"/>
          <w:pgMar w:top="1240" w:bottom="0" w:left="20" w:right="40"/>
          <w:cols w:num="2" w:equalWidth="0">
            <w:col w:w="7695" w:space="3624"/>
            <w:col w:w="5461"/>
          </w:cols>
        </w:sectPr>
      </w:pPr>
    </w:p>
    <w:p>
      <w:pPr>
        <w:spacing w:line="240" w:lineRule="auto" w:before="0"/>
        <w:rPr>
          <w:sz w:val="20"/>
        </w:rPr>
      </w:pPr>
    </w:p>
    <w:p>
      <w:pPr>
        <w:spacing w:line="276" w:lineRule="auto" w:before="244"/>
        <w:ind w:left="1426" w:right="8654" w:firstLine="9"/>
        <w:jc w:val="left"/>
        <w:rPr>
          <w:sz w:val="29"/>
        </w:rPr>
      </w:pPr>
      <w:r>
        <w:rPr>
          <w:color w:val="82AC26"/>
          <w:w w:val="105"/>
          <w:sz w:val="29"/>
        </w:rPr>
        <w:t>What is a</w:t>
      </w:r>
      <w:r>
        <w:rPr>
          <w:color w:val="82AC26"/>
          <w:spacing w:val="-3"/>
          <w:w w:val="105"/>
          <w:sz w:val="29"/>
        </w:rPr>
        <w:t> </w:t>
      </w:r>
      <w:r>
        <w:rPr>
          <w:color w:val="82AC26"/>
          <w:w w:val="105"/>
          <w:sz w:val="29"/>
        </w:rPr>
        <w:t>Local</w:t>
      </w:r>
      <w:r>
        <w:rPr>
          <w:color w:val="82AC26"/>
          <w:spacing w:val="-5"/>
          <w:w w:val="105"/>
          <w:sz w:val="29"/>
        </w:rPr>
        <w:t> </w:t>
      </w:r>
      <w:r>
        <w:rPr>
          <w:color w:val="82AC26"/>
          <w:w w:val="105"/>
          <w:sz w:val="29"/>
        </w:rPr>
        <w:t>Cycling and Walking Infrastructure Plan?</w:t>
      </w:r>
    </w:p>
    <w:p>
      <w:pPr>
        <w:spacing w:line="252" w:lineRule="auto" w:before="133"/>
        <w:ind w:left="1425" w:right="8699" w:firstLine="6"/>
        <w:jc w:val="left"/>
        <w:rPr>
          <w:b/>
          <w:sz w:val="20"/>
        </w:rPr>
      </w:pPr>
      <w:r>
        <w:rPr>
          <w:color w:val="1D1F1C"/>
          <w:w w:val="105"/>
          <w:sz w:val="20"/>
        </w:rPr>
        <w:t>A </w:t>
      </w:r>
      <w:r>
        <w:rPr>
          <w:b/>
          <w:color w:val="1D1F1C"/>
          <w:w w:val="105"/>
          <w:sz w:val="20"/>
        </w:rPr>
        <w:t>Local Cycling and Walking Infrastructure Plan </w:t>
      </w:r>
      <w:r>
        <w:rPr>
          <w:color w:val="1D1F1C"/>
          <w:w w:val="105"/>
          <w:sz w:val="20"/>
        </w:rPr>
        <w:t>(LCWIP) is a document that identifies and prioritises cycling and walking improvements at a local level. It sets out an approach for developing prioritised routes over the period of</w:t>
      </w:r>
      <w:r>
        <w:rPr>
          <w:color w:val="1D1F1C"/>
          <w:spacing w:val="-2"/>
          <w:w w:val="105"/>
          <w:sz w:val="20"/>
        </w:rPr>
        <w:t> </w:t>
      </w:r>
      <w:r>
        <w:rPr>
          <w:color w:val="1D1F1C"/>
          <w:w w:val="105"/>
          <w:sz w:val="20"/>
        </w:rPr>
        <w:t>the Plan</w:t>
      </w:r>
      <w:r>
        <w:rPr>
          <w:color w:val="1D1F1C"/>
          <w:spacing w:val="-3"/>
          <w:w w:val="105"/>
          <w:sz w:val="20"/>
        </w:rPr>
        <w:t> </w:t>
      </w:r>
      <w:r>
        <w:rPr>
          <w:color w:val="1D1F1C"/>
          <w:w w:val="105"/>
          <w:sz w:val="20"/>
        </w:rPr>
        <w:t>(2022-2037), with</w:t>
      </w:r>
      <w:r>
        <w:rPr>
          <w:color w:val="1D1F1C"/>
          <w:spacing w:val="-8"/>
          <w:w w:val="105"/>
          <w:sz w:val="20"/>
        </w:rPr>
        <w:t> </w:t>
      </w:r>
      <w:r>
        <w:rPr>
          <w:color w:val="1D1F1C"/>
          <w:w w:val="105"/>
          <w:sz w:val="20"/>
        </w:rPr>
        <w:t>the aim of </w:t>
      </w:r>
      <w:r>
        <w:rPr>
          <w:b/>
          <w:color w:val="1D1F1C"/>
          <w:w w:val="105"/>
          <w:sz w:val="20"/>
        </w:rPr>
        <w:t>encouraging more people to make journeys on foot or by bike.</w:t>
      </w:r>
    </w:p>
    <w:p>
      <w:pPr>
        <w:spacing w:line="240" w:lineRule="auto" w:before="6"/>
        <w:rPr>
          <w:b/>
          <w:sz w:val="20"/>
        </w:rPr>
      </w:pPr>
    </w:p>
    <w:p>
      <w:pPr>
        <w:spacing w:line="252" w:lineRule="auto" w:before="0"/>
        <w:ind w:left="1431" w:right="8654" w:firstLine="2"/>
        <w:jc w:val="left"/>
        <w:rPr>
          <w:sz w:val="20"/>
        </w:rPr>
      </w:pPr>
      <w:r>
        <w:rPr>
          <w:color w:val="1D1F1C"/>
          <w:w w:val="105"/>
          <w:sz w:val="20"/>
        </w:rPr>
        <w:t>The focus</w:t>
      </w:r>
      <w:r>
        <w:rPr>
          <w:color w:val="1D1F1C"/>
          <w:spacing w:val="30"/>
          <w:w w:val="105"/>
          <w:sz w:val="20"/>
        </w:rPr>
        <w:t> </w:t>
      </w:r>
      <w:r>
        <w:rPr>
          <w:color w:val="1D1F1C"/>
          <w:w w:val="105"/>
          <w:sz w:val="20"/>
        </w:rPr>
        <w:t>of the LCWIP is</w:t>
      </w:r>
      <w:r>
        <w:rPr>
          <w:color w:val="1D1F1C"/>
          <w:spacing w:val="23"/>
          <w:w w:val="105"/>
          <w:sz w:val="20"/>
        </w:rPr>
        <w:t> </w:t>
      </w:r>
      <w:r>
        <w:rPr>
          <w:color w:val="1D1F1C"/>
          <w:w w:val="105"/>
          <w:sz w:val="20"/>
        </w:rPr>
        <w:t>the improvement</w:t>
      </w:r>
      <w:r>
        <w:rPr>
          <w:color w:val="1D1F1C"/>
          <w:spacing w:val="40"/>
          <w:w w:val="105"/>
          <w:sz w:val="20"/>
        </w:rPr>
        <w:t> </w:t>
      </w:r>
      <w:r>
        <w:rPr>
          <w:color w:val="1D1F1C"/>
          <w:w w:val="105"/>
          <w:sz w:val="20"/>
        </w:rPr>
        <w:t>of routes</w:t>
      </w:r>
      <w:r>
        <w:rPr>
          <w:color w:val="1D1F1C"/>
          <w:spacing w:val="21"/>
          <w:w w:val="105"/>
          <w:sz w:val="20"/>
        </w:rPr>
        <w:t> </w:t>
      </w:r>
      <w:r>
        <w:rPr>
          <w:color w:val="1D1F1C"/>
          <w:w w:val="105"/>
          <w:sz w:val="20"/>
        </w:rPr>
        <w:t>used</w:t>
      </w:r>
      <w:r>
        <w:rPr>
          <w:color w:val="1D1F1C"/>
          <w:spacing w:val="-1"/>
          <w:w w:val="105"/>
          <w:sz w:val="20"/>
        </w:rPr>
        <w:t> </w:t>
      </w:r>
      <w:r>
        <w:rPr>
          <w:color w:val="1D1F1C"/>
          <w:w w:val="105"/>
          <w:sz w:val="20"/>
        </w:rPr>
        <w:t>for </w:t>
      </w:r>
      <w:r>
        <w:rPr>
          <w:b/>
          <w:color w:val="1D1F1C"/>
          <w:w w:val="105"/>
          <w:sz w:val="20"/>
        </w:rPr>
        <w:t>everyday shorter journeys, </w:t>
      </w:r>
      <w:r>
        <w:rPr>
          <w:color w:val="1D1F1C"/>
          <w:w w:val="105"/>
          <w:sz w:val="20"/>
        </w:rPr>
        <w:t>such as to work, school or the shops. It aims to identify good quality infrastructure that connects the places people need to get to, in a coherent</w:t>
      </w:r>
      <w:r>
        <w:rPr>
          <w:color w:val="3B3B3B"/>
          <w:w w:val="105"/>
          <w:sz w:val="20"/>
        </w:rPr>
        <w:t>, </w:t>
      </w:r>
      <w:r>
        <w:rPr>
          <w:color w:val="1D1F1C"/>
          <w:w w:val="105"/>
          <w:sz w:val="20"/>
        </w:rPr>
        <w:t>direct</w:t>
      </w:r>
      <w:r>
        <w:rPr>
          <w:color w:val="3B3B3B"/>
          <w:w w:val="105"/>
          <w:sz w:val="20"/>
        </w:rPr>
        <w:t>, </w:t>
      </w:r>
      <w:r>
        <w:rPr>
          <w:color w:val="1D1F1C"/>
          <w:w w:val="105"/>
          <w:sz w:val="20"/>
        </w:rPr>
        <w:t>safe and attractive way. Recognising that it is not always possible to connect everywhere</w:t>
      </w:r>
      <w:r>
        <w:rPr>
          <w:color w:val="1D1F1C"/>
          <w:spacing w:val="40"/>
          <w:w w:val="105"/>
          <w:sz w:val="20"/>
        </w:rPr>
        <w:t> </w:t>
      </w:r>
      <w:r>
        <w:rPr>
          <w:color w:val="1D1F1C"/>
          <w:w w:val="105"/>
          <w:sz w:val="20"/>
        </w:rPr>
        <w:t>and that funding for delivery needs to be secured</w:t>
      </w:r>
      <w:r>
        <w:rPr>
          <w:color w:val="3B3B3B"/>
          <w:w w:val="105"/>
          <w:sz w:val="20"/>
        </w:rPr>
        <w:t>, </w:t>
      </w:r>
      <w:r>
        <w:rPr>
          <w:color w:val="1D1F1C"/>
          <w:w w:val="105"/>
          <w:sz w:val="20"/>
        </w:rPr>
        <w:t>the LCWIP aims to prioritise</w:t>
      </w:r>
      <w:r>
        <w:rPr>
          <w:color w:val="1D1F1C"/>
          <w:spacing w:val="35"/>
          <w:w w:val="105"/>
          <w:sz w:val="20"/>
        </w:rPr>
        <w:t> </w:t>
      </w:r>
      <w:r>
        <w:rPr>
          <w:color w:val="1D1F1C"/>
          <w:w w:val="105"/>
          <w:sz w:val="20"/>
        </w:rPr>
        <w:t>future investment</w:t>
      </w:r>
      <w:r>
        <w:rPr>
          <w:color w:val="1D1F1C"/>
          <w:spacing w:val="39"/>
          <w:w w:val="105"/>
          <w:sz w:val="20"/>
        </w:rPr>
        <w:t> </w:t>
      </w:r>
      <w:r>
        <w:rPr>
          <w:color w:val="1D1F1C"/>
          <w:w w:val="105"/>
          <w:sz w:val="20"/>
        </w:rPr>
        <w:t>where the most benefits</w:t>
      </w:r>
      <w:r>
        <w:rPr>
          <w:color w:val="1D1F1C"/>
          <w:spacing w:val="27"/>
          <w:w w:val="105"/>
          <w:sz w:val="20"/>
        </w:rPr>
        <w:t> </w:t>
      </w:r>
      <w:r>
        <w:rPr>
          <w:color w:val="1D1F1C"/>
          <w:w w:val="105"/>
          <w:sz w:val="20"/>
        </w:rPr>
        <w:t>can be</w:t>
      </w:r>
      <w:r>
        <w:rPr>
          <w:color w:val="1D1F1C"/>
          <w:spacing w:val="24"/>
          <w:w w:val="105"/>
          <w:sz w:val="20"/>
        </w:rPr>
        <w:t> </w:t>
      </w:r>
      <w:r>
        <w:rPr>
          <w:color w:val="1D1F1C"/>
          <w:w w:val="105"/>
          <w:sz w:val="20"/>
        </w:rPr>
        <w:t>realised</w:t>
      </w:r>
      <w:r>
        <w:rPr>
          <w:color w:val="3B3B3B"/>
          <w:w w:val="105"/>
          <w:sz w:val="20"/>
        </w:rPr>
        <w:t>. </w:t>
      </w:r>
      <w:r>
        <w:rPr>
          <w:color w:val="1D1F1C"/>
          <w:w w:val="105"/>
          <w:sz w:val="20"/>
        </w:rPr>
        <w:t>The LCWIP is a not</w:t>
      </w:r>
      <w:r>
        <w:rPr>
          <w:color w:val="1D1F1C"/>
          <w:spacing w:val="-7"/>
          <w:w w:val="105"/>
          <w:sz w:val="20"/>
        </w:rPr>
        <w:t> </w:t>
      </w:r>
      <w:r>
        <w:rPr>
          <w:color w:val="1D1F1C"/>
          <w:w w:val="105"/>
          <w:sz w:val="20"/>
        </w:rPr>
        <w:t>a funded plan. However, having an LCWIP in place will put</w:t>
      </w:r>
      <w:r>
        <w:rPr>
          <w:color w:val="1D1F1C"/>
          <w:spacing w:val="-5"/>
          <w:w w:val="105"/>
          <w:sz w:val="20"/>
        </w:rPr>
        <w:t> </w:t>
      </w:r>
      <w:r>
        <w:rPr>
          <w:color w:val="1D1F1C"/>
          <w:w w:val="105"/>
          <w:sz w:val="20"/>
        </w:rPr>
        <w:t>the Council</w:t>
      </w:r>
      <w:r>
        <w:rPr>
          <w:color w:val="1D1F1C"/>
          <w:spacing w:val="-6"/>
          <w:w w:val="105"/>
          <w:sz w:val="20"/>
        </w:rPr>
        <w:t> </w:t>
      </w:r>
      <w:r>
        <w:rPr>
          <w:color w:val="1D1F1C"/>
          <w:w w:val="105"/>
          <w:sz w:val="20"/>
        </w:rPr>
        <w:t>in the</w:t>
      </w:r>
      <w:r>
        <w:rPr>
          <w:color w:val="1D1F1C"/>
          <w:spacing w:val="-5"/>
          <w:w w:val="105"/>
          <w:sz w:val="20"/>
        </w:rPr>
        <w:t> </w:t>
      </w:r>
      <w:r>
        <w:rPr>
          <w:color w:val="1D1F1C"/>
          <w:w w:val="105"/>
          <w:sz w:val="20"/>
        </w:rPr>
        <w:t>best possible position to secure future funding for the delivery of improvements</w:t>
      </w:r>
      <w:r>
        <w:rPr>
          <w:color w:val="030303"/>
          <w:w w:val="105"/>
          <w:sz w:val="20"/>
        </w:rPr>
        <w:t>.</w:t>
      </w:r>
    </w:p>
    <w:p>
      <w:pPr>
        <w:spacing w:line="240" w:lineRule="auto" w:before="3"/>
        <w:rPr>
          <w:sz w:val="12"/>
        </w:rPr>
      </w:pPr>
    </w:p>
    <w:p>
      <w:pPr>
        <w:spacing w:after="0" w:line="240" w:lineRule="auto"/>
        <w:rPr>
          <w:sz w:val="12"/>
        </w:rPr>
        <w:sectPr>
          <w:type w:val="continuous"/>
          <w:pgSz w:w="16840" w:h="11910" w:orient="landscape"/>
          <w:pgMar w:top="1240" w:bottom="0" w:left="20" w:right="40"/>
        </w:sectPr>
      </w:pPr>
    </w:p>
    <w:p>
      <w:pPr>
        <w:spacing w:line="240" w:lineRule="auto" w:before="0"/>
        <w:rPr>
          <w:sz w:val="18"/>
        </w:rPr>
      </w:pPr>
      <w:r>
        <w:rPr/>
        <w:pict>
          <v:group style="position:absolute;margin-left:378.059387pt;margin-top:8.938717pt;width:456.45pt;height:568.5pt;mso-position-horizontal-relative:page;mso-position-vertical-relative:page;z-index:-19847168" id="docshapegroup63" coordorigin="7561,179" coordsize="9129,11370">
            <v:shape style="position:absolute;left:7561;top:178;width:9129;height:11370" type="#_x0000_t75" id="docshape64" stroked="false">
              <v:imagedata r:id="rId54" o:title=""/>
            </v:shape>
            <v:line style="position:absolute" from="16625,1608" to="16625,186" stroked="true" strokeweight=".361088pt" strokecolor="#000000">
              <v:stroke dashstyle="solid"/>
            </v:line>
            <v:line style="position:absolute" from="16639,11468" to="16639,10126" stroked="true" strokeweight="0pt" strokecolor="#e2e4df">
              <v:stroke dashstyle="solid"/>
            </v:line>
            <v:shape style="position:absolute;left:8817;top:207;width:7807;height:11261" id="docshape65" coordorigin="8818,208" coordsize="7807,11261" path="m12667,208l16625,208m8818,11468l15505,11468e" filled="false" stroked="true" strokeweight="1.083018pt" strokecolor="#000000">
              <v:path arrowok="t"/>
              <v:stroke dashstyle="solid"/>
            </v:shape>
            <w10:wrap type="none"/>
          </v:group>
        </w:pic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20"/>
        </w:rPr>
      </w:pPr>
    </w:p>
    <w:p>
      <w:pPr>
        <w:spacing w:before="0"/>
        <w:ind w:left="0" w:right="90" w:firstLine="0"/>
        <w:jc w:val="right"/>
        <w:rPr>
          <w:rFonts w:ascii="Times New Roman"/>
          <w:sz w:val="17"/>
        </w:rPr>
      </w:pPr>
      <w:r>
        <w:rPr>
          <w:rFonts w:ascii="Times New Roman"/>
          <w:color w:val="1D1F1C"/>
          <w:spacing w:val="-5"/>
          <w:w w:val="105"/>
          <w:sz w:val="17"/>
        </w:rPr>
        <w:t>(Y)</w:t>
      </w:r>
    </w:p>
    <w:p>
      <w:pPr>
        <w:pStyle w:val="BodyText"/>
        <w:spacing w:before="11"/>
        <w:rPr>
          <w:sz w:val="20"/>
        </w:rPr>
      </w:pPr>
    </w:p>
    <w:p>
      <w:pPr>
        <w:tabs>
          <w:tab w:pos="913" w:val="left" w:leader="none"/>
        </w:tabs>
        <w:spacing w:line="231" w:lineRule="exact" w:before="0"/>
        <w:ind w:left="429" w:right="0" w:firstLine="0"/>
        <w:jc w:val="left"/>
        <w:rPr>
          <w:i/>
          <w:sz w:val="22"/>
        </w:rPr>
      </w:pPr>
      <w:r>
        <w:rPr>
          <w:color w:val="565656"/>
          <w:spacing w:val="-5"/>
          <w:w w:val="90"/>
          <w:sz w:val="22"/>
        </w:rPr>
        <w:t>&lt;;)</w:t>
      </w:r>
      <w:r>
        <w:rPr>
          <w:color w:val="565656"/>
          <w:sz w:val="22"/>
        </w:rPr>
        <w:tab/>
      </w:r>
      <w:r>
        <w:rPr>
          <w:i/>
          <w:color w:val="3B3B3B"/>
          <w:spacing w:val="-4"/>
          <w:w w:val="90"/>
          <w:sz w:val="22"/>
        </w:rPr>
        <w:t>!I:.</w:t>
      </w:r>
    </w:p>
    <w:p>
      <w:pPr>
        <w:spacing w:line="217" w:lineRule="exact" w:before="0"/>
        <w:ind w:left="255" w:right="0" w:firstLine="0"/>
        <w:jc w:val="left"/>
        <w:rPr>
          <w:sz w:val="22"/>
        </w:rPr>
      </w:pPr>
      <w:r>
        <w:rPr>
          <w:color w:val="565656"/>
          <w:spacing w:val="-5"/>
          <w:w w:val="85"/>
          <w:sz w:val="22"/>
        </w:rPr>
        <w:t>(_b</w:t>
      </w:r>
    </w:p>
    <w:p>
      <w:pPr>
        <w:spacing w:line="239" w:lineRule="exact" w:before="0"/>
        <w:ind w:left="462" w:right="0" w:firstLine="0"/>
        <w:jc w:val="left"/>
        <w:rPr>
          <w:rFonts w:ascii="Times New Roman"/>
          <w:sz w:val="22"/>
        </w:rPr>
      </w:pPr>
      <w:r>
        <w:rPr>
          <w:rFonts w:ascii="Times New Roman"/>
          <w:color w:val="565656"/>
          <w:spacing w:val="-5"/>
          <w:w w:val="85"/>
          <w:sz w:val="22"/>
        </w:rPr>
        <w:t>(v</w:t>
      </w:r>
    </w:p>
    <w:p>
      <w:pPr>
        <w:pStyle w:val="Heading7"/>
        <w:spacing w:before="17"/>
        <w:ind w:left="446"/>
      </w:pPr>
      <w:r>
        <w:rPr>
          <w:color w:val="565656"/>
          <w:spacing w:val="-5"/>
        </w:rPr>
        <w:t>lN</w:t>
      </w:r>
    </w:p>
    <w:p>
      <w:pPr>
        <w:spacing w:line="228" w:lineRule="exact" w:before="0"/>
        <w:ind w:left="456" w:right="0" w:firstLine="0"/>
        <w:jc w:val="left"/>
        <w:rPr>
          <w:rFonts w:ascii="Times New Roman"/>
          <w:sz w:val="24"/>
        </w:rPr>
      </w:pPr>
      <w:r>
        <w:rPr>
          <w:rFonts w:ascii="Times New Roman"/>
          <w:color w:val="565656"/>
          <w:spacing w:val="-5"/>
          <w:sz w:val="24"/>
        </w:rPr>
        <w:t>l)J</w:t>
      </w:r>
    </w:p>
    <w:p>
      <w:pPr>
        <w:spacing w:line="252" w:lineRule="auto" w:before="94"/>
        <w:ind w:left="255" w:right="40" w:firstLine="0"/>
        <w:jc w:val="left"/>
        <w:rPr>
          <w:sz w:val="20"/>
        </w:rPr>
      </w:pPr>
      <w:r>
        <w:rPr/>
        <w:br w:type="column"/>
      </w:r>
      <w:r>
        <w:rPr>
          <w:color w:val="1D1F1C"/>
          <w:w w:val="105"/>
          <w:sz w:val="20"/>
        </w:rPr>
        <w:t>The LCWIP has been developed using princip</w:t>
      </w:r>
      <w:r>
        <w:rPr>
          <w:color w:val="030303"/>
          <w:w w:val="105"/>
          <w:sz w:val="20"/>
        </w:rPr>
        <w:t>l</w:t>
      </w:r>
      <w:r>
        <w:rPr>
          <w:color w:val="1D1F1C"/>
          <w:w w:val="105"/>
          <w:sz w:val="20"/>
        </w:rPr>
        <w:t>es set out in the Government's</w:t>
      </w:r>
      <w:r>
        <w:rPr>
          <w:color w:val="1D1F1C"/>
          <w:spacing w:val="40"/>
          <w:w w:val="105"/>
          <w:sz w:val="20"/>
        </w:rPr>
        <w:t> </w:t>
      </w:r>
      <w:r>
        <w:rPr>
          <w:color w:val="1D1F1C"/>
          <w:w w:val="105"/>
          <w:sz w:val="20"/>
        </w:rPr>
        <w:t>first</w:t>
      </w:r>
      <w:r>
        <w:rPr>
          <w:color w:val="1D1F1C"/>
          <w:spacing w:val="29"/>
          <w:w w:val="105"/>
          <w:sz w:val="20"/>
        </w:rPr>
        <w:t> </w:t>
      </w:r>
      <w:r>
        <w:rPr>
          <w:color w:val="1D1F1C"/>
          <w:w w:val="105"/>
          <w:sz w:val="20"/>
        </w:rPr>
        <w:t>Cycling</w:t>
      </w:r>
      <w:r>
        <w:rPr>
          <w:color w:val="1D1F1C"/>
          <w:spacing w:val="26"/>
          <w:w w:val="105"/>
          <w:sz w:val="20"/>
        </w:rPr>
        <w:t> </w:t>
      </w:r>
      <w:r>
        <w:rPr>
          <w:color w:val="1D1F1C"/>
          <w:w w:val="105"/>
          <w:sz w:val="20"/>
        </w:rPr>
        <w:t>and Walking</w:t>
      </w:r>
      <w:r>
        <w:rPr>
          <w:color w:val="1D1F1C"/>
          <w:spacing w:val="39"/>
          <w:w w:val="105"/>
          <w:sz w:val="20"/>
        </w:rPr>
        <w:t> </w:t>
      </w:r>
      <w:r>
        <w:rPr>
          <w:color w:val="1D1F1C"/>
          <w:w w:val="105"/>
          <w:sz w:val="20"/>
        </w:rPr>
        <w:t>Investment</w:t>
      </w:r>
      <w:r>
        <w:rPr>
          <w:color w:val="1D1F1C"/>
          <w:spacing w:val="36"/>
          <w:w w:val="105"/>
          <w:sz w:val="20"/>
        </w:rPr>
        <w:t> </w:t>
      </w:r>
      <w:r>
        <w:rPr>
          <w:color w:val="1D1F1C"/>
          <w:w w:val="105"/>
          <w:sz w:val="20"/>
        </w:rPr>
        <w:t>Strategy,</w:t>
      </w:r>
      <w:r>
        <w:rPr>
          <w:color w:val="1D1F1C"/>
          <w:spacing w:val="24"/>
          <w:w w:val="105"/>
          <w:sz w:val="20"/>
        </w:rPr>
        <w:t> </w:t>
      </w:r>
      <w:r>
        <w:rPr>
          <w:color w:val="1D1F1C"/>
          <w:w w:val="105"/>
          <w:sz w:val="20"/>
        </w:rPr>
        <w:t>2017</w:t>
      </w:r>
      <w:r>
        <w:rPr>
          <w:color w:val="3B3B3B"/>
          <w:w w:val="105"/>
          <w:sz w:val="20"/>
        </w:rPr>
        <w:t>.</w:t>
      </w:r>
      <w:r>
        <w:rPr>
          <w:color w:val="3B3B3B"/>
          <w:w w:val="105"/>
          <w:sz w:val="20"/>
        </w:rPr>
        <w:t> </w:t>
      </w:r>
      <w:r>
        <w:rPr>
          <w:color w:val="1D1F1C"/>
          <w:w w:val="105"/>
          <w:sz w:val="20"/>
        </w:rPr>
        <w:t>This Strategy sets out the ambition</w:t>
      </w:r>
      <w:r>
        <w:rPr>
          <w:b/>
          <w:i/>
          <w:color w:val="3B3B3B"/>
          <w:w w:val="105"/>
          <w:sz w:val="20"/>
        </w:rPr>
        <w:t>"</w:t>
      </w:r>
      <w:r>
        <w:rPr>
          <w:b/>
          <w:i/>
          <w:color w:val="1D1F1C"/>
          <w:w w:val="105"/>
          <w:sz w:val="20"/>
        </w:rPr>
        <w:t>to make walking and cycling the</w:t>
      </w:r>
      <w:r>
        <w:rPr>
          <w:b/>
          <w:i/>
          <w:color w:val="1D1F1C"/>
          <w:w w:val="105"/>
          <w:sz w:val="20"/>
        </w:rPr>
        <w:t> natural choices</w:t>
      </w:r>
      <w:r>
        <w:rPr>
          <w:b/>
          <w:i/>
          <w:color w:val="1D1F1C"/>
          <w:spacing w:val="28"/>
          <w:w w:val="105"/>
          <w:sz w:val="20"/>
        </w:rPr>
        <w:t> </w:t>
      </w:r>
      <w:r>
        <w:rPr>
          <w:b/>
          <w:i/>
          <w:color w:val="1D1F1C"/>
          <w:w w:val="105"/>
          <w:sz w:val="20"/>
        </w:rPr>
        <w:t>for</w:t>
      </w:r>
      <w:r>
        <w:rPr>
          <w:b/>
          <w:i/>
          <w:color w:val="1D1F1C"/>
          <w:spacing w:val="20"/>
          <w:w w:val="105"/>
          <w:sz w:val="20"/>
        </w:rPr>
        <w:t> </w:t>
      </w:r>
      <w:r>
        <w:rPr>
          <w:b/>
          <w:i/>
          <w:color w:val="1D1F1C"/>
          <w:w w:val="105"/>
          <w:sz w:val="20"/>
        </w:rPr>
        <w:t>shorter</w:t>
      </w:r>
      <w:r>
        <w:rPr>
          <w:b/>
          <w:i/>
          <w:color w:val="1D1F1C"/>
          <w:spacing w:val="21"/>
          <w:w w:val="105"/>
          <w:sz w:val="20"/>
        </w:rPr>
        <w:t> </w:t>
      </w:r>
      <w:r>
        <w:rPr>
          <w:b/>
          <w:i/>
          <w:color w:val="1D1F1C"/>
          <w:w w:val="105"/>
          <w:sz w:val="20"/>
        </w:rPr>
        <w:t>journeys or as part of a</w:t>
      </w:r>
      <w:r>
        <w:rPr>
          <w:b/>
          <w:i/>
          <w:color w:val="1D1F1C"/>
          <w:spacing w:val="23"/>
          <w:w w:val="105"/>
          <w:sz w:val="20"/>
        </w:rPr>
        <w:t> </w:t>
      </w:r>
      <w:r>
        <w:rPr>
          <w:b/>
          <w:i/>
          <w:color w:val="1D1F1C"/>
          <w:w w:val="105"/>
          <w:sz w:val="20"/>
        </w:rPr>
        <w:t>longer journey''</w:t>
      </w:r>
      <w:r>
        <w:rPr>
          <w:b/>
          <w:i/>
          <w:color w:val="030303"/>
          <w:w w:val="105"/>
          <w:sz w:val="20"/>
        </w:rPr>
        <w:t>.</w:t>
      </w:r>
      <w:r>
        <w:rPr>
          <w:b/>
          <w:i/>
          <w:color w:val="030303"/>
          <w:spacing w:val="-22"/>
          <w:w w:val="105"/>
          <w:sz w:val="20"/>
        </w:rPr>
        <w:t> </w:t>
      </w:r>
      <w:r>
        <w:rPr>
          <w:color w:val="1D1F1C"/>
          <w:w w:val="105"/>
          <w:sz w:val="20"/>
        </w:rPr>
        <w:t>Government guidance</w:t>
      </w:r>
      <w:r>
        <w:rPr>
          <w:color w:val="1D1F1C"/>
          <w:spacing w:val="-3"/>
          <w:w w:val="105"/>
          <w:sz w:val="20"/>
        </w:rPr>
        <w:t> </w:t>
      </w:r>
      <w:r>
        <w:rPr>
          <w:color w:val="1D1F1C"/>
          <w:w w:val="105"/>
          <w:sz w:val="20"/>
        </w:rPr>
        <w:t>outlining a recommended</w:t>
      </w:r>
      <w:r>
        <w:rPr>
          <w:color w:val="1D1F1C"/>
          <w:spacing w:val="-2"/>
          <w:w w:val="105"/>
          <w:sz w:val="20"/>
        </w:rPr>
        <w:t> </w:t>
      </w:r>
      <w:r>
        <w:rPr>
          <w:color w:val="1D1F1C"/>
          <w:w w:val="105"/>
          <w:sz w:val="20"/>
        </w:rPr>
        <w:t>approach for developing LCWIPs has also been followed.</w:t>
      </w:r>
    </w:p>
    <w:p>
      <w:pPr>
        <w:spacing w:line="240" w:lineRule="auto" w:before="10"/>
        <w:rPr>
          <w:sz w:val="20"/>
        </w:rPr>
      </w:pPr>
    </w:p>
    <w:p>
      <w:pPr>
        <w:spacing w:line="249" w:lineRule="auto" w:before="0"/>
        <w:ind w:left="261" w:right="40" w:firstLine="1"/>
        <w:jc w:val="left"/>
        <w:rPr>
          <w:sz w:val="20"/>
        </w:rPr>
      </w:pPr>
      <w:r>
        <w:rPr>
          <w:color w:val="1D1F1C"/>
          <w:w w:val="105"/>
          <w:sz w:val="20"/>
        </w:rPr>
        <w:t>The LCWIP is based on data and evidence of existing and future potential</w:t>
      </w:r>
      <w:r>
        <w:rPr>
          <w:color w:val="1D1F1C"/>
          <w:spacing w:val="-4"/>
          <w:w w:val="105"/>
          <w:sz w:val="20"/>
        </w:rPr>
        <w:t> </w:t>
      </w:r>
      <w:r>
        <w:rPr>
          <w:color w:val="1D1F1C"/>
          <w:w w:val="105"/>
          <w:sz w:val="20"/>
        </w:rPr>
        <w:t>need</w:t>
      </w:r>
      <w:r>
        <w:rPr>
          <w:color w:val="1D1F1C"/>
          <w:spacing w:val="-5"/>
          <w:w w:val="105"/>
          <w:sz w:val="20"/>
        </w:rPr>
        <w:t> </w:t>
      </w:r>
      <w:r>
        <w:rPr>
          <w:color w:val="1D1F1C"/>
          <w:w w:val="105"/>
          <w:sz w:val="20"/>
        </w:rPr>
        <w:t>and demand. It has also been guided throughout by effective engagement with partners, stakeholders and the public</w:t>
      </w:r>
      <w:r>
        <w:rPr>
          <w:color w:val="3B3B3B"/>
          <w:w w:val="105"/>
          <w:sz w:val="20"/>
        </w:rPr>
        <w:t>.</w:t>
      </w:r>
    </w:p>
    <w:p>
      <w:pPr>
        <w:spacing w:line="240" w:lineRule="auto" w:before="0"/>
        <w:rPr>
          <w:sz w:val="24"/>
        </w:rPr>
      </w:pPr>
      <w:r>
        <w:rPr/>
        <w:br w:type="column"/>
      </w:r>
      <w:r>
        <w:rPr>
          <w:sz w:val="24"/>
        </w:rPr>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6"/>
        <w:rPr>
          <w:sz w:val="23"/>
        </w:rPr>
      </w:pPr>
    </w:p>
    <w:p>
      <w:pPr>
        <w:spacing w:before="0"/>
        <w:ind w:left="255" w:right="0" w:firstLine="0"/>
        <w:jc w:val="left"/>
        <w:rPr>
          <w:b/>
          <w:sz w:val="22"/>
        </w:rPr>
      </w:pPr>
      <w:r>
        <w:rPr>
          <w:b/>
          <w:color w:val="1D1F1C"/>
          <w:w w:val="95"/>
          <w:sz w:val="22"/>
        </w:rPr>
        <w:t>The</w:t>
      </w:r>
      <w:r>
        <w:rPr>
          <w:b/>
          <w:color w:val="1D1F1C"/>
          <w:spacing w:val="-14"/>
          <w:w w:val="95"/>
          <w:sz w:val="22"/>
        </w:rPr>
        <w:t> </w:t>
      </w:r>
      <w:r>
        <w:rPr>
          <w:b/>
          <w:color w:val="1D1F1C"/>
          <w:w w:val="95"/>
          <w:sz w:val="22"/>
        </w:rPr>
        <w:t>LCWIP</w:t>
      </w:r>
      <w:r>
        <w:rPr>
          <w:b/>
          <w:color w:val="1D1F1C"/>
          <w:spacing w:val="-4"/>
          <w:w w:val="95"/>
          <w:sz w:val="22"/>
        </w:rPr>
        <w:t> </w:t>
      </w:r>
      <w:r>
        <w:rPr>
          <w:b/>
          <w:color w:val="1D1F1C"/>
          <w:spacing w:val="-2"/>
          <w:w w:val="95"/>
          <w:sz w:val="22"/>
        </w:rPr>
        <w:t>provides:</w:t>
      </w:r>
    </w:p>
    <w:p>
      <w:pPr>
        <w:pStyle w:val="ListParagraph"/>
        <w:numPr>
          <w:ilvl w:val="0"/>
          <w:numId w:val="17"/>
        </w:numPr>
        <w:tabs>
          <w:tab w:pos="605" w:val="left" w:leader="none"/>
          <w:tab w:pos="606" w:val="left" w:leader="none"/>
        </w:tabs>
        <w:spacing w:line="240" w:lineRule="auto" w:before="166" w:after="0"/>
        <w:ind w:left="606" w:right="4433" w:hanging="347"/>
        <w:jc w:val="left"/>
        <w:rPr>
          <w:rFonts w:ascii="Times New Roman" w:hAnsi="Times New Roman"/>
          <w:color w:val="284F11"/>
          <w:sz w:val="20"/>
        </w:rPr>
      </w:pPr>
      <w:r>
        <w:rPr>
          <w:b/>
          <w:color w:val="1D1F1C"/>
          <w:spacing w:val="-2"/>
          <w:w w:val="90"/>
          <w:sz w:val="22"/>
        </w:rPr>
        <w:t>Plans</w:t>
      </w:r>
      <w:r>
        <w:rPr>
          <w:b/>
          <w:color w:val="1D1F1C"/>
          <w:spacing w:val="-4"/>
          <w:w w:val="90"/>
          <w:sz w:val="22"/>
        </w:rPr>
        <w:t> </w:t>
      </w:r>
      <w:r>
        <w:rPr>
          <w:b/>
          <w:color w:val="1D1F1C"/>
          <w:spacing w:val="-2"/>
          <w:w w:val="90"/>
          <w:sz w:val="22"/>
        </w:rPr>
        <w:t>showing the</w:t>
      </w:r>
      <w:r>
        <w:rPr>
          <w:b/>
          <w:color w:val="1D1F1C"/>
          <w:spacing w:val="-20"/>
          <w:w w:val="90"/>
          <w:sz w:val="22"/>
        </w:rPr>
        <w:t> </w:t>
      </w:r>
      <w:r>
        <w:rPr>
          <w:b/>
          <w:color w:val="1D1F1C"/>
          <w:spacing w:val="-2"/>
          <w:w w:val="90"/>
          <w:sz w:val="22"/>
        </w:rPr>
        <w:t>most</w:t>
      </w:r>
      <w:r>
        <w:rPr>
          <w:b/>
          <w:color w:val="1D1F1C"/>
          <w:spacing w:val="-9"/>
          <w:w w:val="90"/>
          <w:sz w:val="22"/>
        </w:rPr>
        <w:t> </w:t>
      </w:r>
      <w:r>
        <w:rPr>
          <w:b/>
          <w:color w:val="1D1F1C"/>
          <w:spacing w:val="-2"/>
          <w:w w:val="90"/>
          <w:sz w:val="22"/>
        </w:rPr>
        <w:t>important </w:t>
      </w:r>
      <w:r>
        <w:rPr>
          <w:b/>
          <w:color w:val="1D1F1C"/>
          <w:w w:val="95"/>
          <w:sz w:val="22"/>
        </w:rPr>
        <w:t>routes for</w:t>
      </w:r>
      <w:r>
        <w:rPr>
          <w:b/>
          <w:color w:val="1D1F1C"/>
          <w:spacing w:val="-5"/>
          <w:w w:val="95"/>
          <w:sz w:val="22"/>
        </w:rPr>
        <w:t> </w:t>
      </w:r>
      <w:r>
        <w:rPr>
          <w:b/>
          <w:color w:val="1D1F1C"/>
          <w:w w:val="95"/>
          <w:sz w:val="22"/>
        </w:rPr>
        <w:t>development</w:t>
      </w:r>
    </w:p>
    <w:p>
      <w:pPr>
        <w:pStyle w:val="ListParagraph"/>
        <w:numPr>
          <w:ilvl w:val="0"/>
          <w:numId w:val="17"/>
        </w:numPr>
        <w:tabs>
          <w:tab w:pos="605" w:val="left" w:leader="none"/>
          <w:tab w:pos="606" w:val="left" w:leader="none"/>
        </w:tabs>
        <w:spacing w:line="247" w:lineRule="auto" w:before="6" w:after="0"/>
        <w:ind w:left="605" w:right="4979" w:hanging="338"/>
        <w:jc w:val="left"/>
        <w:rPr>
          <w:rFonts w:ascii="Times New Roman" w:hAnsi="Times New Roman"/>
          <w:color w:val="284F11"/>
          <w:sz w:val="21"/>
        </w:rPr>
      </w:pPr>
      <w:r>
        <w:rPr>
          <w:b/>
          <w:color w:val="1D1F1C"/>
          <w:w w:val="90"/>
          <w:sz w:val="22"/>
        </w:rPr>
        <w:t>Priorities</w:t>
      </w:r>
      <w:r>
        <w:rPr>
          <w:b/>
          <w:color w:val="1D1F1C"/>
          <w:spacing w:val="-10"/>
          <w:w w:val="90"/>
          <w:sz w:val="22"/>
        </w:rPr>
        <w:t> </w:t>
      </w:r>
      <w:r>
        <w:rPr>
          <w:b/>
          <w:color w:val="1D1F1C"/>
          <w:w w:val="90"/>
          <w:sz w:val="22"/>
        </w:rPr>
        <w:t>and</w:t>
      </w:r>
      <w:r>
        <w:rPr>
          <w:b/>
          <w:color w:val="1D1F1C"/>
          <w:spacing w:val="-23"/>
          <w:w w:val="90"/>
          <w:sz w:val="22"/>
        </w:rPr>
        <w:t> </w:t>
      </w:r>
      <w:r>
        <w:rPr>
          <w:b/>
          <w:color w:val="1D1F1C"/>
          <w:w w:val="90"/>
          <w:sz w:val="22"/>
        </w:rPr>
        <w:t>timesca</w:t>
      </w:r>
      <w:r>
        <w:rPr>
          <w:b/>
          <w:color w:val="3B3B3B"/>
          <w:w w:val="90"/>
          <w:sz w:val="22"/>
        </w:rPr>
        <w:t>l</w:t>
      </w:r>
      <w:r>
        <w:rPr>
          <w:b/>
          <w:color w:val="1D1F1C"/>
          <w:w w:val="90"/>
          <w:sz w:val="22"/>
        </w:rPr>
        <w:t>es</w:t>
      </w:r>
      <w:r>
        <w:rPr>
          <w:b/>
          <w:color w:val="669E1D"/>
          <w:w w:val="90"/>
          <w:sz w:val="22"/>
        </w:rPr>
        <w:t>'</w:t>
      </w:r>
      <w:r>
        <w:rPr>
          <w:b/>
          <w:color w:val="1D1F1C"/>
          <w:w w:val="90"/>
          <w:sz w:val="22"/>
        </w:rPr>
        <w:t>for </w:t>
      </w:r>
      <w:r>
        <w:rPr>
          <w:b/>
          <w:color w:val="1D1F1C"/>
          <w:spacing w:val="-2"/>
          <w:sz w:val="22"/>
        </w:rPr>
        <w:t>development</w:t>
      </w:r>
    </w:p>
    <w:p>
      <w:pPr>
        <w:pStyle w:val="ListParagraph"/>
        <w:numPr>
          <w:ilvl w:val="0"/>
          <w:numId w:val="17"/>
        </w:numPr>
        <w:tabs>
          <w:tab w:pos="606" w:val="left" w:leader="none"/>
          <w:tab w:pos="607" w:val="left" w:leader="none"/>
        </w:tabs>
        <w:spacing w:line="247" w:lineRule="auto" w:before="0" w:after="0"/>
        <w:ind w:left="604" w:right="4231" w:hanging="337"/>
        <w:jc w:val="left"/>
        <w:rPr>
          <w:rFonts w:ascii="Times New Roman" w:hAnsi="Times New Roman"/>
          <w:color w:val="284F11"/>
          <w:sz w:val="20"/>
        </w:rPr>
      </w:pPr>
      <w:r>
        <w:rPr>
          <w:b/>
          <w:color w:val="1D1F1C"/>
          <w:w w:val="90"/>
          <w:sz w:val="22"/>
        </w:rPr>
        <w:t>A</w:t>
      </w:r>
      <w:r>
        <w:rPr>
          <w:b/>
          <w:color w:val="1D1F1C"/>
          <w:spacing w:val="-3"/>
          <w:w w:val="90"/>
          <w:sz w:val="22"/>
        </w:rPr>
        <w:t> </w:t>
      </w:r>
      <w:r>
        <w:rPr>
          <w:b/>
          <w:color w:val="1D1F1C"/>
          <w:w w:val="90"/>
          <w:sz w:val="22"/>
        </w:rPr>
        <w:t>detailed</w:t>
      </w:r>
      <w:r>
        <w:rPr>
          <w:b/>
          <w:color w:val="1D1F1C"/>
          <w:spacing w:val="-3"/>
          <w:w w:val="90"/>
          <w:sz w:val="22"/>
        </w:rPr>
        <w:t> </w:t>
      </w:r>
      <w:r>
        <w:rPr>
          <w:b/>
          <w:color w:val="1D1F1C"/>
          <w:w w:val="90"/>
          <w:sz w:val="22"/>
        </w:rPr>
        <w:t>evidence</w:t>
      </w:r>
      <w:r>
        <w:rPr>
          <w:b/>
          <w:color w:val="1D1F1C"/>
          <w:spacing w:val="-12"/>
          <w:w w:val="90"/>
          <w:sz w:val="22"/>
        </w:rPr>
        <w:t> </w:t>
      </w:r>
      <w:r>
        <w:rPr>
          <w:b/>
          <w:color w:val="1D1F1C"/>
          <w:w w:val="90"/>
          <w:sz w:val="22"/>
        </w:rPr>
        <w:t>base</w:t>
      </w:r>
      <w:r>
        <w:rPr>
          <w:b/>
          <w:color w:val="1D1F1C"/>
          <w:spacing w:val="-6"/>
          <w:w w:val="90"/>
          <w:sz w:val="22"/>
        </w:rPr>
        <w:t> </w:t>
      </w:r>
      <w:r>
        <w:rPr>
          <w:b/>
          <w:color w:val="1D1F1C"/>
          <w:w w:val="90"/>
          <w:sz w:val="22"/>
        </w:rPr>
        <w:t>to</w:t>
      </w:r>
      <w:r>
        <w:rPr>
          <w:b/>
          <w:color w:val="1D1F1C"/>
          <w:spacing w:val="-13"/>
          <w:w w:val="90"/>
          <w:sz w:val="22"/>
        </w:rPr>
        <w:t> </w:t>
      </w:r>
      <w:r>
        <w:rPr>
          <w:b/>
          <w:color w:val="1D1F1C"/>
          <w:w w:val="90"/>
          <w:sz w:val="22"/>
        </w:rPr>
        <w:t>support </w:t>
      </w:r>
      <w:r>
        <w:rPr>
          <w:b/>
          <w:color w:val="1D1F1C"/>
          <w:w w:val="95"/>
          <w:sz w:val="22"/>
        </w:rPr>
        <w:t>future</w:t>
      </w:r>
      <w:r>
        <w:rPr>
          <w:b/>
          <w:color w:val="1D1F1C"/>
          <w:spacing w:val="-15"/>
          <w:w w:val="95"/>
          <w:sz w:val="22"/>
        </w:rPr>
        <w:t> </w:t>
      </w:r>
      <w:r>
        <w:rPr>
          <w:b/>
          <w:color w:val="1D1F1C"/>
          <w:w w:val="95"/>
          <w:sz w:val="22"/>
        </w:rPr>
        <w:t>delivery</w:t>
      </w:r>
      <w:r>
        <w:rPr>
          <w:b/>
          <w:color w:val="1D1F1C"/>
          <w:spacing w:val="-13"/>
          <w:w w:val="95"/>
          <w:sz w:val="22"/>
        </w:rPr>
        <w:t> </w:t>
      </w:r>
      <w:r>
        <w:rPr>
          <w:b/>
          <w:color w:val="1D1F1C"/>
          <w:w w:val="95"/>
          <w:sz w:val="22"/>
        </w:rPr>
        <w:t>funding</w:t>
      </w:r>
      <w:r>
        <w:rPr>
          <w:b/>
          <w:color w:val="1D1F1C"/>
          <w:spacing w:val="-16"/>
          <w:w w:val="95"/>
          <w:sz w:val="22"/>
        </w:rPr>
        <w:t> </w:t>
      </w:r>
      <w:r>
        <w:rPr>
          <w:b/>
          <w:color w:val="1D1F1C"/>
          <w:w w:val="95"/>
          <w:sz w:val="22"/>
        </w:rPr>
        <w:t>bids</w:t>
      </w:r>
    </w:p>
    <w:p>
      <w:pPr>
        <w:pStyle w:val="ListParagraph"/>
        <w:numPr>
          <w:ilvl w:val="0"/>
          <w:numId w:val="17"/>
        </w:numPr>
        <w:tabs>
          <w:tab w:pos="606" w:val="left" w:leader="none"/>
          <w:tab w:pos="607" w:val="left" w:leader="none"/>
        </w:tabs>
        <w:spacing w:line="237" w:lineRule="auto" w:before="0" w:after="0"/>
        <w:ind w:left="604" w:right="4423" w:hanging="338"/>
        <w:jc w:val="left"/>
        <w:rPr>
          <w:rFonts w:ascii="Times New Roman" w:hAnsi="Times New Roman"/>
          <w:color w:val="1D1F1C"/>
          <w:sz w:val="22"/>
        </w:rPr>
      </w:pPr>
      <w:r>
        <w:rPr>
          <w:b/>
          <w:color w:val="1D1F1C"/>
          <w:spacing w:val="-2"/>
          <w:w w:val="95"/>
          <w:sz w:val="22"/>
        </w:rPr>
        <w:t>A</w:t>
      </w:r>
      <w:r>
        <w:rPr>
          <w:b/>
          <w:color w:val="1D1F1C"/>
          <w:spacing w:val="-26"/>
          <w:w w:val="95"/>
          <w:sz w:val="22"/>
        </w:rPr>
        <w:t> </w:t>
      </w:r>
      <w:r>
        <w:rPr>
          <w:b/>
          <w:color w:val="1D1F1C"/>
          <w:spacing w:val="-2"/>
          <w:w w:val="95"/>
          <w:sz w:val="22"/>
        </w:rPr>
        <w:t>basis</w:t>
      </w:r>
      <w:r>
        <w:rPr>
          <w:b/>
          <w:color w:val="1D1F1C"/>
          <w:spacing w:val="-16"/>
          <w:w w:val="95"/>
          <w:sz w:val="22"/>
        </w:rPr>
        <w:t> </w:t>
      </w:r>
      <w:r>
        <w:rPr>
          <w:b/>
          <w:color w:val="1D1F1C"/>
          <w:spacing w:val="-2"/>
          <w:w w:val="95"/>
          <w:sz w:val="22"/>
        </w:rPr>
        <w:t>for</w:t>
      </w:r>
      <w:r>
        <w:rPr>
          <w:b/>
          <w:color w:val="1D1F1C"/>
          <w:spacing w:val="-8"/>
          <w:w w:val="95"/>
          <w:sz w:val="22"/>
        </w:rPr>
        <w:t> </w:t>
      </w:r>
      <w:r>
        <w:rPr>
          <w:b/>
          <w:color w:val="1D1F1C"/>
          <w:spacing w:val="-2"/>
          <w:w w:val="95"/>
          <w:sz w:val="22"/>
        </w:rPr>
        <w:t>securing government </w:t>
      </w:r>
      <w:r>
        <w:rPr>
          <w:b/>
          <w:color w:val="1D1F1C"/>
          <w:w w:val="85"/>
          <w:sz w:val="22"/>
        </w:rPr>
        <w:t>funding or developer contributions</w:t>
      </w:r>
    </w:p>
    <w:p>
      <w:pPr>
        <w:spacing w:after="0" w:line="237" w:lineRule="auto"/>
        <w:jc w:val="left"/>
        <w:rPr>
          <w:rFonts w:ascii="Times New Roman" w:hAnsi="Times New Roman"/>
          <w:sz w:val="22"/>
        </w:rPr>
        <w:sectPr>
          <w:type w:val="continuous"/>
          <w:pgSz w:w="16840" w:h="11910" w:orient="landscape"/>
          <w:pgMar w:top="1240" w:bottom="0" w:left="20" w:right="40"/>
          <w:cols w:num="3" w:equalWidth="0">
            <w:col w:w="1133" w:space="46"/>
            <w:col w:w="7046" w:space="327"/>
            <w:col w:w="8228"/>
          </w:cols>
        </w:sectPr>
      </w:pPr>
    </w:p>
    <w:p>
      <w:pPr>
        <w:spacing w:before="65"/>
        <w:ind w:left="1436" w:right="0" w:firstLine="0"/>
        <w:jc w:val="left"/>
        <w:rPr>
          <w:sz w:val="19"/>
        </w:rPr>
      </w:pPr>
      <w:r>
        <w:rPr>
          <w:color w:val="282826"/>
          <w:sz w:val="19"/>
        </w:rPr>
        <w:t>Whitehaven</w:t>
      </w:r>
      <w:r>
        <w:rPr>
          <w:color w:val="282826"/>
          <w:spacing w:val="20"/>
          <w:sz w:val="19"/>
        </w:rPr>
        <w:t> </w:t>
      </w:r>
      <w:r>
        <w:rPr>
          <w:color w:val="181818"/>
          <w:sz w:val="19"/>
        </w:rPr>
        <w:t>Local</w:t>
      </w:r>
      <w:r>
        <w:rPr>
          <w:color w:val="181818"/>
          <w:spacing w:val="-2"/>
          <w:sz w:val="19"/>
        </w:rPr>
        <w:t> </w:t>
      </w:r>
      <w:r>
        <w:rPr>
          <w:color w:val="282826"/>
          <w:sz w:val="19"/>
        </w:rPr>
        <w:t>Cycling</w:t>
      </w:r>
      <w:r>
        <w:rPr>
          <w:color w:val="282826"/>
          <w:spacing w:val="9"/>
          <w:sz w:val="19"/>
        </w:rPr>
        <w:t> </w:t>
      </w:r>
      <w:r>
        <w:rPr>
          <w:color w:val="282826"/>
          <w:sz w:val="19"/>
        </w:rPr>
        <w:t>and</w:t>
      </w:r>
      <w:r>
        <w:rPr>
          <w:color w:val="282826"/>
          <w:spacing w:val="-5"/>
          <w:sz w:val="19"/>
        </w:rPr>
        <w:t> </w:t>
      </w:r>
      <w:r>
        <w:rPr>
          <w:color w:val="282826"/>
          <w:sz w:val="19"/>
        </w:rPr>
        <w:t>Walking</w:t>
      </w:r>
      <w:r>
        <w:rPr>
          <w:color w:val="282826"/>
          <w:spacing w:val="2"/>
          <w:sz w:val="19"/>
        </w:rPr>
        <w:t> </w:t>
      </w:r>
      <w:r>
        <w:rPr>
          <w:color w:val="181818"/>
          <w:sz w:val="19"/>
        </w:rPr>
        <w:t>Infrastructure</w:t>
      </w:r>
      <w:r>
        <w:rPr>
          <w:color w:val="181818"/>
          <w:spacing w:val="-6"/>
          <w:sz w:val="19"/>
        </w:rPr>
        <w:t> </w:t>
      </w:r>
      <w:r>
        <w:rPr>
          <w:color w:val="282826"/>
          <w:sz w:val="19"/>
        </w:rPr>
        <w:t>Plan</w:t>
      </w:r>
      <w:r>
        <w:rPr>
          <w:color w:val="282826"/>
          <w:spacing w:val="6"/>
          <w:sz w:val="19"/>
        </w:rPr>
        <w:t> </w:t>
      </w:r>
      <w:r>
        <w:rPr>
          <w:color w:val="282826"/>
          <w:sz w:val="19"/>
        </w:rPr>
        <w:t>(2022</w:t>
      </w:r>
      <w:r>
        <w:rPr>
          <w:color w:val="282826"/>
          <w:spacing w:val="-13"/>
          <w:sz w:val="19"/>
        </w:rPr>
        <w:t> </w:t>
      </w:r>
      <w:r>
        <w:rPr>
          <w:color w:val="282826"/>
          <w:sz w:val="19"/>
        </w:rPr>
        <w:t>-</w:t>
      </w:r>
      <w:r>
        <w:rPr>
          <w:color w:val="282826"/>
          <w:spacing w:val="54"/>
          <w:sz w:val="19"/>
        </w:rPr>
        <w:t> </w:t>
      </w:r>
      <w:r>
        <w:rPr>
          <w:color w:val="282826"/>
          <w:spacing w:val="-2"/>
          <w:sz w:val="19"/>
        </w:rPr>
        <w:t>2037)</w:t>
      </w:r>
    </w:p>
    <w:p>
      <w:pPr>
        <w:spacing w:line="240" w:lineRule="auto" w:before="0"/>
        <w:rPr>
          <w:sz w:val="20"/>
        </w:rPr>
      </w:pPr>
    </w:p>
    <w:p>
      <w:pPr>
        <w:spacing w:after="0" w:line="240" w:lineRule="auto"/>
        <w:rPr>
          <w:sz w:val="20"/>
        </w:rPr>
        <w:sectPr>
          <w:pgSz w:w="16840" w:h="11910" w:orient="landscape"/>
          <w:pgMar w:top="800" w:bottom="280" w:left="20" w:right="40"/>
        </w:sect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8"/>
        <w:rPr>
          <w:sz w:val="51"/>
        </w:rPr>
      </w:pPr>
    </w:p>
    <w:p>
      <w:pPr>
        <w:spacing w:line="387" w:lineRule="exact" w:before="1"/>
        <w:ind w:left="0" w:right="39" w:firstLine="0"/>
        <w:jc w:val="right"/>
        <w:rPr>
          <w:rFonts w:ascii="Times New Roman"/>
          <w:sz w:val="40"/>
        </w:rPr>
      </w:pPr>
      <w:r>
        <w:rPr>
          <w:rFonts w:ascii="Times New Roman"/>
          <w:color w:val="181818"/>
          <w:spacing w:val="-4"/>
          <w:w w:val="65"/>
          <w:sz w:val="40"/>
        </w:rPr>
        <w:t>"'""</w:t>
      </w:r>
    </w:p>
    <w:p>
      <w:pPr>
        <w:pStyle w:val="Heading8"/>
        <w:tabs>
          <w:tab w:pos="909" w:val="left" w:leader="none"/>
        </w:tabs>
        <w:spacing w:line="279" w:lineRule="exact"/>
        <w:rPr>
          <w:i/>
        </w:rPr>
      </w:pPr>
      <w:r>
        <w:rPr>
          <w:i/>
          <w:color w:val="494949"/>
          <w:spacing w:val="-4"/>
        </w:rPr>
        <w:t>\..b</w:t>
      </w:r>
      <w:r>
        <w:rPr>
          <w:i/>
          <w:color w:val="494949"/>
        </w:rPr>
        <w:tab/>
      </w:r>
      <w:r>
        <w:rPr>
          <w:i/>
          <w:color w:val="282826"/>
          <w:spacing w:val="-5"/>
          <w:w w:val="50"/>
        </w:rPr>
        <w:t>[:_</w:t>
      </w:r>
    </w:p>
    <w:p>
      <w:pPr>
        <w:spacing w:line="271" w:lineRule="exact" w:before="0"/>
        <w:ind w:left="328" w:right="405" w:firstLine="0"/>
        <w:jc w:val="center"/>
        <w:rPr>
          <w:rFonts w:ascii="Times New Roman"/>
          <w:i/>
          <w:sz w:val="24"/>
        </w:rPr>
      </w:pPr>
      <w:r>
        <w:rPr>
          <w:rFonts w:ascii="Times New Roman"/>
          <w:i/>
          <w:color w:val="5B5D59"/>
          <w:spacing w:val="-5"/>
          <w:sz w:val="24"/>
        </w:rPr>
        <w:t>(Q</w:t>
      </w:r>
    </w:p>
    <w:p>
      <w:pPr>
        <w:spacing w:line="252" w:lineRule="exact" w:before="0"/>
        <w:ind w:left="328" w:right="404" w:firstLine="0"/>
        <w:jc w:val="center"/>
        <w:rPr>
          <w:rFonts w:ascii="Times New Roman"/>
          <w:sz w:val="23"/>
        </w:rPr>
      </w:pPr>
      <w:r>
        <w:rPr>
          <w:rFonts w:ascii="Times New Roman"/>
          <w:color w:val="5B5D59"/>
          <w:spacing w:val="-5"/>
          <w:sz w:val="23"/>
        </w:rPr>
        <w:t>{fa</w:t>
      </w:r>
    </w:p>
    <w:p>
      <w:pPr>
        <w:spacing w:line="355" w:lineRule="exact" w:before="0"/>
        <w:ind w:left="328" w:right="426" w:firstLine="0"/>
        <w:jc w:val="center"/>
        <w:rPr>
          <w:sz w:val="32"/>
        </w:rPr>
      </w:pPr>
      <w:r>
        <w:rPr>
          <w:color w:val="494949"/>
          <w:w w:val="105"/>
          <w:sz w:val="32"/>
        </w:rPr>
        <w:t>--</w:t>
      </w:r>
      <w:r>
        <w:rPr>
          <w:color w:val="494949"/>
          <w:spacing w:val="-10"/>
          <w:w w:val="105"/>
          <w:sz w:val="32"/>
        </w:rPr>
        <w:t>f</w:t>
      </w:r>
    </w:p>
    <w:p>
      <w:pPr>
        <w:spacing w:before="266"/>
        <w:ind w:left="206" w:right="0" w:firstLine="0"/>
        <w:jc w:val="left"/>
        <w:rPr>
          <w:sz w:val="29"/>
        </w:rPr>
      </w:pPr>
      <w:r>
        <w:rPr/>
        <w:br w:type="column"/>
      </w:r>
      <w:r>
        <w:rPr>
          <w:color w:val="7EA82D"/>
          <w:w w:val="105"/>
          <w:sz w:val="29"/>
        </w:rPr>
        <w:t>Why</w:t>
      </w:r>
      <w:r>
        <w:rPr>
          <w:color w:val="7EA82D"/>
          <w:spacing w:val="15"/>
          <w:w w:val="105"/>
          <w:sz w:val="29"/>
        </w:rPr>
        <w:t> </w:t>
      </w:r>
      <w:r>
        <w:rPr>
          <w:color w:val="7EA82D"/>
          <w:w w:val="105"/>
          <w:sz w:val="29"/>
        </w:rPr>
        <w:t>is</w:t>
      </w:r>
      <w:r>
        <w:rPr>
          <w:color w:val="7EA82D"/>
          <w:spacing w:val="-8"/>
          <w:w w:val="105"/>
          <w:sz w:val="29"/>
        </w:rPr>
        <w:t> </w:t>
      </w:r>
      <w:r>
        <w:rPr>
          <w:color w:val="7EA82D"/>
          <w:w w:val="105"/>
          <w:sz w:val="29"/>
        </w:rPr>
        <w:t>an</w:t>
      </w:r>
      <w:r>
        <w:rPr>
          <w:color w:val="7EA82D"/>
          <w:spacing w:val="-4"/>
          <w:w w:val="105"/>
          <w:sz w:val="29"/>
        </w:rPr>
        <w:t> </w:t>
      </w:r>
      <w:r>
        <w:rPr>
          <w:color w:val="7EA82D"/>
          <w:w w:val="105"/>
          <w:sz w:val="29"/>
        </w:rPr>
        <w:t>LCWIP</w:t>
      </w:r>
      <w:r>
        <w:rPr>
          <w:color w:val="7EA82D"/>
          <w:spacing w:val="7"/>
          <w:w w:val="105"/>
          <w:sz w:val="29"/>
        </w:rPr>
        <w:t> </w:t>
      </w:r>
      <w:r>
        <w:rPr>
          <w:color w:val="7EA82D"/>
          <w:w w:val="105"/>
          <w:sz w:val="29"/>
        </w:rPr>
        <w:t>important</w:t>
      </w:r>
      <w:r>
        <w:rPr>
          <w:color w:val="7EA82D"/>
          <w:spacing w:val="14"/>
          <w:w w:val="105"/>
          <w:sz w:val="29"/>
        </w:rPr>
        <w:t> </w:t>
      </w:r>
      <w:r>
        <w:rPr>
          <w:color w:val="7EA82D"/>
          <w:w w:val="105"/>
          <w:sz w:val="29"/>
        </w:rPr>
        <w:t>for</w:t>
      </w:r>
      <w:r>
        <w:rPr>
          <w:color w:val="7EA82D"/>
          <w:spacing w:val="14"/>
          <w:w w:val="105"/>
          <w:sz w:val="29"/>
        </w:rPr>
        <w:t> </w:t>
      </w:r>
      <w:r>
        <w:rPr>
          <w:color w:val="7EA82D"/>
          <w:spacing w:val="-2"/>
          <w:w w:val="105"/>
          <w:sz w:val="29"/>
        </w:rPr>
        <w:t>Whitehaven?</w:t>
      </w:r>
    </w:p>
    <w:p>
      <w:pPr>
        <w:spacing w:line="240" w:lineRule="auto" w:before="7"/>
        <w:rPr>
          <w:sz w:val="37"/>
        </w:rPr>
      </w:pPr>
    </w:p>
    <w:p>
      <w:pPr>
        <w:spacing w:before="0"/>
        <w:ind w:left="199" w:right="0" w:firstLine="0"/>
        <w:jc w:val="left"/>
        <w:rPr>
          <w:b/>
          <w:sz w:val="22"/>
        </w:rPr>
      </w:pPr>
      <w:r>
        <w:rPr>
          <w:b/>
          <w:color w:val="282826"/>
          <w:w w:val="105"/>
          <w:sz w:val="22"/>
        </w:rPr>
        <w:t>Creating</w:t>
      </w:r>
      <w:r>
        <w:rPr>
          <w:b/>
          <w:color w:val="282826"/>
          <w:spacing w:val="7"/>
          <w:w w:val="105"/>
          <w:sz w:val="22"/>
        </w:rPr>
        <w:t> </w:t>
      </w:r>
      <w:r>
        <w:rPr>
          <w:b/>
          <w:color w:val="181818"/>
          <w:w w:val="105"/>
          <w:sz w:val="22"/>
        </w:rPr>
        <w:t>attractive</w:t>
      </w:r>
      <w:r>
        <w:rPr>
          <w:b/>
          <w:color w:val="181818"/>
          <w:spacing w:val="4"/>
          <w:w w:val="105"/>
          <w:sz w:val="22"/>
        </w:rPr>
        <w:t> </w:t>
      </w:r>
      <w:r>
        <w:rPr>
          <w:b/>
          <w:color w:val="282826"/>
          <w:w w:val="105"/>
          <w:sz w:val="22"/>
        </w:rPr>
        <w:t>places</w:t>
      </w:r>
      <w:r>
        <w:rPr>
          <w:b/>
          <w:color w:val="282826"/>
          <w:spacing w:val="-2"/>
          <w:w w:val="105"/>
          <w:sz w:val="22"/>
        </w:rPr>
        <w:t> </w:t>
      </w:r>
      <w:r>
        <w:rPr>
          <w:b/>
          <w:color w:val="282826"/>
          <w:w w:val="105"/>
          <w:sz w:val="22"/>
        </w:rPr>
        <w:t>to</w:t>
      </w:r>
      <w:r>
        <w:rPr>
          <w:b/>
          <w:color w:val="282826"/>
          <w:spacing w:val="-14"/>
          <w:w w:val="105"/>
          <w:sz w:val="22"/>
        </w:rPr>
        <w:t> </w:t>
      </w:r>
      <w:r>
        <w:rPr>
          <w:b/>
          <w:color w:val="282826"/>
          <w:w w:val="105"/>
          <w:sz w:val="22"/>
        </w:rPr>
        <w:t>live</w:t>
      </w:r>
      <w:r>
        <w:rPr>
          <w:b/>
          <w:color w:val="282826"/>
          <w:spacing w:val="-11"/>
          <w:w w:val="105"/>
          <w:sz w:val="22"/>
        </w:rPr>
        <w:t> </w:t>
      </w:r>
      <w:r>
        <w:rPr>
          <w:b/>
          <w:color w:val="181818"/>
          <w:w w:val="105"/>
          <w:sz w:val="22"/>
        </w:rPr>
        <w:t>and</w:t>
      </w:r>
      <w:r>
        <w:rPr>
          <w:b/>
          <w:color w:val="181818"/>
          <w:spacing w:val="-2"/>
          <w:w w:val="105"/>
          <w:sz w:val="22"/>
        </w:rPr>
        <w:t> </w:t>
      </w:r>
      <w:r>
        <w:rPr>
          <w:b/>
          <w:color w:val="282826"/>
          <w:spacing w:val="-4"/>
          <w:w w:val="105"/>
          <w:sz w:val="22"/>
        </w:rPr>
        <w:t>work</w:t>
      </w:r>
    </w:p>
    <w:p>
      <w:pPr>
        <w:spacing w:line="240" w:lineRule="auto" w:before="8"/>
        <w:rPr>
          <w:b/>
          <w:sz w:val="21"/>
        </w:rPr>
      </w:pPr>
    </w:p>
    <w:p>
      <w:pPr>
        <w:spacing w:line="252" w:lineRule="auto" w:before="0"/>
        <w:ind w:left="202" w:right="71" w:hanging="3"/>
        <w:jc w:val="left"/>
        <w:rPr>
          <w:sz w:val="20"/>
        </w:rPr>
      </w:pPr>
      <w:r>
        <w:rPr>
          <w:color w:val="282826"/>
          <w:w w:val="105"/>
          <w:sz w:val="20"/>
        </w:rPr>
        <w:t>Copeland District employs approximately</w:t>
      </w:r>
      <w:r>
        <w:rPr>
          <w:color w:val="282826"/>
          <w:spacing w:val="40"/>
          <w:w w:val="105"/>
          <w:sz w:val="20"/>
        </w:rPr>
        <w:t> </w:t>
      </w:r>
      <w:r>
        <w:rPr>
          <w:color w:val="181818"/>
          <w:w w:val="105"/>
          <w:sz w:val="20"/>
        </w:rPr>
        <w:t>27,400 </w:t>
      </w:r>
      <w:r>
        <w:rPr>
          <w:color w:val="282826"/>
          <w:w w:val="105"/>
          <w:sz w:val="20"/>
        </w:rPr>
        <w:t>people, which</w:t>
      </w:r>
      <w:r>
        <w:rPr>
          <w:color w:val="282826"/>
          <w:spacing w:val="40"/>
          <w:w w:val="105"/>
          <w:sz w:val="20"/>
        </w:rPr>
        <w:t> </w:t>
      </w:r>
      <w:r>
        <w:rPr>
          <w:color w:val="282826"/>
          <w:w w:val="105"/>
          <w:sz w:val="20"/>
        </w:rPr>
        <w:t>accounts for</w:t>
      </w:r>
      <w:r>
        <w:rPr>
          <w:color w:val="282826"/>
          <w:spacing w:val="-4"/>
          <w:w w:val="105"/>
          <w:sz w:val="20"/>
        </w:rPr>
        <w:t> </w:t>
      </w:r>
      <w:r>
        <w:rPr>
          <w:color w:val="181818"/>
          <w:w w:val="105"/>
          <w:sz w:val="20"/>
        </w:rPr>
        <w:t>13% </w:t>
      </w:r>
      <w:r>
        <w:rPr>
          <w:color w:val="282826"/>
          <w:w w:val="105"/>
          <w:sz w:val="20"/>
        </w:rPr>
        <w:t>of all</w:t>
      </w:r>
      <w:r>
        <w:rPr>
          <w:color w:val="282826"/>
          <w:spacing w:val="-9"/>
          <w:w w:val="105"/>
          <w:sz w:val="20"/>
        </w:rPr>
        <w:t> </w:t>
      </w:r>
      <w:r>
        <w:rPr>
          <w:color w:val="282826"/>
          <w:w w:val="105"/>
          <w:sz w:val="20"/>
        </w:rPr>
        <w:t>employment in Cumbria. The</w:t>
      </w:r>
      <w:r>
        <w:rPr>
          <w:color w:val="282826"/>
          <w:spacing w:val="-7"/>
          <w:w w:val="105"/>
          <w:sz w:val="20"/>
        </w:rPr>
        <w:t> </w:t>
      </w:r>
      <w:r>
        <w:rPr>
          <w:color w:val="181818"/>
          <w:w w:val="105"/>
          <w:sz w:val="20"/>
        </w:rPr>
        <w:t>nuclear sector </w:t>
      </w:r>
      <w:r>
        <w:rPr>
          <w:color w:val="282826"/>
          <w:w w:val="105"/>
          <w:sz w:val="20"/>
        </w:rPr>
        <w:t>and its </w:t>
      </w:r>
      <w:r>
        <w:rPr>
          <w:color w:val="181818"/>
          <w:w w:val="105"/>
          <w:sz w:val="20"/>
        </w:rPr>
        <w:t>supply </w:t>
      </w:r>
      <w:r>
        <w:rPr>
          <w:color w:val="282826"/>
          <w:w w:val="105"/>
          <w:sz w:val="20"/>
        </w:rPr>
        <w:t>chain are a </w:t>
      </w:r>
      <w:r>
        <w:rPr>
          <w:color w:val="181818"/>
          <w:w w:val="105"/>
          <w:sz w:val="20"/>
        </w:rPr>
        <w:t>major </w:t>
      </w:r>
      <w:r>
        <w:rPr>
          <w:color w:val="282826"/>
          <w:w w:val="105"/>
          <w:sz w:val="20"/>
        </w:rPr>
        <w:t>employer within the area, accounting for 59% of jobs. The coastal </w:t>
      </w:r>
      <w:r>
        <w:rPr>
          <w:color w:val="181818"/>
          <w:w w:val="105"/>
          <w:sz w:val="20"/>
        </w:rPr>
        <w:t>town </w:t>
      </w:r>
      <w:r>
        <w:rPr>
          <w:color w:val="282826"/>
          <w:w w:val="105"/>
          <w:sz w:val="20"/>
        </w:rPr>
        <w:t>of Whitehaven</w:t>
      </w:r>
      <w:r>
        <w:rPr>
          <w:color w:val="282826"/>
          <w:spacing w:val="34"/>
          <w:w w:val="105"/>
          <w:sz w:val="20"/>
        </w:rPr>
        <w:t> </w:t>
      </w:r>
      <w:r>
        <w:rPr>
          <w:color w:val="181818"/>
          <w:w w:val="105"/>
          <w:sz w:val="20"/>
        </w:rPr>
        <w:t>is the</w:t>
      </w:r>
      <w:r>
        <w:rPr>
          <w:color w:val="181818"/>
          <w:spacing w:val="28"/>
          <w:w w:val="105"/>
          <w:sz w:val="20"/>
        </w:rPr>
        <w:t> </w:t>
      </w:r>
      <w:r>
        <w:rPr>
          <w:color w:val="181818"/>
          <w:w w:val="105"/>
          <w:sz w:val="20"/>
        </w:rPr>
        <w:t>administrative</w:t>
      </w:r>
      <w:r>
        <w:rPr>
          <w:color w:val="181818"/>
          <w:spacing w:val="-3"/>
          <w:w w:val="105"/>
          <w:sz w:val="20"/>
        </w:rPr>
        <w:t> </w:t>
      </w:r>
      <w:r>
        <w:rPr>
          <w:color w:val="282826"/>
          <w:w w:val="105"/>
          <w:sz w:val="20"/>
        </w:rPr>
        <w:t>seat of Copeland. Built on shipping and </w:t>
      </w:r>
      <w:r>
        <w:rPr>
          <w:color w:val="181818"/>
          <w:w w:val="105"/>
          <w:sz w:val="20"/>
        </w:rPr>
        <w:t>mining, </w:t>
      </w:r>
      <w:r>
        <w:rPr>
          <w:color w:val="282826"/>
          <w:w w:val="105"/>
          <w:sz w:val="20"/>
        </w:rPr>
        <w:t>both </w:t>
      </w:r>
      <w:r>
        <w:rPr>
          <w:color w:val="181818"/>
          <w:w w:val="105"/>
          <w:sz w:val="20"/>
        </w:rPr>
        <w:t>industries have now </w:t>
      </w:r>
      <w:r>
        <w:rPr>
          <w:color w:val="282826"/>
          <w:w w:val="105"/>
          <w:sz w:val="20"/>
        </w:rPr>
        <w:t>declined </w:t>
      </w:r>
      <w:r>
        <w:rPr>
          <w:color w:val="181818"/>
          <w:w w:val="105"/>
          <w:sz w:val="20"/>
        </w:rPr>
        <w:t>however, </w:t>
      </w:r>
      <w:r>
        <w:rPr>
          <w:color w:val="282826"/>
          <w:w w:val="105"/>
          <w:sz w:val="20"/>
        </w:rPr>
        <w:t>Whitehaven </w:t>
      </w:r>
      <w:r>
        <w:rPr>
          <w:color w:val="181818"/>
          <w:w w:val="105"/>
          <w:sz w:val="20"/>
        </w:rPr>
        <w:t>retains </w:t>
      </w:r>
      <w:r>
        <w:rPr>
          <w:color w:val="282826"/>
          <w:w w:val="105"/>
          <w:sz w:val="20"/>
        </w:rPr>
        <w:t>a rich cultural heritage with over 250 </w:t>
      </w:r>
      <w:r>
        <w:rPr>
          <w:color w:val="181818"/>
          <w:w w:val="105"/>
          <w:sz w:val="20"/>
        </w:rPr>
        <w:t>listed </w:t>
      </w:r>
      <w:r>
        <w:rPr>
          <w:color w:val="282826"/>
          <w:w w:val="105"/>
          <w:sz w:val="20"/>
        </w:rPr>
        <w:t>buildings.</w:t>
      </w:r>
    </w:p>
    <w:p>
      <w:pPr>
        <w:spacing w:line="240" w:lineRule="auto" w:before="7"/>
        <w:rPr>
          <w:sz w:val="20"/>
        </w:rPr>
      </w:pPr>
    </w:p>
    <w:p>
      <w:pPr>
        <w:spacing w:line="252" w:lineRule="auto" w:before="0"/>
        <w:ind w:left="202" w:right="0" w:firstLine="3"/>
        <w:jc w:val="left"/>
        <w:rPr>
          <w:sz w:val="20"/>
        </w:rPr>
      </w:pPr>
      <w:r>
        <w:rPr>
          <w:color w:val="282826"/>
          <w:w w:val="105"/>
          <w:sz w:val="20"/>
        </w:rPr>
        <w:t>Investment in the streets where people live or work can create </w:t>
      </w:r>
      <w:r>
        <w:rPr>
          <w:color w:val="181818"/>
          <w:w w:val="105"/>
          <w:sz w:val="20"/>
        </w:rPr>
        <w:t>more </w:t>
      </w:r>
      <w:r>
        <w:rPr>
          <w:color w:val="282826"/>
          <w:w w:val="105"/>
          <w:sz w:val="20"/>
        </w:rPr>
        <w:t>attractive and desirable places. </w:t>
      </w:r>
      <w:r>
        <w:rPr>
          <w:color w:val="181818"/>
          <w:w w:val="105"/>
          <w:sz w:val="20"/>
        </w:rPr>
        <w:t>Improvements</w:t>
      </w:r>
      <w:r>
        <w:rPr>
          <w:color w:val="181818"/>
          <w:spacing w:val="40"/>
          <w:w w:val="105"/>
          <w:sz w:val="20"/>
        </w:rPr>
        <w:t> </w:t>
      </w:r>
      <w:r>
        <w:rPr>
          <w:color w:val="181818"/>
          <w:w w:val="105"/>
          <w:sz w:val="20"/>
        </w:rPr>
        <w:t>to the </w:t>
      </w:r>
      <w:r>
        <w:rPr>
          <w:color w:val="282826"/>
          <w:w w:val="105"/>
          <w:sz w:val="20"/>
        </w:rPr>
        <w:t>street scape can encourage more</w:t>
      </w:r>
      <w:r>
        <w:rPr>
          <w:color w:val="282826"/>
          <w:spacing w:val="-8"/>
          <w:w w:val="105"/>
          <w:sz w:val="20"/>
        </w:rPr>
        <w:t> </w:t>
      </w:r>
      <w:r>
        <w:rPr>
          <w:color w:val="282826"/>
          <w:w w:val="105"/>
          <w:sz w:val="20"/>
        </w:rPr>
        <w:t>people to</w:t>
      </w:r>
      <w:r>
        <w:rPr>
          <w:color w:val="282826"/>
          <w:spacing w:val="-9"/>
          <w:w w:val="105"/>
          <w:sz w:val="20"/>
        </w:rPr>
        <w:t> </w:t>
      </w:r>
      <w:r>
        <w:rPr>
          <w:color w:val="282826"/>
          <w:w w:val="105"/>
          <w:sz w:val="20"/>
        </w:rPr>
        <w:t>walking and</w:t>
      </w:r>
      <w:r>
        <w:rPr>
          <w:color w:val="282826"/>
          <w:spacing w:val="-5"/>
          <w:w w:val="105"/>
          <w:sz w:val="20"/>
        </w:rPr>
        <w:t> </w:t>
      </w:r>
      <w:r>
        <w:rPr>
          <w:color w:val="282826"/>
          <w:w w:val="105"/>
          <w:sz w:val="20"/>
        </w:rPr>
        <w:t>interact with </w:t>
      </w:r>
      <w:r>
        <w:rPr>
          <w:color w:val="181818"/>
          <w:w w:val="105"/>
          <w:sz w:val="20"/>
        </w:rPr>
        <w:t>their </w:t>
      </w:r>
      <w:r>
        <w:rPr>
          <w:color w:val="282826"/>
          <w:w w:val="105"/>
          <w:sz w:val="20"/>
        </w:rPr>
        <w:t>surroundings, promoting</w:t>
      </w:r>
      <w:r>
        <w:rPr>
          <w:color w:val="282826"/>
          <w:spacing w:val="-3"/>
          <w:w w:val="105"/>
          <w:sz w:val="20"/>
        </w:rPr>
        <w:t> </w:t>
      </w:r>
      <w:r>
        <w:rPr>
          <w:color w:val="181818"/>
          <w:w w:val="105"/>
          <w:sz w:val="20"/>
        </w:rPr>
        <w:t>journeys </w:t>
      </w:r>
      <w:r>
        <w:rPr>
          <w:color w:val="282826"/>
          <w:w w:val="105"/>
          <w:sz w:val="20"/>
        </w:rPr>
        <w:t>on foot, generating a greater sense of pride</w:t>
      </w:r>
      <w:r>
        <w:rPr>
          <w:color w:val="282826"/>
          <w:spacing w:val="-3"/>
          <w:w w:val="105"/>
          <w:sz w:val="20"/>
        </w:rPr>
        <w:t> </w:t>
      </w:r>
      <w:r>
        <w:rPr>
          <w:color w:val="181818"/>
          <w:w w:val="105"/>
          <w:sz w:val="20"/>
        </w:rPr>
        <w:t>in </w:t>
      </w:r>
      <w:r>
        <w:rPr>
          <w:color w:val="282826"/>
          <w:w w:val="105"/>
          <w:sz w:val="20"/>
        </w:rPr>
        <w:t>their town and </w:t>
      </w:r>
      <w:r>
        <w:rPr>
          <w:color w:val="181818"/>
          <w:w w:val="105"/>
          <w:sz w:val="20"/>
        </w:rPr>
        <w:t>increasing </w:t>
      </w:r>
      <w:r>
        <w:rPr>
          <w:color w:val="282826"/>
          <w:w w:val="105"/>
          <w:sz w:val="20"/>
        </w:rPr>
        <w:t>wellbeing.</w:t>
      </w:r>
    </w:p>
    <w:p>
      <w:pPr>
        <w:spacing w:line="240" w:lineRule="auto" w:before="5"/>
        <w:rPr>
          <w:sz w:val="21"/>
        </w:rPr>
      </w:pPr>
    </w:p>
    <w:p>
      <w:pPr>
        <w:spacing w:before="0"/>
        <w:ind w:left="208" w:right="0" w:firstLine="0"/>
        <w:jc w:val="left"/>
        <w:rPr>
          <w:b/>
          <w:sz w:val="22"/>
        </w:rPr>
      </w:pPr>
      <w:r>
        <w:rPr>
          <w:b/>
          <w:color w:val="282826"/>
          <w:w w:val="105"/>
          <w:sz w:val="22"/>
        </w:rPr>
        <w:t>Responding</w:t>
      </w:r>
      <w:r>
        <w:rPr>
          <w:b/>
          <w:color w:val="282826"/>
          <w:spacing w:val="8"/>
          <w:w w:val="105"/>
          <w:sz w:val="22"/>
        </w:rPr>
        <w:t> </w:t>
      </w:r>
      <w:r>
        <w:rPr>
          <w:b/>
          <w:color w:val="282826"/>
          <w:w w:val="105"/>
          <w:sz w:val="22"/>
        </w:rPr>
        <w:t>to</w:t>
      </w:r>
      <w:r>
        <w:rPr>
          <w:b/>
          <w:color w:val="282826"/>
          <w:spacing w:val="-9"/>
          <w:w w:val="105"/>
          <w:sz w:val="22"/>
        </w:rPr>
        <w:t> </w:t>
      </w:r>
      <w:r>
        <w:rPr>
          <w:b/>
          <w:color w:val="282826"/>
          <w:w w:val="105"/>
          <w:sz w:val="22"/>
        </w:rPr>
        <w:t>the</w:t>
      </w:r>
      <w:r>
        <w:rPr>
          <w:b/>
          <w:color w:val="282826"/>
          <w:spacing w:val="-13"/>
          <w:w w:val="105"/>
          <w:sz w:val="22"/>
        </w:rPr>
        <w:t> </w:t>
      </w:r>
      <w:r>
        <w:rPr>
          <w:b/>
          <w:color w:val="282826"/>
          <w:w w:val="105"/>
          <w:sz w:val="22"/>
        </w:rPr>
        <w:t>climate</w:t>
      </w:r>
      <w:r>
        <w:rPr>
          <w:b/>
          <w:color w:val="282826"/>
          <w:spacing w:val="-4"/>
          <w:w w:val="105"/>
          <w:sz w:val="22"/>
        </w:rPr>
        <w:t> </w:t>
      </w:r>
      <w:r>
        <w:rPr>
          <w:b/>
          <w:color w:val="181818"/>
          <w:spacing w:val="-2"/>
          <w:w w:val="105"/>
          <w:sz w:val="22"/>
        </w:rPr>
        <w:t>crisis</w:t>
      </w:r>
    </w:p>
    <w:p>
      <w:pPr>
        <w:spacing w:line="240" w:lineRule="auto" w:before="8"/>
        <w:rPr>
          <w:b/>
          <w:sz w:val="21"/>
        </w:rPr>
      </w:pPr>
    </w:p>
    <w:p>
      <w:pPr>
        <w:spacing w:line="249" w:lineRule="auto" w:before="0"/>
        <w:ind w:left="2592" w:right="101" w:hanging="2"/>
        <w:jc w:val="left"/>
        <w:rPr>
          <w:sz w:val="20"/>
        </w:rPr>
      </w:pPr>
      <w:r>
        <w:rPr/>
        <w:pict>
          <v:group style="position:absolute;margin-left:73.662010pt;margin-top:1.078562pt;width:110.5pt;height:152.35pt;mso-position-horizontal-relative:page;mso-position-vertical-relative:paragraph;z-index:15768576" id="docshapegroup66" coordorigin="1473,22" coordsize="2210,3047">
            <v:line style="position:absolute" from="1502,3068" to="1502,22" stroked="true" strokeweight=".722177pt" strokecolor="#000000">
              <v:stroke dashstyle="solid"/>
            </v:line>
            <v:shape style="position:absolute;left:1473;top:21;width:2210;height:3025" id="docshape67" coordorigin="1473,22" coordsize="2210,3025" path="m3654,3046l3654,22m1473,36l3683,36e" filled="false" stroked="true" strokeweight="1.444024pt" strokecolor="#000000">
              <v:path arrowok="t"/>
              <v:stroke dashstyle="solid"/>
            </v:shape>
            <v:line style="position:absolute" from="1488,3032" to="3676,3032" stroked="true" strokeweight=".721848pt" strokecolor="#000000">
              <v:stroke dashstyle="solid"/>
            </v:line>
            <v:shape style="position:absolute;left:1662;top:248;width:1850;height:1206" type="#_x0000_t202" id="docshape68" filled="false" stroked="false">
              <v:textbox inset="0,0,0,0">
                <w:txbxContent>
                  <w:p>
                    <w:pPr>
                      <w:spacing w:line="444" w:lineRule="exact" w:before="0"/>
                      <w:ind w:left="28" w:right="78" w:firstLine="0"/>
                      <w:jc w:val="center"/>
                      <w:rPr>
                        <w:rFonts w:ascii="Times New Roman"/>
                        <w:sz w:val="40"/>
                      </w:rPr>
                    </w:pPr>
                    <w:r>
                      <w:rPr>
                        <w:rFonts w:ascii="Times New Roman"/>
                        <w:color w:val="282826"/>
                        <w:spacing w:val="-2"/>
                        <w:w w:val="60"/>
                        <w:sz w:val="40"/>
                        <w:u w:val="thick" w:color="282826"/>
                      </w:rPr>
                      <w:t>Q?,;-</w:t>
                    </w:r>
                    <w:r>
                      <w:rPr>
                        <w:rFonts w:ascii="Times New Roman"/>
                        <w:color w:val="282826"/>
                        <w:spacing w:val="-5"/>
                        <w:w w:val="70"/>
                        <w:sz w:val="40"/>
                        <w:u w:val="thick" w:color="282826"/>
                      </w:rPr>
                      <w:t>oJ</w:t>
                    </w:r>
                  </w:p>
                  <w:p>
                    <w:pPr>
                      <w:spacing w:line="259" w:lineRule="exact" w:before="174"/>
                      <w:ind w:left="28" w:right="46" w:firstLine="0"/>
                      <w:jc w:val="center"/>
                      <w:rPr>
                        <w:sz w:val="23"/>
                      </w:rPr>
                    </w:pPr>
                    <w:r>
                      <w:rPr>
                        <w:color w:val="282826"/>
                        <w:spacing w:val="-2"/>
                        <w:w w:val="90"/>
                        <w:sz w:val="23"/>
                      </w:rPr>
                      <w:t>Transport</w:t>
                    </w:r>
                    <w:r>
                      <w:rPr>
                        <w:color w:val="030303"/>
                        <w:spacing w:val="-2"/>
                        <w:w w:val="90"/>
                        <w:sz w:val="23"/>
                      </w:rPr>
                      <w:t>.</w:t>
                    </w:r>
                    <w:r>
                      <w:rPr>
                        <w:color w:val="282826"/>
                        <w:spacing w:val="-2"/>
                        <w:w w:val="90"/>
                        <w:sz w:val="23"/>
                      </w:rPr>
                      <w:t>accounts</w:t>
                    </w:r>
                  </w:p>
                  <w:p>
                    <w:pPr>
                      <w:spacing w:line="328" w:lineRule="exact" w:before="0"/>
                      <w:ind w:left="28" w:right="45" w:firstLine="0"/>
                      <w:jc w:val="center"/>
                      <w:rPr>
                        <w:sz w:val="23"/>
                      </w:rPr>
                    </w:pPr>
                    <w:r>
                      <w:rPr>
                        <w:b/>
                        <w:color w:val="282826"/>
                        <w:w w:val="85"/>
                        <w:sz w:val="29"/>
                      </w:rPr>
                      <w:t>fo</w:t>
                    </w:r>
                    <w:r>
                      <w:rPr>
                        <w:b/>
                        <w:color w:val="314F1C"/>
                        <w:w w:val="85"/>
                        <w:sz w:val="29"/>
                      </w:rPr>
                      <w:t>r</w:t>
                    </w:r>
                    <w:r>
                      <w:rPr>
                        <w:b/>
                        <w:color w:val="282826"/>
                        <w:w w:val="85"/>
                        <w:sz w:val="29"/>
                      </w:rPr>
                      <w:t>27</w:t>
                    </w:r>
                    <w:r>
                      <w:rPr>
                        <w:b/>
                        <w:color w:val="699A1D"/>
                        <w:w w:val="85"/>
                        <w:sz w:val="29"/>
                      </w:rPr>
                      <w:t>-</w:t>
                    </w:r>
                    <w:r>
                      <w:rPr>
                        <w:b/>
                        <w:color w:val="282826"/>
                        <w:w w:val="85"/>
                        <w:sz w:val="29"/>
                      </w:rPr>
                      <w:t>%</w:t>
                    </w:r>
                    <w:r>
                      <w:rPr>
                        <w:b/>
                        <w:color w:val="282826"/>
                        <w:spacing w:val="-18"/>
                        <w:w w:val="85"/>
                        <w:sz w:val="29"/>
                      </w:rPr>
                      <w:t> </w:t>
                    </w:r>
                    <w:r>
                      <w:rPr>
                        <w:color w:val="282826"/>
                        <w:w w:val="85"/>
                        <w:sz w:val="23"/>
                      </w:rPr>
                      <w:t>of</w:t>
                    </w:r>
                    <w:r>
                      <w:rPr>
                        <w:color w:val="282826"/>
                        <w:spacing w:val="-18"/>
                        <w:w w:val="85"/>
                        <w:sz w:val="23"/>
                      </w:rPr>
                      <w:t> </w:t>
                    </w:r>
                    <w:r>
                      <w:rPr>
                        <w:color w:val="282826"/>
                        <w:spacing w:val="-5"/>
                        <w:w w:val="85"/>
                        <w:sz w:val="23"/>
                      </w:rPr>
                      <w:t>the</w:t>
                    </w:r>
                  </w:p>
                </w:txbxContent>
              </v:textbox>
              <w10:wrap type="none"/>
            </v:shape>
            <v:shape style="position:absolute;left:1672;top:1605;width:1826;height:1315" type="#_x0000_t202" id="docshape69" filled="false" stroked="false">
              <v:textbox inset="0,0,0,0">
                <w:txbxContent>
                  <w:p>
                    <w:pPr>
                      <w:spacing w:line="382" w:lineRule="exact" w:before="0"/>
                      <w:ind w:left="0" w:right="89" w:firstLine="0"/>
                      <w:jc w:val="center"/>
                      <w:rPr>
                        <w:sz w:val="23"/>
                      </w:rPr>
                    </w:pPr>
                    <w:r>
                      <w:rPr>
                        <w:rFonts w:ascii="Times New Roman"/>
                        <w:color w:val="282826"/>
                        <w:w w:val="85"/>
                        <w:sz w:val="36"/>
                      </w:rPr>
                      <w:t>gas</w:t>
                    </w:r>
                    <w:r>
                      <w:rPr>
                        <w:rFonts w:ascii="Times New Roman"/>
                        <w:color w:val="282826"/>
                        <w:spacing w:val="-28"/>
                        <w:w w:val="85"/>
                        <w:sz w:val="36"/>
                      </w:rPr>
                      <w:t> </w:t>
                    </w:r>
                    <w:r>
                      <w:rPr>
                        <w:color w:val="282826"/>
                        <w:w w:val="85"/>
                        <w:sz w:val="23"/>
                      </w:rPr>
                      <w:t>emlsslons</w:t>
                    </w:r>
                    <w:r>
                      <w:rPr>
                        <w:color w:val="282826"/>
                        <w:spacing w:val="1"/>
                        <w:sz w:val="23"/>
                      </w:rPr>
                      <w:t> </w:t>
                    </w:r>
                    <w:r>
                      <w:rPr>
                        <w:color w:val="314F1C"/>
                        <w:spacing w:val="-10"/>
                        <w:w w:val="85"/>
                        <w:sz w:val="23"/>
                      </w:rPr>
                      <w:t>-</w:t>
                    </w:r>
                  </w:p>
                  <w:p>
                    <w:pPr>
                      <w:spacing w:line="257" w:lineRule="exact" w:before="0"/>
                      <w:ind w:left="0" w:right="18" w:firstLine="0"/>
                      <w:jc w:val="center"/>
                      <w:rPr>
                        <w:sz w:val="23"/>
                      </w:rPr>
                    </w:pPr>
                    <w:r>
                      <w:rPr>
                        <w:b/>
                        <w:color w:val="282826"/>
                        <w:spacing w:val="-6"/>
                        <w:sz w:val="23"/>
                      </w:rPr>
                      <w:t>61</w:t>
                    </w:r>
                    <w:r>
                      <w:rPr>
                        <w:b/>
                        <w:color w:val="282826"/>
                        <w:spacing w:val="-39"/>
                        <w:sz w:val="23"/>
                      </w:rPr>
                      <w:t> </w:t>
                    </w:r>
                    <w:r>
                      <w:rPr>
                        <w:rFonts w:ascii="Times New Roman" w:hAnsi="Times New Roman"/>
                        <w:color w:val="282826"/>
                        <w:spacing w:val="-6"/>
                        <w:sz w:val="24"/>
                      </w:rPr>
                      <w:t>%</w:t>
                    </w:r>
                    <w:r>
                      <w:rPr>
                        <w:color w:val="699A1D"/>
                        <w:spacing w:val="-6"/>
                        <w:sz w:val="23"/>
                      </w:rPr>
                      <w:t>·</w:t>
                    </w:r>
                    <w:r>
                      <w:rPr>
                        <w:color w:val="282826"/>
                        <w:spacing w:val="-6"/>
                        <w:sz w:val="23"/>
                      </w:rPr>
                      <w:t>of</w:t>
                    </w:r>
                    <w:r>
                      <w:rPr>
                        <w:color w:val="57871C"/>
                        <w:spacing w:val="-6"/>
                        <w:sz w:val="23"/>
                      </w:rPr>
                      <w:t>(</w:t>
                    </w:r>
                    <w:r>
                      <w:rPr>
                        <w:color w:val="282826"/>
                        <w:spacing w:val="-6"/>
                        <w:sz w:val="23"/>
                      </w:rPr>
                      <w:t>thls</w:t>
                    </w:r>
                    <w:r>
                      <w:rPr>
                        <w:color w:val="282826"/>
                        <w:spacing w:val="-20"/>
                        <w:sz w:val="23"/>
                      </w:rPr>
                      <w:t> </w:t>
                    </w:r>
                    <w:r>
                      <w:rPr>
                        <w:color w:val="282826"/>
                        <w:spacing w:val="-6"/>
                        <w:sz w:val="23"/>
                      </w:rPr>
                      <w:t>is</w:t>
                    </w:r>
                    <w:r>
                      <w:rPr>
                        <w:color w:val="282826"/>
                        <w:spacing w:val="-16"/>
                        <w:sz w:val="23"/>
                      </w:rPr>
                      <w:t> </w:t>
                    </w:r>
                    <w:r>
                      <w:rPr>
                        <w:color w:val="282826"/>
                        <w:spacing w:val="-6"/>
                        <w:w w:val="95"/>
                        <w:sz w:val="23"/>
                      </w:rPr>
                      <w:t>from</w:t>
                    </w:r>
                  </w:p>
                  <w:p>
                    <w:pPr>
                      <w:spacing w:line="275" w:lineRule="exact" w:before="0"/>
                      <w:ind w:left="0" w:right="42" w:firstLine="0"/>
                      <w:jc w:val="center"/>
                      <w:rPr>
                        <w:b/>
                        <w:sz w:val="23"/>
                      </w:rPr>
                    </w:pPr>
                    <w:r>
                      <w:rPr>
                        <w:b/>
                        <w:color w:val="699A1D"/>
                        <w:w w:val="75"/>
                        <w:sz w:val="24"/>
                      </w:rPr>
                      <w:t>·</w:t>
                    </w:r>
                    <w:r>
                      <w:rPr>
                        <w:b/>
                        <w:color w:val="282826"/>
                        <w:w w:val="75"/>
                        <w:sz w:val="24"/>
                      </w:rPr>
                      <w:t>cars</w:t>
                    </w:r>
                    <w:r>
                      <w:rPr>
                        <w:b/>
                        <w:color w:val="699A1D"/>
                        <w:w w:val="75"/>
                        <w:sz w:val="24"/>
                      </w:rPr>
                      <w:t>_</w:t>
                    </w:r>
                    <w:r>
                      <w:rPr>
                        <w:b/>
                        <w:color w:val="282826"/>
                        <w:w w:val="75"/>
                        <w:sz w:val="24"/>
                      </w:rPr>
                      <w:t>arid</w:t>
                    </w:r>
                    <w:r>
                      <w:rPr>
                        <w:b/>
                        <w:color w:val="282826"/>
                        <w:spacing w:val="-1"/>
                        <w:w w:val="75"/>
                        <w:sz w:val="24"/>
                      </w:rPr>
                      <w:t> </w:t>
                    </w:r>
                    <w:r>
                      <w:rPr>
                        <w:b/>
                        <w:color w:val="282826"/>
                        <w:spacing w:val="-4"/>
                        <w:w w:val="90"/>
                        <w:sz w:val="23"/>
                      </w:rPr>
                      <w:t>tax</w:t>
                    </w:r>
                    <w:r>
                      <w:rPr>
                        <w:b/>
                        <w:color w:val="314F1C"/>
                        <w:spacing w:val="-4"/>
                        <w:w w:val="90"/>
                        <w:sz w:val="23"/>
                      </w:rPr>
                      <w:t>i</w:t>
                    </w:r>
                    <w:r>
                      <w:rPr>
                        <w:b/>
                        <w:color w:val="282826"/>
                        <w:spacing w:val="-4"/>
                        <w:w w:val="90"/>
                        <w:sz w:val="23"/>
                      </w:rPr>
                      <w:t>s</w:t>
                    </w:r>
                  </w:p>
                  <w:p>
                    <w:pPr>
                      <w:tabs>
                        <w:tab w:pos="1066" w:val="left" w:leader="none"/>
                      </w:tabs>
                      <w:spacing w:line="127" w:lineRule="exact" w:before="147"/>
                      <w:ind w:left="0" w:right="18" w:firstLine="0"/>
                      <w:jc w:val="center"/>
                      <w:rPr>
                        <w:b/>
                        <w:sz w:val="11"/>
                      </w:rPr>
                    </w:pPr>
                    <w:r>
                      <w:rPr>
                        <w:b/>
                        <w:color w:val="314F1C"/>
                        <w:spacing w:val="-2"/>
                        <w:sz w:val="10"/>
                      </w:rPr>
                      <w:t>(DrT</w:t>
                    </w:r>
                    <w:r>
                      <w:rPr>
                        <w:rFonts w:ascii="Times New Roman"/>
                        <w:b/>
                        <w:color w:val="314F1C"/>
                        <w:spacing w:val="-2"/>
                        <w:sz w:val="11"/>
                      </w:rPr>
                      <w:t>Tranepart</w:t>
                    </w:r>
                    <w:r>
                      <w:rPr>
                        <w:rFonts w:ascii="Times New Roman"/>
                        <w:b/>
                        <w:color w:val="314F1C"/>
                        <w:sz w:val="11"/>
                      </w:rPr>
                      <w:tab/>
                    </w:r>
                    <w:r>
                      <w:rPr>
                        <w:b/>
                        <w:color w:val="314F1C"/>
                        <w:spacing w:val="-2"/>
                        <w:w w:val="95"/>
                        <w:sz w:val="11"/>
                      </w:rPr>
                      <w:t>lor</w:t>
                    </w:r>
                    <w:r>
                      <w:rPr>
                        <w:b/>
                        <w:color w:val="314F1C"/>
                        <w:spacing w:val="-2"/>
                        <w:w w:val="95"/>
                        <w:sz w:val="12"/>
                      </w:rPr>
                      <w:t>Grllll</w:t>
                    </w:r>
                    <w:r>
                      <w:rPr>
                        <w:b/>
                        <w:color w:val="314F1C"/>
                        <w:spacing w:val="-5"/>
                        <w:w w:val="95"/>
                        <w:sz w:val="12"/>
                      </w:rPr>
                      <w:t> </w:t>
                    </w:r>
                    <w:r>
                      <w:rPr>
                        <w:b/>
                        <w:color w:val="314F1C"/>
                        <w:spacing w:val="-2"/>
                        <w:sz w:val="11"/>
                      </w:rPr>
                      <w:t>Brtllln</w:t>
                    </w:r>
                  </w:p>
                  <w:p>
                    <w:pPr>
                      <w:spacing w:line="127" w:lineRule="exact" w:before="0"/>
                      <w:ind w:left="0" w:right="13" w:firstLine="0"/>
                      <w:jc w:val="center"/>
                      <w:rPr>
                        <w:rFonts w:ascii="Times New Roman"/>
                        <w:b/>
                        <w:sz w:val="12"/>
                      </w:rPr>
                    </w:pPr>
                    <w:r>
                      <w:rPr>
                        <w:rFonts w:ascii="Times New Roman"/>
                        <w:b/>
                        <w:color w:val="314F1C"/>
                        <w:spacing w:val="-2"/>
                        <w:sz w:val="12"/>
                      </w:rPr>
                      <w:t>202</w:t>
                    </w:r>
                    <w:r>
                      <w:rPr>
                        <w:rFonts w:ascii="Times New Roman"/>
                        <w:b/>
                        <w:color w:val="282826"/>
                        <w:spacing w:val="-2"/>
                        <w:sz w:val="12"/>
                      </w:rPr>
                      <w:t>1</w:t>
                    </w:r>
                    <w:r>
                      <w:rPr>
                        <w:rFonts w:ascii="Times New Roman"/>
                        <w:b/>
                        <w:color w:val="314F1C"/>
                        <w:spacing w:val="-2"/>
                        <w:sz w:val="12"/>
                      </w:rPr>
                      <w:t>)</w:t>
                    </w:r>
                  </w:p>
                </w:txbxContent>
              </v:textbox>
              <w10:wrap type="none"/>
            </v:shape>
            <v:shape style="position:absolute;left:1772;top:1458;width:1630;height:258" type="#_x0000_t202" id="docshape70" filled="false" stroked="false">
              <v:textbox inset="0,0,0,0">
                <w:txbxContent>
                  <w:p>
                    <w:pPr>
                      <w:spacing w:line="257" w:lineRule="exact" w:before="0"/>
                      <w:ind w:left="0" w:right="0" w:firstLine="0"/>
                      <w:jc w:val="left"/>
                      <w:rPr>
                        <w:sz w:val="23"/>
                      </w:rPr>
                    </w:pPr>
                    <w:r>
                      <w:rPr>
                        <w:color w:val="282826"/>
                        <w:spacing w:val="-2"/>
                        <w:w w:val="95"/>
                        <w:sz w:val="23"/>
                      </w:rPr>
                      <w:t>UKs</w:t>
                    </w:r>
                    <w:r>
                      <w:rPr>
                        <w:color w:val="699A1D"/>
                        <w:spacing w:val="-2"/>
                        <w:w w:val="95"/>
                        <w:sz w:val="23"/>
                      </w:rPr>
                      <w:t>,</w:t>
                    </w:r>
                    <w:r>
                      <w:rPr>
                        <w:color w:val="282826"/>
                        <w:spacing w:val="-2"/>
                        <w:w w:val="95"/>
                        <w:sz w:val="23"/>
                      </w:rPr>
                      <w:t>greenhouse</w:t>
                    </w:r>
                  </w:p>
                </w:txbxContent>
              </v:textbox>
              <w10:wrap type="none"/>
            </v:shape>
            <w10:wrap type="none"/>
          </v:group>
        </w:pict>
      </w:r>
      <w:r>
        <w:rPr>
          <w:color w:val="282826"/>
          <w:w w:val="105"/>
          <w:sz w:val="20"/>
        </w:rPr>
        <w:t>Cumbria has set itself an ambitious challenge </w:t>
      </w:r>
      <w:r>
        <w:rPr>
          <w:color w:val="181818"/>
          <w:w w:val="105"/>
          <w:sz w:val="20"/>
        </w:rPr>
        <w:t>to </w:t>
      </w:r>
      <w:r>
        <w:rPr>
          <w:color w:val="282826"/>
          <w:w w:val="105"/>
          <w:sz w:val="20"/>
        </w:rPr>
        <w:t>be </w:t>
      </w:r>
      <w:r>
        <w:rPr>
          <w:color w:val="181818"/>
          <w:w w:val="105"/>
          <w:sz w:val="20"/>
        </w:rPr>
        <w:t>the first </w:t>
      </w:r>
      <w:r>
        <w:rPr>
          <w:color w:val="282826"/>
          <w:w w:val="105"/>
          <w:sz w:val="20"/>
        </w:rPr>
        <w:t>carbon-neutral</w:t>
      </w:r>
      <w:r>
        <w:rPr>
          <w:color w:val="282826"/>
          <w:spacing w:val="-6"/>
          <w:w w:val="105"/>
          <w:sz w:val="20"/>
        </w:rPr>
        <w:t> </w:t>
      </w:r>
      <w:r>
        <w:rPr>
          <w:color w:val="282826"/>
          <w:w w:val="105"/>
          <w:sz w:val="20"/>
        </w:rPr>
        <w:t>county </w:t>
      </w:r>
      <w:r>
        <w:rPr>
          <w:color w:val="181818"/>
          <w:w w:val="105"/>
          <w:sz w:val="20"/>
        </w:rPr>
        <w:t>in </w:t>
      </w:r>
      <w:r>
        <w:rPr>
          <w:color w:val="282826"/>
          <w:w w:val="105"/>
          <w:sz w:val="20"/>
        </w:rPr>
        <w:t>the </w:t>
      </w:r>
      <w:r>
        <w:rPr>
          <w:color w:val="181818"/>
          <w:w w:val="105"/>
          <w:sz w:val="20"/>
        </w:rPr>
        <w:t>UK </w:t>
      </w:r>
      <w:r>
        <w:rPr>
          <w:color w:val="282826"/>
          <w:w w:val="105"/>
          <w:sz w:val="20"/>
        </w:rPr>
        <w:t>by 2037 (Cumbria Zero Carbon </w:t>
      </w:r>
      <w:r>
        <w:rPr>
          <w:color w:val="181818"/>
          <w:w w:val="105"/>
          <w:sz w:val="20"/>
        </w:rPr>
        <w:t>Partnership</w:t>
      </w:r>
      <w:r>
        <w:rPr>
          <w:color w:val="5B5D59"/>
          <w:w w:val="105"/>
          <w:sz w:val="20"/>
        </w:rPr>
        <w:t>, </w:t>
      </w:r>
      <w:r>
        <w:rPr>
          <w:color w:val="282826"/>
          <w:w w:val="105"/>
          <w:sz w:val="20"/>
        </w:rPr>
        <w:t>2021). De</w:t>
      </w:r>
      <w:r>
        <w:rPr>
          <w:color w:val="030303"/>
          <w:w w:val="105"/>
          <w:sz w:val="20"/>
        </w:rPr>
        <w:t>-</w:t>
      </w:r>
      <w:r>
        <w:rPr>
          <w:color w:val="282826"/>
          <w:w w:val="105"/>
          <w:sz w:val="20"/>
        </w:rPr>
        <w:t>carbonising transport </w:t>
      </w:r>
      <w:r>
        <w:rPr>
          <w:color w:val="181818"/>
          <w:w w:val="105"/>
          <w:sz w:val="20"/>
        </w:rPr>
        <w:t>is </w:t>
      </w:r>
      <w:r>
        <w:rPr>
          <w:color w:val="282826"/>
          <w:w w:val="105"/>
          <w:sz w:val="20"/>
        </w:rPr>
        <w:t>key to achieving </w:t>
      </w:r>
      <w:r>
        <w:rPr>
          <w:color w:val="181818"/>
          <w:w w:val="105"/>
          <w:sz w:val="20"/>
        </w:rPr>
        <w:t>this </w:t>
      </w:r>
      <w:r>
        <w:rPr>
          <w:color w:val="282826"/>
          <w:w w:val="105"/>
          <w:sz w:val="20"/>
        </w:rPr>
        <w:t>goal. Cycling and walking has</w:t>
      </w:r>
      <w:r>
        <w:rPr>
          <w:color w:val="282826"/>
          <w:spacing w:val="-7"/>
          <w:w w:val="105"/>
          <w:sz w:val="20"/>
        </w:rPr>
        <w:t> </w:t>
      </w:r>
      <w:r>
        <w:rPr>
          <w:color w:val="282826"/>
          <w:w w:val="105"/>
          <w:sz w:val="20"/>
        </w:rPr>
        <w:t>a much </w:t>
      </w:r>
      <w:r>
        <w:rPr>
          <w:color w:val="181818"/>
          <w:w w:val="105"/>
          <w:sz w:val="20"/>
        </w:rPr>
        <w:t>lower </w:t>
      </w:r>
      <w:r>
        <w:rPr>
          <w:color w:val="282826"/>
          <w:w w:val="105"/>
          <w:sz w:val="20"/>
        </w:rPr>
        <w:t>carbon footprint compared to</w:t>
      </w:r>
      <w:r>
        <w:rPr>
          <w:color w:val="282826"/>
          <w:spacing w:val="40"/>
          <w:w w:val="105"/>
          <w:sz w:val="20"/>
        </w:rPr>
        <w:t> </w:t>
      </w:r>
      <w:r>
        <w:rPr>
          <w:color w:val="282826"/>
          <w:w w:val="105"/>
          <w:sz w:val="20"/>
        </w:rPr>
        <w:t>other forms of</w:t>
      </w:r>
      <w:r>
        <w:rPr>
          <w:color w:val="282826"/>
          <w:spacing w:val="-13"/>
          <w:w w:val="105"/>
          <w:sz w:val="20"/>
        </w:rPr>
        <w:t> </w:t>
      </w:r>
      <w:r>
        <w:rPr>
          <w:color w:val="181818"/>
          <w:w w:val="105"/>
          <w:sz w:val="20"/>
        </w:rPr>
        <w:t>transport </w:t>
      </w:r>
      <w:r>
        <w:rPr>
          <w:color w:val="282826"/>
          <w:w w:val="105"/>
          <w:sz w:val="20"/>
        </w:rPr>
        <w:t>and</w:t>
      </w:r>
      <w:r>
        <w:rPr>
          <w:color w:val="282826"/>
          <w:spacing w:val="-7"/>
          <w:w w:val="105"/>
          <w:sz w:val="20"/>
        </w:rPr>
        <w:t> </w:t>
      </w:r>
      <w:r>
        <w:rPr>
          <w:color w:val="181818"/>
          <w:w w:val="105"/>
          <w:sz w:val="20"/>
        </w:rPr>
        <w:t>undertaking </w:t>
      </w:r>
      <w:r>
        <w:rPr>
          <w:color w:val="282826"/>
          <w:w w:val="105"/>
          <w:sz w:val="20"/>
        </w:rPr>
        <w:t>more </w:t>
      </w:r>
      <w:r>
        <w:rPr>
          <w:color w:val="181818"/>
          <w:w w:val="105"/>
          <w:sz w:val="20"/>
        </w:rPr>
        <w:t>journeys </w:t>
      </w:r>
      <w:r>
        <w:rPr>
          <w:color w:val="282826"/>
          <w:w w:val="105"/>
          <w:sz w:val="20"/>
        </w:rPr>
        <w:t>on foot or by bike will </w:t>
      </w:r>
      <w:r>
        <w:rPr>
          <w:color w:val="181818"/>
          <w:w w:val="105"/>
          <w:sz w:val="20"/>
        </w:rPr>
        <w:t>help to </w:t>
      </w:r>
      <w:r>
        <w:rPr>
          <w:color w:val="282826"/>
          <w:w w:val="105"/>
          <w:sz w:val="20"/>
        </w:rPr>
        <w:t>tackle climate change. </w:t>
      </w:r>
      <w:r>
        <w:rPr>
          <w:color w:val="181818"/>
          <w:w w:val="105"/>
          <w:sz w:val="20"/>
        </w:rPr>
        <w:t>The LCWIP for Whitehaven </w:t>
      </w:r>
      <w:r>
        <w:rPr>
          <w:color w:val="282826"/>
          <w:w w:val="105"/>
          <w:sz w:val="20"/>
        </w:rPr>
        <w:t>focusses on everyday short journeys such as those to work, school and the shops, where there </w:t>
      </w:r>
      <w:r>
        <w:rPr>
          <w:color w:val="181818"/>
          <w:w w:val="105"/>
          <w:sz w:val="20"/>
        </w:rPr>
        <w:t>is </w:t>
      </w:r>
      <w:r>
        <w:rPr>
          <w:color w:val="282826"/>
          <w:w w:val="105"/>
          <w:sz w:val="20"/>
        </w:rPr>
        <w:t>the greatest potential for change.</w:t>
      </w:r>
    </w:p>
    <w:p>
      <w:pPr>
        <w:spacing w:line="240" w:lineRule="auto" w:before="0"/>
        <w:rPr>
          <w:sz w:val="24"/>
        </w:rPr>
      </w:pPr>
      <w:r>
        <w:rPr/>
        <w:br w:type="column"/>
      </w:r>
      <w:r>
        <w:rPr>
          <w:sz w:val="24"/>
        </w:rPr>
      </w:r>
    </w:p>
    <w:p>
      <w:pPr>
        <w:spacing w:line="240" w:lineRule="auto" w:before="0"/>
        <w:rPr>
          <w:sz w:val="24"/>
        </w:rPr>
      </w:pPr>
    </w:p>
    <w:p>
      <w:pPr>
        <w:spacing w:before="213"/>
        <w:ind w:left="206" w:right="0" w:firstLine="0"/>
        <w:jc w:val="left"/>
        <w:rPr>
          <w:b/>
          <w:sz w:val="22"/>
        </w:rPr>
      </w:pPr>
      <w:r>
        <w:rPr>
          <w:b/>
          <w:color w:val="282826"/>
          <w:w w:val="105"/>
          <w:sz w:val="22"/>
        </w:rPr>
        <w:t>Supporting</w:t>
      </w:r>
      <w:r>
        <w:rPr>
          <w:b/>
          <w:color w:val="282826"/>
          <w:spacing w:val="-1"/>
          <w:w w:val="105"/>
          <w:sz w:val="22"/>
        </w:rPr>
        <w:t> </w:t>
      </w:r>
      <w:r>
        <w:rPr>
          <w:b/>
          <w:color w:val="282826"/>
          <w:w w:val="105"/>
          <w:sz w:val="22"/>
        </w:rPr>
        <w:t>health,</w:t>
      </w:r>
      <w:r>
        <w:rPr>
          <w:b/>
          <w:color w:val="282826"/>
          <w:spacing w:val="-6"/>
          <w:w w:val="105"/>
          <w:sz w:val="22"/>
        </w:rPr>
        <w:t> </w:t>
      </w:r>
      <w:r>
        <w:rPr>
          <w:b/>
          <w:color w:val="282826"/>
          <w:w w:val="105"/>
          <w:sz w:val="22"/>
        </w:rPr>
        <w:t>wellbeing</w:t>
      </w:r>
      <w:r>
        <w:rPr>
          <w:b/>
          <w:color w:val="282826"/>
          <w:spacing w:val="-2"/>
          <w:w w:val="105"/>
          <w:sz w:val="22"/>
        </w:rPr>
        <w:t> </w:t>
      </w:r>
      <w:r>
        <w:rPr>
          <w:b/>
          <w:color w:val="282826"/>
          <w:w w:val="105"/>
          <w:sz w:val="22"/>
        </w:rPr>
        <w:t>and</w:t>
      </w:r>
      <w:r>
        <w:rPr>
          <w:b/>
          <w:color w:val="282826"/>
          <w:spacing w:val="-12"/>
          <w:w w:val="105"/>
          <w:sz w:val="22"/>
        </w:rPr>
        <w:t> </w:t>
      </w:r>
      <w:r>
        <w:rPr>
          <w:b/>
          <w:color w:val="282826"/>
          <w:w w:val="105"/>
          <w:sz w:val="22"/>
        </w:rPr>
        <w:t>access</w:t>
      </w:r>
      <w:r>
        <w:rPr>
          <w:b/>
          <w:color w:val="282826"/>
          <w:spacing w:val="-7"/>
          <w:w w:val="105"/>
          <w:sz w:val="22"/>
        </w:rPr>
        <w:t> </w:t>
      </w:r>
      <w:r>
        <w:rPr>
          <w:b/>
          <w:color w:val="282826"/>
          <w:w w:val="105"/>
          <w:sz w:val="22"/>
        </w:rPr>
        <w:t>for</w:t>
      </w:r>
      <w:r>
        <w:rPr>
          <w:b/>
          <w:color w:val="282826"/>
          <w:spacing w:val="-5"/>
          <w:w w:val="105"/>
          <w:sz w:val="22"/>
        </w:rPr>
        <w:t> </w:t>
      </w:r>
      <w:r>
        <w:rPr>
          <w:b/>
          <w:color w:val="181818"/>
          <w:spacing w:val="-5"/>
          <w:w w:val="105"/>
          <w:sz w:val="22"/>
        </w:rPr>
        <w:t>all</w:t>
      </w:r>
    </w:p>
    <w:p>
      <w:pPr>
        <w:spacing w:line="240" w:lineRule="auto" w:before="3"/>
        <w:rPr>
          <w:b/>
          <w:sz w:val="22"/>
        </w:rPr>
      </w:pPr>
    </w:p>
    <w:p>
      <w:pPr>
        <w:spacing w:line="252" w:lineRule="auto" w:before="1"/>
        <w:ind w:left="200" w:right="1277" w:hanging="1"/>
        <w:jc w:val="left"/>
        <w:rPr>
          <w:sz w:val="20"/>
        </w:rPr>
      </w:pPr>
      <w:r>
        <w:rPr/>
        <w:drawing>
          <wp:anchor distT="0" distB="0" distL="0" distR="0" allowOverlap="1" layoutInCell="1" locked="0" behindDoc="1" simplePos="0" relativeHeight="483470336">
            <wp:simplePos x="0" y="0"/>
            <wp:positionH relativeFrom="page">
              <wp:posOffset>9300044</wp:posOffset>
            </wp:positionH>
            <wp:positionV relativeFrom="paragraph">
              <wp:posOffset>1549884</wp:posOffset>
            </wp:positionV>
            <wp:extent cx="521445" cy="603503"/>
            <wp:effectExtent l="0" t="0" r="0" b="0"/>
            <wp:wrapNone/>
            <wp:docPr id="69" name="image50.jpeg"/>
            <wp:cNvGraphicFramePr>
              <a:graphicFrameLocks noChangeAspect="1"/>
            </wp:cNvGraphicFramePr>
            <a:graphic>
              <a:graphicData uri="http://schemas.openxmlformats.org/drawingml/2006/picture">
                <pic:pic>
                  <pic:nvPicPr>
                    <pic:cNvPr id="70" name="image50.jpeg"/>
                    <pic:cNvPicPr/>
                  </pic:nvPicPr>
                  <pic:blipFill>
                    <a:blip r:embed="rId55" cstate="print"/>
                    <a:stretch>
                      <a:fillRect/>
                    </a:stretch>
                  </pic:blipFill>
                  <pic:spPr>
                    <a:xfrm>
                      <a:off x="0" y="0"/>
                      <a:ext cx="521445" cy="603503"/>
                    </a:xfrm>
                    <a:prstGeom prst="rect">
                      <a:avLst/>
                    </a:prstGeom>
                  </pic:spPr>
                </pic:pic>
              </a:graphicData>
            </a:graphic>
          </wp:anchor>
        </w:drawing>
      </w:r>
      <w:r>
        <w:rPr>
          <w:color w:val="282826"/>
          <w:w w:val="105"/>
          <w:sz w:val="20"/>
        </w:rPr>
        <w:t>Active travel can play a crucial role in supporting </w:t>
      </w:r>
      <w:r>
        <w:rPr>
          <w:color w:val="181818"/>
          <w:w w:val="105"/>
          <w:sz w:val="20"/>
        </w:rPr>
        <w:t>public </w:t>
      </w:r>
      <w:r>
        <w:rPr>
          <w:color w:val="282826"/>
          <w:w w:val="105"/>
          <w:sz w:val="20"/>
        </w:rPr>
        <w:t>health and wellbeing. It </w:t>
      </w:r>
      <w:r>
        <w:rPr>
          <w:color w:val="181818"/>
          <w:w w:val="105"/>
          <w:sz w:val="20"/>
        </w:rPr>
        <w:t>is </w:t>
      </w:r>
      <w:r>
        <w:rPr>
          <w:color w:val="282826"/>
          <w:w w:val="105"/>
          <w:sz w:val="20"/>
        </w:rPr>
        <w:t>one</w:t>
      </w:r>
      <w:r>
        <w:rPr>
          <w:color w:val="282826"/>
          <w:spacing w:val="-4"/>
          <w:w w:val="105"/>
          <w:sz w:val="20"/>
        </w:rPr>
        <w:t> </w:t>
      </w:r>
      <w:r>
        <w:rPr>
          <w:color w:val="282826"/>
          <w:w w:val="105"/>
          <w:sz w:val="20"/>
        </w:rPr>
        <w:t>of</w:t>
      </w:r>
      <w:r>
        <w:rPr>
          <w:color w:val="282826"/>
          <w:spacing w:val="-1"/>
          <w:w w:val="105"/>
          <w:sz w:val="20"/>
        </w:rPr>
        <w:t> </w:t>
      </w:r>
      <w:r>
        <w:rPr>
          <w:color w:val="181818"/>
          <w:w w:val="105"/>
          <w:sz w:val="20"/>
        </w:rPr>
        <w:t>the </w:t>
      </w:r>
      <w:r>
        <w:rPr>
          <w:color w:val="282826"/>
          <w:w w:val="105"/>
          <w:sz w:val="20"/>
        </w:rPr>
        <w:t>simplest and most</w:t>
      </w:r>
      <w:r>
        <w:rPr>
          <w:color w:val="282826"/>
          <w:spacing w:val="-2"/>
          <w:w w:val="105"/>
          <w:sz w:val="20"/>
        </w:rPr>
        <w:t> </w:t>
      </w:r>
      <w:r>
        <w:rPr>
          <w:color w:val="282826"/>
          <w:w w:val="105"/>
          <w:sz w:val="20"/>
        </w:rPr>
        <w:t>effective ways of enabling adults and children to meet the recommended</w:t>
      </w:r>
      <w:r>
        <w:rPr>
          <w:color w:val="282826"/>
          <w:spacing w:val="37"/>
          <w:w w:val="105"/>
          <w:sz w:val="20"/>
        </w:rPr>
        <w:t> </w:t>
      </w:r>
      <w:r>
        <w:rPr>
          <w:color w:val="181818"/>
          <w:w w:val="105"/>
          <w:sz w:val="20"/>
        </w:rPr>
        <w:t>levels </w:t>
      </w:r>
      <w:r>
        <w:rPr>
          <w:color w:val="282826"/>
          <w:w w:val="105"/>
          <w:sz w:val="20"/>
        </w:rPr>
        <w:t>of physical activity. The </w:t>
      </w:r>
      <w:r>
        <w:rPr>
          <w:color w:val="181818"/>
          <w:w w:val="105"/>
          <w:sz w:val="20"/>
        </w:rPr>
        <w:t>LCWIP </w:t>
      </w:r>
      <w:r>
        <w:rPr>
          <w:color w:val="282826"/>
          <w:w w:val="105"/>
          <w:sz w:val="20"/>
        </w:rPr>
        <w:t>for Whitehaven has an important role to play </w:t>
      </w:r>
      <w:r>
        <w:rPr>
          <w:color w:val="181818"/>
          <w:w w:val="105"/>
          <w:sz w:val="20"/>
        </w:rPr>
        <w:t>in </w:t>
      </w:r>
      <w:r>
        <w:rPr>
          <w:color w:val="282826"/>
          <w:w w:val="105"/>
          <w:sz w:val="20"/>
        </w:rPr>
        <w:t>promoting behavioural change. By setting out well </w:t>
      </w:r>
      <w:r>
        <w:rPr>
          <w:color w:val="181818"/>
          <w:w w:val="105"/>
          <w:sz w:val="20"/>
        </w:rPr>
        <w:t>planned </w:t>
      </w:r>
      <w:r>
        <w:rPr>
          <w:color w:val="282826"/>
          <w:w w:val="105"/>
          <w:sz w:val="20"/>
        </w:rPr>
        <w:t>networks that connect people </w:t>
      </w:r>
      <w:r>
        <w:rPr>
          <w:color w:val="181818"/>
          <w:w w:val="105"/>
          <w:sz w:val="20"/>
        </w:rPr>
        <w:t>to</w:t>
      </w:r>
      <w:r>
        <w:rPr>
          <w:color w:val="181818"/>
          <w:spacing w:val="-4"/>
          <w:w w:val="105"/>
          <w:sz w:val="20"/>
        </w:rPr>
        <w:t> </w:t>
      </w:r>
      <w:r>
        <w:rPr>
          <w:color w:val="282826"/>
          <w:w w:val="105"/>
          <w:sz w:val="20"/>
        </w:rPr>
        <w:t>the places they want to go and focussing on </w:t>
      </w:r>
      <w:r>
        <w:rPr>
          <w:color w:val="181818"/>
          <w:w w:val="105"/>
          <w:sz w:val="20"/>
        </w:rPr>
        <w:t>inclusive design</w:t>
      </w:r>
      <w:r>
        <w:rPr>
          <w:color w:val="181818"/>
          <w:spacing w:val="-3"/>
          <w:w w:val="105"/>
          <w:sz w:val="20"/>
        </w:rPr>
        <w:t> </w:t>
      </w:r>
      <w:r>
        <w:rPr>
          <w:color w:val="282826"/>
          <w:w w:val="105"/>
          <w:sz w:val="20"/>
        </w:rPr>
        <w:t>that ensures access for</w:t>
      </w:r>
      <w:r>
        <w:rPr>
          <w:color w:val="282826"/>
          <w:spacing w:val="-3"/>
          <w:w w:val="105"/>
          <w:sz w:val="20"/>
        </w:rPr>
        <w:t> </w:t>
      </w:r>
      <w:r>
        <w:rPr>
          <w:color w:val="282826"/>
          <w:w w:val="105"/>
          <w:sz w:val="20"/>
        </w:rPr>
        <w:t>all,</w:t>
      </w:r>
      <w:r>
        <w:rPr>
          <w:color w:val="282826"/>
          <w:spacing w:val="-7"/>
          <w:w w:val="105"/>
          <w:sz w:val="20"/>
        </w:rPr>
        <w:t> </w:t>
      </w:r>
      <w:r>
        <w:rPr>
          <w:color w:val="282826"/>
          <w:w w:val="105"/>
          <w:sz w:val="20"/>
        </w:rPr>
        <w:t>the </w:t>
      </w:r>
      <w:r>
        <w:rPr>
          <w:color w:val="181818"/>
          <w:w w:val="105"/>
          <w:sz w:val="20"/>
        </w:rPr>
        <w:t>LCWIP </w:t>
      </w:r>
      <w:r>
        <w:rPr>
          <w:color w:val="282826"/>
          <w:w w:val="105"/>
          <w:sz w:val="20"/>
        </w:rPr>
        <w:t>presents a real opportunity</w:t>
      </w:r>
      <w:r>
        <w:rPr>
          <w:color w:val="282826"/>
          <w:spacing w:val="40"/>
          <w:w w:val="105"/>
          <w:sz w:val="20"/>
        </w:rPr>
        <w:t> </w:t>
      </w:r>
      <w:r>
        <w:rPr>
          <w:color w:val="282826"/>
          <w:w w:val="105"/>
          <w:sz w:val="20"/>
        </w:rPr>
        <w:t>for behavioural change that w</w:t>
      </w:r>
      <w:r>
        <w:rPr>
          <w:color w:val="494949"/>
          <w:w w:val="105"/>
          <w:sz w:val="20"/>
        </w:rPr>
        <w:t>i</w:t>
      </w:r>
      <w:r>
        <w:rPr>
          <w:color w:val="282826"/>
          <w:w w:val="105"/>
          <w:sz w:val="20"/>
        </w:rPr>
        <w:t>ll last for generations</w:t>
      </w:r>
      <w:r>
        <w:rPr>
          <w:color w:val="282826"/>
          <w:spacing w:val="37"/>
          <w:w w:val="105"/>
          <w:sz w:val="20"/>
        </w:rPr>
        <w:t> </w:t>
      </w:r>
      <w:r>
        <w:rPr>
          <w:color w:val="282826"/>
          <w:w w:val="105"/>
          <w:sz w:val="20"/>
        </w:rPr>
        <w:t>to </w:t>
      </w:r>
      <w:r>
        <w:rPr>
          <w:color w:val="282826"/>
          <w:spacing w:val="-2"/>
          <w:w w:val="105"/>
          <w:sz w:val="20"/>
        </w:rPr>
        <w:t>come.</w:t>
      </w:r>
    </w:p>
    <w:p>
      <w:pPr>
        <w:spacing w:line="240" w:lineRule="auto" w:before="0"/>
        <w:rPr>
          <w:sz w:val="21"/>
        </w:rPr>
      </w:pPr>
      <w:r>
        <w:rPr/>
        <w:pict>
          <v:group style="position:absolute;margin-left:444.499695pt;margin-top:13.316123pt;width:320.05pt;height:152.35pt;mso-position-horizontal-relative:page;mso-position-vertical-relative:paragraph;z-index:-15689728;mso-wrap-distance-left:0;mso-wrap-distance-right:0" id="docshapegroup71" coordorigin="8890,266" coordsize="6401,3047">
            <v:shape style="position:absolute;left:10904;top:266;width:2478;height:3047" type="#_x0000_t75" id="docshape72" stroked="false">
              <v:imagedata r:id="rId56" o:title=""/>
            </v:shape>
            <v:line style="position:absolute" from="8904,3269" to="8904,288" stroked="true" strokeweight="1.083265pt" strokecolor="#000000">
              <v:stroke dashstyle="solid"/>
            </v:line>
            <v:line style="position:absolute" from="8890,317" to="10912,317" stroked="true" strokeweight="1.443695pt" strokecolor="#000000">
              <v:stroke dashstyle="solid"/>
            </v:line>
            <v:line style="position:absolute" from="13367,3233" to="15057,3233" stroked="true" strokeweight=".721848pt" strokecolor="#000000">
              <v:stroke dashstyle="solid"/>
            </v:line>
            <v:line style="position:absolute" from="8890,3248" to="10912,3248" stroked="true" strokeweight="1.082771pt" strokecolor="#000000">
              <v:stroke dashstyle="solid"/>
            </v:line>
            <v:shape style="position:absolute;left:13494;top:1006;width:1796;height:2039" type="#_x0000_t202" id="docshape73" filled="false" stroked="false">
              <v:textbox inset="0,0,0,0">
                <w:txbxContent>
                  <w:p>
                    <w:pPr>
                      <w:spacing w:line="235" w:lineRule="exact" w:before="0"/>
                      <w:ind w:left="41" w:right="0" w:firstLine="0"/>
                      <w:jc w:val="center"/>
                      <w:rPr>
                        <w:sz w:val="21"/>
                      </w:rPr>
                    </w:pPr>
                    <w:r>
                      <w:rPr>
                        <w:color w:val="282826"/>
                        <w:w w:val="64"/>
                        <w:sz w:val="21"/>
                      </w:rPr>
                      <w:t>0</w:t>
                    </w:r>
                  </w:p>
                  <w:p>
                    <w:pPr>
                      <w:spacing w:line="266" w:lineRule="auto" w:before="159"/>
                      <w:ind w:left="0" w:right="18" w:firstLine="61"/>
                      <w:jc w:val="both"/>
                      <w:rPr>
                        <w:sz w:val="20"/>
                      </w:rPr>
                    </w:pPr>
                    <w:r>
                      <w:rPr>
                        <w:b/>
                        <w:color w:val="282826"/>
                        <w:w w:val="105"/>
                        <w:sz w:val="26"/>
                      </w:rPr>
                      <w:t>11.5% </w:t>
                    </w:r>
                    <w:r>
                      <w:rPr>
                        <w:color w:val="282826"/>
                        <w:w w:val="105"/>
                        <w:sz w:val="20"/>
                      </w:rPr>
                      <w:t>of </w:t>
                    </w:r>
                    <w:r>
                      <w:rPr>
                        <w:color w:val="4F3618"/>
                        <w:w w:val="105"/>
                        <w:sz w:val="20"/>
                      </w:rPr>
                      <w:t>a</w:t>
                    </w:r>
                    <w:r>
                      <w:rPr>
                        <w:color w:val="282826"/>
                        <w:w w:val="105"/>
                        <w:sz w:val="20"/>
                      </w:rPr>
                      <w:t>dult</w:t>
                    </w:r>
                    <w:r>
                      <w:rPr>
                        <w:color w:val="4F3618"/>
                        <w:w w:val="105"/>
                        <w:sz w:val="20"/>
                      </w:rPr>
                      <w:t>s </w:t>
                    </w:r>
                    <w:r>
                      <w:rPr>
                        <w:color w:val="282826"/>
                        <w:w w:val="105"/>
                        <w:sz w:val="20"/>
                      </w:rPr>
                      <w:t>in </w:t>
                    </w:r>
                    <w:r>
                      <w:rPr>
                        <w:color w:val="4F3618"/>
                        <w:w w:val="105"/>
                        <w:sz w:val="20"/>
                      </w:rPr>
                      <w:t>Cope</w:t>
                    </w:r>
                    <w:r>
                      <w:rPr>
                        <w:color w:val="282826"/>
                        <w:w w:val="105"/>
                        <w:sz w:val="20"/>
                      </w:rPr>
                      <w:t>l</w:t>
                    </w:r>
                    <w:r>
                      <w:rPr>
                        <w:color w:val="4F3618"/>
                        <w:w w:val="105"/>
                        <w:sz w:val="20"/>
                      </w:rPr>
                      <w:t>a</w:t>
                    </w:r>
                    <w:r>
                      <w:rPr>
                        <w:color w:val="282826"/>
                        <w:w w:val="105"/>
                        <w:sz w:val="20"/>
                      </w:rPr>
                      <w:t>nd </w:t>
                    </w:r>
                    <w:r>
                      <w:rPr>
                        <w:color w:val="4F3618"/>
                        <w:w w:val="105"/>
                        <w:sz w:val="20"/>
                      </w:rPr>
                      <w:t>wa</w:t>
                    </w:r>
                    <w:r>
                      <w:rPr>
                        <w:color w:val="282826"/>
                        <w:w w:val="105"/>
                        <w:sz w:val="20"/>
                      </w:rPr>
                      <w:t>l</w:t>
                    </w:r>
                    <w:r>
                      <w:rPr>
                        <w:color w:val="4F3618"/>
                        <w:w w:val="105"/>
                        <w:sz w:val="20"/>
                      </w:rPr>
                      <w:t>k </w:t>
                    </w:r>
                    <w:r>
                      <w:rPr>
                        <w:color w:val="282826"/>
                        <w:w w:val="105"/>
                        <w:sz w:val="20"/>
                      </w:rPr>
                      <w:t>for </w:t>
                    </w:r>
                    <w:r>
                      <w:rPr>
                        <w:color w:val="4F3618"/>
                        <w:w w:val="105"/>
                        <w:sz w:val="20"/>
                      </w:rPr>
                      <w:t>t</w:t>
                    </w:r>
                    <w:r>
                      <w:rPr>
                        <w:color w:val="282826"/>
                        <w:w w:val="105"/>
                        <w:sz w:val="20"/>
                      </w:rPr>
                      <w:t>r</w:t>
                    </w:r>
                    <w:r>
                      <w:rPr>
                        <w:color w:val="4F3618"/>
                        <w:w w:val="105"/>
                        <w:sz w:val="20"/>
                      </w:rPr>
                      <w:t>ave</w:t>
                    </w:r>
                    <w:r>
                      <w:rPr>
                        <w:color w:val="282826"/>
                        <w:w w:val="105"/>
                        <w:sz w:val="20"/>
                      </w:rPr>
                      <w:t>l</w:t>
                    </w:r>
                    <w:r>
                      <w:rPr>
                        <w:color w:val="282826"/>
                        <w:spacing w:val="-9"/>
                        <w:w w:val="105"/>
                        <w:sz w:val="20"/>
                      </w:rPr>
                      <w:t> </w:t>
                    </w:r>
                    <w:r>
                      <w:rPr>
                        <w:color w:val="4F3618"/>
                        <w:w w:val="105"/>
                        <w:sz w:val="20"/>
                      </w:rPr>
                      <w:t>a</w:t>
                    </w:r>
                    <w:r>
                      <w:rPr>
                        <w:color w:val="282826"/>
                        <w:w w:val="105"/>
                        <w:sz w:val="20"/>
                      </w:rPr>
                      <w:t>t</w:t>
                    </w:r>
                    <w:r>
                      <w:rPr>
                        <w:color w:val="282826"/>
                        <w:spacing w:val="-1"/>
                        <w:w w:val="105"/>
                        <w:sz w:val="20"/>
                      </w:rPr>
                      <w:t> </w:t>
                    </w:r>
                    <w:r>
                      <w:rPr>
                        <w:b/>
                        <w:color w:val="282826"/>
                        <w:w w:val="105"/>
                        <w:sz w:val="26"/>
                      </w:rPr>
                      <w:t>least 3</w:t>
                    </w:r>
                    <w:r>
                      <w:rPr>
                        <w:b/>
                        <w:color w:val="282826"/>
                        <w:spacing w:val="-14"/>
                        <w:w w:val="105"/>
                        <w:sz w:val="26"/>
                      </w:rPr>
                      <w:t> </w:t>
                    </w:r>
                    <w:r>
                      <w:rPr>
                        <w:b/>
                        <w:color w:val="282826"/>
                        <w:w w:val="105"/>
                        <w:sz w:val="26"/>
                      </w:rPr>
                      <w:t>days </w:t>
                    </w:r>
                    <w:r>
                      <w:rPr>
                        <w:color w:val="282826"/>
                        <w:w w:val="105"/>
                        <w:sz w:val="20"/>
                      </w:rPr>
                      <w:t>per</w:t>
                    </w:r>
                    <w:r>
                      <w:rPr>
                        <w:color w:val="282826"/>
                        <w:spacing w:val="-4"/>
                        <w:w w:val="105"/>
                        <w:sz w:val="20"/>
                      </w:rPr>
                      <w:t> </w:t>
                    </w:r>
                    <w:r>
                      <w:rPr>
                        <w:color w:val="4F3618"/>
                        <w:spacing w:val="-4"/>
                        <w:w w:val="105"/>
                        <w:sz w:val="20"/>
                      </w:rPr>
                      <w:t>we</w:t>
                    </w:r>
                    <w:r>
                      <w:rPr>
                        <w:color w:val="282826"/>
                        <w:spacing w:val="-4"/>
                        <w:w w:val="105"/>
                        <w:sz w:val="20"/>
                      </w:rPr>
                      <w:t>ek</w:t>
                    </w:r>
                  </w:p>
                  <w:p>
                    <w:pPr>
                      <w:spacing w:before="128"/>
                      <w:ind w:left="76" w:right="0" w:firstLine="0"/>
                      <w:jc w:val="both"/>
                      <w:rPr>
                        <w:sz w:val="11"/>
                      </w:rPr>
                    </w:pPr>
                    <w:r>
                      <w:rPr>
                        <w:color w:val="856218"/>
                        <w:w w:val="105"/>
                        <w:sz w:val="11"/>
                      </w:rPr>
                      <w:t>Compared</w:t>
                    </w:r>
                    <w:r>
                      <w:rPr>
                        <w:color w:val="856218"/>
                        <w:spacing w:val="4"/>
                        <w:w w:val="105"/>
                        <w:sz w:val="11"/>
                      </w:rPr>
                      <w:t> </w:t>
                    </w:r>
                    <w:r>
                      <w:rPr>
                        <w:color w:val="4F3618"/>
                        <w:w w:val="105"/>
                        <w:sz w:val="11"/>
                      </w:rPr>
                      <w:t>t</w:t>
                    </w:r>
                    <w:r>
                      <w:rPr>
                        <w:color w:val="856218"/>
                        <w:w w:val="105"/>
                        <w:sz w:val="11"/>
                      </w:rPr>
                      <w:t>o</w:t>
                    </w:r>
                    <w:r>
                      <w:rPr>
                        <w:color w:val="856218"/>
                        <w:spacing w:val="4"/>
                        <w:w w:val="105"/>
                        <w:sz w:val="11"/>
                      </w:rPr>
                      <w:t> </w:t>
                    </w:r>
                    <w:r>
                      <w:rPr>
                        <w:color w:val="4F3618"/>
                        <w:w w:val="105"/>
                        <w:sz w:val="11"/>
                      </w:rPr>
                      <w:t>15</w:t>
                    </w:r>
                    <w:r>
                      <w:rPr>
                        <w:color w:val="79310F"/>
                        <w:w w:val="105"/>
                        <w:sz w:val="11"/>
                      </w:rPr>
                      <w:t>.</w:t>
                    </w:r>
                    <w:r>
                      <w:rPr>
                        <w:color w:val="4F3618"/>
                        <w:w w:val="105"/>
                        <w:sz w:val="11"/>
                      </w:rPr>
                      <w:t>1</w:t>
                    </w:r>
                    <w:r>
                      <w:rPr>
                        <w:rFonts w:ascii="Times New Roman"/>
                        <w:color w:val="724F21"/>
                        <w:w w:val="105"/>
                        <w:sz w:val="13"/>
                      </w:rPr>
                      <w:t>%</w:t>
                    </w:r>
                    <w:r>
                      <w:rPr>
                        <w:color w:val="4F3618"/>
                        <w:w w:val="105"/>
                        <w:sz w:val="11"/>
                      </w:rPr>
                      <w:t>i</w:t>
                    </w:r>
                    <w:r>
                      <w:rPr>
                        <w:color w:val="856218"/>
                        <w:w w:val="105"/>
                        <w:sz w:val="11"/>
                      </w:rPr>
                      <w:t>n</w:t>
                    </w:r>
                    <w:r>
                      <w:rPr>
                        <w:color w:val="856218"/>
                        <w:spacing w:val="-2"/>
                        <w:w w:val="105"/>
                        <w:sz w:val="11"/>
                      </w:rPr>
                      <w:t> England</w:t>
                    </w:r>
                  </w:p>
                  <w:p>
                    <w:pPr>
                      <w:spacing w:before="0"/>
                      <w:ind w:left="224" w:right="237" w:firstLine="0"/>
                      <w:jc w:val="center"/>
                      <w:rPr>
                        <w:sz w:val="10"/>
                      </w:rPr>
                    </w:pPr>
                    <w:r>
                      <w:rPr>
                        <w:color w:val="A57503"/>
                        <w:sz w:val="10"/>
                      </w:rPr>
                      <w:t>(</w:t>
                    </w:r>
                    <w:r>
                      <w:rPr>
                        <w:color w:val="856218"/>
                        <w:sz w:val="10"/>
                      </w:rPr>
                      <w:t>Active</w:t>
                    </w:r>
                    <w:r>
                      <w:rPr>
                        <w:color w:val="856218"/>
                        <w:spacing w:val="-1"/>
                        <w:sz w:val="10"/>
                      </w:rPr>
                      <w:t> </w:t>
                    </w:r>
                    <w:r>
                      <w:rPr>
                        <w:color w:val="856218"/>
                        <w:sz w:val="10"/>
                      </w:rPr>
                      <w:t>lives</w:t>
                    </w:r>
                    <w:r>
                      <w:rPr>
                        <w:color w:val="856218"/>
                        <w:spacing w:val="-12"/>
                        <w:sz w:val="10"/>
                      </w:rPr>
                      <w:t> </w:t>
                    </w:r>
                    <w:r>
                      <w:rPr>
                        <w:color w:val="856218"/>
                        <w:sz w:val="10"/>
                      </w:rPr>
                      <w:t>Survey</w:t>
                    </w:r>
                    <w:r>
                      <w:rPr>
                        <w:color w:val="A57503"/>
                        <w:sz w:val="10"/>
                      </w:rPr>
                      <w:t>,</w:t>
                    </w:r>
                    <w:r>
                      <w:rPr>
                        <w:color w:val="A57503"/>
                        <w:spacing w:val="-7"/>
                        <w:sz w:val="10"/>
                      </w:rPr>
                      <w:t> </w:t>
                    </w:r>
                    <w:r>
                      <w:rPr>
                        <w:color w:val="856218"/>
                        <w:sz w:val="10"/>
                      </w:rPr>
                      <w:t>2019-</w:t>
                    </w:r>
                    <w:r>
                      <w:rPr>
                        <w:color w:val="856218"/>
                        <w:spacing w:val="-5"/>
                        <w:sz w:val="10"/>
                      </w:rPr>
                      <w:t>20)</w:t>
                    </w:r>
                  </w:p>
                </w:txbxContent>
              </v:textbox>
              <w10:wrap type="none"/>
            </v:shape>
            <v:shape style="position:absolute;left:14096;top:372;width:575;height:818" type="#_x0000_t202" id="docshape74" filled="false" stroked="false">
              <v:textbox inset="0,0,0,0">
                <w:txbxContent>
                  <w:p>
                    <w:pPr>
                      <w:spacing w:before="1"/>
                      <w:ind w:left="0" w:right="0" w:firstLine="0"/>
                      <w:jc w:val="left"/>
                      <w:rPr>
                        <w:rFonts w:ascii="Courier New"/>
                        <w:sz w:val="72"/>
                      </w:rPr>
                    </w:pPr>
                    <w:r>
                      <w:rPr>
                        <w:rFonts w:ascii="Courier New"/>
                        <w:color w:val="282826"/>
                        <w:spacing w:val="-5"/>
                        <w:w w:val="65"/>
                        <w:sz w:val="72"/>
                      </w:rPr>
                      <w:t>Qo</w:t>
                    </w:r>
                  </w:p>
                </w:txbxContent>
              </v:textbox>
              <w10:wrap type="none"/>
            </v:shape>
            <v:shape style="position:absolute;left:8915;top:331;width:1997;height:2906" type="#_x0000_t202" id="docshape75" filled="false" stroked="false">
              <v:textbox inset="0,0,0,0">
                <w:txbxContent>
                  <w:p>
                    <w:pPr>
                      <w:spacing w:line="878" w:lineRule="exact" w:before="0"/>
                      <w:ind w:left="1214" w:right="0" w:firstLine="0"/>
                      <w:jc w:val="left"/>
                      <w:rPr>
                        <w:rFonts w:ascii="Times New Roman"/>
                        <w:i/>
                        <w:sz w:val="79"/>
                      </w:rPr>
                    </w:pPr>
                    <w:r>
                      <w:rPr>
                        <w:rFonts w:ascii="Times New Roman"/>
                        <w:i/>
                        <w:color w:val="282826"/>
                        <w:w w:val="57"/>
                        <w:sz w:val="79"/>
                      </w:rPr>
                      <w:t>Q</w:t>
                    </w:r>
                  </w:p>
                  <w:p>
                    <w:pPr>
                      <w:spacing w:line="307" w:lineRule="exact" w:before="163"/>
                      <w:ind w:left="99" w:right="64" w:firstLine="0"/>
                      <w:jc w:val="center"/>
                      <w:rPr>
                        <w:sz w:val="21"/>
                      </w:rPr>
                    </w:pPr>
                    <w:r>
                      <w:rPr>
                        <w:b/>
                        <w:color w:val="282826"/>
                        <w:w w:val="85"/>
                        <w:sz w:val="29"/>
                      </w:rPr>
                      <w:t>25.9</w:t>
                    </w:r>
                    <w:r>
                      <w:rPr>
                        <w:b/>
                        <w:color w:val="699A1D"/>
                        <w:w w:val="85"/>
                        <w:sz w:val="29"/>
                      </w:rPr>
                      <w:t>'</w:t>
                    </w:r>
                    <w:r>
                      <w:rPr>
                        <w:b/>
                        <w:color w:val="282826"/>
                        <w:w w:val="85"/>
                        <w:sz w:val="29"/>
                      </w:rPr>
                      <w:t>%</w:t>
                    </w:r>
                    <w:r>
                      <w:rPr>
                        <w:b/>
                        <w:color w:val="282826"/>
                        <w:spacing w:val="-8"/>
                        <w:sz w:val="29"/>
                      </w:rPr>
                      <w:t> </w:t>
                    </w:r>
                    <w:r>
                      <w:rPr>
                        <w:color w:val="282826"/>
                        <w:spacing w:val="-2"/>
                        <w:sz w:val="21"/>
                      </w:rPr>
                      <w:t>of.people</w:t>
                    </w:r>
                  </w:p>
                  <w:p>
                    <w:pPr>
                      <w:spacing w:line="304" w:lineRule="exact" w:before="0"/>
                      <w:ind w:left="92" w:right="64" w:firstLine="0"/>
                      <w:jc w:val="center"/>
                      <w:rPr>
                        <w:sz w:val="21"/>
                      </w:rPr>
                    </w:pPr>
                    <w:r>
                      <w:rPr>
                        <w:color w:val="282826"/>
                        <w:sz w:val="21"/>
                      </w:rPr>
                      <w:t>in</w:t>
                    </w:r>
                    <w:r>
                      <w:rPr>
                        <w:color w:val="282826"/>
                        <w:spacing w:val="-8"/>
                        <w:sz w:val="21"/>
                      </w:rPr>
                      <w:t> </w:t>
                    </w:r>
                    <w:r>
                      <w:rPr>
                        <w:color w:val="282826"/>
                        <w:spacing w:val="-2"/>
                        <w:w w:val="85"/>
                        <w:sz w:val="29"/>
                      </w:rPr>
                      <w:t>Copela</w:t>
                    </w:r>
                    <w:r>
                      <w:rPr>
                        <w:color w:val="699A1D"/>
                        <w:spacing w:val="-2"/>
                        <w:w w:val="85"/>
                        <w:sz w:val="29"/>
                      </w:rPr>
                      <w:t>_</w:t>
                    </w:r>
                    <w:r>
                      <w:rPr>
                        <w:color w:val="282826"/>
                        <w:spacing w:val="-2"/>
                        <w:w w:val="85"/>
                        <w:sz w:val="29"/>
                      </w:rPr>
                      <w:t>nd</w:t>
                    </w:r>
                    <w:r>
                      <w:rPr>
                        <w:color w:val="282826"/>
                        <w:spacing w:val="-2"/>
                        <w:w w:val="85"/>
                        <w:sz w:val="21"/>
                      </w:rPr>
                      <w:t>(16+)</w:t>
                    </w:r>
                  </w:p>
                  <w:p>
                    <w:pPr>
                      <w:spacing w:line="319" w:lineRule="exact" w:before="0"/>
                      <w:ind w:left="139" w:right="64" w:firstLine="0"/>
                      <w:jc w:val="center"/>
                      <w:rPr>
                        <w:b/>
                        <w:sz w:val="28"/>
                      </w:rPr>
                    </w:pPr>
                    <w:r>
                      <w:rPr>
                        <w:rFonts w:ascii="Times New Roman"/>
                        <w:color w:val="282826"/>
                        <w:spacing w:val="-2"/>
                        <w:w w:val="90"/>
                        <w:sz w:val="26"/>
                      </w:rPr>
                      <w:t>area'</w:t>
                    </w:r>
                    <w:r>
                      <w:rPr>
                        <w:b/>
                        <w:color w:val="282826"/>
                        <w:spacing w:val="-2"/>
                        <w:w w:val="90"/>
                        <w:sz w:val="28"/>
                      </w:rPr>
                      <w:t>irt</w:t>
                    </w:r>
                    <w:r>
                      <w:rPr>
                        <w:b/>
                        <w:color w:val="699A1D"/>
                        <w:spacing w:val="-2"/>
                        <w:w w:val="90"/>
                        <w:sz w:val="28"/>
                      </w:rPr>
                      <w:t>'</w:t>
                    </w:r>
                    <w:r>
                      <w:rPr>
                        <w:b/>
                        <w:color w:val="282826"/>
                        <w:spacing w:val="-2"/>
                        <w:w w:val="90"/>
                        <w:sz w:val="28"/>
                      </w:rPr>
                      <w:t>ac.fiv&amp;</w:t>
                    </w:r>
                  </w:p>
                  <w:p>
                    <w:pPr>
                      <w:spacing w:line="240" w:lineRule="auto" w:before="0"/>
                      <w:rPr>
                        <w:b/>
                        <w:sz w:val="36"/>
                      </w:rPr>
                    </w:pPr>
                  </w:p>
                  <w:p>
                    <w:pPr>
                      <w:spacing w:line="162" w:lineRule="exact" w:before="0"/>
                      <w:ind w:left="98" w:right="64" w:firstLine="0"/>
                      <w:jc w:val="center"/>
                      <w:rPr>
                        <w:b/>
                        <w:sz w:val="13"/>
                      </w:rPr>
                    </w:pPr>
                    <w:r>
                      <w:rPr>
                        <w:b/>
                        <w:color w:val="314F1C"/>
                        <w:w w:val="85"/>
                        <w:sz w:val="13"/>
                      </w:rPr>
                      <w:t>Compared</w:t>
                    </w:r>
                    <w:r>
                      <w:rPr>
                        <w:b/>
                        <w:color w:val="314F1C"/>
                        <w:spacing w:val="-5"/>
                        <w:w w:val="85"/>
                        <w:sz w:val="13"/>
                      </w:rPr>
                      <w:t> </w:t>
                    </w:r>
                    <w:r>
                      <w:rPr>
                        <w:rFonts w:ascii="Times New Roman"/>
                        <w:b/>
                        <w:color w:val="314F1C"/>
                        <w:w w:val="85"/>
                        <w:sz w:val="15"/>
                      </w:rPr>
                      <w:t>to</w:t>
                    </w:r>
                    <w:r>
                      <w:rPr>
                        <w:rFonts w:ascii="Times New Roman"/>
                        <w:b/>
                        <w:color w:val="314F1C"/>
                        <w:spacing w:val="-17"/>
                        <w:w w:val="85"/>
                        <w:sz w:val="15"/>
                      </w:rPr>
                      <w:t> </w:t>
                    </w:r>
                    <w:r>
                      <w:rPr>
                        <w:b/>
                        <w:color w:val="282826"/>
                        <w:spacing w:val="-2"/>
                        <w:w w:val="85"/>
                        <w:sz w:val="13"/>
                      </w:rPr>
                      <w:t>27.5</w:t>
                    </w:r>
                    <w:r>
                      <w:rPr>
                        <w:b/>
                        <w:color w:val="314F1C"/>
                        <w:spacing w:val="-2"/>
                        <w:w w:val="85"/>
                        <w:sz w:val="13"/>
                      </w:rPr>
                      <w:t>%</w:t>
                    </w:r>
                    <w:r>
                      <w:rPr>
                        <w:b/>
                        <w:color w:val="282826"/>
                        <w:spacing w:val="-2"/>
                        <w:w w:val="85"/>
                        <w:sz w:val="13"/>
                      </w:rPr>
                      <w:t>tn</w:t>
                    </w:r>
                    <w:r>
                      <w:rPr>
                        <w:b/>
                        <w:color w:val="314F1C"/>
                        <w:spacing w:val="-2"/>
                        <w:w w:val="85"/>
                        <w:sz w:val="13"/>
                      </w:rPr>
                      <w:t>England</w:t>
                    </w:r>
                  </w:p>
                  <w:p>
                    <w:pPr>
                      <w:spacing w:line="127" w:lineRule="exact" w:before="0"/>
                      <w:ind w:left="92" w:right="64" w:firstLine="0"/>
                      <w:jc w:val="center"/>
                      <w:rPr>
                        <w:rFonts w:ascii="Times New Roman"/>
                        <w:b/>
                        <w:sz w:val="12"/>
                      </w:rPr>
                    </w:pPr>
                    <w:r>
                      <w:rPr>
                        <w:rFonts w:ascii="Times New Roman"/>
                        <w:b/>
                        <w:color w:val="314F1C"/>
                        <w:w w:val="115"/>
                        <w:sz w:val="11"/>
                      </w:rPr>
                      <w:t>(Actiwa.-</w:t>
                    </w:r>
                    <w:r>
                      <w:rPr>
                        <w:rFonts w:ascii="Times New Roman"/>
                        <w:b/>
                        <w:color w:val="314F1C"/>
                        <w:w w:val="105"/>
                        <w:sz w:val="11"/>
                      </w:rPr>
                      <w:t>SUrvey</w:t>
                    </w:r>
                    <w:r>
                      <w:rPr>
                        <w:rFonts w:ascii="Times New Roman"/>
                        <w:b/>
                        <w:color w:val="314F1C"/>
                        <w:spacing w:val="-1"/>
                        <w:w w:val="105"/>
                        <w:sz w:val="11"/>
                      </w:rPr>
                      <w:t> </w:t>
                    </w:r>
                    <w:r>
                      <w:rPr>
                        <w:b/>
                        <w:color w:val="314F1C"/>
                        <w:spacing w:val="-2"/>
                        <w:w w:val="105"/>
                        <w:sz w:val="11"/>
                      </w:rPr>
                      <w:t>10,</w:t>
                    </w:r>
                    <w:r>
                      <w:rPr>
                        <w:rFonts w:ascii="Times New Roman"/>
                        <w:b/>
                        <w:color w:val="314F1C"/>
                        <w:spacing w:val="-2"/>
                        <w:w w:val="105"/>
                        <w:sz w:val="12"/>
                      </w:rPr>
                      <w:t>2021</w:t>
                    </w:r>
                    <w:r>
                      <w:rPr>
                        <w:rFonts w:ascii="Times New Roman"/>
                        <w:b/>
                        <w:color w:val="48691A"/>
                        <w:spacing w:val="-2"/>
                        <w:w w:val="105"/>
                        <w:sz w:val="12"/>
                      </w:rPr>
                      <w:t>,</w:t>
                    </w:r>
                  </w:p>
                </w:txbxContent>
              </v:textbox>
              <w10:wrap type="none"/>
            </v:shape>
            <w10:wrap type="topAndBottom"/>
          </v:group>
        </w:pict>
      </w:r>
    </w:p>
    <w:p>
      <w:pPr>
        <w:spacing w:before="117"/>
        <w:ind w:left="252" w:right="0" w:firstLine="0"/>
        <w:jc w:val="left"/>
        <w:rPr>
          <w:sz w:val="20"/>
        </w:rPr>
      </w:pPr>
      <w:r>
        <w:rPr>
          <w:color w:val="282826"/>
          <w:w w:val="105"/>
          <w:sz w:val="20"/>
        </w:rPr>
        <w:t>The</w:t>
      </w:r>
      <w:r>
        <w:rPr>
          <w:color w:val="282826"/>
          <w:spacing w:val="-12"/>
          <w:w w:val="105"/>
          <w:sz w:val="20"/>
        </w:rPr>
        <w:t> </w:t>
      </w:r>
      <w:r>
        <w:rPr>
          <w:color w:val="282826"/>
          <w:w w:val="105"/>
          <w:sz w:val="20"/>
        </w:rPr>
        <w:t>health</w:t>
      </w:r>
      <w:r>
        <w:rPr>
          <w:color w:val="282826"/>
          <w:spacing w:val="-2"/>
          <w:w w:val="105"/>
          <w:sz w:val="20"/>
        </w:rPr>
        <w:t> </w:t>
      </w:r>
      <w:r>
        <w:rPr>
          <w:color w:val="282826"/>
          <w:w w:val="105"/>
          <w:sz w:val="20"/>
        </w:rPr>
        <w:t>cost</w:t>
      </w:r>
      <w:r>
        <w:rPr>
          <w:color w:val="282826"/>
          <w:spacing w:val="-4"/>
          <w:w w:val="105"/>
          <w:sz w:val="20"/>
        </w:rPr>
        <w:t> </w:t>
      </w:r>
      <w:r>
        <w:rPr>
          <w:color w:val="282826"/>
          <w:w w:val="105"/>
          <w:sz w:val="20"/>
        </w:rPr>
        <w:t>of</w:t>
      </w:r>
      <w:r>
        <w:rPr>
          <w:color w:val="282826"/>
          <w:spacing w:val="-4"/>
          <w:w w:val="105"/>
          <w:sz w:val="20"/>
        </w:rPr>
        <w:t> </w:t>
      </w:r>
      <w:r>
        <w:rPr>
          <w:color w:val="282826"/>
          <w:w w:val="105"/>
          <w:sz w:val="20"/>
        </w:rPr>
        <w:t>inactivity</w:t>
      </w:r>
      <w:r>
        <w:rPr>
          <w:color w:val="282826"/>
          <w:spacing w:val="3"/>
          <w:w w:val="105"/>
          <w:sz w:val="20"/>
        </w:rPr>
        <w:t> </w:t>
      </w:r>
      <w:r>
        <w:rPr>
          <w:color w:val="282826"/>
          <w:w w:val="105"/>
          <w:sz w:val="20"/>
        </w:rPr>
        <w:t>to</w:t>
      </w:r>
      <w:r>
        <w:rPr>
          <w:color w:val="282826"/>
          <w:spacing w:val="-6"/>
          <w:w w:val="105"/>
          <w:sz w:val="20"/>
        </w:rPr>
        <w:t> </w:t>
      </w:r>
      <w:r>
        <w:rPr>
          <w:color w:val="282826"/>
          <w:w w:val="105"/>
          <w:sz w:val="20"/>
        </w:rPr>
        <w:t>Copeland</w:t>
      </w:r>
      <w:r>
        <w:rPr>
          <w:color w:val="282826"/>
          <w:spacing w:val="2"/>
          <w:w w:val="105"/>
          <w:sz w:val="20"/>
        </w:rPr>
        <w:t> </w:t>
      </w:r>
      <w:r>
        <w:rPr>
          <w:color w:val="282826"/>
          <w:w w:val="105"/>
          <w:sz w:val="20"/>
        </w:rPr>
        <w:t>is</w:t>
      </w:r>
      <w:r>
        <w:rPr>
          <w:color w:val="282826"/>
          <w:spacing w:val="-7"/>
          <w:w w:val="105"/>
          <w:sz w:val="20"/>
        </w:rPr>
        <w:t> </w:t>
      </w:r>
      <w:r>
        <w:rPr>
          <w:b/>
          <w:color w:val="282826"/>
          <w:w w:val="105"/>
          <w:sz w:val="26"/>
        </w:rPr>
        <w:t>£1,300,000</w:t>
      </w:r>
      <w:r>
        <w:rPr>
          <w:b/>
          <w:color w:val="282826"/>
          <w:spacing w:val="10"/>
          <w:w w:val="105"/>
          <w:sz w:val="26"/>
        </w:rPr>
        <w:t> </w:t>
      </w:r>
      <w:r>
        <w:rPr>
          <w:color w:val="282826"/>
          <w:w w:val="105"/>
          <w:sz w:val="20"/>
        </w:rPr>
        <w:t>every</w:t>
      </w:r>
      <w:r>
        <w:rPr>
          <w:color w:val="282826"/>
          <w:spacing w:val="-5"/>
          <w:w w:val="105"/>
          <w:sz w:val="20"/>
        </w:rPr>
        <w:t> </w:t>
      </w:r>
      <w:r>
        <w:rPr>
          <w:color w:val="282826"/>
          <w:spacing w:val="-4"/>
          <w:w w:val="105"/>
          <w:sz w:val="20"/>
        </w:rPr>
        <w:t>year</w:t>
      </w:r>
    </w:p>
    <w:p>
      <w:pPr>
        <w:spacing w:before="25"/>
        <w:ind w:left="2728" w:right="3880" w:firstLine="0"/>
        <w:jc w:val="center"/>
        <w:rPr>
          <w:rFonts w:ascii="Times New Roman"/>
          <w:sz w:val="10"/>
        </w:rPr>
      </w:pPr>
      <w:r>
        <w:rPr>
          <w:rFonts w:ascii="Times New Roman"/>
          <w:color w:val="5B5D59"/>
          <w:w w:val="105"/>
          <w:sz w:val="10"/>
        </w:rPr>
        <w:t>(Sport</w:t>
      </w:r>
      <w:r>
        <w:rPr>
          <w:rFonts w:ascii="Times New Roman"/>
          <w:color w:val="5B5D59"/>
          <w:spacing w:val="-5"/>
          <w:w w:val="105"/>
          <w:sz w:val="10"/>
        </w:rPr>
        <w:t> </w:t>
      </w:r>
      <w:r>
        <w:rPr>
          <w:rFonts w:ascii="Times New Roman"/>
          <w:color w:val="5B5D59"/>
          <w:w w:val="105"/>
          <w:sz w:val="10"/>
        </w:rPr>
        <w:t>Eng</w:t>
      </w:r>
      <w:r>
        <w:rPr>
          <w:rFonts w:ascii="Times New Roman"/>
          <w:color w:val="7C7E79"/>
          <w:w w:val="105"/>
          <w:sz w:val="10"/>
        </w:rPr>
        <w:t>land</w:t>
      </w:r>
      <w:r>
        <w:rPr>
          <w:rFonts w:ascii="Times New Roman"/>
          <w:color w:val="7C7E79"/>
          <w:spacing w:val="9"/>
          <w:w w:val="105"/>
          <w:sz w:val="10"/>
        </w:rPr>
        <w:t> </w:t>
      </w:r>
      <w:r>
        <w:rPr>
          <w:rFonts w:ascii="Times New Roman"/>
          <w:color w:val="7C7E79"/>
          <w:w w:val="105"/>
          <w:sz w:val="10"/>
        </w:rPr>
        <w:t>Local</w:t>
      </w:r>
      <w:r>
        <w:rPr>
          <w:rFonts w:ascii="Times New Roman"/>
          <w:color w:val="7C7E79"/>
          <w:spacing w:val="-9"/>
          <w:w w:val="105"/>
          <w:sz w:val="10"/>
        </w:rPr>
        <w:t> </w:t>
      </w:r>
      <w:r>
        <w:rPr>
          <w:rFonts w:ascii="Times New Roman"/>
          <w:color w:val="5B5D59"/>
          <w:w w:val="105"/>
          <w:sz w:val="10"/>
        </w:rPr>
        <w:t>Sport</w:t>
      </w:r>
      <w:r>
        <w:rPr>
          <w:rFonts w:ascii="Times New Roman"/>
          <w:color w:val="5B5D59"/>
          <w:spacing w:val="-4"/>
          <w:w w:val="105"/>
          <w:sz w:val="10"/>
        </w:rPr>
        <w:t> </w:t>
      </w:r>
      <w:r>
        <w:rPr>
          <w:rFonts w:ascii="Times New Roman"/>
          <w:color w:val="6D6E6B"/>
          <w:spacing w:val="-2"/>
          <w:w w:val="105"/>
          <w:sz w:val="10"/>
        </w:rPr>
        <w:t>Prom</w:t>
      </w:r>
      <w:r>
        <w:rPr>
          <w:rFonts w:ascii="Times New Roman"/>
          <w:color w:val="9C9797"/>
          <w:spacing w:val="-2"/>
          <w:w w:val="105"/>
          <w:sz w:val="10"/>
        </w:rPr>
        <w:t>,</w:t>
      </w:r>
      <w:r>
        <w:rPr>
          <w:rFonts w:ascii="Times New Roman"/>
          <w:color w:val="7C7E79"/>
          <w:spacing w:val="-2"/>
          <w:w w:val="105"/>
          <w:sz w:val="10"/>
        </w:rPr>
        <w:t>,)</w:t>
      </w:r>
    </w:p>
    <w:p>
      <w:pPr>
        <w:spacing w:after="0"/>
        <w:jc w:val="center"/>
        <w:rPr>
          <w:rFonts w:ascii="Times New Roman"/>
          <w:sz w:val="10"/>
        </w:rPr>
        <w:sectPr>
          <w:type w:val="continuous"/>
          <w:pgSz w:w="16840" w:h="11910" w:orient="landscape"/>
          <w:pgMar w:top="1240" w:bottom="0" w:left="20" w:right="40"/>
          <w:cols w:num="3" w:equalWidth="0">
            <w:col w:w="1102" w:space="126"/>
            <w:col w:w="6999" w:space="429"/>
            <w:col w:w="8124"/>
          </w:cols>
        </w:sectPr>
      </w:pPr>
    </w:p>
    <w:p>
      <w:pPr>
        <w:spacing w:before="81"/>
        <w:ind w:left="1429" w:right="0" w:firstLine="0"/>
        <w:jc w:val="left"/>
        <w:rPr>
          <w:sz w:val="18"/>
        </w:rPr>
      </w:pPr>
      <w:r>
        <w:rPr>
          <w:color w:val="232323"/>
          <w:w w:val="105"/>
          <w:sz w:val="18"/>
        </w:rPr>
        <w:t>Whitehaven</w:t>
      </w:r>
      <w:r>
        <w:rPr>
          <w:color w:val="232323"/>
          <w:spacing w:val="18"/>
          <w:w w:val="105"/>
          <w:sz w:val="18"/>
        </w:rPr>
        <w:t> </w:t>
      </w:r>
      <w:r>
        <w:rPr>
          <w:color w:val="232323"/>
          <w:w w:val="105"/>
          <w:sz w:val="18"/>
        </w:rPr>
        <w:t>Local</w:t>
      </w:r>
      <w:r>
        <w:rPr>
          <w:color w:val="232323"/>
          <w:spacing w:val="5"/>
          <w:w w:val="105"/>
          <w:sz w:val="18"/>
        </w:rPr>
        <w:t> </w:t>
      </w:r>
      <w:r>
        <w:rPr>
          <w:color w:val="232323"/>
          <w:w w:val="105"/>
          <w:sz w:val="18"/>
        </w:rPr>
        <w:t>Cycling</w:t>
      </w:r>
      <w:r>
        <w:rPr>
          <w:color w:val="232323"/>
          <w:spacing w:val="10"/>
          <w:w w:val="105"/>
          <w:sz w:val="18"/>
        </w:rPr>
        <w:t> </w:t>
      </w:r>
      <w:r>
        <w:rPr>
          <w:color w:val="232323"/>
          <w:w w:val="105"/>
          <w:sz w:val="18"/>
        </w:rPr>
        <w:t>and Walking</w:t>
      </w:r>
      <w:r>
        <w:rPr>
          <w:color w:val="232323"/>
          <w:spacing w:val="13"/>
          <w:w w:val="105"/>
          <w:sz w:val="18"/>
        </w:rPr>
        <w:t> </w:t>
      </w:r>
      <w:r>
        <w:rPr>
          <w:color w:val="232323"/>
          <w:w w:val="105"/>
          <w:sz w:val="18"/>
        </w:rPr>
        <w:t>Infrastructure</w:t>
      </w:r>
      <w:r>
        <w:rPr>
          <w:color w:val="232323"/>
          <w:spacing w:val="-7"/>
          <w:w w:val="105"/>
          <w:sz w:val="18"/>
        </w:rPr>
        <w:t> </w:t>
      </w:r>
      <w:r>
        <w:rPr>
          <w:color w:val="232323"/>
          <w:w w:val="105"/>
          <w:sz w:val="18"/>
        </w:rPr>
        <w:t>Plan</w:t>
      </w:r>
      <w:r>
        <w:rPr>
          <w:color w:val="232323"/>
          <w:spacing w:val="7"/>
          <w:w w:val="105"/>
          <w:sz w:val="18"/>
        </w:rPr>
        <w:t> </w:t>
      </w:r>
      <w:r>
        <w:rPr>
          <w:color w:val="3B3B3B"/>
          <w:w w:val="105"/>
          <w:sz w:val="18"/>
        </w:rPr>
        <w:t>(2022</w:t>
      </w:r>
      <w:r>
        <w:rPr>
          <w:color w:val="3B3B3B"/>
          <w:spacing w:val="-6"/>
          <w:w w:val="105"/>
          <w:sz w:val="18"/>
        </w:rPr>
        <w:t> </w:t>
      </w:r>
      <w:r>
        <w:rPr>
          <w:color w:val="131313"/>
          <w:w w:val="105"/>
          <w:sz w:val="18"/>
        </w:rPr>
        <w:t>-</w:t>
      </w:r>
      <w:r>
        <w:rPr>
          <w:color w:val="131313"/>
          <w:spacing w:val="62"/>
          <w:w w:val="105"/>
          <w:sz w:val="18"/>
        </w:rPr>
        <w:t> </w:t>
      </w:r>
      <w:r>
        <w:rPr>
          <w:color w:val="232323"/>
          <w:spacing w:val="-2"/>
          <w:w w:val="105"/>
          <w:sz w:val="18"/>
        </w:rPr>
        <w:t>2037)</w:t>
      </w:r>
    </w:p>
    <w:p>
      <w:pPr>
        <w:spacing w:line="240" w:lineRule="auto" w:before="0"/>
        <w:rPr>
          <w:sz w:val="20"/>
        </w:rPr>
      </w:pPr>
    </w:p>
    <w:p>
      <w:pPr>
        <w:spacing w:line="240" w:lineRule="auto" w:before="9"/>
        <w:rPr>
          <w:sz w:val="22"/>
        </w:rPr>
      </w:pPr>
    </w:p>
    <w:p>
      <w:pPr>
        <w:spacing w:before="0"/>
        <w:ind w:left="1431" w:right="0" w:firstLine="0"/>
        <w:jc w:val="left"/>
        <w:rPr>
          <w:b/>
          <w:sz w:val="22"/>
        </w:rPr>
      </w:pPr>
      <w:r>
        <w:rPr>
          <w:b/>
          <w:color w:val="232323"/>
          <w:w w:val="105"/>
          <w:sz w:val="22"/>
        </w:rPr>
        <w:t>Improving</w:t>
      </w:r>
      <w:r>
        <w:rPr>
          <w:b/>
          <w:color w:val="232323"/>
          <w:spacing w:val="-2"/>
          <w:w w:val="105"/>
          <w:sz w:val="22"/>
        </w:rPr>
        <w:t> </w:t>
      </w:r>
      <w:r>
        <w:rPr>
          <w:b/>
          <w:color w:val="232323"/>
          <w:w w:val="105"/>
          <w:sz w:val="22"/>
        </w:rPr>
        <w:t>accessibility</w:t>
      </w:r>
      <w:r>
        <w:rPr>
          <w:b/>
          <w:color w:val="232323"/>
          <w:spacing w:val="1"/>
          <w:w w:val="105"/>
          <w:sz w:val="22"/>
        </w:rPr>
        <w:t> </w:t>
      </w:r>
      <w:r>
        <w:rPr>
          <w:b/>
          <w:color w:val="131313"/>
          <w:w w:val="105"/>
          <w:sz w:val="22"/>
        </w:rPr>
        <w:t>and</w:t>
      </w:r>
      <w:r>
        <w:rPr>
          <w:b/>
          <w:color w:val="131313"/>
          <w:spacing w:val="-9"/>
          <w:w w:val="105"/>
          <w:sz w:val="22"/>
        </w:rPr>
        <w:t> </w:t>
      </w:r>
      <w:r>
        <w:rPr>
          <w:b/>
          <w:color w:val="131313"/>
          <w:w w:val="105"/>
          <w:sz w:val="22"/>
        </w:rPr>
        <w:t>social</w:t>
      </w:r>
      <w:r>
        <w:rPr>
          <w:b/>
          <w:color w:val="131313"/>
          <w:spacing w:val="-14"/>
          <w:w w:val="105"/>
          <w:sz w:val="22"/>
        </w:rPr>
        <w:t> </w:t>
      </w:r>
      <w:r>
        <w:rPr>
          <w:b/>
          <w:color w:val="232323"/>
          <w:spacing w:val="-2"/>
          <w:w w:val="105"/>
          <w:sz w:val="22"/>
        </w:rPr>
        <w:t>inclusion</w:t>
      </w:r>
    </w:p>
    <w:p>
      <w:pPr>
        <w:spacing w:line="240" w:lineRule="auto" w:before="2"/>
        <w:rPr>
          <w:b/>
          <w:sz w:val="24"/>
        </w:rPr>
      </w:pPr>
    </w:p>
    <w:p>
      <w:pPr>
        <w:spacing w:line="249" w:lineRule="auto" w:before="1"/>
        <w:ind w:left="3840" w:right="8511" w:firstLine="1"/>
        <w:jc w:val="left"/>
        <w:rPr>
          <w:sz w:val="20"/>
        </w:rPr>
      </w:pPr>
      <w:r>
        <w:rPr/>
        <w:drawing>
          <wp:anchor distT="0" distB="0" distL="0" distR="0" allowOverlap="1" layoutInCell="1" locked="0" behindDoc="0" simplePos="0" relativeHeight="15769088">
            <wp:simplePos x="0" y="0"/>
            <wp:positionH relativeFrom="page">
              <wp:posOffset>917164</wp:posOffset>
            </wp:positionH>
            <wp:positionV relativeFrom="paragraph">
              <wp:posOffset>581</wp:posOffset>
            </wp:positionV>
            <wp:extent cx="1444533" cy="1865579"/>
            <wp:effectExtent l="0" t="0" r="0" b="0"/>
            <wp:wrapNone/>
            <wp:docPr id="71" name="image52.jpeg"/>
            <wp:cNvGraphicFramePr>
              <a:graphicFrameLocks noChangeAspect="1"/>
            </wp:cNvGraphicFramePr>
            <a:graphic>
              <a:graphicData uri="http://schemas.openxmlformats.org/drawingml/2006/picture">
                <pic:pic>
                  <pic:nvPicPr>
                    <pic:cNvPr id="72" name="image52.jpeg"/>
                    <pic:cNvPicPr/>
                  </pic:nvPicPr>
                  <pic:blipFill>
                    <a:blip r:embed="rId57" cstate="print"/>
                    <a:stretch>
                      <a:fillRect/>
                    </a:stretch>
                  </pic:blipFill>
                  <pic:spPr>
                    <a:xfrm>
                      <a:off x="0" y="0"/>
                      <a:ext cx="1444533" cy="1865579"/>
                    </a:xfrm>
                    <a:prstGeom prst="rect">
                      <a:avLst/>
                    </a:prstGeom>
                  </pic:spPr>
                </pic:pic>
              </a:graphicData>
            </a:graphic>
          </wp:anchor>
        </w:drawing>
      </w:r>
      <w:r>
        <w:rPr>
          <w:color w:val="131313"/>
          <w:w w:val="105"/>
          <w:sz w:val="20"/>
        </w:rPr>
        <w:t>Households </w:t>
      </w:r>
      <w:r>
        <w:rPr>
          <w:color w:val="232323"/>
          <w:w w:val="105"/>
          <w:sz w:val="20"/>
        </w:rPr>
        <w:t>who struggle </w:t>
      </w:r>
      <w:r>
        <w:rPr>
          <w:color w:val="131313"/>
          <w:w w:val="105"/>
          <w:sz w:val="20"/>
        </w:rPr>
        <w:t>to </w:t>
      </w:r>
      <w:r>
        <w:rPr>
          <w:color w:val="232323"/>
          <w:w w:val="105"/>
          <w:sz w:val="20"/>
        </w:rPr>
        <w:t>access employment and </w:t>
      </w:r>
      <w:r>
        <w:rPr>
          <w:color w:val="3B3B3B"/>
          <w:w w:val="105"/>
          <w:sz w:val="20"/>
        </w:rPr>
        <w:t>education </w:t>
      </w:r>
      <w:r>
        <w:rPr>
          <w:color w:val="232323"/>
          <w:w w:val="105"/>
          <w:sz w:val="20"/>
        </w:rPr>
        <w:t>opportunities,</w:t>
      </w:r>
      <w:r>
        <w:rPr>
          <w:color w:val="232323"/>
          <w:spacing w:val="-11"/>
          <w:w w:val="105"/>
          <w:sz w:val="20"/>
        </w:rPr>
        <w:t> </w:t>
      </w:r>
      <w:r>
        <w:rPr>
          <w:color w:val="232323"/>
          <w:w w:val="105"/>
          <w:sz w:val="20"/>
        </w:rPr>
        <w:t>key services and</w:t>
      </w:r>
      <w:r>
        <w:rPr>
          <w:color w:val="232323"/>
          <w:spacing w:val="-9"/>
          <w:w w:val="105"/>
          <w:sz w:val="20"/>
        </w:rPr>
        <w:t> </w:t>
      </w:r>
      <w:r>
        <w:rPr>
          <w:color w:val="232323"/>
          <w:w w:val="105"/>
          <w:sz w:val="20"/>
        </w:rPr>
        <w:t>facilities due to</w:t>
      </w:r>
      <w:r>
        <w:rPr>
          <w:color w:val="232323"/>
          <w:spacing w:val="-4"/>
          <w:w w:val="105"/>
          <w:sz w:val="20"/>
        </w:rPr>
        <w:t> </w:t>
      </w:r>
      <w:r>
        <w:rPr>
          <w:color w:val="232323"/>
          <w:w w:val="105"/>
          <w:sz w:val="20"/>
        </w:rPr>
        <w:t>transport poverty can suffer from social exclusion. Cycling and walking are generally affordable modes of </w:t>
      </w:r>
      <w:r>
        <w:rPr>
          <w:color w:val="131313"/>
          <w:w w:val="105"/>
          <w:sz w:val="20"/>
        </w:rPr>
        <w:t>transport, </w:t>
      </w:r>
      <w:r>
        <w:rPr>
          <w:color w:val="232323"/>
          <w:w w:val="105"/>
          <w:sz w:val="20"/>
        </w:rPr>
        <w:t>accessible to </w:t>
      </w:r>
      <w:r>
        <w:rPr>
          <w:color w:val="131313"/>
          <w:w w:val="105"/>
          <w:sz w:val="20"/>
        </w:rPr>
        <w:t>most </w:t>
      </w:r>
      <w:r>
        <w:rPr>
          <w:color w:val="232323"/>
          <w:w w:val="105"/>
          <w:sz w:val="20"/>
        </w:rPr>
        <w:t>people.</w:t>
      </w:r>
    </w:p>
    <w:p>
      <w:pPr>
        <w:spacing w:line="252" w:lineRule="auto" w:before="1"/>
        <w:ind w:left="3840" w:right="8654" w:firstLine="1"/>
        <w:jc w:val="left"/>
        <w:rPr>
          <w:sz w:val="20"/>
        </w:rPr>
      </w:pPr>
      <w:r>
        <w:rPr>
          <w:color w:val="131313"/>
          <w:w w:val="105"/>
          <w:sz w:val="20"/>
        </w:rPr>
        <w:t>Enabling </w:t>
      </w:r>
      <w:r>
        <w:rPr>
          <w:color w:val="232323"/>
          <w:w w:val="105"/>
          <w:sz w:val="20"/>
        </w:rPr>
        <w:t>people to walk</w:t>
      </w:r>
      <w:r>
        <w:rPr>
          <w:color w:val="232323"/>
          <w:spacing w:val="-4"/>
          <w:w w:val="105"/>
          <w:sz w:val="20"/>
        </w:rPr>
        <w:t> </w:t>
      </w:r>
      <w:r>
        <w:rPr>
          <w:color w:val="232323"/>
          <w:w w:val="105"/>
          <w:sz w:val="20"/>
        </w:rPr>
        <w:t>or</w:t>
      </w:r>
      <w:r>
        <w:rPr>
          <w:color w:val="232323"/>
          <w:spacing w:val="-1"/>
          <w:w w:val="105"/>
          <w:sz w:val="20"/>
        </w:rPr>
        <w:t> </w:t>
      </w:r>
      <w:r>
        <w:rPr>
          <w:color w:val="232323"/>
          <w:w w:val="105"/>
          <w:sz w:val="20"/>
        </w:rPr>
        <w:t>cycle</w:t>
      </w:r>
      <w:r>
        <w:rPr>
          <w:color w:val="232323"/>
          <w:spacing w:val="-1"/>
          <w:w w:val="105"/>
          <w:sz w:val="20"/>
        </w:rPr>
        <w:t> </w:t>
      </w:r>
      <w:r>
        <w:rPr>
          <w:color w:val="131313"/>
          <w:w w:val="105"/>
          <w:sz w:val="20"/>
        </w:rPr>
        <w:t>to the</w:t>
      </w:r>
      <w:r>
        <w:rPr>
          <w:color w:val="131313"/>
          <w:spacing w:val="-9"/>
          <w:w w:val="105"/>
          <w:sz w:val="20"/>
        </w:rPr>
        <w:t> </w:t>
      </w:r>
      <w:r>
        <w:rPr>
          <w:color w:val="232323"/>
          <w:w w:val="105"/>
          <w:sz w:val="20"/>
        </w:rPr>
        <w:t>places they want to travel to can facilitate social </w:t>
      </w:r>
      <w:r>
        <w:rPr>
          <w:color w:val="131313"/>
          <w:w w:val="105"/>
          <w:sz w:val="20"/>
        </w:rPr>
        <w:t>inclusion. </w:t>
      </w:r>
      <w:r>
        <w:rPr>
          <w:color w:val="232323"/>
          <w:w w:val="105"/>
          <w:sz w:val="20"/>
        </w:rPr>
        <w:t>The </w:t>
      </w:r>
      <w:r>
        <w:rPr>
          <w:color w:val="131313"/>
          <w:w w:val="105"/>
          <w:sz w:val="20"/>
        </w:rPr>
        <w:t>LCWIP</w:t>
      </w:r>
      <w:r>
        <w:rPr>
          <w:color w:val="131313"/>
          <w:spacing w:val="-2"/>
          <w:w w:val="105"/>
          <w:sz w:val="20"/>
        </w:rPr>
        <w:t> </w:t>
      </w:r>
      <w:r>
        <w:rPr>
          <w:color w:val="232323"/>
          <w:w w:val="105"/>
          <w:sz w:val="20"/>
        </w:rPr>
        <w:t>for Whitehaven aims to connect people to jobs, education and each other, which is especially important when other </w:t>
      </w:r>
      <w:r>
        <w:rPr>
          <w:color w:val="131313"/>
          <w:w w:val="105"/>
          <w:sz w:val="20"/>
        </w:rPr>
        <w:t>modes </w:t>
      </w:r>
      <w:r>
        <w:rPr>
          <w:color w:val="232323"/>
          <w:w w:val="105"/>
          <w:sz w:val="20"/>
        </w:rPr>
        <w:t>of </w:t>
      </w:r>
      <w:r>
        <w:rPr>
          <w:color w:val="131313"/>
          <w:w w:val="105"/>
          <w:sz w:val="20"/>
        </w:rPr>
        <w:t>transport </w:t>
      </w:r>
      <w:r>
        <w:rPr>
          <w:color w:val="232323"/>
          <w:w w:val="105"/>
          <w:sz w:val="20"/>
        </w:rPr>
        <w:t>are not available.</w:t>
      </w:r>
    </w:p>
    <w:p>
      <w:pPr>
        <w:spacing w:line="240" w:lineRule="auto" w:before="2"/>
        <w:rPr>
          <w:sz w:val="21"/>
        </w:rPr>
      </w:pPr>
    </w:p>
    <w:p>
      <w:pPr>
        <w:spacing w:before="0"/>
        <w:ind w:left="1438" w:right="0" w:firstLine="0"/>
        <w:jc w:val="left"/>
        <w:rPr>
          <w:b/>
          <w:sz w:val="22"/>
        </w:rPr>
      </w:pPr>
      <w:r>
        <w:rPr>
          <w:b/>
          <w:color w:val="232323"/>
          <w:w w:val="105"/>
          <w:sz w:val="22"/>
        </w:rPr>
        <w:t>Improving the</w:t>
      </w:r>
      <w:r>
        <w:rPr>
          <w:b/>
          <w:color w:val="232323"/>
          <w:spacing w:val="-13"/>
          <w:w w:val="105"/>
          <w:sz w:val="22"/>
        </w:rPr>
        <w:t> </w:t>
      </w:r>
      <w:r>
        <w:rPr>
          <w:b/>
          <w:color w:val="232323"/>
          <w:w w:val="105"/>
          <w:sz w:val="22"/>
        </w:rPr>
        <w:t>tourism</w:t>
      </w:r>
      <w:r>
        <w:rPr>
          <w:b/>
          <w:color w:val="232323"/>
          <w:spacing w:val="7"/>
          <w:w w:val="105"/>
          <w:sz w:val="22"/>
        </w:rPr>
        <w:t> </w:t>
      </w:r>
      <w:r>
        <w:rPr>
          <w:b/>
          <w:color w:val="232323"/>
          <w:spacing w:val="-2"/>
          <w:w w:val="105"/>
          <w:sz w:val="22"/>
        </w:rPr>
        <w:t>offer</w:t>
      </w:r>
    </w:p>
    <w:p>
      <w:pPr>
        <w:spacing w:line="240" w:lineRule="auto" w:before="6"/>
        <w:rPr>
          <w:b/>
          <w:sz w:val="23"/>
        </w:rPr>
      </w:pPr>
    </w:p>
    <w:p>
      <w:pPr>
        <w:spacing w:line="252" w:lineRule="auto" w:before="0"/>
        <w:ind w:left="1431" w:right="8654" w:firstLine="4"/>
        <w:jc w:val="left"/>
        <w:rPr>
          <w:sz w:val="20"/>
        </w:rPr>
      </w:pPr>
      <w:r>
        <w:rPr>
          <w:color w:val="232323"/>
          <w:w w:val="105"/>
          <w:sz w:val="20"/>
        </w:rPr>
        <w:t>Whitehaven </w:t>
      </w:r>
      <w:r>
        <w:rPr>
          <w:color w:val="131313"/>
          <w:w w:val="105"/>
          <w:sz w:val="20"/>
        </w:rPr>
        <w:t>is </w:t>
      </w:r>
      <w:r>
        <w:rPr>
          <w:color w:val="232323"/>
          <w:w w:val="105"/>
          <w:sz w:val="20"/>
        </w:rPr>
        <w:t>an attractive Georgian coastal</w:t>
      </w:r>
      <w:r>
        <w:rPr>
          <w:color w:val="232323"/>
          <w:spacing w:val="-3"/>
          <w:w w:val="105"/>
          <w:sz w:val="20"/>
        </w:rPr>
        <w:t> </w:t>
      </w:r>
      <w:r>
        <w:rPr>
          <w:color w:val="232323"/>
          <w:w w:val="105"/>
          <w:sz w:val="20"/>
        </w:rPr>
        <w:t>town and one of the 51 Gem </w:t>
      </w:r>
      <w:r>
        <w:rPr>
          <w:color w:val="131313"/>
          <w:w w:val="105"/>
          <w:sz w:val="20"/>
        </w:rPr>
        <w:t>Towns in England, </w:t>
      </w:r>
      <w:r>
        <w:rPr>
          <w:color w:val="232323"/>
          <w:w w:val="105"/>
          <w:sz w:val="20"/>
        </w:rPr>
        <w:t>chosen by the Council for British Archaeology for being 'particularly splendid and</w:t>
      </w:r>
      <w:r>
        <w:rPr>
          <w:color w:val="232323"/>
          <w:spacing w:val="-10"/>
          <w:w w:val="105"/>
          <w:sz w:val="20"/>
        </w:rPr>
        <w:t> </w:t>
      </w:r>
      <w:r>
        <w:rPr>
          <w:color w:val="232323"/>
          <w:w w:val="105"/>
          <w:sz w:val="20"/>
        </w:rPr>
        <w:t>precious'. It </w:t>
      </w:r>
      <w:r>
        <w:rPr>
          <w:color w:val="3B3B3B"/>
          <w:w w:val="105"/>
          <w:sz w:val="20"/>
        </w:rPr>
        <w:t>is </w:t>
      </w:r>
      <w:r>
        <w:rPr>
          <w:color w:val="232323"/>
          <w:w w:val="105"/>
          <w:sz w:val="20"/>
        </w:rPr>
        <w:t>a key gateway for</w:t>
      </w:r>
      <w:r>
        <w:rPr>
          <w:color w:val="232323"/>
          <w:spacing w:val="-3"/>
          <w:w w:val="105"/>
          <w:sz w:val="20"/>
        </w:rPr>
        <w:t> </w:t>
      </w:r>
      <w:r>
        <w:rPr>
          <w:color w:val="232323"/>
          <w:w w:val="105"/>
          <w:sz w:val="20"/>
        </w:rPr>
        <w:t>the visitor </w:t>
      </w:r>
      <w:r>
        <w:rPr>
          <w:color w:val="131313"/>
          <w:w w:val="105"/>
          <w:sz w:val="20"/>
        </w:rPr>
        <w:t>economy in </w:t>
      </w:r>
      <w:r>
        <w:rPr>
          <w:color w:val="232323"/>
          <w:w w:val="105"/>
          <w:sz w:val="20"/>
        </w:rPr>
        <w:t>the western </w:t>
      </w:r>
      <w:r>
        <w:rPr>
          <w:color w:val="131313"/>
          <w:w w:val="105"/>
          <w:sz w:val="20"/>
        </w:rPr>
        <w:t>Lakes,</w:t>
      </w:r>
      <w:r>
        <w:rPr>
          <w:color w:val="131313"/>
          <w:spacing w:val="-1"/>
          <w:w w:val="105"/>
          <w:sz w:val="20"/>
        </w:rPr>
        <w:t> </w:t>
      </w:r>
      <w:r>
        <w:rPr>
          <w:color w:val="232323"/>
          <w:w w:val="105"/>
          <w:sz w:val="20"/>
        </w:rPr>
        <w:t>with</w:t>
      </w:r>
      <w:r>
        <w:rPr>
          <w:color w:val="232323"/>
          <w:spacing w:val="-5"/>
          <w:w w:val="105"/>
          <w:sz w:val="20"/>
        </w:rPr>
        <w:t> </w:t>
      </w:r>
      <w:r>
        <w:rPr>
          <w:color w:val="232323"/>
          <w:w w:val="105"/>
          <w:sz w:val="20"/>
        </w:rPr>
        <w:t>a</w:t>
      </w:r>
      <w:r>
        <w:rPr>
          <w:color w:val="232323"/>
          <w:spacing w:val="-10"/>
          <w:w w:val="105"/>
          <w:sz w:val="20"/>
        </w:rPr>
        <w:t> </w:t>
      </w:r>
      <w:r>
        <w:rPr>
          <w:color w:val="232323"/>
          <w:w w:val="105"/>
          <w:sz w:val="20"/>
        </w:rPr>
        <w:t>number of</w:t>
      </w:r>
      <w:r>
        <w:rPr>
          <w:color w:val="232323"/>
          <w:spacing w:val="-9"/>
          <w:w w:val="105"/>
          <w:sz w:val="20"/>
        </w:rPr>
        <w:t> </w:t>
      </w:r>
      <w:r>
        <w:rPr>
          <w:color w:val="232323"/>
          <w:w w:val="105"/>
          <w:sz w:val="20"/>
        </w:rPr>
        <w:t>attractions</w:t>
      </w:r>
      <w:r>
        <w:rPr>
          <w:color w:val="232323"/>
          <w:spacing w:val="26"/>
          <w:w w:val="105"/>
          <w:sz w:val="20"/>
        </w:rPr>
        <w:t> </w:t>
      </w:r>
      <w:r>
        <w:rPr>
          <w:color w:val="232323"/>
          <w:w w:val="105"/>
          <w:sz w:val="20"/>
        </w:rPr>
        <w:t>such as </w:t>
      </w:r>
      <w:r>
        <w:rPr>
          <w:color w:val="131313"/>
          <w:w w:val="105"/>
          <w:sz w:val="20"/>
        </w:rPr>
        <w:t>The Beacon </w:t>
      </w:r>
      <w:r>
        <w:rPr>
          <w:color w:val="232323"/>
          <w:w w:val="105"/>
          <w:sz w:val="20"/>
        </w:rPr>
        <w:t>Museum, The Rum Story, Rosehill Theatre, and the harbour </w:t>
      </w:r>
      <w:r>
        <w:rPr>
          <w:color w:val="010101"/>
          <w:w w:val="105"/>
          <w:sz w:val="20"/>
        </w:rPr>
        <w:t>- </w:t>
      </w:r>
      <w:r>
        <w:rPr>
          <w:color w:val="232323"/>
          <w:w w:val="105"/>
          <w:sz w:val="20"/>
        </w:rPr>
        <w:t>which was once the third largest in the UK </w:t>
      </w:r>
      <w:r>
        <w:rPr>
          <w:color w:val="3B3B3B"/>
          <w:w w:val="105"/>
          <w:sz w:val="20"/>
        </w:rPr>
        <w:t>with </w:t>
      </w:r>
      <w:r>
        <w:rPr>
          <w:color w:val="232323"/>
          <w:w w:val="105"/>
          <w:sz w:val="20"/>
        </w:rPr>
        <w:t>trade links all over the world.</w:t>
      </w:r>
    </w:p>
    <w:p>
      <w:pPr>
        <w:spacing w:line="240" w:lineRule="auto" w:before="5"/>
        <w:rPr>
          <w:sz w:val="12"/>
        </w:rPr>
      </w:pPr>
    </w:p>
    <w:p>
      <w:pPr>
        <w:spacing w:after="0" w:line="240" w:lineRule="auto"/>
        <w:rPr>
          <w:sz w:val="12"/>
        </w:rPr>
        <w:sectPr>
          <w:pgSz w:w="16840" w:h="11910" w:orient="landscape"/>
          <w:pgMar w:top="800" w:bottom="280" w:left="20" w:right="40"/>
        </w:sectPr>
      </w:pPr>
    </w:p>
    <w:p>
      <w:pPr>
        <w:spacing w:line="240" w:lineRule="auto" w:before="0"/>
        <w:rPr>
          <w:sz w:val="18"/>
        </w:rPr>
      </w:pPr>
      <w:r>
        <w:rPr/>
        <w:drawing>
          <wp:anchor distT="0" distB="0" distL="0" distR="0" allowOverlap="1" layoutInCell="1" locked="0" behindDoc="0" simplePos="0" relativeHeight="15769600">
            <wp:simplePos x="0" y="0"/>
            <wp:positionH relativeFrom="page">
              <wp:posOffset>5535086</wp:posOffset>
            </wp:positionH>
            <wp:positionV relativeFrom="page">
              <wp:posOffset>805665</wp:posOffset>
            </wp:positionV>
            <wp:extent cx="5062745" cy="6513484"/>
            <wp:effectExtent l="0" t="0" r="0" b="0"/>
            <wp:wrapNone/>
            <wp:docPr id="73" name="image53.jpeg"/>
            <wp:cNvGraphicFramePr>
              <a:graphicFrameLocks noChangeAspect="1"/>
            </wp:cNvGraphicFramePr>
            <a:graphic>
              <a:graphicData uri="http://schemas.openxmlformats.org/drawingml/2006/picture">
                <pic:pic>
                  <pic:nvPicPr>
                    <pic:cNvPr id="74" name="image53.jpeg"/>
                    <pic:cNvPicPr/>
                  </pic:nvPicPr>
                  <pic:blipFill>
                    <a:blip r:embed="rId58" cstate="print"/>
                    <a:stretch>
                      <a:fillRect/>
                    </a:stretch>
                  </pic:blipFill>
                  <pic:spPr>
                    <a:xfrm>
                      <a:off x="0" y="0"/>
                      <a:ext cx="5062745" cy="6513484"/>
                    </a:xfrm>
                    <a:prstGeom prst="rect">
                      <a:avLst/>
                    </a:prstGeom>
                  </pic:spPr>
                </pic:pic>
              </a:graphicData>
            </a:graphic>
          </wp:anchor>
        </w:drawing>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
        <w:rPr>
          <w:sz w:val="14"/>
        </w:rPr>
      </w:pPr>
    </w:p>
    <w:p>
      <w:pPr>
        <w:spacing w:before="0"/>
        <w:ind w:left="0" w:right="0" w:firstLine="0"/>
        <w:jc w:val="right"/>
        <w:rPr>
          <w:rFonts w:ascii="Times New Roman"/>
          <w:sz w:val="17"/>
        </w:rPr>
      </w:pPr>
      <w:r>
        <w:rPr/>
        <w:pict>
          <v:shape style="position:absolute;margin-left:12.8994pt;margin-top:-1.269562pt;width:31.2pt;height:57.7pt;mso-position-horizontal-relative:page;mso-position-vertical-relative:paragraph;z-index:-19844096" type="#_x0000_t202" id="docshape76" filled="false" stroked="false">
            <v:textbox inset="0,0,0,0">
              <w:txbxContent>
                <w:p>
                  <w:pPr>
                    <w:spacing w:line="1153" w:lineRule="exact" w:before="0"/>
                    <w:ind w:left="0" w:right="0" w:firstLine="0"/>
                    <w:jc w:val="left"/>
                    <w:rPr>
                      <w:sz w:val="103"/>
                    </w:rPr>
                  </w:pPr>
                  <w:r>
                    <w:rPr>
                      <w:color w:val="3B3B3B"/>
                      <w:spacing w:val="-5"/>
                      <w:w w:val="105"/>
                      <w:sz w:val="103"/>
                    </w:rPr>
                    <w:t>ff</w:t>
                  </w:r>
                </w:p>
              </w:txbxContent>
            </v:textbox>
            <w10:wrap type="none"/>
          </v:shape>
        </w:pict>
      </w:r>
      <w:r>
        <w:rPr>
          <w:rFonts w:ascii="Times New Roman"/>
          <w:color w:val="131313"/>
          <w:spacing w:val="-5"/>
          <w:w w:val="110"/>
          <w:sz w:val="17"/>
        </w:rPr>
        <w:t>L[)</w:t>
      </w:r>
    </w:p>
    <w:p>
      <w:pPr>
        <w:pStyle w:val="BodyText"/>
        <w:rPr>
          <w:sz w:val="18"/>
        </w:rPr>
      </w:pPr>
    </w:p>
    <w:p>
      <w:pPr>
        <w:pStyle w:val="BodyText"/>
        <w:rPr>
          <w:sz w:val="18"/>
        </w:rPr>
      </w:pPr>
    </w:p>
    <w:p>
      <w:pPr>
        <w:pStyle w:val="BodyText"/>
        <w:rPr>
          <w:sz w:val="18"/>
        </w:rPr>
      </w:pPr>
    </w:p>
    <w:p>
      <w:pPr>
        <w:pStyle w:val="BodyText"/>
        <w:rPr>
          <w:sz w:val="18"/>
        </w:rPr>
      </w:pPr>
    </w:p>
    <w:p>
      <w:pPr>
        <w:spacing w:before="109"/>
        <w:ind w:left="412" w:right="0" w:firstLine="0"/>
        <w:jc w:val="left"/>
        <w:rPr>
          <w:sz w:val="47"/>
        </w:rPr>
      </w:pPr>
      <w:r>
        <w:rPr>
          <w:color w:val="5D5D5D"/>
          <w:spacing w:val="-5"/>
          <w:w w:val="80"/>
          <w:sz w:val="47"/>
        </w:rPr>
        <w:t>t))</w:t>
      </w:r>
    </w:p>
    <w:p>
      <w:pPr>
        <w:spacing w:line="249" w:lineRule="auto" w:before="94"/>
        <w:ind w:left="369" w:right="8607" w:firstLine="4"/>
        <w:jc w:val="left"/>
        <w:rPr>
          <w:sz w:val="20"/>
        </w:rPr>
      </w:pPr>
      <w:r>
        <w:rPr/>
        <w:br w:type="column"/>
      </w:r>
      <w:r>
        <w:rPr>
          <w:color w:val="232323"/>
          <w:w w:val="105"/>
          <w:sz w:val="20"/>
        </w:rPr>
        <w:t>Whitehaven's </w:t>
      </w:r>
      <w:r>
        <w:rPr>
          <w:color w:val="131313"/>
          <w:w w:val="105"/>
          <w:sz w:val="20"/>
        </w:rPr>
        <w:t>location </w:t>
      </w:r>
      <w:r>
        <w:rPr>
          <w:color w:val="232323"/>
          <w:w w:val="105"/>
          <w:sz w:val="20"/>
        </w:rPr>
        <w:t>on the west coast makes the town well placed</w:t>
      </w:r>
      <w:r>
        <w:rPr>
          <w:color w:val="232323"/>
          <w:spacing w:val="-8"/>
          <w:w w:val="105"/>
          <w:sz w:val="20"/>
        </w:rPr>
        <w:t> </w:t>
      </w:r>
      <w:r>
        <w:rPr>
          <w:color w:val="232323"/>
          <w:w w:val="105"/>
          <w:sz w:val="20"/>
        </w:rPr>
        <w:t>for access to </w:t>
      </w:r>
      <w:r>
        <w:rPr>
          <w:color w:val="131313"/>
          <w:w w:val="105"/>
          <w:sz w:val="20"/>
        </w:rPr>
        <w:t>the </w:t>
      </w:r>
      <w:r>
        <w:rPr>
          <w:color w:val="232323"/>
          <w:w w:val="105"/>
          <w:sz w:val="20"/>
        </w:rPr>
        <w:t>western </w:t>
      </w:r>
      <w:r>
        <w:rPr>
          <w:color w:val="131313"/>
          <w:w w:val="105"/>
          <w:sz w:val="20"/>
        </w:rPr>
        <w:t>Lake </w:t>
      </w:r>
      <w:r>
        <w:rPr>
          <w:color w:val="232323"/>
          <w:w w:val="105"/>
          <w:sz w:val="20"/>
        </w:rPr>
        <w:t>District and coastal landscapes, with fantastic leisure cycling and walking opportunities.</w:t>
      </w:r>
      <w:r>
        <w:rPr>
          <w:color w:val="232323"/>
          <w:spacing w:val="-12"/>
          <w:w w:val="105"/>
          <w:sz w:val="20"/>
        </w:rPr>
        <w:t> </w:t>
      </w:r>
      <w:r>
        <w:rPr>
          <w:color w:val="232323"/>
          <w:w w:val="105"/>
          <w:sz w:val="20"/>
        </w:rPr>
        <w:t>Whitehaven is one</w:t>
      </w:r>
      <w:r>
        <w:rPr>
          <w:color w:val="232323"/>
          <w:spacing w:val="-12"/>
          <w:w w:val="105"/>
          <w:sz w:val="20"/>
        </w:rPr>
        <w:t> </w:t>
      </w:r>
      <w:r>
        <w:rPr>
          <w:color w:val="232323"/>
          <w:w w:val="105"/>
          <w:sz w:val="20"/>
        </w:rPr>
        <w:t>of two potential starting</w:t>
      </w:r>
      <w:r>
        <w:rPr>
          <w:color w:val="232323"/>
          <w:spacing w:val="21"/>
          <w:w w:val="105"/>
          <w:sz w:val="20"/>
        </w:rPr>
        <w:t> </w:t>
      </w:r>
      <w:r>
        <w:rPr>
          <w:color w:val="232323"/>
          <w:w w:val="105"/>
          <w:sz w:val="20"/>
        </w:rPr>
        <w:t>points for</w:t>
      </w:r>
      <w:r>
        <w:rPr>
          <w:color w:val="232323"/>
          <w:spacing w:val="21"/>
          <w:w w:val="105"/>
          <w:sz w:val="20"/>
        </w:rPr>
        <w:t> </w:t>
      </w:r>
      <w:r>
        <w:rPr>
          <w:color w:val="131313"/>
          <w:w w:val="105"/>
          <w:sz w:val="20"/>
        </w:rPr>
        <w:t>the </w:t>
      </w:r>
      <w:r>
        <w:rPr>
          <w:color w:val="3B3B3B"/>
          <w:w w:val="105"/>
          <w:sz w:val="20"/>
        </w:rPr>
        <w:t>'Sea </w:t>
      </w:r>
      <w:r>
        <w:rPr>
          <w:color w:val="232323"/>
          <w:w w:val="105"/>
          <w:sz w:val="20"/>
        </w:rPr>
        <w:t>to</w:t>
      </w:r>
      <w:r>
        <w:rPr>
          <w:color w:val="232323"/>
          <w:spacing w:val="30"/>
          <w:w w:val="105"/>
          <w:sz w:val="20"/>
        </w:rPr>
        <w:t> </w:t>
      </w:r>
      <w:r>
        <w:rPr>
          <w:color w:val="232323"/>
          <w:w w:val="105"/>
          <w:sz w:val="20"/>
        </w:rPr>
        <w:t>Sea' (C2C) cycle route,</w:t>
      </w:r>
      <w:r>
        <w:rPr>
          <w:color w:val="232323"/>
          <w:spacing w:val="22"/>
          <w:w w:val="105"/>
          <w:sz w:val="20"/>
        </w:rPr>
        <w:t> </w:t>
      </w:r>
      <w:r>
        <w:rPr>
          <w:color w:val="232323"/>
          <w:w w:val="105"/>
          <w:sz w:val="20"/>
        </w:rPr>
        <w:t>one of the </w:t>
      </w:r>
      <w:r>
        <w:rPr>
          <w:color w:val="131313"/>
          <w:w w:val="105"/>
          <w:sz w:val="20"/>
        </w:rPr>
        <w:t>UK's most popular </w:t>
      </w:r>
      <w:r>
        <w:rPr>
          <w:color w:val="232323"/>
          <w:w w:val="105"/>
          <w:sz w:val="20"/>
        </w:rPr>
        <w:t>challenge routes, ending in either </w:t>
      </w:r>
      <w:r>
        <w:rPr>
          <w:color w:val="131313"/>
          <w:w w:val="105"/>
          <w:sz w:val="20"/>
        </w:rPr>
        <w:t>Tynemouth </w:t>
      </w:r>
      <w:r>
        <w:rPr>
          <w:color w:val="232323"/>
          <w:w w:val="105"/>
          <w:sz w:val="20"/>
        </w:rPr>
        <w:t>or Sunderland on the east coast. </w:t>
      </w:r>
      <w:r>
        <w:rPr>
          <w:color w:val="131313"/>
          <w:w w:val="105"/>
          <w:sz w:val="20"/>
        </w:rPr>
        <w:t>The </w:t>
      </w:r>
      <w:r>
        <w:rPr>
          <w:color w:val="232323"/>
          <w:w w:val="105"/>
          <w:sz w:val="20"/>
        </w:rPr>
        <w:t>Hadrian's Cycleway, a 174</w:t>
      </w:r>
      <w:r>
        <w:rPr>
          <w:color w:val="232323"/>
          <w:spacing w:val="-9"/>
          <w:w w:val="105"/>
          <w:sz w:val="20"/>
        </w:rPr>
        <w:t> </w:t>
      </w:r>
      <w:r>
        <w:rPr>
          <w:color w:val="232323"/>
          <w:w w:val="105"/>
          <w:sz w:val="20"/>
        </w:rPr>
        <w:t>mile route </w:t>
      </w:r>
      <w:r>
        <w:rPr>
          <w:color w:val="131313"/>
          <w:w w:val="105"/>
          <w:sz w:val="20"/>
        </w:rPr>
        <w:t>from </w:t>
      </w:r>
      <w:r>
        <w:rPr>
          <w:color w:val="232323"/>
          <w:w w:val="105"/>
          <w:sz w:val="20"/>
        </w:rPr>
        <w:t>Ravenglass to South Shields in Tyne and Wear, also runs through the town. </w:t>
      </w:r>
      <w:r>
        <w:rPr>
          <w:color w:val="131313"/>
          <w:w w:val="105"/>
          <w:sz w:val="20"/>
        </w:rPr>
        <w:t>The LCWIP network</w:t>
      </w:r>
      <w:r>
        <w:rPr>
          <w:color w:val="131313"/>
          <w:spacing w:val="39"/>
          <w:w w:val="105"/>
          <w:sz w:val="20"/>
        </w:rPr>
        <w:t> </w:t>
      </w:r>
      <w:r>
        <w:rPr>
          <w:color w:val="232323"/>
          <w:w w:val="105"/>
          <w:sz w:val="20"/>
        </w:rPr>
        <w:t>builds on these established longer distance </w:t>
      </w:r>
      <w:r>
        <w:rPr>
          <w:color w:val="131313"/>
          <w:w w:val="105"/>
          <w:sz w:val="20"/>
        </w:rPr>
        <w:t>links </w:t>
      </w:r>
      <w:r>
        <w:rPr>
          <w:color w:val="232323"/>
          <w:w w:val="105"/>
          <w:sz w:val="20"/>
        </w:rPr>
        <w:t>and aims to consolidate Whitehaven's</w:t>
      </w:r>
    </w:p>
    <w:p>
      <w:pPr>
        <w:spacing w:line="228" w:lineRule="exact" w:before="0"/>
        <w:ind w:left="370" w:right="0" w:firstLine="0"/>
        <w:jc w:val="left"/>
        <w:rPr>
          <w:sz w:val="20"/>
        </w:rPr>
      </w:pPr>
      <w:r>
        <w:rPr>
          <w:color w:val="232323"/>
          <w:w w:val="105"/>
          <w:sz w:val="20"/>
        </w:rPr>
        <w:t>position</w:t>
      </w:r>
      <w:r>
        <w:rPr>
          <w:color w:val="232323"/>
          <w:spacing w:val="8"/>
          <w:w w:val="105"/>
          <w:sz w:val="20"/>
        </w:rPr>
        <w:t> </w:t>
      </w:r>
      <w:r>
        <w:rPr>
          <w:color w:val="232323"/>
          <w:w w:val="105"/>
          <w:sz w:val="20"/>
        </w:rPr>
        <w:t>as</w:t>
      </w:r>
      <w:r>
        <w:rPr>
          <w:color w:val="232323"/>
          <w:spacing w:val="-6"/>
          <w:w w:val="105"/>
          <w:sz w:val="20"/>
        </w:rPr>
        <w:t> </w:t>
      </w:r>
      <w:r>
        <w:rPr>
          <w:color w:val="232323"/>
          <w:w w:val="105"/>
          <w:sz w:val="20"/>
        </w:rPr>
        <w:t>a</w:t>
      </w:r>
      <w:r>
        <w:rPr>
          <w:color w:val="232323"/>
          <w:spacing w:val="1"/>
          <w:w w:val="105"/>
          <w:sz w:val="20"/>
        </w:rPr>
        <w:t> </w:t>
      </w:r>
      <w:r>
        <w:rPr>
          <w:color w:val="232323"/>
          <w:w w:val="105"/>
          <w:sz w:val="20"/>
        </w:rPr>
        <w:t>premier</w:t>
      </w:r>
      <w:r>
        <w:rPr>
          <w:color w:val="232323"/>
          <w:spacing w:val="5"/>
          <w:w w:val="105"/>
          <w:sz w:val="20"/>
        </w:rPr>
        <w:t> </w:t>
      </w:r>
      <w:r>
        <w:rPr>
          <w:color w:val="232323"/>
          <w:w w:val="105"/>
          <w:sz w:val="20"/>
        </w:rPr>
        <w:t>cycling</w:t>
      </w:r>
      <w:r>
        <w:rPr>
          <w:color w:val="232323"/>
          <w:spacing w:val="-2"/>
          <w:w w:val="105"/>
          <w:sz w:val="20"/>
        </w:rPr>
        <w:t> </w:t>
      </w:r>
      <w:r>
        <w:rPr>
          <w:color w:val="232323"/>
          <w:w w:val="105"/>
          <w:sz w:val="20"/>
        </w:rPr>
        <w:t>and walking </w:t>
      </w:r>
      <w:r>
        <w:rPr>
          <w:color w:val="232323"/>
          <w:spacing w:val="-2"/>
          <w:w w:val="105"/>
          <w:sz w:val="20"/>
        </w:rPr>
        <w:t>town.</w:t>
      </w:r>
    </w:p>
    <w:p>
      <w:pPr>
        <w:spacing w:after="0" w:line="228" w:lineRule="exact"/>
        <w:jc w:val="left"/>
        <w:rPr>
          <w:sz w:val="20"/>
        </w:rPr>
        <w:sectPr>
          <w:type w:val="continuous"/>
          <w:pgSz w:w="16840" w:h="11910" w:orient="landscape"/>
          <w:pgMar w:top="1240" w:bottom="0" w:left="20" w:right="40"/>
          <w:cols w:num="2" w:equalWidth="0">
            <w:col w:w="1023" w:space="40"/>
            <w:col w:w="15717"/>
          </w:cols>
        </w:sectPr>
      </w:pPr>
    </w:p>
    <w:p>
      <w:pPr>
        <w:spacing w:line="240" w:lineRule="auto" w:before="9"/>
        <w:rPr>
          <w:sz w:val="25"/>
        </w:rPr>
      </w:pPr>
    </w:p>
    <w:p>
      <w:pPr>
        <w:spacing w:after="0" w:line="240" w:lineRule="auto"/>
        <w:rPr>
          <w:sz w:val="25"/>
        </w:rPr>
        <w:sectPr>
          <w:pgSz w:w="16840" w:h="11910" w:orient="landscape"/>
          <w:pgMar w:top="180" w:bottom="280" w:left="20" w:right="40"/>
        </w:sectPr>
      </w:pPr>
    </w:p>
    <w:p>
      <w:pPr>
        <w:spacing w:line="240" w:lineRule="auto" w:before="0"/>
        <w:rPr>
          <w:sz w:val="20"/>
        </w:rPr>
      </w:pPr>
    </w:p>
    <w:p>
      <w:pPr>
        <w:spacing w:before="161"/>
        <w:ind w:left="1451" w:right="0" w:firstLine="0"/>
        <w:jc w:val="left"/>
        <w:rPr>
          <w:sz w:val="18"/>
        </w:rPr>
      </w:pPr>
      <w:r>
        <w:rPr>
          <w:color w:val="262826"/>
          <w:w w:val="105"/>
          <w:sz w:val="18"/>
        </w:rPr>
        <w:t>Whitehaven</w:t>
      </w:r>
      <w:r>
        <w:rPr>
          <w:color w:val="262826"/>
          <w:spacing w:val="10"/>
          <w:w w:val="105"/>
          <w:sz w:val="18"/>
        </w:rPr>
        <w:t> </w:t>
      </w:r>
      <w:r>
        <w:rPr>
          <w:color w:val="262826"/>
          <w:w w:val="105"/>
          <w:sz w:val="18"/>
        </w:rPr>
        <w:t>Local</w:t>
      </w:r>
      <w:r>
        <w:rPr>
          <w:color w:val="262826"/>
          <w:spacing w:val="5"/>
          <w:w w:val="105"/>
          <w:sz w:val="18"/>
        </w:rPr>
        <w:t> </w:t>
      </w:r>
      <w:r>
        <w:rPr>
          <w:color w:val="262826"/>
          <w:w w:val="105"/>
          <w:sz w:val="18"/>
        </w:rPr>
        <w:t>Cycling</w:t>
      </w:r>
      <w:r>
        <w:rPr>
          <w:color w:val="262826"/>
          <w:spacing w:val="11"/>
          <w:w w:val="105"/>
          <w:sz w:val="18"/>
        </w:rPr>
        <w:t> </w:t>
      </w:r>
      <w:r>
        <w:rPr>
          <w:color w:val="262826"/>
          <w:w w:val="105"/>
          <w:sz w:val="18"/>
        </w:rPr>
        <w:t>and</w:t>
      </w:r>
      <w:r>
        <w:rPr>
          <w:color w:val="262826"/>
          <w:spacing w:val="9"/>
          <w:w w:val="105"/>
          <w:sz w:val="18"/>
        </w:rPr>
        <w:t> </w:t>
      </w:r>
      <w:r>
        <w:rPr>
          <w:color w:val="262826"/>
          <w:w w:val="105"/>
          <w:sz w:val="18"/>
        </w:rPr>
        <w:t>Walking</w:t>
      </w:r>
      <w:r>
        <w:rPr>
          <w:color w:val="262826"/>
          <w:spacing w:val="5"/>
          <w:w w:val="105"/>
          <w:sz w:val="18"/>
        </w:rPr>
        <w:t> </w:t>
      </w:r>
      <w:r>
        <w:rPr>
          <w:color w:val="262826"/>
          <w:w w:val="105"/>
          <w:sz w:val="18"/>
        </w:rPr>
        <w:t>Infrastructure</w:t>
      </w:r>
      <w:r>
        <w:rPr>
          <w:color w:val="262826"/>
          <w:spacing w:val="2"/>
          <w:w w:val="105"/>
          <w:sz w:val="18"/>
        </w:rPr>
        <w:t> </w:t>
      </w:r>
      <w:r>
        <w:rPr>
          <w:color w:val="262826"/>
          <w:w w:val="105"/>
          <w:sz w:val="18"/>
        </w:rPr>
        <w:t>Plan (2022</w:t>
      </w:r>
      <w:r>
        <w:rPr>
          <w:color w:val="262826"/>
          <w:spacing w:val="-11"/>
          <w:w w:val="105"/>
          <w:sz w:val="18"/>
        </w:rPr>
        <w:t> </w:t>
      </w:r>
      <w:r>
        <w:rPr>
          <w:color w:val="262826"/>
          <w:w w:val="105"/>
          <w:sz w:val="18"/>
        </w:rPr>
        <w:t>-</w:t>
      </w:r>
      <w:r>
        <w:rPr>
          <w:color w:val="262826"/>
          <w:spacing w:val="63"/>
          <w:w w:val="105"/>
          <w:sz w:val="18"/>
        </w:rPr>
        <w:t> </w:t>
      </w:r>
      <w:r>
        <w:rPr>
          <w:color w:val="262826"/>
          <w:spacing w:val="-2"/>
          <w:w w:val="105"/>
          <w:sz w:val="18"/>
        </w:rPr>
        <w:t>2037)</w:t>
      </w:r>
    </w:p>
    <w:p>
      <w:pPr>
        <w:spacing w:line="240" w:lineRule="auto" w:before="0"/>
        <w:rPr>
          <w:sz w:val="20"/>
        </w:rPr>
      </w:pPr>
    </w:p>
    <w:p>
      <w:pPr>
        <w:spacing w:line="240" w:lineRule="auto" w:before="2"/>
        <w:rPr>
          <w:sz w:val="23"/>
        </w:rPr>
      </w:pPr>
    </w:p>
    <w:p>
      <w:pPr>
        <w:pStyle w:val="Heading5"/>
        <w:ind w:left="1448"/>
      </w:pPr>
      <w:r>
        <w:rPr>
          <w:color w:val="234F85"/>
          <w:w w:val="105"/>
        </w:rPr>
        <w:t>Existing</w:t>
      </w:r>
      <w:r>
        <w:rPr>
          <w:color w:val="234F85"/>
          <w:spacing w:val="-8"/>
          <w:w w:val="105"/>
        </w:rPr>
        <w:t> </w:t>
      </w:r>
      <w:r>
        <w:rPr>
          <w:color w:val="234F85"/>
          <w:spacing w:val="-2"/>
          <w:w w:val="105"/>
        </w:rPr>
        <w:t>Context</w:t>
      </w:r>
    </w:p>
    <w:p>
      <w:pPr>
        <w:spacing w:line="240" w:lineRule="auto" w:before="0"/>
        <w:rPr>
          <w:sz w:val="50"/>
        </w:rPr>
      </w:pPr>
    </w:p>
    <w:p>
      <w:pPr>
        <w:spacing w:before="0"/>
        <w:ind w:left="1452" w:right="0" w:firstLine="0"/>
        <w:jc w:val="left"/>
        <w:rPr>
          <w:sz w:val="29"/>
        </w:rPr>
      </w:pPr>
      <w:r>
        <w:rPr>
          <w:color w:val="87AC26"/>
          <w:w w:val="105"/>
          <w:sz w:val="29"/>
        </w:rPr>
        <w:t>National</w:t>
      </w:r>
      <w:r>
        <w:rPr>
          <w:color w:val="87AC26"/>
          <w:spacing w:val="12"/>
          <w:w w:val="105"/>
          <w:sz w:val="29"/>
        </w:rPr>
        <w:t> </w:t>
      </w:r>
      <w:r>
        <w:rPr>
          <w:color w:val="87AC26"/>
          <w:w w:val="105"/>
          <w:sz w:val="29"/>
        </w:rPr>
        <w:t>policy</w:t>
      </w:r>
      <w:r>
        <w:rPr>
          <w:color w:val="87AC26"/>
          <w:spacing w:val="2"/>
          <w:w w:val="105"/>
          <w:sz w:val="29"/>
        </w:rPr>
        <w:t> </w:t>
      </w:r>
      <w:r>
        <w:rPr>
          <w:color w:val="87AC26"/>
          <w:spacing w:val="-2"/>
          <w:w w:val="105"/>
          <w:sz w:val="29"/>
        </w:rPr>
        <w:t>context</w:t>
      </w:r>
    </w:p>
    <w:p>
      <w:pPr>
        <w:spacing w:line="232" w:lineRule="exact" w:before="186"/>
        <w:ind w:left="1443" w:right="0" w:firstLine="0"/>
        <w:jc w:val="left"/>
        <w:rPr>
          <w:rFonts w:ascii="Times New Roman"/>
          <w:sz w:val="15"/>
        </w:rPr>
      </w:pPr>
      <w:r>
        <w:rPr>
          <w:b/>
          <w:color w:val="181818"/>
          <w:w w:val="105"/>
          <w:sz w:val="20"/>
        </w:rPr>
        <w:t>Gear</w:t>
      </w:r>
      <w:r>
        <w:rPr>
          <w:b/>
          <w:color w:val="181818"/>
          <w:spacing w:val="-2"/>
          <w:w w:val="105"/>
          <w:sz w:val="20"/>
        </w:rPr>
        <w:t> </w:t>
      </w:r>
      <w:r>
        <w:rPr>
          <w:b/>
          <w:color w:val="262826"/>
          <w:w w:val="105"/>
          <w:sz w:val="20"/>
        </w:rPr>
        <w:t>Change:</w:t>
      </w:r>
      <w:r>
        <w:rPr>
          <w:b/>
          <w:color w:val="262826"/>
          <w:spacing w:val="11"/>
          <w:w w:val="105"/>
          <w:sz w:val="20"/>
        </w:rPr>
        <w:t> </w:t>
      </w:r>
      <w:r>
        <w:rPr>
          <w:b/>
          <w:color w:val="181818"/>
          <w:w w:val="105"/>
          <w:sz w:val="20"/>
        </w:rPr>
        <w:t>A</w:t>
      </w:r>
      <w:r>
        <w:rPr>
          <w:b/>
          <w:color w:val="181818"/>
          <w:spacing w:val="6"/>
          <w:w w:val="105"/>
          <w:sz w:val="20"/>
        </w:rPr>
        <w:t> </w:t>
      </w:r>
      <w:r>
        <w:rPr>
          <w:b/>
          <w:color w:val="262826"/>
          <w:w w:val="105"/>
          <w:sz w:val="20"/>
        </w:rPr>
        <w:t>bold</w:t>
      </w:r>
      <w:r>
        <w:rPr>
          <w:b/>
          <w:color w:val="262826"/>
          <w:spacing w:val="-13"/>
          <w:w w:val="105"/>
          <w:sz w:val="20"/>
        </w:rPr>
        <w:t> </w:t>
      </w:r>
      <w:r>
        <w:rPr>
          <w:b/>
          <w:color w:val="262826"/>
          <w:w w:val="105"/>
          <w:sz w:val="20"/>
        </w:rPr>
        <w:t>vision</w:t>
      </w:r>
      <w:r>
        <w:rPr>
          <w:b/>
          <w:color w:val="262826"/>
          <w:spacing w:val="-4"/>
          <w:w w:val="105"/>
          <w:sz w:val="20"/>
        </w:rPr>
        <w:t> </w:t>
      </w:r>
      <w:r>
        <w:rPr>
          <w:b/>
          <w:color w:val="262826"/>
          <w:w w:val="105"/>
          <w:sz w:val="20"/>
        </w:rPr>
        <w:t>for</w:t>
      </w:r>
      <w:r>
        <w:rPr>
          <w:b/>
          <w:color w:val="262826"/>
          <w:spacing w:val="4"/>
          <w:w w:val="105"/>
          <w:sz w:val="20"/>
        </w:rPr>
        <w:t> </w:t>
      </w:r>
      <w:r>
        <w:rPr>
          <w:b/>
          <w:color w:val="181818"/>
          <w:w w:val="105"/>
          <w:sz w:val="20"/>
        </w:rPr>
        <w:t>cycling</w:t>
      </w:r>
      <w:r>
        <w:rPr>
          <w:b/>
          <w:color w:val="181818"/>
          <w:spacing w:val="4"/>
          <w:w w:val="105"/>
          <w:sz w:val="20"/>
        </w:rPr>
        <w:t> </w:t>
      </w:r>
      <w:r>
        <w:rPr>
          <w:b/>
          <w:color w:val="262826"/>
          <w:w w:val="105"/>
          <w:sz w:val="20"/>
        </w:rPr>
        <w:t>and</w:t>
      </w:r>
      <w:r>
        <w:rPr>
          <w:b/>
          <w:color w:val="262826"/>
          <w:spacing w:val="5"/>
          <w:w w:val="105"/>
          <w:sz w:val="20"/>
        </w:rPr>
        <w:t> </w:t>
      </w:r>
      <w:r>
        <w:rPr>
          <w:b/>
          <w:color w:val="262826"/>
          <w:w w:val="105"/>
          <w:sz w:val="20"/>
        </w:rPr>
        <w:t>walking</w:t>
      </w:r>
      <w:r>
        <w:rPr>
          <w:b/>
          <w:color w:val="262826"/>
          <w:spacing w:val="13"/>
          <w:w w:val="105"/>
          <w:sz w:val="20"/>
        </w:rPr>
        <w:t> </w:t>
      </w:r>
      <w:r>
        <w:rPr>
          <w:b/>
          <w:color w:val="262826"/>
          <w:w w:val="105"/>
          <w:sz w:val="20"/>
        </w:rPr>
        <w:t>(DfT,</w:t>
      </w:r>
      <w:r>
        <w:rPr>
          <w:b/>
          <w:color w:val="262826"/>
          <w:spacing w:val="-2"/>
          <w:w w:val="105"/>
          <w:sz w:val="20"/>
        </w:rPr>
        <w:t> </w:t>
      </w:r>
      <w:r>
        <w:rPr>
          <w:rFonts w:ascii="Times New Roman"/>
          <w:b/>
          <w:color w:val="181818"/>
          <w:spacing w:val="-2"/>
          <w:w w:val="105"/>
          <w:sz w:val="21"/>
        </w:rPr>
        <w:t>2020)</w:t>
      </w:r>
      <w:r>
        <w:rPr>
          <w:rFonts w:ascii="Times New Roman"/>
          <w:color w:val="262826"/>
          <w:spacing w:val="-2"/>
          <w:w w:val="105"/>
          <w:sz w:val="21"/>
        </w:rPr>
        <w:t>[</w:t>
      </w:r>
      <w:r>
        <w:rPr>
          <w:rFonts w:ascii="Times New Roman"/>
          <w:color w:val="262826"/>
          <w:spacing w:val="-2"/>
          <w:w w:val="105"/>
          <w:position w:val="6"/>
          <w:sz w:val="15"/>
        </w:rPr>
        <w:t>11</w:t>
      </w:r>
    </w:p>
    <w:p>
      <w:pPr>
        <w:spacing w:line="240" w:lineRule="auto" w:before="0"/>
        <w:rPr>
          <w:rFonts w:ascii="Times New Roman"/>
          <w:sz w:val="20"/>
        </w:rPr>
      </w:pPr>
      <w:r>
        <w:rPr/>
        <w:br w:type="column"/>
      </w:r>
      <w:r>
        <w:rPr>
          <w:rFonts w:ascii="Times New Roman"/>
          <w:sz w:val="20"/>
        </w:rPr>
      </w:r>
    </w:p>
    <w:p>
      <w:pPr>
        <w:pStyle w:val="BodyText"/>
        <w:spacing w:before="6"/>
        <w:rPr>
          <w:sz w:val="11"/>
        </w:rPr>
      </w:pPr>
      <w:r>
        <w:rPr/>
        <w:drawing>
          <wp:anchor distT="0" distB="0" distL="0" distR="0" allowOverlap="1" layoutInCell="1" locked="0" behindDoc="0" simplePos="0" relativeHeight="82">
            <wp:simplePos x="0" y="0"/>
            <wp:positionH relativeFrom="page">
              <wp:posOffset>7002548</wp:posOffset>
            </wp:positionH>
            <wp:positionV relativeFrom="paragraph">
              <wp:posOffset>99372</wp:posOffset>
            </wp:positionV>
            <wp:extent cx="494000" cy="1074420"/>
            <wp:effectExtent l="0" t="0" r="0" b="0"/>
            <wp:wrapTopAndBottom/>
            <wp:docPr id="75" name="image54.jpeg"/>
            <wp:cNvGraphicFramePr>
              <a:graphicFrameLocks noChangeAspect="1"/>
            </wp:cNvGraphicFramePr>
            <a:graphic>
              <a:graphicData uri="http://schemas.openxmlformats.org/drawingml/2006/picture">
                <pic:pic>
                  <pic:nvPicPr>
                    <pic:cNvPr id="76" name="image54.jpeg"/>
                    <pic:cNvPicPr/>
                  </pic:nvPicPr>
                  <pic:blipFill>
                    <a:blip r:embed="rId59" cstate="print"/>
                    <a:stretch>
                      <a:fillRect/>
                    </a:stretch>
                  </pic:blipFill>
                  <pic:spPr>
                    <a:xfrm>
                      <a:off x="0" y="0"/>
                      <a:ext cx="494000" cy="1074420"/>
                    </a:xfrm>
                    <a:prstGeom prst="rect">
                      <a:avLst/>
                    </a:prstGeom>
                  </pic:spPr>
                </pic:pic>
              </a:graphicData>
            </a:graphic>
          </wp:anchor>
        </w:drawing>
      </w:r>
    </w:p>
    <w:p>
      <w:pPr>
        <w:pStyle w:val="BodyText"/>
        <w:rPr>
          <w:sz w:val="22"/>
        </w:rPr>
      </w:pPr>
    </w:p>
    <w:p>
      <w:pPr>
        <w:spacing w:before="176"/>
        <w:ind w:left="788" w:right="0" w:firstLine="0"/>
        <w:jc w:val="left"/>
        <w:rPr>
          <w:rFonts w:ascii="Times New Roman"/>
          <w:sz w:val="20"/>
        </w:rPr>
      </w:pPr>
      <w:r>
        <w:rPr/>
        <w:pict>
          <v:group style="position:absolute;margin-left:602.295288pt;margin-top:-131.18071pt;width:231.1pt;height:74.350pt;mso-position-horizontal-relative:page;mso-position-vertical-relative:paragraph;z-index:-19842560" id="docshapegroup77" coordorigin="12046,-2624" coordsize="4622,1487">
            <v:line style="position:absolute" from="16646,-1137" to="16646,-2624" stroked="true" strokeweight=".361088pt" strokecolor="#000000">
              <v:stroke dashstyle="solid"/>
            </v:line>
            <v:line style="position:absolute" from="12046,-2609" to="16668,-2609" stroked="true" strokeweight="1.082771pt" strokecolor="#000000">
              <v:stroke dashstyle="solid"/>
            </v:line>
            <w10:wrap type="none"/>
          </v:group>
        </w:pict>
      </w:r>
      <w:r>
        <w:rPr>
          <w:b/>
          <w:color w:val="262826"/>
          <w:w w:val="105"/>
          <w:sz w:val="20"/>
        </w:rPr>
        <w:t>UK</w:t>
      </w:r>
      <w:r>
        <w:rPr>
          <w:b/>
          <w:color w:val="262826"/>
          <w:spacing w:val="6"/>
          <w:w w:val="105"/>
          <w:sz w:val="20"/>
        </w:rPr>
        <w:t> </w:t>
      </w:r>
      <w:r>
        <w:rPr>
          <w:b/>
          <w:color w:val="262826"/>
          <w:w w:val="105"/>
          <w:sz w:val="20"/>
        </w:rPr>
        <w:t>Net </w:t>
      </w:r>
      <w:r>
        <w:rPr>
          <w:b/>
          <w:color w:val="181818"/>
          <w:w w:val="105"/>
          <w:sz w:val="20"/>
        </w:rPr>
        <w:t>Zero</w:t>
      </w:r>
      <w:r>
        <w:rPr>
          <w:b/>
          <w:color w:val="181818"/>
          <w:spacing w:val="3"/>
          <w:w w:val="105"/>
          <w:sz w:val="20"/>
        </w:rPr>
        <w:t> </w:t>
      </w:r>
      <w:r>
        <w:rPr>
          <w:b/>
          <w:color w:val="262826"/>
          <w:w w:val="105"/>
          <w:sz w:val="20"/>
        </w:rPr>
        <w:t>Target</w:t>
      </w:r>
      <w:r>
        <w:rPr>
          <w:b/>
          <w:color w:val="262826"/>
          <w:spacing w:val="8"/>
          <w:w w:val="105"/>
          <w:sz w:val="20"/>
        </w:rPr>
        <w:t> </w:t>
      </w:r>
      <w:r>
        <w:rPr>
          <w:rFonts w:ascii="Times New Roman"/>
          <w:b/>
          <w:color w:val="262826"/>
          <w:w w:val="105"/>
          <w:sz w:val="21"/>
        </w:rPr>
        <w:t>(2020)</w:t>
      </w:r>
      <w:r>
        <w:rPr>
          <w:rFonts w:ascii="Times New Roman"/>
          <w:b/>
          <w:color w:val="262826"/>
          <w:spacing w:val="5"/>
          <w:w w:val="105"/>
          <w:sz w:val="21"/>
        </w:rPr>
        <w:t> </w:t>
      </w:r>
      <w:r>
        <w:rPr>
          <w:rFonts w:ascii="Times New Roman"/>
          <w:color w:val="262826"/>
          <w:spacing w:val="-5"/>
          <w:sz w:val="20"/>
        </w:rPr>
        <w:t>1</w:t>
      </w:r>
      <w:r>
        <w:rPr>
          <w:color w:val="262826"/>
          <w:spacing w:val="-5"/>
          <w:position w:val="6"/>
          <w:sz w:val="14"/>
        </w:rPr>
        <w:t>6</w:t>
      </w:r>
      <w:r>
        <w:rPr>
          <w:rFonts w:ascii="Times New Roman"/>
          <w:color w:val="262826"/>
          <w:spacing w:val="-5"/>
          <w:sz w:val="20"/>
        </w:rPr>
        <w:t>1</w:t>
      </w:r>
    </w:p>
    <w:p>
      <w:pPr>
        <w:spacing w:line="268" w:lineRule="auto" w:before="93"/>
        <w:ind w:left="240" w:right="562" w:firstLine="0"/>
        <w:jc w:val="center"/>
        <w:rPr>
          <w:b/>
          <w:sz w:val="21"/>
        </w:rPr>
      </w:pPr>
      <w:r>
        <w:rPr/>
        <w:br w:type="column"/>
      </w:r>
      <w:r>
        <w:rPr>
          <w:color w:val="3B2618"/>
          <w:w w:val="105"/>
          <w:sz w:val="22"/>
        </w:rPr>
        <w:t>National</w:t>
      </w:r>
      <w:r>
        <w:rPr>
          <w:color w:val="3B2618"/>
          <w:spacing w:val="-7"/>
          <w:w w:val="105"/>
          <w:sz w:val="22"/>
        </w:rPr>
        <w:t> </w:t>
      </w:r>
      <w:r>
        <w:rPr>
          <w:color w:val="3B2618"/>
          <w:w w:val="105"/>
          <w:sz w:val="22"/>
        </w:rPr>
        <w:t>and</w:t>
      </w:r>
      <w:r>
        <w:rPr>
          <w:color w:val="3B2618"/>
          <w:spacing w:val="-13"/>
          <w:w w:val="105"/>
          <w:sz w:val="22"/>
        </w:rPr>
        <w:t> </w:t>
      </w:r>
      <w:r>
        <w:rPr>
          <w:color w:val="3B2618"/>
          <w:w w:val="105"/>
          <w:sz w:val="22"/>
        </w:rPr>
        <w:t>local</w:t>
      </w:r>
      <w:r>
        <w:rPr>
          <w:color w:val="3B2618"/>
          <w:spacing w:val="-5"/>
          <w:w w:val="105"/>
          <w:sz w:val="22"/>
        </w:rPr>
        <w:t> </w:t>
      </w:r>
      <w:r>
        <w:rPr>
          <w:color w:val="3B2618"/>
          <w:w w:val="105"/>
          <w:sz w:val="22"/>
        </w:rPr>
        <w:t>policy has</w:t>
      </w:r>
      <w:r>
        <w:rPr>
          <w:color w:val="3B2618"/>
          <w:spacing w:val="-15"/>
          <w:w w:val="105"/>
          <w:sz w:val="22"/>
        </w:rPr>
        <w:t> </w:t>
      </w:r>
      <w:r>
        <w:rPr>
          <w:color w:val="3B2618"/>
          <w:w w:val="105"/>
          <w:sz w:val="22"/>
        </w:rPr>
        <w:t>guided and shaped the developme</w:t>
      </w:r>
      <w:r>
        <w:rPr>
          <w:color w:val="181818"/>
          <w:w w:val="105"/>
          <w:sz w:val="22"/>
        </w:rPr>
        <w:t>n</w:t>
      </w:r>
      <w:r>
        <w:rPr>
          <w:color w:val="3B2618"/>
          <w:w w:val="105"/>
          <w:sz w:val="22"/>
        </w:rPr>
        <w:t>t of the W</w:t>
      </w:r>
      <w:r>
        <w:rPr>
          <w:color w:val="181818"/>
          <w:w w:val="105"/>
          <w:sz w:val="22"/>
        </w:rPr>
        <w:t>h</w:t>
      </w:r>
      <w:r>
        <w:rPr>
          <w:color w:val="3B2618"/>
          <w:w w:val="105"/>
          <w:sz w:val="22"/>
        </w:rPr>
        <w:t>itehaven </w:t>
      </w:r>
      <w:r>
        <w:rPr>
          <w:color w:val="262826"/>
          <w:w w:val="105"/>
          <w:sz w:val="22"/>
        </w:rPr>
        <w:t>LCWIP. </w:t>
      </w:r>
      <w:r>
        <w:rPr>
          <w:color w:val="3B2618"/>
          <w:w w:val="105"/>
          <w:sz w:val="22"/>
        </w:rPr>
        <w:t>The Plan supports key environmental, health, social</w:t>
      </w:r>
      <w:r>
        <w:rPr>
          <w:color w:val="6B4623"/>
          <w:w w:val="105"/>
          <w:sz w:val="22"/>
        </w:rPr>
        <w:t>, </w:t>
      </w:r>
      <w:r>
        <w:rPr>
          <w:color w:val="3B2618"/>
          <w:w w:val="105"/>
          <w:sz w:val="22"/>
        </w:rPr>
        <w:t>economic</w:t>
      </w:r>
      <w:r>
        <w:rPr>
          <w:color w:val="3B2618"/>
          <w:spacing w:val="-2"/>
          <w:w w:val="105"/>
          <w:sz w:val="22"/>
        </w:rPr>
        <w:t> </w:t>
      </w:r>
      <w:r>
        <w:rPr>
          <w:color w:val="3B2618"/>
          <w:w w:val="105"/>
          <w:sz w:val="22"/>
        </w:rPr>
        <w:t>and</w:t>
      </w:r>
      <w:r>
        <w:rPr>
          <w:color w:val="3B2618"/>
          <w:spacing w:val="-13"/>
          <w:w w:val="105"/>
          <w:sz w:val="22"/>
        </w:rPr>
        <w:t> </w:t>
      </w:r>
      <w:r>
        <w:rPr>
          <w:color w:val="3B2618"/>
          <w:w w:val="105"/>
          <w:sz w:val="22"/>
        </w:rPr>
        <w:t>sustainab</w:t>
      </w:r>
      <w:r>
        <w:rPr>
          <w:color w:val="181818"/>
          <w:w w:val="105"/>
          <w:sz w:val="22"/>
        </w:rPr>
        <w:t>l</w:t>
      </w:r>
      <w:r>
        <w:rPr>
          <w:color w:val="3B2618"/>
          <w:w w:val="105"/>
          <w:sz w:val="22"/>
        </w:rPr>
        <w:t>e</w:t>
      </w:r>
      <w:r>
        <w:rPr>
          <w:color w:val="3B2618"/>
          <w:spacing w:val="-7"/>
          <w:w w:val="105"/>
          <w:sz w:val="22"/>
        </w:rPr>
        <w:t> </w:t>
      </w:r>
      <w:r>
        <w:rPr>
          <w:color w:val="3B2618"/>
          <w:w w:val="105"/>
          <w:sz w:val="22"/>
        </w:rPr>
        <w:t>mobi</w:t>
      </w:r>
      <w:r>
        <w:rPr>
          <w:color w:val="181818"/>
          <w:w w:val="105"/>
          <w:sz w:val="22"/>
        </w:rPr>
        <w:t>l</w:t>
      </w:r>
      <w:r>
        <w:rPr>
          <w:color w:val="3B2618"/>
          <w:w w:val="105"/>
          <w:sz w:val="22"/>
        </w:rPr>
        <w:t>ity</w:t>
      </w:r>
      <w:r>
        <w:rPr>
          <w:color w:val="3B2618"/>
          <w:spacing w:val="-2"/>
          <w:w w:val="105"/>
          <w:sz w:val="22"/>
        </w:rPr>
        <w:t> </w:t>
      </w:r>
      <w:r>
        <w:rPr>
          <w:color w:val="3B2618"/>
          <w:w w:val="105"/>
          <w:sz w:val="22"/>
        </w:rPr>
        <w:t>goals to better connect </w:t>
      </w:r>
      <w:r>
        <w:rPr>
          <w:b/>
          <w:color w:val="3B2618"/>
          <w:w w:val="105"/>
          <w:sz w:val="21"/>
        </w:rPr>
        <w:t>people </w:t>
      </w:r>
      <w:r>
        <w:rPr>
          <w:color w:val="3B2618"/>
          <w:w w:val="105"/>
          <w:sz w:val="22"/>
        </w:rPr>
        <w:t>and </w:t>
      </w:r>
      <w:r>
        <w:rPr>
          <w:b/>
          <w:color w:val="3B2618"/>
          <w:w w:val="105"/>
          <w:sz w:val="21"/>
        </w:rPr>
        <w:t>places</w:t>
      </w:r>
      <w:r>
        <w:rPr>
          <w:b/>
          <w:color w:val="6B4623"/>
          <w:w w:val="105"/>
          <w:sz w:val="21"/>
        </w:rPr>
        <w:t>.</w:t>
      </w:r>
    </w:p>
    <w:p>
      <w:pPr>
        <w:spacing w:after="0" w:line="268" w:lineRule="auto"/>
        <w:jc w:val="center"/>
        <w:rPr>
          <w:sz w:val="21"/>
        </w:rPr>
        <w:sectPr>
          <w:type w:val="continuous"/>
          <w:pgSz w:w="16840" w:h="11910" w:orient="landscape"/>
          <w:pgMar w:top="1240" w:bottom="0" w:left="20" w:right="40"/>
          <w:cols w:num="3" w:equalWidth="0">
            <w:col w:w="8041" w:space="40"/>
            <w:col w:w="3707" w:space="39"/>
            <w:col w:w="4953"/>
          </w:cols>
        </w:sect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7"/>
        <w:rPr>
          <w:b/>
          <w:sz w:val="26"/>
        </w:rPr>
      </w:pPr>
    </w:p>
    <w:p>
      <w:pPr>
        <w:spacing w:before="1"/>
        <w:ind w:left="318" w:right="0" w:firstLine="0"/>
        <w:jc w:val="left"/>
        <w:rPr>
          <w:sz w:val="21"/>
        </w:rPr>
      </w:pPr>
      <w:r>
        <w:rPr/>
        <w:pict>
          <v:shape style="position:absolute;margin-left:9.999136pt;margin-top:5.725302pt;width:22pt;height:23.85pt;mso-position-horizontal-relative:page;mso-position-vertical-relative:paragraph;z-index:-19842048" type="#_x0000_t202" id="docshape78" filled="false" stroked="false">
            <v:textbox inset="0,0,0,0">
              <w:txbxContent>
                <w:p>
                  <w:pPr>
                    <w:spacing w:before="1"/>
                    <w:ind w:left="0" w:right="0" w:firstLine="0"/>
                    <w:jc w:val="left"/>
                    <w:rPr>
                      <w:rFonts w:ascii="Courier New"/>
                      <w:sz w:val="42"/>
                    </w:rPr>
                  </w:pPr>
                  <w:r>
                    <w:rPr>
                      <w:rFonts w:ascii="Courier New"/>
                      <w:color w:val="4D4D4D"/>
                      <w:spacing w:val="-5"/>
                      <w:w w:val="85"/>
                      <w:sz w:val="42"/>
                    </w:rPr>
                    <w:t>l6</w:t>
                  </w:r>
                </w:p>
              </w:txbxContent>
            </v:textbox>
            <w10:wrap type="none"/>
          </v:shape>
        </w:pict>
      </w:r>
      <w:r>
        <w:rPr>
          <w:color w:val="181818"/>
          <w:spacing w:val="-5"/>
          <w:w w:val="275"/>
          <w:sz w:val="21"/>
        </w:rPr>
        <w:t>l.O</w:t>
      </w:r>
    </w:p>
    <w:p>
      <w:pPr>
        <w:spacing w:before="214"/>
        <w:ind w:left="378" w:right="0" w:firstLine="0"/>
        <w:jc w:val="left"/>
        <w:rPr>
          <w:i/>
          <w:sz w:val="24"/>
        </w:rPr>
      </w:pPr>
      <w:r>
        <w:rPr>
          <w:i/>
          <w:color w:val="4D4D4D"/>
          <w:spacing w:val="-5"/>
          <w:w w:val="110"/>
          <w:sz w:val="24"/>
        </w:rPr>
        <w:t>(\)</w:t>
      </w:r>
    </w:p>
    <w:p>
      <w:pPr>
        <w:pStyle w:val="Heading7"/>
        <w:spacing w:line="335" w:lineRule="exact" w:before="64"/>
      </w:pPr>
      <w:r>
        <w:rPr>
          <w:color w:val="4D4D4D"/>
          <w:spacing w:val="-5"/>
        </w:rPr>
        <w:t>lN</w:t>
      </w:r>
    </w:p>
    <w:p>
      <w:pPr>
        <w:spacing w:line="243" w:lineRule="exact" w:before="0"/>
        <w:ind w:left="449" w:right="0" w:firstLine="0"/>
        <w:jc w:val="left"/>
        <w:rPr>
          <w:rFonts w:ascii="Times New Roman"/>
          <w:sz w:val="23"/>
        </w:rPr>
      </w:pPr>
      <w:r>
        <w:rPr>
          <w:rFonts w:ascii="Times New Roman"/>
          <w:color w:val="3D3D3D"/>
          <w:spacing w:val="-5"/>
          <w:w w:val="110"/>
          <w:sz w:val="23"/>
        </w:rPr>
        <w:t>l}"</w:t>
      </w:r>
    </w:p>
    <w:p>
      <w:pPr>
        <w:spacing w:line="271" w:lineRule="auto" w:before="45"/>
        <w:ind w:left="321" w:right="0" w:hanging="2"/>
        <w:jc w:val="left"/>
        <w:rPr>
          <w:sz w:val="18"/>
        </w:rPr>
      </w:pPr>
      <w:r>
        <w:rPr/>
        <w:br w:type="column"/>
      </w:r>
      <w:r>
        <w:rPr>
          <w:color w:val="262826"/>
          <w:w w:val="110"/>
          <w:sz w:val="18"/>
        </w:rPr>
        <w:t>Sets</w:t>
      </w:r>
      <w:r>
        <w:rPr>
          <w:color w:val="262826"/>
          <w:spacing w:val="-12"/>
          <w:w w:val="110"/>
          <w:sz w:val="18"/>
        </w:rPr>
        <w:t> </w:t>
      </w:r>
      <w:r>
        <w:rPr>
          <w:color w:val="262826"/>
          <w:w w:val="110"/>
          <w:sz w:val="18"/>
        </w:rPr>
        <w:t>out</w:t>
      </w:r>
      <w:r>
        <w:rPr>
          <w:color w:val="262826"/>
          <w:spacing w:val="-7"/>
          <w:w w:val="110"/>
          <w:sz w:val="18"/>
        </w:rPr>
        <w:t> </w:t>
      </w:r>
      <w:r>
        <w:rPr>
          <w:color w:val="262826"/>
          <w:w w:val="110"/>
          <w:sz w:val="18"/>
        </w:rPr>
        <w:t>the</w:t>
      </w:r>
      <w:r>
        <w:rPr>
          <w:color w:val="262826"/>
          <w:spacing w:val="-6"/>
          <w:w w:val="110"/>
          <w:sz w:val="18"/>
        </w:rPr>
        <w:t> </w:t>
      </w:r>
      <w:r>
        <w:rPr>
          <w:color w:val="262826"/>
          <w:w w:val="110"/>
          <w:sz w:val="18"/>
        </w:rPr>
        <w:t>governments vision</w:t>
      </w:r>
      <w:r>
        <w:rPr>
          <w:color w:val="262826"/>
          <w:spacing w:val="-13"/>
          <w:w w:val="110"/>
          <w:sz w:val="18"/>
        </w:rPr>
        <w:t> </w:t>
      </w:r>
      <w:r>
        <w:rPr>
          <w:color w:val="262826"/>
          <w:w w:val="110"/>
          <w:sz w:val="18"/>
        </w:rPr>
        <w:t>for</w:t>
      </w:r>
      <w:r>
        <w:rPr>
          <w:color w:val="262826"/>
          <w:spacing w:val="-6"/>
          <w:w w:val="110"/>
          <w:sz w:val="18"/>
        </w:rPr>
        <w:t> </w:t>
      </w:r>
      <w:r>
        <w:rPr>
          <w:color w:val="262826"/>
          <w:w w:val="110"/>
          <w:sz w:val="18"/>
        </w:rPr>
        <w:t>the</w:t>
      </w:r>
      <w:r>
        <w:rPr>
          <w:color w:val="262826"/>
          <w:spacing w:val="-8"/>
          <w:w w:val="110"/>
          <w:sz w:val="18"/>
        </w:rPr>
        <w:t> </w:t>
      </w:r>
      <w:r>
        <w:rPr>
          <w:color w:val="262826"/>
          <w:w w:val="110"/>
          <w:sz w:val="18"/>
        </w:rPr>
        <w:t>delivery of</w:t>
      </w:r>
      <w:r>
        <w:rPr>
          <w:color w:val="262826"/>
          <w:spacing w:val="-11"/>
          <w:w w:val="110"/>
          <w:sz w:val="18"/>
        </w:rPr>
        <w:t> </w:t>
      </w:r>
      <w:r>
        <w:rPr>
          <w:color w:val="262826"/>
          <w:w w:val="110"/>
          <w:sz w:val="18"/>
        </w:rPr>
        <w:t>far </w:t>
      </w:r>
      <w:r>
        <w:rPr>
          <w:color w:val="181818"/>
          <w:w w:val="110"/>
          <w:sz w:val="18"/>
        </w:rPr>
        <w:t>higher</w:t>
      </w:r>
      <w:r>
        <w:rPr>
          <w:color w:val="181818"/>
          <w:spacing w:val="-8"/>
          <w:w w:val="110"/>
          <w:sz w:val="18"/>
        </w:rPr>
        <w:t> </w:t>
      </w:r>
      <w:r>
        <w:rPr>
          <w:color w:val="262826"/>
          <w:w w:val="110"/>
          <w:sz w:val="18"/>
        </w:rPr>
        <w:t>quality cycling </w:t>
      </w:r>
      <w:r>
        <w:rPr>
          <w:color w:val="262826"/>
          <w:spacing w:val="-2"/>
          <w:w w:val="110"/>
          <w:sz w:val="18"/>
        </w:rPr>
        <w:t>infrastructure.</w:t>
      </w:r>
      <w:r>
        <w:rPr>
          <w:color w:val="262826"/>
          <w:spacing w:val="-14"/>
          <w:w w:val="110"/>
          <w:sz w:val="18"/>
        </w:rPr>
        <w:t> </w:t>
      </w:r>
      <w:r>
        <w:rPr>
          <w:color w:val="262826"/>
          <w:spacing w:val="-2"/>
          <w:w w:val="110"/>
          <w:sz w:val="18"/>
        </w:rPr>
        <w:t>Accompanied</w:t>
      </w:r>
      <w:r>
        <w:rPr>
          <w:color w:val="262826"/>
          <w:spacing w:val="-12"/>
          <w:w w:val="110"/>
          <w:sz w:val="18"/>
        </w:rPr>
        <w:t> </w:t>
      </w:r>
      <w:r>
        <w:rPr>
          <w:color w:val="262826"/>
          <w:spacing w:val="-2"/>
          <w:w w:val="110"/>
          <w:sz w:val="18"/>
        </w:rPr>
        <w:t>by</w:t>
      </w:r>
      <w:r>
        <w:rPr>
          <w:color w:val="262826"/>
          <w:spacing w:val="-7"/>
          <w:w w:val="110"/>
          <w:sz w:val="18"/>
        </w:rPr>
        <w:t> </w:t>
      </w:r>
      <w:r>
        <w:rPr>
          <w:color w:val="262826"/>
          <w:spacing w:val="-2"/>
          <w:w w:val="110"/>
          <w:sz w:val="18"/>
        </w:rPr>
        <w:t>Local</w:t>
      </w:r>
      <w:r>
        <w:rPr>
          <w:color w:val="262826"/>
          <w:spacing w:val="-16"/>
          <w:w w:val="110"/>
          <w:sz w:val="18"/>
        </w:rPr>
        <w:t> </w:t>
      </w:r>
      <w:r>
        <w:rPr>
          <w:color w:val="262826"/>
          <w:spacing w:val="-2"/>
          <w:w w:val="110"/>
          <w:sz w:val="18"/>
        </w:rPr>
        <w:t>Transport Note 1/20</w:t>
      </w:r>
      <w:r>
        <w:rPr>
          <w:color w:val="262826"/>
          <w:spacing w:val="-5"/>
          <w:w w:val="110"/>
          <w:sz w:val="18"/>
        </w:rPr>
        <w:t> </w:t>
      </w:r>
      <w:r>
        <w:rPr>
          <w:color w:val="262826"/>
          <w:spacing w:val="-2"/>
          <w:w w:val="110"/>
          <w:sz w:val="18"/>
        </w:rPr>
        <w:t>with</w:t>
      </w:r>
      <w:r>
        <w:rPr>
          <w:color w:val="262826"/>
          <w:spacing w:val="-19"/>
          <w:w w:val="110"/>
          <w:sz w:val="18"/>
        </w:rPr>
        <w:t> </w:t>
      </w:r>
      <w:r>
        <w:rPr>
          <w:color w:val="181818"/>
          <w:spacing w:val="-2"/>
          <w:w w:val="110"/>
          <w:sz w:val="18"/>
        </w:rPr>
        <w:t>new</w:t>
      </w:r>
      <w:r>
        <w:rPr>
          <w:color w:val="181818"/>
          <w:spacing w:val="-11"/>
          <w:w w:val="110"/>
          <w:sz w:val="18"/>
        </w:rPr>
        <w:t> </w:t>
      </w:r>
      <w:r>
        <w:rPr>
          <w:color w:val="262826"/>
          <w:spacing w:val="-2"/>
          <w:w w:val="110"/>
          <w:sz w:val="18"/>
        </w:rPr>
        <w:t>ambitious </w:t>
      </w:r>
      <w:r>
        <w:rPr>
          <w:color w:val="262826"/>
          <w:w w:val="110"/>
          <w:sz w:val="18"/>
        </w:rPr>
        <w:t>cycle design standards.</w:t>
      </w:r>
    </w:p>
    <w:p>
      <w:pPr>
        <w:spacing w:before="144"/>
        <w:ind w:left="318" w:right="0" w:firstLine="0"/>
        <w:jc w:val="left"/>
        <w:rPr>
          <w:sz w:val="16"/>
        </w:rPr>
      </w:pPr>
      <w:r>
        <w:rPr>
          <w:b/>
          <w:color w:val="262826"/>
          <w:w w:val="105"/>
          <w:sz w:val="20"/>
        </w:rPr>
        <w:t>Cycling</w:t>
      </w:r>
      <w:r>
        <w:rPr>
          <w:b/>
          <w:color w:val="262826"/>
          <w:spacing w:val="8"/>
          <w:w w:val="105"/>
          <w:sz w:val="20"/>
        </w:rPr>
        <w:t> </w:t>
      </w:r>
      <w:r>
        <w:rPr>
          <w:b/>
          <w:color w:val="262826"/>
          <w:w w:val="105"/>
          <w:sz w:val="20"/>
        </w:rPr>
        <w:t>and</w:t>
      </w:r>
      <w:r>
        <w:rPr>
          <w:b/>
          <w:color w:val="262826"/>
          <w:spacing w:val="8"/>
          <w:w w:val="105"/>
          <w:sz w:val="20"/>
        </w:rPr>
        <w:t> </w:t>
      </w:r>
      <w:r>
        <w:rPr>
          <w:b/>
          <w:color w:val="262826"/>
          <w:w w:val="105"/>
          <w:sz w:val="20"/>
        </w:rPr>
        <w:t>Walking</w:t>
      </w:r>
      <w:r>
        <w:rPr>
          <w:b/>
          <w:color w:val="262826"/>
          <w:spacing w:val="12"/>
          <w:w w:val="105"/>
          <w:sz w:val="20"/>
        </w:rPr>
        <w:t> </w:t>
      </w:r>
      <w:r>
        <w:rPr>
          <w:b/>
          <w:color w:val="262826"/>
          <w:w w:val="105"/>
          <w:sz w:val="20"/>
        </w:rPr>
        <w:t>Investment</w:t>
      </w:r>
      <w:r>
        <w:rPr>
          <w:b/>
          <w:color w:val="262826"/>
          <w:spacing w:val="9"/>
          <w:w w:val="105"/>
          <w:sz w:val="20"/>
        </w:rPr>
        <w:t> </w:t>
      </w:r>
      <w:r>
        <w:rPr>
          <w:b/>
          <w:color w:val="181818"/>
          <w:w w:val="105"/>
          <w:sz w:val="20"/>
        </w:rPr>
        <w:t>Strategy</w:t>
      </w:r>
      <w:r>
        <w:rPr>
          <w:b/>
          <w:color w:val="181818"/>
          <w:spacing w:val="6"/>
          <w:w w:val="105"/>
          <w:sz w:val="20"/>
        </w:rPr>
        <w:t> </w:t>
      </w:r>
      <w:r>
        <w:rPr>
          <w:b/>
          <w:color w:val="262826"/>
          <w:w w:val="105"/>
          <w:sz w:val="20"/>
        </w:rPr>
        <w:t>(DfT,</w:t>
      </w:r>
      <w:r>
        <w:rPr>
          <w:b/>
          <w:color w:val="262826"/>
          <w:spacing w:val="3"/>
          <w:w w:val="105"/>
          <w:sz w:val="20"/>
        </w:rPr>
        <w:t> </w:t>
      </w:r>
      <w:r>
        <w:rPr>
          <w:rFonts w:ascii="Times New Roman"/>
          <w:b/>
          <w:color w:val="181818"/>
          <w:w w:val="105"/>
          <w:sz w:val="21"/>
        </w:rPr>
        <w:t>2017)</w:t>
      </w:r>
      <w:r>
        <w:rPr>
          <w:rFonts w:ascii="Times New Roman"/>
          <w:b/>
          <w:color w:val="181818"/>
          <w:spacing w:val="-1"/>
          <w:w w:val="105"/>
          <w:sz w:val="21"/>
        </w:rPr>
        <w:t> </w:t>
      </w:r>
      <w:r>
        <w:rPr>
          <w:rFonts w:ascii="Times New Roman"/>
          <w:color w:val="262826"/>
          <w:spacing w:val="-5"/>
          <w:w w:val="105"/>
          <w:sz w:val="21"/>
        </w:rPr>
        <w:t>[</w:t>
      </w:r>
      <w:r>
        <w:rPr>
          <w:color w:val="262826"/>
          <w:spacing w:val="-5"/>
          <w:w w:val="105"/>
          <w:sz w:val="21"/>
          <w:vertAlign w:val="superscript"/>
        </w:rPr>
        <w:t>2</w:t>
      </w:r>
      <w:r>
        <w:rPr>
          <w:color w:val="262826"/>
          <w:spacing w:val="-5"/>
          <w:w w:val="105"/>
          <w:sz w:val="16"/>
          <w:vertAlign w:val="baseline"/>
        </w:rPr>
        <w:t>1</w:t>
      </w:r>
    </w:p>
    <w:p>
      <w:pPr>
        <w:spacing w:line="276" w:lineRule="auto" w:before="31"/>
        <w:ind w:left="325" w:right="133" w:firstLine="3"/>
        <w:jc w:val="left"/>
        <w:rPr>
          <w:sz w:val="18"/>
        </w:rPr>
      </w:pPr>
      <w:r>
        <w:rPr>
          <w:color w:val="262826"/>
          <w:w w:val="110"/>
          <w:sz w:val="18"/>
        </w:rPr>
        <w:t>Aims</w:t>
      </w:r>
      <w:r>
        <w:rPr>
          <w:color w:val="262826"/>
          <w:spacing w:val="-14"/>
          <w:w w:val="110"/>
          <w:sz w:val="18"/>
        </w:rPr>
        <w:t> </w:t>
      </w:r>
      <w:r>
        <w:rPr>
          <w:color w:val="262826"/>
          <w:w w:val="110"/>
          <w:sz w:val="18"/>
        </w:rPr>
        <w:t>to</w:t>
      </w:r>
      <w:r>
        <w:rPr>
          <w:color w:val="262826"/>
          <w:spacing w:val="-14"/>
          <w:w w:val="110"/>
          <w:sz w:val="18"/>
        </w:rPr>
        <w:t> </w:t>
      </w:r>
      <w:r>
        <w:rPr>
          <w:color w:val="262826"/>
          <w:w w:val="110"/>
          <w:sz w:val="18"/>
        </w:rPr>
        <w:t>make</w:t>
      </w:r>
      <w:r>
        <w:rPr>
          <w:color w:val="262826"/>
          <w:spacing w:val="-14"/>
          <w:w w:val="110"/>
          <w:sz w:val="18"/>
        </w:rPr>
        <w:t> </w:t>
      </w:r>
      <w:r>
        <w:rPr>
          <w:color w:val="262826"/>
          <w:w w:val="110"/>
          <w:sz w:val="18"/>
        </w:rPr>
        <w:t>active</w:t>
      </w:r>
      <w:r>
        <w:rPr>
          <w:color w:val="262826"/>
          <w:spacing w:val="-16"/>
          <w:w w:val="110"/>
          <w:sz w:val="18"/>
        </w:rPr>
        <w:t> </w:t>
      </w:r>
      <w:r>
        <w:rPr>
          <w:color w:val="262826"/>
          <w:w w:val="110"/>
          <w:sz w:val="18"/>
        </w:rPr>
        <w:t>modes</w:t>
      </w:r>
      <w:r>
        <w:rPr>
          <w:color w:val="262826"/>
          <w:spacing w:val="-14"/>
          <w:w w:val="110"/>
          <w:sz w:val="18"/>
        </w:rPr>
        <w:t> </w:t>
      </w:r>
      <w:r>
        <w:rPr>
          <w:color w:val="262826"/>
          <w:w w:val="110"/>
          <w:sz w:val="18"/>
        </w:rPr>
        <w:t>of</w:t>
      </w:r>
      <w:r>
        <w:rPr>
          <w:color w:val="262826"/>
          <w:spacing w:val="-14"/>
          <w:w w:val="110"/>
          <w:sz w:val="18"/>
        </w:rPr>
        <w:t> </w:t>
      </w:r>
      <w:r>
        <w:rPr>
          <w:color w:val="181818"/>
          <w:w w:val="110"/>
          <w:sz w:val="18"/>
        </w:rPr>
        <w:t>transport</w:t>
      </w:r>
      <w:r>
        <w:rPr>
          <w:color w:val="181818"/>
          <w:spacing w:val="-13"/>
          <w:w w:val="110"/>
          <w:sz w:val="18"/>
        </w:rPr>
        <w:t> </w:t>
      </w:r>
      <w:r>
        <w:rPr>
          <w:color w:val="262826"/>
          <w:w w:val="110"/>
          <w:sz w:val="18"/>
        </w:rPr>
        <w:t>the</w:t>
      </w:r>
      <w:r>
        <w:rPr>
          <w:color w:val="262826"/>
          <w:spacing w:val="-14"/>
          <w:w w:val="110"/>
          <w:sz w:val="18"/>
        </w:rPr>
        <w:t> </w:t>
      </w:r>
      <w:r>
        <w:rPr>
          <w:color w:val="262826"/>
          <w:w w:val="110"/>
          <w:sz w:val="18"/>
        </w:rPr>
        <w:t>natural</w:t>
      </w:r>
      <w:r>
        <w:rPr>
          <w:color w:val="262826"/>
          <w:spacing w:val="-14"/>
          <w:w w:val="110"/>
          <w:sz w:val="18"/>
        </w:rPr>
        <w:t> </w:t>
      </w:r>
      <w:r>
        <w:rPr>
          <w:color w:val="262826"/>
          <w:w w:val="110"/>
          <w:sz w:val="18"/>
        </w:rPr>
        <w:t>choice</w:t>
      </w:r>
      <w:r>
        <w:rPr>
          <w:color w:val="262826"/>
          <w:spacing w:val="-15"/>
          <w:w w:val="110"/>
          <w:sz w:val="18"/>
        </w:rPr>
        <w:t> </w:t>
      </w:r>
      <w:r>
        <w:rPr>
          <w:color w:val="262826"/>
          <w:w w:val="110"/>
          <w:sz w:val="18"/>
        </w:rPr>
        <w:t>by</w:t>
      </w:r>
      <w:r>
        <w:rPr>
          <w:color w:val="262826"/>
          <w:spacing w:val="-14"/>
          <w:w w:val="110"/>
          <w:sz w:val="18"/>
        </w:rPr>
        <w:t> </w:t>
      </w:r>
      <w:r>
        <w:rPr>
          <w:color w:val="262826"/>
          <w:w w:val="110"/>
          <w:sz w:val="18"/>
        </w:rPr>
        <w:t>2040.</w:t>
      </w:r>
      <w:r>
        <w:rPr>
          <w:color w:val="262826"/>
          <w:spacing w:val="-17"/>
          <w:w w:val="110"/>
          <w:sz w:val="18"/>
        </w:rPr>
        <w:t> </w:t>
      </w:r>
      <w:r>
        <w:rPr>
          <w:color w:val="262826"/>
          <w:w w:val="110"/>
          <w:sz w:val="18"/>
        </w:rPr>
        <w:t>Sets</w:t>
      </w:r>
      <w:r>
        <w:rPr>
          <w:color w:val="262826"/>
          <w:spacing w:val="-13"/>
          <w:w w:val="110"/>
          <w:sz w:val="18"/>
        </w:rPr>
        <w:t> </w:t>
      </w:r>
      <w:r>
        <w:rPr>
          <w:color w:val="262826"/>
          <w:w w:val="110"/>
          <w:sz w:val="18"/>
        </w:rPr>
        <w:t>out the</w:t>
      </w:r>
      <w:r>
        <w:rPr>
          <w:color w:val="262826"/>
          <w:spacing w:val="-9"/>
          <w:w w:val="110"/>
          <w:sz w:val="18"/>
        </w:rPr>
        <w:t> </w:t>
      </w:r>
      <w:r>
        <w:rPr>
          <w:color w:val="262826"/>
          <w:w w:val="110"/>
          <w:sz w:val="18"/>
        </w:rPr>
        <w:t>need</w:t>
      </w:r>
      <w:r>
        <w:rPr>
          <w:color w:val="262826"/>
          <w:spacing w:val="-1"/>
          <w:w w:val="110"/>
          <w:sz w:val="18"/>
        </w:rPr>
        <w:t> </w:t>
      </w:r>
      <w:r>
        <w:rPr>
          <w:color w:val="262826"/>
          <w:w w:val="110"/>
          <w:sz w:val="18"/>
        </w:rPr>
        <w:t>for</w:t>
      </w:r>
      <w:r>
        <w:rPr>
          <w:color w:val="262826"/>
          <w:spacing w:val="-3"/>
          <w:w w:val="110"/>
          <w:sz w:val="18"/>
        </w:rPr>
        <w:t> </w:t>
      </w:r>
      <w:r>
        <w:rPr>
          <w:color w:val="262826"/>
          <w:w w:val="110"/>
          <w:sz w:val="18"/>
        </w:rPr>
        <w:t>LCWIP to inform</w:t>
      </w:r>
      <w:r>
        <w:rPr>
          <w:color w:val="262826"/>
          <w:spacing w:val="-8"/>
          <w:w w:val="110"/>
          <w:sz w:val="18"/>
        </w:rPr>
        <w:t> </w:t>
      </w:r>
      <w:r>
        <w:rPr>
          <w:color w:val="262826"/>
          <w:w w:val="110"/>
          <w:sz w:val="18"/>
        </w:rPr>
        <w:t>locally</w:t>
      </w:r>
      <w:r>
        <w:rPr>
          <w:color w:val="262826"/>
          <w:spacing w:val="-4"/>
          <w:w w:val="110"/>
          <w:sz w:val="18"/>
        </w:rPr>
        <w:t> </w:t>
      </w:r>
      <w:r>
        <w:rPr>
          <w:color w:val="262826"/>
          <w:w w:val="110"/>
          <w:sz w:val="18"/>
        </w:rPr>
        <w:t>targeted</w:t>
      </w:r>
      <w:r>
        <w:rPr>
          <w:color w:val="262826"/>
          <w:spacing w:val="-9"/>
          <w:w w:val="110"/>
          <w:sz w:val="18"/>
        </w:rPr>
        <w:t> </w:t>
      </w:r>
      <w:r>
        <w:rPr>
          <w:color w:val="3D3D3D"/>
          <w:w w:val="110"/>
          <w:sz w:val="18"/>
        </w:rPr>
        <w:t>investments.</w:t>
      </w:r>
    </w:p>
    <w:p>
      <w:pPr>
        <w:spacing w:before="139"/>
        <w:ind w:left="320" w:right="0" w:firstLine="0"/>
        <w:jc w:val="left"/>
        <w:rPr>
          <w:rFonts w:ascii="Times New Roman"/>
          <w:sz w:val="17"/>
        </w:rPr>
      </w:pPr>
      <w:r>
        <w:rPr>
          <w:b/>
          <w:color w:val="262826"/>
          <w:w w:val="105"/>
          <w:sz w:val="20"/>
        </w:rPr>
        <w:t>Future</w:t>
      </w:r>
      <w:r>
        <w:rPr>
          <w:b/>
          <w:color w:val="262826"/>
          <w:spacing w:val="1"/>
          <w:w w:val="105"/>
          <w:sz w:val="20"/>
        </w:rPr>
        <w:t> </w:t>
      </w:r>
      <w:r>
        <w:rPr>
          <w:b/>
          <w:color w:val="181818"/>
          <w:w w:val="105"/>
          <w:sz w:val="20"/>
        </w:rPr>
        <w:t>of</w:t>
      </w:r>
      <w:r>
        <w:rPr>
          <w:b/>
          <w:color w:val="181818"/>
          <w:spacing w:val="6"/>
          <w:w w:val="105"/>
          <w:sz w:val="20"/>
        </w:rPr>
        <w:t> </w:t>
      </w:r>
      <w:r>
        <w:rPr>
          <w:b/>
          <w:color w:val="262826"/>
          <w:w w:val="105"/>
          <w:sz w:val="20"/>
        </w:rPr>
        <w:t>Mobility:</w:t>
      </w:r>
      <w:r>
        <w:rPr>
          <w:b/>
          <w:color w:val="262826"/>
          <w:spacing w:val="12"/>
          <w:w w:val="105"/>
          <w:sz w:val="20"/>
        </w:rPr>
        <w:t> </w:t>
      </w:r>
      <w:r>
        <w:rPr>
          <w:b/>
          <w:color w:val="262826"/>
          <w:w w:val="105"/>
          <w:sz w:val="20"/>
        </w:rPr>
        <w:t>Urban</w:t>
      </w:r>
      <w:r>
        <w:rPr>
          <w:b/>
          <w:color w:val="262826"/>
          <w:spacing w:val="11"/>
          <w:w w:val="105"/>
          <w:sz w:val="20"/>
        </w:rPr>
        <w:t> </w:t>
      </w:r>
      <w:r>
        <w:rPr>
          <w:b/>
          <w:color w:val="181818"/>
          <w:w w:val="105"/>
          <w:sz w:val="20"/>
        </w:rPr>
        <w:t>Strategy</w:t>
      </w:r>
      <w:r>
        <w:rPr>
          <w:b/>
          <w:color w:val="181818"/>
          <w:spacing w:val="3"/>
          <w:w w:val="105"/>
          <w:sz w:val="20"/>
        </w:rPr>
        <w:t> </w:t>
      </w:r>
      <w:r>
        <w:rPr>
          <w:b/>
          <w:color w:val="262826"/>
          <w:w w:val="105"/>
          <w:sz w:val="20"/>
        </w:rPr>
        <w:t>(DfT,</w:t>
      </w:r>
      <w:r>
        <w:rPr>
          <w:b/>
          <w:color w:val="262826"/>
          <w:spacing w:val="-3"/>
          <w:w w:val="105"/>
          <w:sz w:val="20"/>
        </w:rPr>
        <w:t> </w:t>
      </w:r>
      <w:r>
        <w:rPr>
          <w:rFonts w:ascii="Times New Roman"/>
          <w:b/>
          <w:color w:val="181818"/>
          <w:spacing w:val="-2"/>
          <w:w w:val="105"/>
          <w:sz w:val="21"/>
        </w:rPr>
        <w:t>2019)</w:t>
      </w:r>
      <w:r>
        <w:rPr>
          <w:rFonts w:ascii="Times New Roman"/>
          <w:color w:val="262826"/>
          <w:spacing w:val="-2"/>
          <w:w w:val="105"/>
          <w:sz w:val="17"/>
        </w:rPr>
        <w:t>1</w:t>
      </w:r>
      <w:r>
        <w:rPr>
          <w:color w:val="262826"/>
          <w:spacing w:val="-2"/>
          <w:w w:val="105"/>
          <w:sz w:val="17"/>
          <w:vertAlign w:val="superscript"/>
        </w:rPr>
        <w:t>3</w:t>
      </w:r>
      <w:r>
        <w:rPr>
          <w:rFonts w:ascii="Times New Roman"/>
          <w:color w:val="262826"/>
          <w:spacing w:val="-2"/>
          <w:w w:val="105"/>
          <w:sz w:val="17"/>
          <w:vertAlign w:val="baseline"/>
        </w:rPr>
        <w:t>1</w:t>
      </w:r>
    </w:p>
    <w:p>
      <w:pPr>
        <w:spacing w:line="276" w:lineRule="auto" w:before="24"/>
        <w:ind w:left="323" w:right="0" w:firstLine="2"/>
        <w:jc w:val="left"/>
        <w:rPr>
          <w:sz w:val="18"/>
        </w:rPr>
      </w:pPr>
      <w:r>
        <w:rPr>
          <w:color w:val="181818"/>
          <w:spacing w:val="-2"/>
          <w:w w:val="110"/>
          <w:sz w:val="18"/>
        </w:rPr>
        <w:t>Includes </w:t>
      </w:r>
      <w:r>
        <w:rPr>
          <w:color w:val="262826"/>
          <w:spacing w:val="-2"/>
          <w:w w:val="110"/>
          <w:sz w:val="18"/>
        </w:rPr>
        <w:t>the</w:t>
      </w:r>
      <w:r>
        <w:rPr>
          <w:color w:val="262826"/>
          <w:spacing w:val="-12"/>
          <w:w w:val="110"/>
          <w:sz w:val="18"/>
        </w:rPr>
        <w:t> </w:t>
      </w:r>
      <w:r>
        <w:rPr>
          <w:color w:val="262826"/>
          <w:spacing w:val="-2"/>
          <w:w w:val="110"/>
          <w:sz w:val="18"/>
        </w:rPr>
        <w:t>principle</w:t>
      </w:r>
      <w:r>
        <w:rPr>
          <w:color w:val="262826"/>
          <w:spacing w:val="-6"/>
          <w:w w:val="110"/>
          <w:sz w:val="18"/>
        </w:rPr>
        <w:t> </w:t>
      </w:r>
      <w:r>
        <w:rPr>
          <w:color w:val="262826"/>
          <w:spacing w:val="-2"/>
          <w:w w:val="110"/>
          <w:sz w:val="18"/>
        </w:rPr>
        <w:t>that</w:t>
      </w:r>
      <w:r>
        <w:rPr>
          <w:color w:val="262826"/>
          <w:spacing w:val="-8"/>
          <w:w w:val="110"/>
          <w:sz w:val="18"/>
        </w:rPr>
        <w:t> </w:t>
      </w:r>
      <w:r>
        <w:rPr>
          <w:color w:val="262826"/>
          <w:spacing w:val="-2"/>
          <w:w w:val="110"/>
          <w:sz w:val="18"/>
        </w:rPr>
        <w:t>'walking, cycling</w:t>
      </w:r>
      <w:r>
        <w:rPr>
          <w:color w:val="262826"/>
          <w:spacing w:val="-14"/>
          <w:w w:val="110"/>
          <w:sz w:val="18"/>
        </w:rPr>
        <w:t> </w:t>
      </w:r>
      <w:r>
        <w:rPr>
          <w:color w:val="262826"/>
          <w:spacing w:val="-2"/>
          <w:w w:val="110"/>
          <w:sz w:val="18"/>
        </w:rPr>
        <w:t>and active</w:t>
      </w:r>
      <w:r>
        <w:rPr>
          <w:color w:val="262826"/>
          <w:spacing w:val="-7"/>
          <w:w w:val="110"/>
          <w:sz w:val="18"/>
        </w:rPr>
        <w:t> </w:t>
      </w:r>
      <w:r>
        <w:rPr>
          <w:color w:val="262826"/>
          <w:spacing w:val="-2"/>
          <w:w w:val="110"/>
          <w:sz w:val="18"/>
        </w:rPr>
        <w:t>travel</w:t>
      </w:r>
      <w:r>
        <w:rPr>
          <w:color w:val="262826"/>
          <w:spacing w:val="-14"/>
          <w:w w:val="110"/>
          <w:sz w:val="18"/>
        </w:rPr>
        <w:t> </w:t>
      </w:r>
      <w:r>
        <w:rPr>
          <w:color w:val="262826"/>
          <w:spacing w:val="-2"/>
          <w:w w:val="110"/>
          <w:sz w:val="18"/>
        </w:rPr>
        <w:t>must</w:t>
      </w:r>
      <w:r>
        <w:rPr>
          <w:color w:val="262826"/>
          <w:spacing w:val="-12"/>
          <w:w w:val="110"/>
          <w:sz w:val="18"/>
        </w:rPr>
        <w:t> </w:t>
      </w:r>
      <w:r>
        <w:rPr>
          <w:color w:val="262826"/>
          <w:spacing w:val="-2"/>
          <w:w w:val="110"/>
          <w:sz w:val="18"/>
        </w:rPr>
        <w:t>remain the </w:t>
      </w:r>
      <w:r>
        <w:rPr>
          <w:color w:val="262826"/>
          <w:w w:val="110"/>
          <w:sz w:val="18"/>
        </w:rPr>
        <w:t>best option for short urban journeys</w:t>
      </w:r>
      <w:r>
        <w:rPr>
          <w:color w:val="4D4D4D"/>
          <w:w w:val="110"/>
          <w:sz w:val="18"/>
        </w:rPr>
        <w:t>'</w:t>
      </w:r>
      <w:r>
        <w:rPr>
          <w:color w:val="262826"/>
          <w:w w:val="110"/>
          <w:sz w:val="18"/>
        </w:rPr>
        <w:t>.</w:t>
      </w:r>
    </w:p>
    <w:p>
      <w:pPr>
        <w:spacing w:before="138"/>
        <w:ind w:left="326" w:right="0" w:firstLine="0"/>
        <w:jc w:val="left"/>
        <w:rPr>
          <w:sz w:val="17"/>
        </w:rPr>
      </w:pPr>
      <w:r>
        <w:rPr>
          <w:b/>
          <w:color w:val="262826"/>
          <w:w w:val="105"/>
          <w:sz w:val="20"/>
        </w:rPr>
        <w:t>Clean</w:t>
      </w:r>
      <w:r>
        <w:rPr>
          <w:b/>
          <w:color w:val="262826"/>
          <w:spacing w:val="2"/>
          <w:w w:val="105"/>
          <w:sz w:val="20"/>
        </w:rPr>
        <w:t> </w:t>
      </w:r>
      <w:r>
        <w:rPr>
          <w:b/>
          <w:color w:val="262826"/>
          <w:w w:val="105"/>
          <w:sz w:val="20"/>
        </w:rPr>
        <w:t>Air</w:t>
      </w:r>
      <w:r>
        <w:rPr>
          <w:b/>
          <w:color w:val="262826"/>
          <w:spacing w:val="4"/>
          <w:w w:val="105"/>
          <w:sz w:val="20"/>
        </w:rPr>
        <w:t> </w:t>
      </w:r>
      <w:r>
        <w:rPr>
          <w:b/>
          <w:color w:val="181818"/>
          <w:w w:val="105"/>
          <w:sz w:val="20"/>
        </w:rPr>
        <w:t>Strategy</w:t>
      </w:r>
      <w:r>
        <w:rPr>
          <w:b/>
          <w:color w:val="181818"/>
          <w:spacing w:val="8"/>
          <w:w w:val="105"/>
          <w:sz w:val="20"/>
        </w:rPr>
        <w:t> </w:t>
      </w:r>
      <w:r>
        <w:rPr>
          <w:b/>
          <w:color w:val="262826"/>
          <w:w w:val="105"/>
          <w:sz w:val="20"/>
        </w:rPr>
        <w:t>(DEFRA,</w:t>
      </w:r>
      <w:r>
        <w:rPr>
          <w:b/>
          <w:color w:val="262826"/>
          <w:spacing w:val="13"/>
          <w:w w:val="105"/>
          <w:sz w:val="20"/>
        </w:rPr>
        <w:t> </w:t>
      </w:r>
      <w:r>
        <w:rPr>
          <w:rFonts w:ascii="Times New Roman"/>
          <w:b/>
          <w:color w:val="181818"/>
          <w:w w:val="105"/>
          <w:sz w:val="21"/>
        </w:rPr>
        <w:t>2019)</w:t>
      </w:r>
      <w:r>
        <w:rPr>
          <w:rFonts w:ascii="Times New Roman"/>
          <w:b/>
          <w:color w:val="181818"/>
          <w:spacing w:val="11"/>
          <w:w w:val="105"/>
          <w:sz w:val="21"/>
        </w:rPr>
        <w:t> </w:t>
      </w:r>
      <w:r>
        <w:rPr>
          <w:rFonts w:ascii="Times New Roman"/>
          <w:color w:val="262826"/>
          <w:spacing w:val="-5"/>
          <w:w w:val="105"/>
          <w:sz w:val="21"/>
        </w:rPr>
        <w:t>[</w:t>
      </w:r>
      <w:r>
        <w:rPr>
          <w:color w:val="262826"/>
          <w:spacing w:val="-5"/>
          <w:w w:val="105"/>
          <w:sz w:val="21"/>
          <w:vertAlign w:val="superscript"/>
        </w:rPr>
        <w:t>4</w:t>
      </w:r>
      <w:r>
        <w:rPr>
          <w:color w:val="262826"/>
          <w:spacing w:val="-5"/>
          <w:w w:val="105"/>
          <w:sz w:val="17"/>
          <w:vertAlign w:val="baseline"/>
        </w:rPr>
        <w:t>1</w:t>
      </w:r>
    </w:p>
    <w:p>
      <w:pPr>
        <w:spacing w:line="276" w:lineRule="auto" w:before="31"/>
        <w:ind w:left="323" w:right="133" w:firstLine="4"/>
        <w:jc w:val="left"/>
        <w:rPr>
          <w:sz w:val="18"/>
        </w:rPr>
      </w:pPr>
      <w:r>
        <w:rPr>
          <w:color w:val="262826"/>
          <w:w w:val="105"/>
          <w:sz w:val="18"/>
        </w:rPr>
        <w:t>A change to more</w:t>
      </w:r>
      <w:r>
        <w:rPr>
          <w:color w:val="262826"/>
          <w:spacing w:val="-5"/>
          <w:w w:val="105"/>
          <w:sz w:val="18"/>
        </w:rPr>
        <w:t> </w:t>
      </w:r>
      <w:r>
        <w:rPr>
          <w:color w:val="262826"/>
          <w:w w:val="105"/>
          <w:sz w:val="18"/>
        </w:rPr>
        <w:t>sustainable modes of transport </w:t>
      </w:r>
      <w:r>
        <w:rPr>
          <w:color w:val="3D3D3D"/>
          <w:w w:val="105"/>
          <w:sz w:val="18"/>
        </w:rPr>
        <w:t>is </w:t>
      </w:r>
      <w:r>
        <w:rPr>
          <w:color w:val="262826"/>
          <w:w w:val="105"/>
          <w:sz w:val="18"/>
        </w:rPr>
        <w:t>key to delivering </w:t>
      </w:r>
      <w:r>
        <w:rPr>
          <w:color w:val="3D3D3D"/>
          <w:w w:val="105"/>
          <w:sz w:val="18"/>
        </w:rPr>
        <w:t>a </w:t>
      </w:r>
      <w:r>
        <w:rPr>
          <w:color w:val="181818"/>
          <w:w w:val="105"/>
          <w:sz w:val="18"/>
        </w:rPr>
        <w:t>reduction </w:t>
      </w:r>
      <w:r>
        <w:rPr>
          <w:color w:val="262826"/>
          <w:w w:val="105"/>
          <w:sz w:val="18"/>
        </w:rPr>
        <w:t>in emissions.</w:t>
      </w:r>
    </w:p>
    <w:p>
      <w:pPr>
        <w:spacing w:line="271" w:lineRule="auto" w:before="139"/>
        <w:ind w:left="320" w:right="133" w:firstLine="0"/>
        <w:jc w:val="left"/>
        <w:rPr>
          <w:sz w:val="18"/>
        </w:rPr>
      </w:pPr>
      <w:r>
        <w:rPr>
          <w:b/>
          <w:color w:val="262826"/>
          <w:w w:val="105"/>
          <w:sz w:val="20"/>
        </w:rPr>
        <w:t>Decarbonising Transport: A Better, </w:t>
      </w:r>
      <w:r>
        <w:rPr>
          <w:b/>
          <w:color w:val="181818"/>
          <w:w w:val="105"/>
          <w:sz w:val="20"/>
        </w:rPr>
        <w:t>Greener </w:t>
      </w:r>
      <w:r>
        <w:rPr>
          <w:b/>
          <w:color w:val="262826"/>
          <w:w w:val="105"/>
          <w:sz w:val="20"/>
        </w:rPr>
        <w:t>Britain (DfT, </w:t>
      </w:r>
      <w:r>
        <w:rPr>
          <w:rFonts w:ascii="Times New Roman"/>
          <w:b/>
          <w:color w:val="262826"/>
          <w:w w:val="105"/>
          <w:sz w:val="21"/>
        </w:rPr>
        <w:t>2021)</w:t>
      </w:r>
      <w:r>
        <w:rPr>
          <w:rFonts w:ascii="Times New Roman"/>
          <w:color w:val="181818"/>
          <w:w w:val="105"/>
          <w:sz w:val="17"/>
        </w:rPr>
        <w:t>1</w:t>
      </w:r>
      <w:r>
        <w:rPr>
          <w:color w:val="181818"/>
          <w:w w:val="105"/>
          <w:sz w:val="17"/>
          <w:vertAlign w:val="superscript"/>
        </w:rPr>
        <w:t>5</w:t>
      </w:r>
      <w:r>
        <w:rPr>
          <w:rFonts w:ascii="Times New Roman"/>
          <w:color w:val="181818"/>
          <w:w w:val="105"/>
          <w:sz w:val="17"/>
          <w:vertAlign w:val="baseline"/>
        </w:rPr>
        <w:t>1 </w:t>
      </w:r>
      <w:r>
        <w:rPr>
          <w:color w:val="262826"/>
          <w:w w:val="105"/>
          <w:sz w:val="18"/>
          <w:vertAlign w:val="baseline"/>
        </w:rPr>
        <w:t>Sets out the government's </w:t>
      </w:r>
      <w:r>
        <w:rPr>
          <w:color w:val="3D3D3D"/>
          <w:w w:val="105"/>
          <w:sz w:val="18"/>
          <w:vertAlign w:val="baseline"/>
        </w:rPr>
        <w:t>commitments </w:t>
      </w:r>
      <w:r>
        <w:rPr>
          <w:color w:val="262826"/>
          <w:w w:val="105"/>
          <w:sz w:val="18"/>
          <w:vertAlign w:val="baseline"/>
        </w:rPr>
        <w:t>and actions needed to decarbonise the </w:t>
      </w:r>
      <w:r>
        <w:rPr>
          <w:color w:val="181818"/>
          <w:w w:val="105"/>
          <w:sz w:val="18"/>
          <w:vertAlign w:val="baseline"/>
        </w:rPr>
        <w:t>UK's </w:t>
      </w:r>
      <w:r>
        <w:rPr>
          <w:color w:val="262826"/>
          <w:w w:val="105"/>
          <w:sz w:val="18"/>
          <w:vertAlign w:val="baseline"/>
        </w:rPr>
        <w:t>transport system.</w:t>
      </w:r>
    </w:p>
    <w:p>
      <w:pPr>
        <w:spacing w:line="240" w:lineRule="auto" w:before="0"/>
        <w:rPr>
          <w:sz w:val="20"/>
        </w:rPr>
      </w:pPr>
    </w:p>
    <w:p>
      <w:pPr>
        <w:spacing w:line="240" w:lineRule="auto" w:before="0"/>
        <w:rPr>
          <w:sz w:val="20"/>
        </w:rPr>
      </w:pPr>
    </w:p>
    <w:p>
      <w:pPr>
        <w:spacing w:line="240" w:lineRule="auto" w:before="0"/>
        <w:rPr>
          <w:sz w:val="20"/>
        </w:rPr>
      </w:pPr>
    </w:p>
    <w:p>
      <w:pPr>
        <w:spacing w:before="177"/>
        <w:ind w:left="1149" w:right="0" w:firstLine="0"/>
        <w:jc w:val="left"/>
        <w:rPr>
          <w:b/>
          <w:sz w:val="22"/>
        </w:rPr>
      </w:pPr>
      <w:r>
        <w:rPr/>
        <w:pict>
          <v:group style="position:absolute;margin-left:42.24733pt;margin-top:-10.066928pt;width:363.65pt;height:173.25pt;mso-position-horizontal-relative:page;mso-position-vertical-relative:paragraph;z-index:-19843072" id="docshapegroup79" coordorigin="845,-201" coordsize="7273,3465">
            <v:shape style="position:absolute;left:844;top:-202;width:1734;height:3465" type="#_x0000_t75" id="docshape80" stroked="false">
              <v:imagedata r:id="rId60" o:title=""/>
            </v:shape>
            <v:shape style="position:absolute;left:6665;top:-202;width:1452;height:3465" type="#_x0000_t75" id="docshape81" stroked="false">
              <v:imagedata r:id="rId61" o:title=""/>
            </v:shape>
            <v:line style="position:absolute" from="2289,-144" to="7048,-144" stroked="true" strokeweight="1.082771pt" strokecolor="#000000">
              <v:stroke dashstyle="solid"/>
            </v:line>
            <w10:wrap type="none"/>
          </v:group>
        </w:pict>
      </w:r>
      <w:r>
        <w:rPr>
          <w:b/>
          <w:color w:val="262826"/>
          <w:w w:val="90"/>
          <w:sz w:val="22"/>
        </w:rPr>
        <w:t>Key</w:t>
      </w:r>
      <w:r>
        <w:rPr>
          <w:b/>
          <w:color w:val="262826"/>
          <w:spacing w:val="-19"/>
          <w:w w:val="90"/>
          <w:sz w:val="22"/>
        </w:rPr>
        <w:t> </w:t>
      </w:r>
      <w:r>
        <w:rPr>
          <w:b/>
          <w:color w:val="262826"/>
          <w:w w:val="90"/>
          <w:sz w:val="22"/>
        </w:rPr>
        <w:t>Local</w:t>
      </w:r>
      <w:r>
        <w:rPr>
          <w:b/>
          <w:color w:val="262826"/>
          <w:spacing w:val="-21"/>
          <w:w w:val="90"/>
          <w:sz w:val="22"/>
        </w:rPr>
        <w:t> </w:t>
      </w:r>
      <w:r>
        <w:rPr>
          <w:b/>
          <w:color w:val="262826"/>
          <w:w w:val="90"/>
          <w:sz w:val="22"/>
        </w:rPr>
        <w:t>Policy</w:t>
      </w:r>
      <w:r>
        <w:rPr>
          <w:b/>
          <w:color w:val="262826"/>
          <w:spacing w:val="-9"/>
          <w:w w:val="90"/>
          <w:sz w:val="22"/>
        </w:rPr>
        <w:t> </w:t>
      </w:r>
      <w:r>
        <w:rPr>
          <w:b/>
          <w:color w:val="262826"/>
          <w:w w:val="90"/>
          <w:sz w:val="22"/>
        </w:rPr>
        <w:t>documents</w:t>
      </w:r>
      <w:r>
        <w:rPr>
          <w:b/>
          <w:color w:val="262826"/>
          <w:sz w:val="22"/>
        </w:rPr>
        <w:t> </w:t>
      </w:r>
      <w:r>
        <w:rPr>
          <w:b/>
          <w:color w:val="262826"/>
          <w:spacing w:val="-2"/>
          <w:w w:val="90"/>
          <w:sz w:val="22"/>
        </w:rPr>
        <w:t>include:</w:t>
      </w:r>
    </w:p>
    <w:p>
      <w:pPr>
        <w:spacing w:before="146"/>
        <w:ind w:left="1159" w:right="0" w:firstLine="0"/>
        <w:jc w:val="left"/>
        <w:rPr>
          <w:b/>
          <w:sz w:val="17"/>
        </w:rPr>
      </w:pPr>
      <w:r>
        <w:rPr>
          <w:b/>
          <w:color w:val="335D1C"/>
          <w:w w:val="90"/>
          <w:sz w:val="17"/>
        </w:rPr>
        <w:t>o</w:t>
      </w:r>
      <w:r>
        <w:rPr>
          <w:b/>
          <w:color w:val="335D1C"/>
          <w:spacing w:val="11"/>
          <w:sz w:val="17"/>
        </w:rPr>
        <w:t> </w:t>
      </w:r>
      <w:r>
        <w:rPr>
          <w:b/>
          <w:color w:val="649E21"/>
          <w:w w:val="90"/>
          <w:sz w:val="21"/>
        </w:rPr>
        <w:t>;</w:t>
      </w:r>
      <w:r>
        <w:rPr>
          <w:b/>
          <w:color w:val="262826"/>
          <w:w w:val="90"/>
          <w:sz w:val="21"/>
        </w:rPr>
        <w:t>Cumbria</w:t>
      </w:r>
      <w:r>
        <w:rPr>
          <w:b/>
          <w:color w:val="262826"/>
          <w:spacing w:val="-20"/>
          <w:w w:val="90"/>
          <w:sz w:val="21"/>
        </w:rPr>
        <w:t> </w:t>
      </w:r>
      <w:r>
        <w:rPr>
          <w:b/>
          <w:color w:val="262826"/>
          <w:w w:val="90"/>
          <w:sz w:val="21"/>
        </w:rPr>
        <w:t>Transport</w:t>
      </w:r>
      <w:r>
        <w:rPr>
          <w:b/>
          <w:color w:val="262826"/>
          <w:spacing w:val="-8"/>
          <w:w w:val="90"/>
          <w:sz w:val="21"/>
        </w:rPr>
        <w:t> </w:t>
      </w:r>
      <w:r>
        <w:rPr>
          <w:b/>
          <w:color w:val="262826"/>
          <w:w w:val="90"/>
          <w:sz w:val="21"/>
        </w:rPr>
        <w:t>Infrastructure</w:t>
      </w:r>
      <w:r>
        <w:rPr>
          <w:b/>
          <w:color w:val="262826"/>
          <w:spacing w:val="-24"/>
          <w:w w:val="90"/>
          <w:sz w:val="21"/>
        </w:rPr>
        <w:t> </w:t>
      </w:r>
      <w:r>
        <w:rPr>
          <w:b/>
          <w:color w:val="262826"/>
          <w:w w:val="90"/>
          <w:sz w:val="21"/>
        </w:rPr>
        <w:t>Plan,</w:t>
      </w:r>
      <w:r>
        <w:rPr>
          <w:b/>
          <w:color w:val="262826"/>
          <w:spacing w:val="-11"/>
          <w:w w:val="90"/>
          <w:sz w:val="21"/>
        </w:rPr>
        <w:t> </w:t>
      </w:r>
      <w:r>
        <w:rPr>
          <w:rFonts w:ascii="Times New Roman"/>
          <w:b/>
          <w:color w:val="262826"/>
          <w:w w:val="90"/>
          <w:sz w:val="21"/>
        </w:rPr>
        <w:t>2022-2037</w:t>
      </w:r>
      <w:r>
        <w:rPr>
          <w:rFonts w:ascii="Times New Roman"/>
          <w:b/>
          <w:color w:val="262826"/>
          <w:spacing w:val="-8"/>
          <w:w w:val="90"/>
          <w:sz w:val="21"/>
        </w:rPr>
        <w:t> </w:t>
      </w:r>
      <w:r>
        <w:rPr>
          <w:b/>
          <w:color w:val="262826"/>
          <w:spacing w:val="-5"/>
          <w:w w:val="90"/>
          <w:sz w:val="17"/>
        </w:rPr>
        <w:t>1</w:t>
      </w:r>
      <w:r>
        <w:rPr>
          <w:b/>
          <w:color w:val="262826"/>
          <w:spacing w:val="-5"/>
          <w:w w:val="90"/>
          <w:position w:val="5"/>
          <w:sz w:val="13"/>
        </w:rPr>
        <w:t>8</w:t>
      </w:r>
      <w:r>
        <w:rPr>
          <w:b/>
          <w:color w:val="262826"/>
          <w:spacing w:val="-5"/>
          <w:w w:val="90"/>
          <w:sz w:val="17"/>
        </w:rPr>
        <w:t>1</w:t>
      </w:r>
    </w:p>
    <w:p>
      <w:pPr>
        <w:spacing w:before="10"/>
        <w:ind w:left="1408" w:right="0" w:firstLine="0"/>
        <w:jc w:val="left"/>
        <w:rPr>
          <w:sz w:val="17"/>
        </w:rPr>
      </w:pPr>
      <w:r>
        <w:rPr>
          <w:b/>
          <w:color w:val="262826"/>
          <w:w w:val="85"/>
          <w:sz w:val="21"/>
        </w:rPr>
        <w:t>Cumbria</w:t>
      </w:r>
      <w:r>
        <w:rPr>
          <w:b/>
          <w:color w:val="262826"/>
          <w:spacing w:val="-6"/>
          <w:sz w:val="21"/>
        </w:rPr>
        <w:t> </w:t>
      </w:r>
      <w:r>
        <w:rPr>
          <w:b/>
          <w:color w:val="233D1A"/>
          <w:w w:val="85"/>
          <w:sz w:val="21"/>
        </w:rPr>
        <w:t>L</w:t>
      </w:r>
      <w:r>
        <w:rPr>
          <w:b/>
          <w:color w:val="181818"/>
          <w:w w:val="85"/>
          <w:sz w:val="21"/>
        </w:rPr>
        <w:t>oc</w:t>
      </w:r>
      <w:r>
        <w:rPr>
          <w:b/>
          <w:color w:val="233D1A"/>
          <w:w w:val="85"/>
          <w:sz w:val="21"/>
        </w:rPr>
        <w:t>al</w:t>
      </w:r>
      <w:r>
        <w:rPr>
          <w:b/>
          <w:color w:val="233D1A"/>
          <w:spacing w:val="-6"/>
          <w:w w:val="85"/>
          <w:sz w:val="21"/>
        </w:rPr>
        <w:t> </w:t>
      </w:r>
      <w:r>
        <w:rPr>
          <w:b/>
          <w:color w:val="262826"/>
          <w:w w:val="85"/>
          <w:sz w:val="21"/>
        </w:rPr>
        <w:t>Industrial</w:t>
      </w:r>
      <w:r>
        <w:rPr>
          <w:b/>
          <w:color w:val="262826"/>
          <w:spacing w:val="16"/>
          <w:sz w:val="21"/>
        </w:rPr>
        <w:t> </w:t>
      </w:r>
      <w:r>
        <w:rPr>
          <w:b/>
          <w:color w:val="262826"/>
          <w:w w:val="85"/>
          <w:sz w:val="21"/>
        </w:rPr>
        <w:t>Strategy,</w:t>
      </w:r>
      <w:r>
        <w:rPr>
          <w:b/>
          <w:color w:val="262826"/>
          <w:spacing w:val="32"/>
          <w:sz w:val="21"/>
        </w:rPr>
        <w:t> </w:t>
      </w:r>
      <w:r>
        <w:rPr>
          <w:rFonts w:ascii="Times New Roman"/>
          <w:b/>
          <w:color w:val="262826"/>
          <w:w w:val="85"/>
          <w:sz w:val="21"/>
        </w:rPr>
        <w:t>2019</w:t>
      </w:r>
      <w:r>
        <w:rPr>
          <w:rFonts w:ascii="Times New Roman"/>
          <w:b/>
          <w:color w:val="262826"/>
          <w:spacing w:val="-6"/>
          <w:sz w:val="21"/>
        </w:rPr>
        <w:t> </w:t>
      </w:r>
      <w:r>
        <w:rPr>
          <w:color w:val="233D1A"/>
          <w:spacing w:val="-4"/>
          <w:w w:val="85"/>
          <w:sz w:val="17"/>
        </w:rPr>
        <w:t>1</w:t>
      </w:r>
      <w:r>
        <w:rPr>
          <w:rFonts w:ascii="Times New Roman"/>
          <w:color w:val="233D1A"/>
          <w:spacing w:val="-4"/>
          <w:w w:val="85"/>
          <w:position w:val="5"/>
          <w:sz w:val="15"/>
        </w:rPr>
        <w:t>10</w:t>
      </w:r>
      <w:r>
        <w:rPr>
          <w:color w:val="233D1A"/>
          <w:spacing w:val="-4"/>
          <w:w w:val="85"/>
          <w:sz w:val="17"/>
        </w:rPr>
        <w:t>1</w:t>
      </w:r>
    </w:p>
    <w:p>
      <w:pPr>
        <w:spacing w:before="10"/>
        <w:ind w:left="1402" w:right="0" w:firstLine="0"/>
        <w:jc w:val="left"/>
        <w:rPr>
          <w:rFonts w:ascii="Times New Roman"/>
          <w:sz w:val="18"/>
        </w:rPr>
      </w:pPr>
      <w:r>
        <w:rPr>
          <w:b/>
          <w:color w:val="59871A"/>
          <w:w w:val="85"/>
          <w:sz w:val="21"/>
        </w:rPr>
        <w:t>'</w:t>
      </w:r>
      <w:r>
        <w:rPr>
          <w:b/>
          <w:color w:val="233D1A"/>
          <w:w w:val="85"/>
          <w:sz w:val="21"/>
        </w:rPr>
        <w:t>Cumbria</w:t>
      </w:r>
      <w:r>
        <w:rPr>
          <w:b/>
          <w:color w:val="649E21"/>
          <w:w w:val="85"/>
          <w:sz w:val="21"/>
        </w:rPr>
        <w:t>.</w:t>
      </w:r>
      <w:r>
        <w:rPr>
          <w:b/>
          <w:color w:val="233D1A"/>
          <w:w w:val="85"/>
          <w:sz w:val="21"/>
        </w:rPr>
        <w:t>C</w:t>
      </w:r>
      <w:r>
        <w:rPr>
          <w:b/>
          <w:color w:val="181818"/>
          <w:w w:val="85"/>
          <w:sz w:val="21"/>
        </w:rPr>
        <w:t>ycilng</w:t>
      </w:r>
      <w:r>
        <w:rPr>
          <w:b/>
          <w:color w:val="181818"/>
          <w:spacing w:val="19"/>
          <w:sz w:val="21"/>
        </w:rPr>
        <w:t> </w:t>
      </w:r>
      <w:r>
        <w:rPr>
          <w:b/>
          <w:color w:val="262826"/>
          <w:w w:val="85"/>
          <w:sz w:val="21"/>
        </w:rPr>
        <w:t>Strategy,</w:t>
      </w:r>
      <w:r>
        <w:rPr>
          <w:b/>
          <w:color w:val="262826"/>
          <w:spacing w:val="46"/>
          <w:sz w:val="21"/>
        </w:rPr>
        <w:t> </w:t>
      </w:r>
      <w:r>
        <w:rPr>
          <w:rFonts w:ascii="Times New Roman"/>
          <w:b/>
          <w:color w:val="181818"/>
          <w:w w:val="85"/>
          <w:sz w:val="21"/>
        </w:rPr>
        <w:t>2017</w:t>
      </w:r>
      <w:r>
        <w:rPr>
          <w:rFonts w:ascii="Times New Roman"/>
          <w:b/>
          <w:color w:val="233D1A"/>
          <w:w w:val="85"/>
          <w:sz w:val="21"/>
        </w:rPr>
        <w:t>-2</w:t>
      </w:r>
      <w:r>
        <w:rPr>
          <w:rFonts w:ascii="Times New Roman"/>
          <w:b/>
          <w:color w:val="181818"/>
          <w:w w:val="85"/>
          <w:sz w:val="21"/>
        </w:rPr>
        <w:t>022</w:t>
      </w:r>
      <w:r>
        <w:rPr>
          <w:rFonts w:ascii="Times New Roman"/>
          <w:b/>
          <w:color w:val="181818"/>
          <w:spacing w:val="29"/>
          <w:sz w:val="21"/>
        </w:rPr>
        <w:t> </w:t>
      </w:r>
      <w:r>
        <w:rPr>
          <w:rFonts w:ascii="Times New Roman"/>
          <w:color w:val="262826"/>
          <w:spacing w:val="-4"/>
          <w:w w:val="85"/>
          <w:sz w:val="18"/>
        </w:rPr>
        <w:t>1</w:t>
      </w:r>
      <w:r>
        <w:rPr>
          <w:color w:val="262826"/>
          <w:spacing w:val="-4"/>
          <w:w w:val="85"/>
          <w:position w:val="6"/>
          <w:sz w:val="14"/>
        </w:rPr>
        <w:t>11</w:t>
      </w:r>
      <w:r>
        <w:rPr>
          <w:rFonts w:ascii="Times New Roman"/>
          <w:color w:val="262826"/>
          <w:spacing w:val="-4"/>
          <w:w w:val="85"/>
          <w:sz w:val="18"/>
        </w:rPr>
        <w:t>1</w:t>
      </w:r>
    </w:p>
    <w:p>
      <w:pPr>
        <w:spacing w:before="1"/>
        <w:ind w:left="1115" w:right="0" w:firstLine="0"/>
        <w:jc w:val="left"/>
        <w:rPr>
          <w:b/>
          <w:sz w:val="18"/>
        </w:rPr>
      </w:pPr>
      <w:r>
        <w:rPr>
          <w:b/>
          <w:color w:val="649E21"/>
          <w:spacing w:val="-2"/>
          <w:w w:val="90"/>
          <w:sz w:val="22"/>
        </w:rPr>
        <w:t>:</w:t>
      </w:r>
      <w:r>
        <w:rPr>
          <w:b/>
          <w:color w:val="335D1C"/>
          <w:spacing w:val="-2"/>
          <w:w w:val="90"/>
          <w:sz w:val="22"/>
        </w:rPr>
        <w:t>o</w:t>
      </w:r>
      <w:r>
        <w:rPr>
          <w:b/>
          <w:color w:val="649E21"/>
          <w:spacing w:val="-2"/>
          <w:w w:val="90"/>
          <w:sz w:val="22"/>
        </w:rPr>
        <w:t>.f</w:t>
      </w:r>
      <w:r>
        <w:rPr>
          <w:b/>
          <w:color w:val="233D1A"/>
          <w:spacing w:val="-2"/>
          <w:w w:val="90"/>
          <w:sz w:val="22"/>
        </w:rPr>
        <w:t>Copeland.L</w:t>
      </w:r>
      <w:r>
        <w:rPr>
          <w:b/>
          <w:color w:val="233D1A"/>
          <w:spacing w:val="3"/>
          <w:sz w:val="22"/>
        </w:rPr>
        <w:t> </w:t>
      </w:r>
      <w:r>
        <w:rPr>
          <w:b/>
          <w:color w:val="233D1A"/>
          <w:spacing w:val="-2"/>
          <w:w w:val="90"/>
          <w:sz w:val="22"/>
        </w:rPr>
        <w:t>6a</w:t>
      </w:r>
      <w:r>
        <w:rPr>
          <w:b/>
          <w:color w:val="181818"/>
          <w:spacing w:val="-2"/>
          <w:w w:val="90"/>
          <w:sz w:val="22"/>
        </w:rPr>
        <w:t>l</w:t>
      </w:r>
      <w:r>
        <w:rPr>
          <w:b/>
          <w:color w:val="181818"/>
          <w:spacing w:val="-25"/>
          <w:w w:val="90"/>
          <w:sz w:val="22"/>
        </w:rPr>
        <w:t> </w:t>
      </w:r>
      <w:r>
        <w:rPr>
          <w:b/>
          <w:color w:val="262826"/>
          <w:spacing w:val="-2"/>
          <w:w w:val="90"/>
          <w:sz w:val="22"/>
        </w:rPr>
        <w:t>Plan,</w:t>
      </w:r>
      <w:r>
        <w:rPr>
          <w:b/>
          <w:color w:val="262826"/>
          <w:spacing w:val="9"/>
          <w:sz w:val="22"/>
        </w:rPr>
        <w:t> </w:t>
      </w:r>
      <w:r>
        <w:rPr>
          <w:rFonts w:ascii="Times New Roman"/>
          <w:b/>
          <w:color w:val="262826"/>
          <w:spacing w:val="-2"/>
          <w:w w:val="90"/>
          <w:sz w:val="21"/>
        </w:rPr>
        <w:t>2021-2038</w:t>
      </w:r>
      <w:r>
        <w:rPr>
          <w:rFonts w:ascii="Times New Roman"/>
          <w:b/>
          <w:color w:val="262826"/>
          <w:spacing w:val="3"/>
          <w:sz w:val="21"/>
        </w:rPr>
        <w:t> </w:t>
      </w:r>
      <w:r>
        <w:rPr>
          <w:b/>
          <w:color w:val="262826"/>
          <w:spacing w:val="-2"/>
          <w:w w:val="90"/>
          <w:sz w:val="22"/>
        </w:rPr>
        <w:t>(draft)</w:t>
      </w:r>
      <w:r>
        <w:rPr>
          <w:b/>
          <w:color w:val="262826"/>
          <w:spacing w:val="-15"/>
          <w:w w:val="90"/>
          <w:sz w:val="22"/>
        </w:rPr>
        <w:t> </w:t>
      </w:r>
      <w:r>
        <w:rPr>
          <w:b/>
          <w:color w:val="262826"/>
          <w:spacing w:val="-5"/>
          <w:w w:val="90"/>
          <w:sz w:val="18"/>
        </w:rPr>
        <w:t>1</w:t>
      </w:r>
      <w:r>
        <w:rPr>
          <w:b/>
          <w:color w:val="262826"/>
          <w:spacing w:val="-5"/>
          <w:w w:val="90"/>
          <w:position w:val="6"/>
          <w:sz w:val="13"/>
        </w:rPr>
        <w:t>9</w:t>
      </w:r>
      <w:r>
        <w:rPr>
          <w:b/>
          <w:color w:val="262826"/>
          <w:spacing w:val="-5"/>
          <w:w w:val="90"/>
          <w:sz w:val="18"/>
        </w:rPr>
        <w:t>1</w:t>
      </w:r>
    </w:p>
    <w:p>
      <w:pPr>
        <w:spacing w:before="2"/>
        <w:ind w:left="1426" w:right="0" w:firstLine="0"/>
        <w:jc w:val="left"/>
        <w:rPr>
          <w:rFonts w:ascii="Times New Roman"/>
          <w:sz w:val="18"/>
        </w:rPr>
      </w:pPr>
      <w:r>
        <w:rPr>
          <w:color w:val="233D1A"/>
          <w:w w:val="95"/>
          <w:sz w:val="20"/>
        </w:rPr>
        <w:t>g</w:t>
      </w:r>
      <w:r>
        <w:rPr>
          <w:color w:val="233D1A"/>
          <w:spacing w:val="12"/>
          <w:sz w:val="20"/>
        </w:rPr>
        <w:t> </w:t>
      </w:r>
      <w:r>
        <w:rPr>
          <w:color w:val="233D1A"/>
          <w:w w:val="95"/>
          <w:sz w:val="20"/>
        </w:rPr>
        <w:t>onomic</w:t>
      </w:r>
      <w:r>
        <w:rPr>
          <w:color w:val="233D1A"/>
          <w:spacing w:val="-7"/>
          <w:w w:val="95"/>
          <w:sz w:val="20"/>
        </w:rPr>
        <w:t> </w:t>
      </w:r>
      <w:r>
        <w:rPr>
          <w:b/>
          <w:color w:val="262826"/>
          <w:w w:val="95"/>
          <w:sz w:val="21"/>
        </w:rPr>
        <w:t>Recovery</w:t>
      </w:r>
      <w:r>
        <w:rPr>
          <w:b/>
          <w:color w:val="262826"/>
          <w:spacing w:val="-1"/>
          <w:sz w:val="21"/>
        </w:rPr>
        <w:t> </w:t>
      </w:r>
      <w:r>
        <w:rPr>
          <w:color w:val="262826"/>
          <w:w w:val="95"/>
          <w:sz w:val="20"/>
        </w:rPr>
        <w:t>Plan,</w:t>
      </w:r>
      <w:r>
        <w:rPr>
          <w:color w:val="262826"/>
          <w:spacing w:val="-3"/>
          <w:w w:val="95"/>
          <w:sz w:val="20"/>
        </w:rPr>
        <w:t> </w:t>
      </w:r>
      <w:r>
        <w:rPr>
          <w:rFonts w:ascii="Times New Roman"/>
          <w:b/>
          <w:color w:val="262826"/>
          <w:w w:val="95"/>
          <w:sz w:val="21"/>
        </w:rPr>
        <w:t>2020</w:t>
      </w:r>
      <w:r>
        <w:rPr>
          <w:rFonts w:ascii="Times New Roman"/>
          <w:b/>
          <w:color w:val="262826"/>
          <w:spacing w:val="-15"/>
          <w:w w:val="95"/>
          <w:sz w:val="21"/>
        </w:rPr>
        <w:t> </w:t>
      </w:r>
      <w:r>
        <w:rPr>
          <w:rFonts w:ascii="Times New Roman"/>
          <w:color w:val="233D1A"/>
          <w:spacing w:val="-4"/>
          <w:w w:val="95"/>
          <w:sz w:val="18"/>
        </w:rPr>
        <w:t>1</w:t>
      </w:r>
      <w:r>
        <w:rPr>
          <w:color w:val="233D1A"/>
          <w:spacing w:val="-4"/>
          <w:w w:val="95"/>
          <w:position w:val="5"/>
          <w:sz w:val="14"/>
        </w:rPr>
        <w:t>1</w:t>
      </w:r>
      <w:r>
        <w:rPr>
          <w:rFonts w:ascii="Times New Roman"/>
          <w:color w:val="233D1A"/>
          <w:spacing w:val="-4"/>
          <w:w w:val="95"/>
          <w:sz w:val="18"/>
        </w:rPr>
        <w:t>21</w:t>
      </w:r>
    </w:p>
    <w:p>
      <w:pPr>
        <w:spacing w:line="237" w:lineRule="exact" w:before="17"/>
        <w:ind w:left="1367" w:right="0" w:firstLine="0"/>
        <w:jc w:val="left"/>
        <w:rPr>
          <w:b/>
          <w:sz w:val="21"/>
        </w:rPr>
      </w:pPr>
      <w:r>
        <w:rPr/>
        <w:pict>
          <v:shape style="position:absolute;margin-left:124.846298pt;margin-top:6.167177pt;width:46.55pt;height:20pt;mso-position-horizontal-relative:page;mso-position-vertical-relative:paragraph;z-index:-19841536" type="#_x0000_t202" id="docshape82" filled="false" stroked="false">
            <v:textbox inset="0,0,0,0">
              <w:txbxContent>
                <w:p>
                  <w:pPr>
                    <w:spacing w:line="399" w:lineRule="exact" w:before="0"/>
                    <w:ind w:left="0" w:right="0" w:firstLine="0"/>
                    <w:jc w:val="left"/>
                    <w:rPr>
                      <w:rFonts w:ascii="Times New Roman"/>
                      <w:b/>
                      <w:sz w:val="36"/>
                    </w:rPr>
                  </w:pPr>
                  <w:r>
                    <w:rPr>
                      <w:rFonts w:ascii="Times New Roman"/>
                      <w:b/>
                      <w:color w:val="649E21"/>
                      <w:spacing w:val="-2"/>
                      <w:w w:val="70"/>
                      <w:sz w:val="36"/>
                    </w:rPr>
                    <w:t>:</w:t>
                  </w:r>
                  <w:r>
                    <w:rPr>
                      <w:rFonts w:ascii="Times New Roman"/>
                      <w:b/>
                      <w:color w:val="233D1A"/>
                      <w:spacing w:val="-2"/>
                      <w:w w:val="70"/>
                      <w:sz w:val="36"/>
                    </w:rPr>
                    <w:t>.arowth</w:t>
                  </w:r>
                </w:p>
              </w:txbxContent>
            </v:textbox>
            <w10:wrap type="none"/>
          </v:shape>
        </w:pict>
      </w:r>
      <w:r>
        <w:rPr>
          <w:b/>
          <w:color w:val="649E21"/>
          <w:w w:val="95"/>
          <w:sz w:val="21"/>
        </w:rPr>
        <w:t>i</w:t>
      </w:r>
      <w:r>
        <w:rPr>
          <w:b/>
          <w:color w:val="233D1A"/>
          <w:w w:val="95"/>
          <w:sz w:val="21"/>
        </w:rPr>
        <w:t>?</w:t>
      </w:r>
      <w:r>
        <w:rPr>
          <w:b/>
          <w:color w:val="233D1A"/>
          <w:spacing w:val="68"/>
          <w:w w:val="150"/>
          <w:sz w:val="21"/>
        </w:rPr>
        <w:t> </w:t>
      </w:r>
      <w:r>
        <w:rPr>
          <w:b/>
          <w:color w:val="233D1A"/>
          <w:w w:val="95"/>
          <w:sz w:val="21"/>
        </w:rPr>
        <w:t>nation</w:t>
      </w:r>
      <w:r>
        <w:rPr>
          <w:b/>
          <w:color w:val="233D1A"/>
          <w:spacing w:val="-30"/>
          <w:w w:val="95"/>
          <w:sz w:val="21"/>
        </w:rPr>
        <w:t> </w:t>
      </w:r>
      <w:r>
        <w:rPr>
          <w:b/>
          <w:color w:val="262826"/>
          <w:w w:val="95"/>
          <w:sz w:val="21"/>
        </w:rPr>
        <w:t>Bprd</w:t>
      </w:r>
      <w:r>
        <w:rPr>
          <w:b/>
          <w:color w:val="262826"/>
          <w:spacing w:val="-10"/>
          <w:w w:val="95"/>
          <w:sz w:val="21"/>
        </w:rPr>
        <w:t> </w:t>
      </w:r>
      <w:r>
        <w:rPr>
          <w:b/>
          <w:color w:val="262826"/>
          <w:w w:val="95"/>
          <w:sz w:val="21"/>
        </w:rPr>
        <w:t>rlands</w:t>
      </w:r>
      <w:r>
        <w:rPr>
          <w:b/>
          <w:color w:val="262826"/>
          <w:spacing w:val="-10"/>
          <w:w w:val="95"/>
          <w:sz w:val="21"/>
        </w:rPr>
        <w:t> </w:t>
      </w:r>
      <w:r>
        <w:rPr>
          <w:b/>
          <w:color w:val="262826"/>
          <w:w w:val="95"/>
          <w:sz w:val="21"/>
        </w:rPr>
        <w:t>and</w:t>
      </w:r>
      <w:r>
        <w:rPr>
          <w:b/>
          <w:color w:val="262826"/>
          <w:spacing w:val="-20"/>
          <w:w w:val="95"/>
          <w:sz w:val="21"/>
        </w:rPr>
        <w:t> </w:t>
      </w:r>
      <w:r>
        <w:rPr>
          <w:b/>
          <w:color w:val="262826"/>
          <w:w w:val="95"/>
          <w:sz w:val="21"/>
        </w:rPr>
        <w:t>the</w:t>
      </w:r>
      <w:r>
        <w:rPr>
          <w:b/>
          <w:color w:val="262826"/>
          <w:spacing w:val="-21"/>
          <w:w w:val="95"/>
          <w:sz w:val="21"/>
        </w:rPr>
        <w:t> </w:t>
      </w:r>
      <w:r>
        <w:rPr>
          <w:b/>
          <w:color w:val="262826"/>
          <w:spacing w:val="-2"/>
          <w:w w:val="95"/>
          <w:sz w:val="21"/>
        </w:rPr>
        <w:t>Borderlands</w:t>
      </w:r>
    </w:p>
    <w:p>
      <w:pPr>
        <w:spacing w:line="237" w:lineRule="exact" w:before="0"/>
        <w:ind w:left="2109" w:right="0" w:firstLine="0"/>
        <w:jc w:val="left"/>
        <w:rPr>
          <w:b/>
          <w:sz w:val="17"/>
        </w:rPr>
      </w:pPr>
      <w:r>
        <w:rPr>
          <w:rFonts w:ascii="Times New Roman"/>
          <w:b/>
          <w:color w:val="262826"/>
          <w:w w:val="95"/>
          <w:sz w:val="21"/>
        </w:rPr>
        <w:t>Deal</w:t>
      </w:r>
      <w:r>
        <w:rPr>
          <w:rFonts w:ascii="Times New Roman"/>
          <w:b/>
          <w:color w:val="649E21"/>
          <w:w w:val="95"/>
          <w:sz w:val="21"/>
        </w:rPr>
        <w:t>:</w:t>
      </w:r>
      <w:r>
        <w:rPr>
          <w:rFonts w:ascii="Times New Roman"/>
          <w:b/>
          <w:color w:val="262826"/>
          <w:w w:val="95"/>
          <w:sz w:val="21"/>
        </w:rPr>
        <w:t>2021-</w:t>
      </w:r>
      <w:r>
        <w:rPr>
          <w:rFonts w:ascii="Times New Roman"/>
          <w:b/>
          <w:color w:val="262826"/>
          <w:spacing w:val="-2"/>
          <w:sz w:val="21"/>
        </w:rPr>
        <w:t>20311</w:t>
      </w:r>
      <w:r>
        <w:rPr>
          <w:rFonts w:ascii="Times New Roman"/>
          <w:b/>
          <w:color w:val="262826"/>
          <w:spacing w:val="-2"/>
          <w:position w:val="5"/>
          <w:sz w:val="14"/>
        </w:rPr>
        <w:t>1</w:t>
      </w:r>
      <w:r>
        <w:rPr>
          <w:b/>
          <w:color w:val="262826"/>
          <w:spacing w:val="-2"/>
          <w:sz w:val="17"/>
        </w:rPr>
        <w:t>s1</w:t>
      </w:r>
    </w:p>
    <w:p>
      <w:pPr>
        <w:pStyle w:val="ListParagraph"/>
        <w:numPr>
          <w:ilvl w:val="0"/>
          <w:numId w:val="18"/>
        </w:numPr>
        <w:tabs>
          <w:tab w:pos="1236" w:val="left" w:leader="none"/>
        </w:tabs>
        <w:spacing w:line="240" w:lineRule="auto" w:before="11" w:after="0"/>
        <w:ind w:left="1235" w:right="0" w:hanging="90"/>
        <w:jc w:val="left"/>
        <w:rPr>
          <w:b/>
          <w:sz w:val="21"/>
        </w:rPr>
      </w:pPr>
      <w:r>
        <w:rPr>
          <w:b/>
          <w:color w:val="649E21"/>
          <w:w w:val="85"/>
          <w:sz w:val="21"/>
        </w:rPr>
        <w:t>:·;;</w:t>
      </w:r>
      <w:r>
        <w:rPr>
          <w:b/>
          <w:color w:val="233D1A"/>
          <w:w w:val="85"/>
          <w:sz w:val="21"/>
        </w:rPr>
        <w:t>bumbrlaRu;</w:t>
      </w:r>
      <w:r>
        <w:rPr>
          <w:b/>
          <w:color w:val="233D1A"/>
          <w:spacing w:val="28"/>
          <w:sz w:val="21"/>
        </w:rPr>
        <w:t> </w:t>
      </w:r>
      <w:r>
        <w:rPr>
          <w:b/>
          <w:color w:val="233D1A"/>
          <w:w w:val="85"/>
          <w:sz w:val="21"/>
        </w:rPr>
        <w:t>,</w:t>
      </w:r>
      <w:r>
        <w:rPr>
          <w:b/>
          <w:color w:val="233D1A"/>
          <w:spacing w:val="-16"/>
          <w:w w:val="85"/>
          <w:sz w:val="21"/>
        </w:rPr>
        <w:t> </w:t>
      </w:r>
      <w:r>
        <w:rPr>
          <w:b/>
          <w:color w:val="262826"/>
          <w:w w:val="85"/>
          <w:sz w:val="21"/>
        </w:rPr>
        <w:t>and</w:t>
      </w:r>
      <w:r>
        <w:rPr>
          <w:b/>
          <w:color w:val="262826"/>
          <w:spacing w:val="4"/>
          <w:sz w:val="21"/>
        </w:rPr>
        <w:t> </w:t>
      </w:r>
      <w:r>
        <w:rPr>
          <w:b/>
          <w:color w:val="181818"/>
          <w:w w:val="85"/>
          <w:sz w:val="21"/>
        </w:rPr>
        <w:t>Visi</w:t>
      </w:r>
      <w:r>
        <w:rPr>
          <w:b/>
          <w:color w:val="233D1A"/>
          <w:w w:val="85"/>
          <w:sz w:val="21"/>
        </w:rPr>
        <w:t>tor</w:t>
      </w:r>
      <w:r>
        <w:rPr>
          <w:b/>
          <w:color w:val="233D1A"/>
          <w:spacing w:val="-13"/>
          <w:w w:val="85"/>
          <w:sz w:val="21"/>
        </w:rPr>
        <w:t> </w:t>
      </w:r>
      <w:r>
        <w:rPr>
          <w:b/>
          <w:color w:val="262826"/>
          <w:w w:val="85"/>
          <w:sz w:val="21"/>
        </w:rPr>
        <w:t>Economy</w:t>
      </w:r>
      <w:r>
        <w:rPr>
          <w:b/>
          <w:color w:val="262826"/>
          <w:spacing w:val="13"/>
          <w:sz w:val="21"/>
        </w:rPr>
        <w:t> </w:t>
      </w:r>
      <w:r>
        <w:rPr>
          <w:b/>
          <w:color w:val="262826"/>
          <w:w w:val="85"/>
          <w:sz w:val="21"/>
        </w:rPr>
        <w:t>Growth</w:t>
      </w:r>
      <w:r>
        <w:rPr>
          <w:b/>
          <w:color w:val="262826"/>
          <w:spacing w:val="17"/>
          <w:sz w:val="21"/>
        </w:rPr>
        <w:t> </w:t>
      </w:r>
      <w:r>
        <w:rPr>
          <w:b/>
          <w:color w:val="262826"/>
          <w:spacing w:val="-2"/>
          <w:w w:val="85"/>
          <w:sz w:val="21"/>
        </w:rPr>
        <w:t>Plan,</w:t>
      </w:r>
    </w:p>
    <w:p>
      <w:pPr>
        <w:spacing w:before="13"/>
        <w:ind w:left="1399" w:right="0" w:firstLine="0"/>
        <w:jc w:val="left"/>
        <w:rPr>
          <w:b/>
          <w:sz w:val="17"/>
        </w:rPr>
      </w:pPr>
      <w:r>
        <w:rPr>
          <w:b/>
          <w:color w:val="233D1A"/>
          <w:spacing w:val="-2"/>
          <w:sz w:val="20"/>
        </w:rPr>
        <w:t>2</w:t>
      </w:r>
      <w:r>
        <w:rPr>
          <w:b/>
          <w:color w:val="181818"/>
          <w:spacing w:val="-2"/>
          <w:sz w:val="20"/>
        </w:rPr>
        <w:t>0171</w:t>
      </w:r>
      <w:r>
        <w:rPr>
          <w:rFonts w:ascii="Times New Roman"/>
          <w:b/>
          <w:color w:val="233D1A"/>
          <w:spacing w:val="-2"/>
          <w:position w:val="4"/>
          <w:sz w:val="13"/>
        </w:rPr>
        <w:t>14</w:t>
      </w:r>
      <w:r>
        <w:rPr>
          <w:b/>
          <w:color w:val="233D1A"/>
          <w:spacing w:val="-2"/>
          <w:sz w:val="17"/>
        </w:rPr>
        <w:t>1</w:t>
      </w:r>
    </w:p>
    <w:p>
      <w:pPr>
        <w:spacing w:line="202" w:lineRule="exact" w:before="0"/>
        <w:ind w:left="318" w:right="0" w:firstLine="0"/>
        <w:jc w:val="left"/>
        <w:rPr>
          <w:sz w:val="18"/>
        </w:rPr>
      </w:pPr>
      <w:r>
        <w:rPr/>
        <w:br w:type="column"/>
      </w:r>
      <w:r>
        <w:rPr>
          <w:color w:val="262826"/>
          <w:w w:val="105"/>
          <w:sz w:val="18"/>
        </w:rPr>
        <w:t>National</w:t>
      </w:r>
      <w:r>
        <w:rPr>
          <w:color w:val="262826"/>
          <w:spacing w:val="-3"/>
          <w:w w:val="105"/>
          <w:sz w:val="18"/>
        </w:rPr>
        <w:t> </w:t>
      </w:r>
      <w:r>
        <w:rPr>
          <w:color w:val="262826"/>
          <w:w w:val="105"/>
          <w:sz w:val="18"/>
        </w:rPr>
        <w:t>target</w:t>
      </w:r>
      <w:r>
        <w:rPr>
          <w:color w:val="262826"/>
          <w:spacing w:val="-3"/>
          <w:w w:val="105"/>
          <w:sz w:val="18"/>
        </w:rPr>
        <w:t> </w:t>
      </w:r>
      <w:r>
        <w:rPr>
          <w:color w:val="262826"/>
          <w:w w:val="105"/>
          <w:sz w:val="18"/>
        </w:rPr>
        <w:t>to</w:t>
      </w:r>
      <w:r>
        <w:rPr>
          <w:color w:val="262826"/>
          <w:spacing w:val="2"/>
          <w:w w:val="105"/>
          <w:sz w:val="18"/>
        </w:rPr>
        <w:t> </w:t>
      </w:r>
      <w:r>
        <w:rPr>
          <w:color w:val="262826"/>
          <w:w w:val="105"/>
          <w:sz w:val="18"/>
        </w:rPr>
        <w:t>bring</w:t>
      </w:r>
      <w:r>
        <w:rPr>
          <w:color w:val="262826"/>
          <w:spacing w:val="-5"/>
          <w:w w:val="105"/>
          <w:sz w:val="18"/>
        </w:rPr>
        <w:t> </w:t>
      </w:r>
      <w:r>
        <w:rPr>
          <w:color w:val="262826"/>
          <w:w w:val="105"/>
          <w:sz w:val="18"/>
        </w:rPr>
        <w:t>all</w:t>
      </w:r>
      <w:r>
        <w:rPr>
          <w:color w:val="262826"/>
          <w:spacing w:val="1"/>
          <w:w w:val="105"/>
          <w:sz w:val="18"/>
        </w:rPr>
        <w:t> </w:t>
      </w:r>
      <w:r>
        <w:rPr>
          <w:color w:val="262826"/>
          <w:w w:val="105"/>
          <w:sz w:val="18"/>
        </w:rPr>
        <w:t>greenhouse</w:t>
      </w:r>
      <w:r>
        <w:rPr>
          <w:color w:val="262826"/>
          <w:spacing w:val="10"/>
          <w:w w:val="105"/>
          <w:sz w:val="18"/>
        </w:rPr>
        <w:t> </w:t>
      </w:r>
      <w:r>
        <w:rPr>
          <w:color w:val="262826"/>
          <w:w w:val="105"/>
          <w:sz w:val="18"/>
        </w:rPr>
        <w:t>gas</w:t>
      </w:r>
      <w:r>
        <w:rPr>
          <w:color w:val="262826"/>
          <w:spacing w:val="10"/>
          <w:w w:val="105"/>
          <w:sz w:val="18"/>
        </w:rPr>
        <w:t> </w:t>
      </w:r>
      <w:r>
        <w:rPr>
          <w:color w:val="262826"/>
          <w:w w:val="105"/>
          <w:sz w:val="18"/>
        </w:rPr>
        <w:t>emissions</w:t>
      </w:r>
      <w:r>
        <w:rPr>
          <w:color w:val="262826"/>
          <w:spacing w:val="7"/>
          <w:w w:val="105"/>
          <w:sz w:val="18"/>
        </w:rPr>
        <w:t> </w:t>
      </w:r>
      <w:r>
        <w:rPr>
          <w:color w:val="262826"/>
          <w:w w:val="105"/>
          <w:sz w:val="18"/>
        </w:rPr>
        <w:t>to</w:t>
      </w:r>
      <w:r>
        <w:rPr>
          <w:color w:val="262826"/>
          <w:spacing w:val="7"/>
          <w:w w:val="105"/>
          <w:sz w:val="18"/>
        </w:rPr>
        <w:t> </w:t>
      </w:r>
      <w:r>
        <w:rPr>
          <w:color w:val="262826"/>
          <w:w w:val="105"/>
          <w:sz w:val="18"/>
        </w:rPr>
        <w:t>ne</w:t>
      </w:r>
      <w:r>
        <w:rPr>
          <w:color w:val="676767"/>
          <w:w w:val="105"/>
          <w:sz w:val="18"/>
        </w:rPr>
        <w:t>t</w:t>
      </w:r>
      <w:r>
        <w:rPr>
          <w:color w:val="676767"/>
          <w:spacing w:val="15"/>
          <w:w w:val="105"/>
          <w:sz w:val="18"/>
        </w:rPr>
        <w:t> </w:t>
      </w:r>
      <w:r>
        <w:rPr>
          <w:color w:val="262826"/>
          <w:w w:val="105"/>
          <w:sz w:val="18"/>
        </w:rPr>
        <w:t>zero</w:t>
      </w:r>
      <w:r>
        <w:rPr>
          <w:color w:val="262826"/>
          <w:spacing w:val="4"/>
          <w:w w:val="105"/>
          <w:sz w:val="18"/>
        </w:rPr>
        <w:t> </w:t>
      </w:r>
      <w:r>
        <w:rPr>
          <w:color w:val="3D3D3D"/>
          <w:w w:val="105"/>
          <w:sz w:val="18"/>
        </w:rPr>
        <w:t>by</w:t>
      </w:r>
      <w:r>
        <w:rPr>
          <w:color w:val="3D3D3D"/>
          <w:spacing w:val="-3"/>
          <w:w w:val="105"/>
          <w:sz w:val="18"/>
        </w:rPr>
        <w:t> </w:t>
      </w:r>
      <w:r>
        <w:rPr>
          <w:color w:val="262826"/>
          <w:spacing w:val="-4"/>
          <w:w w:val="105"/>
          <w:sz w:val="18"/>
        </w:rPr>
        <w:t>2050</w:t>
      </w:r>
    </w:p>
    <w:p>
      <w:pPr>
        <w:spacing w:before="177"/>
        <w:ind w:left="319" w:right="0" w:firstLine="0"/>
        <w:jc w:val="left"/>
        <w:rPr>
          <w:rFonts w:ascii="Times New Roman"/>
          <w:sz w:val="18"/>
        </w:rPr>
      </w:pPr>
      <w:r>
        <w:rPr>
          <w:b/>
          <w:color w:val="262826"/>
          <w:w w:val="105"/>
          <w:sz w:val="20"/>
        </w:rPr>
        <w:t>Inclusive</w:t>
      </w:r>
      <w:r>
        <w:rPr>
          <w:b/>
          <w:color w:val="262826"/>
          <w:spacing w:val="6"/>
          <w:w w:val="105"/>
          <w:sz w:val="20"/>
        </w:rPr>
        <w:t> </w:t>
      </w:r>
      <w:r>
        <w:rPr>
          <w:b/>
          <w:color w:val="181818"/>
          <w:w w:val="105"/>
          <w:sz w:val="20"/>
        </w:rPr>
        <w:t>Transport</w:t>
      </w:r>
      <w:r>
        <w:rPr>
          <w:b/>
          <w:color w:val="181818"/>
          <w:spacing w:val="23"/>
          <w:w w:val="105"/>
          <w:sz w:val="20"/>
        </w:rPr>
        <w:t> </w:t>
      </w:r>
      <w:r>
        <w:rPr>
          <w:b/>
          <w:color w:val="262826"/>
          <w:w w:val="105"/>
          <w:sz w:val="20"/>
        </w:rPr>
        <w:t>Strategy</w:t>
      </w:r>
      <w:r>
        <w:rPr>
          <w:b/>
          <w:color w:val="262826"/>
          <w:spacing w:val="2"/>
          <w:w w:val="105"/>
          <w:sz w:val="20"/>
        </w:rPr>
        <w:t> </w:t>
      </w:r>
      <w:r>
        <w:rPr>
          <w:b/>
          <w:color w:val="262826"/>
          <w:w w:val="105"/>
          <w:sz w:val="20"/>
        </w:rPr>
        <w:t>(DfT,</w:t>
      </w:r>
      <w:r>
        <w:rPr>
          <w:b/>
          <w:color w:val="262826"/>
          <w:spacing w:val="-2"/>
          <w:w w:val="105"/>
          <w:sz w:val="20"/>
        </w:rPr>
        <w:t> </w:t>
      </w:r>
      <w:r>
        <w:rPr>
          <w:rFonts w:ascii="Times New Roman"/>
          <w:b/>
          <w:color w:val="262826"/>
          <w:w w:val="105"/>
          <w:sz w:val="21"/>
        </w:rPr>
        <w:t>2019)</w:t>
      </w:r>
      <w:r>
        <w:rPr>
          <w:rFonts w:ascii="Times New Roman"/>
          <w:b/>
          <w:color w:val="262826"/>
          <w:spacing w:val="-10"/>
          <w:w w:val="105"/>
          <w:sz w:val="21"/>
        </w:rPr>
        <w:t> </w:t>
      </w:r>
      <w:r>
        <w:rPr>
          <w:rFonts w:ascii="Times New Roman"/>
          <w:color w:val="262826"/>
          <w:spacing w:val="-5"/>
          <w:w w:val="105"/>
          <w:sz w:val="18"/>
        </w:rPr>
        <w:t>1</w:t>
      </w:r>
      <w:r>
        <w:rPr>
          <w:color w:val="262826"/>
          <w:spacing w:val="-5"/>
          <w:w w:val="105"/>
          <w:sz w:val="18"/>
          <w:vertAlign w:val="superscript"/>
        </w:rPr>
        <w:t>7</w:t>
      </w:r>
      <w:r>
        <w:rPr>
          <w:rFonts w:ascii="Times New Roman"/>
          <w:color w:val="262826"/>
          <w:spacing w:val="-5"/>
          <w:w w:val="105"/>
          <w:sz w:val="18"/>
          <w:vertAlign w:val="baseline"/>
        </w:rPr>
        <w:t>1</w:t>
      </w:r>
    </w:p>
    <w:p>
      <w:pPr>
        <w:spacing w:line="259" w:lineRule="auto" w:before="31"/>
        <w:ind w:left="320" w:right="1227" w:firstLine="4"/>
        <w:jc w:val="left"/>
        <w:rPr>
          <w:sz w:val="18"/>
        </w:rPr>
      </w:pPr>
      <w:r>
        <w:rPr>
          <w:color w:val="262826"/>
          <w:w w:val="105"/>
          <w:sz w:val="18"/>
        </w:rPr>
        <w:t>A</w:t>
      </w:r>
      <w:r>
        <w:rPr>
          <w:color w:val="262826"/>
          <w:spacing w:val="29"/>
          <w:w w:val="105"/>
          <w:sz w:val="18"/>
        </w:rPr>
        <w:t> </w:t>
      </w:r>
      <w:r>
        <w:rPr>
          <w:color w:val="262826"/>
          <w:w w:val="105"/>
          <w:sz w:val="18"/>
        </w:rPr>
        <w:t>need</w:t>
      </w:r>
      <w:r>
        <w:rPr>
          <w:color w:val="262826"/>
          <w:spacing w:val="-3"/>
          <w:w w:val="105"/>
          <w:sz w:val="18"/>
        </w:rPr>
        <w:t> </w:t>
      </w:r>
      <w:r>
        <w:rPr>
          <w:color w:val="262826"/>
          <w:w w:val="105"/>
          <w:sz w:val="18"/>
        </w:rPr>
        <w:t>for </w:t>
      </w:r>
      <w:r>
        <w:rPr>
          <w:color w:val="4D4D4D"/>
          <w:w w:val="105"/>
          <w:sz w:val="18"/>
        </w:rPr>
        <w:t>i</w:t>
      </w:r>
      <w:r>
        <w:rPr>
          <w:color w:val="181818"/>
          <w:w w:val="105"/>
          <w:sz w:val="18"/>
        </w:rPr>
        <w:t>nclusi</w:t>
      </w:r>
      <w:r>
        <w:rPr>
          <w:color w:val="3D3D3D"/>
          <w:w w:val="105"/>
          <w:sz w:val="18"/>
        </w:rPr>
        <w:t>ve </w:t>
      </w:r>
      <w:r>
        <w:rPr>
          <w:color w:val="181818"/>
          <w:w w:val="105"/>
          <w:sz w:val="18"/>
        </w:rPr>
        <w:t>infrastructure</w:t>
      </w:r>
      <w:r>
        <w:rPr>
          <w:color w:val="181818"/>
          <w:spacing w:val="-2"/>
          <w:w w:val="105"/>
          <w:sz w:val="18"/>
        </w:rPr>
        <w:t> </w:t>
      </w:r>
      <w:r>
        <w:rPr>
          <w:color w:val="262826"/>
          <w:w w:val="105"/>
          <w:sz w:val="18"/>
        </w:rPr>
        <w:t>with streetscapes designed </w:t>
      </w:r>
      <w:r>
        <w:rPr>
          <w:color w:val="4D4D4D"/>
          <w:w w:val="105"/>
          <w:sz w:val="18"/>
        </w:rPr>
        <w:t>to </w:t>
      </w:r>
      <w:r>
        <w:rPr>
          <w:color w:val="262826"/>
          <w:w w:val="105"/>
          <w:sz w:val="18"/>
        </w:rPr>
        <w:t>meet</w:t>
      </w:r>
      <w:r>
        <w:rPr>
          <w:color w:val="262826"/>
          <w:spacing w:val="-1"/>
          <w:w w:val="105"/>
          <w:sz w:val="18"/>
        </w:rPr>
        <w:t> </w:t>
      </w:r>
      <w:r>
        <w:rPr>
          <w:color w:val="3D3D3D"/>
          <w:w w:val="105"/>
          <w:sz w:val="18"/>
        </w:rPr>
        <w:t>the </w:t>
      </w:r>
      <w:r>
        <w:rPr>
          <w:color w:val="262826"/>
          <w:w w:val="110"/>
          <w:sz w:val="18"/>
        </w:rPr>
        <w:t>needs of all travellers</w:t>
      </w:r>
      <w:r>
        <w:rPr>
          <w:color w:val="4D4D4D"/>
          <w:w w:val="110"/>
          <w:sz w:val="18"/>
        </w:rPr>
        <w:t>.</w:t>
      </w:r>
    </w:p>
    <w:p>
      <w:pPr>
        <w:spacing w:before="172"/>
        <w:ind w:left="325" w:right="0" w:firstLine="0"/>
        <w:jc w:val="left"/>
        <w:rPr>
          <w:sz w:val="29"/>
        </w:rPr>
      </w:pPr>
      <w:r>
        <w:rPr>
          <w:color w:val="87AC26"/>
          <w:w w:val="105"/>
          <w:sz w:val="29"/>
        </w:rPr>
        <w:t>Local</w:t>
      </w:r>
      <w:r>
        <w:rPr>
          <w:color w:val="87AC26"/>
          <w:spacing w:val="-2"/>
          <w:w w:val="105"/>
          <w:sz w:val="29"/>
        </w:rPr>
        <w:t> </w:t>
      </w:r>
      <w:r>
        <w:rPr>
          <w:color w:val="87AC26"/>
          <w:w w:val="105"/>
          <w:sz w:val="29"/>
        </w:rPr>
        <w:t>policy</w:t>
      </w:r>
      <w:r>
        <w:rPr>
          <w:color w:val="87AC26"/>
          <w:spacing w:val="4"/>
          <w:w w:val="105"/>
          <w:sz w:val="29"/>
        </w:rPr>
        <w:t> </w:t>
      </w:r>
      <w:r>
        <w:rPr>
          <w:color w:val="87AC26"/>
          <w:spacing w:val="-2"/>
          <w:w w:val="105"/>
          <w:sz w:val="29"/>
        </w:rPr>
        <w:t>context</w:t>
      </w:r>
    </w:p>
    <w:p>
      <w:pPr>
        <w:spacing w:line="271" w:lineRule="auto" w:before="198"/>
        <w:ind w:left="319" w:right="1189" w:firstLine="1"/>
        <w:jc w:val="left"/>
        <w:rPr>
          <w:sz w:val="20"/>
        </w:rPr>
      </w:pPr>
      <w:r>
        <w:rPr>
          <w:color w:val="262826"/>
          <w:w w:val="105"/>
          <w:sz w:val="20"/>
        </w:rPr>
        <w:t>There</w:t>
      </w:r>
      <w:r>
        <w:rPr>
          <w:color w:val="262826"/>
          <w:spacing w:val="-1"/>
          <w:w w:val="105"/>
          <w:sz w:val="20"/>
        </w:rPr>
        <w:t> </w:t>
      </w:r>
      <w:r>
        <w:rPr>
          <w:color w:val="262826"/>
          <w:w w:val="105"/>
          <w:sz w:val="20"/>
        </w:rPr>
        <w:t>are strong levels </w:t>
      </w:r>
      <w:r>
        <w:rPr>
          <w:color w:val="3D3D3D"/>
          <w:w w:val="105"/>
          <w:sz w:val="20"/>
        </w:rPr>
        <w:t>of</w:t>
      </w:r>
      <w:r>
        <w:rPr>
          <w:color w:val="3D3D3D"/>
          <w:spacing w:val="-5"/>
          <w:w w:val="105"/>
          <w:sz w:val="20"/>
        </w:rPr>
        <w:t> </w:t>
      </w:r>
      <w:r>
        <w:rPr>
          <w:color w:val="262826"/>
          <w:w w:val="105"/>
          <w:sz w:val="20"/>
        </w:rPr>
        <w:t>support for</w:t>
      </w:r>
      <w:r>
        <w:rPr>
          <w:color w:val="262826"/>
          <w:spacing w:val="-3"/>
          <w:w w:val="105"/>
          <w:sz w:val="20"/>
        </w:rPr>
        <w:t> </w:t>
      </w:r>
      <w:r>
        <w:rPr>
          <w:color w:val="262826"/>
          <w:w w:val="105"/>
          <w:sz w:val="20"/>
        </w:rPr>
        <w:t>cycling and</w:t>
      </w:r>
      <w:r>
        <w:rPr>
          <w:color w:val="262826"/>
          <w:spacing w:val="-6"/>
          <w:w w:val="105"/>
          <w:sz w:val="20"/>
        </w:rPr>
        <w:t> </w:t>
      </w:r>
      <w:r>
        <w:rPr>
          <w:color w:val="262826"/>
          <w:w w:val="105"/>
          <w:sz w:val="20"/>
        </w:rPr>
        <w:t>walking in</w:t>
      </w:r>
      <w:r>
        <w:rPr>
          <w:color w:val="262826"/>
          <w:spacing w:val="-1"/>
          <w:w w:val="105"/>
          <w:sz w:val="20"/>
        </w:rPr>
        <w:t> </w:t>
      </w:r>
      <w:r>
        <w:rPr>
          <w:color w:val="262826"/>
          <w:w w:val="105"/>
          <w:sz w:val="20"/>
        </w:rPr>
        <w:t>existing </w:t>
      </w:r>
      <w:r>
        <w:rPr>
          <w:color w:val="262826"/>
          <w:w w:val="110"/>
          <w:sz w:val="20"/>
        </w:rPr>
        <w:t>local</w:t>
      </w:r>
      <w:r>
        <w:rPr>
          <w:color w:val="262826"/>
          <w:spacing w:val="-7"/>
          <w:w w:val="110"/>
          <w:sz w:val="20"/>
        </w:rPr>
        <w:t> </w:t>
      </w:r>
      <w:r>
        <w:rPr>
          <w:color w:val="262826"/>
          <w:w w:val="110"/>
          <w:sz w:val="20"/>
        </w:rPr>
        <w:t>policy.</w:t>
      </w:r>
    </w:p>
    <w:p>
      <w:pPr>
        <w:spacing w:line="271" w:lineRule="auto" w:before="145"/>
        <w:ind w:left="319" w:right="1189" w:firstLine="1"/>
        <w:jc w:val="left"/>
        <w:rPr>
          <w:sz w:val="20"/>
        </w:rPr>
      </w:pPr>
      <w:r>
        <w:rPr>
          <w:color w:val="262826"/>
          <w:w w:val="105"/>
          <w:sz w:val="20"/>
        </w:rPr>
        <w:t>The </w:t>
      </w:r>
      <w:r>
        <w:rPr>
          <w:b/>
          <w:color w:val="181818"/>
          <w:w w:val="105"/>
          <w:sz w:val="20"/>
        </w:rPr>
        <w:t>Cumbria </w:t>
      </w:r>
      <w:r>
        <w:rPr>
          <w:b/>
          <w:color w:val="262826"/>
          <w:w w:val="105"/>
          <w:sz w:val="20"/>
        </w:rPr>
        <w:t>Transport Infrastructure Plan (CTIP)l</w:t>
      </w:r>
      <w:r>
        <w:rPr>
          <w:b/>
          <w:color w:val="262826"/>
          <w:w w:val="105"/>
          <w:position w:val="6"/>
          <w:sz w:val="12"/>
        </w:rPr>
        <w:t>8</w:t>
      </w:r>
      <w:r>
        <w:rPr>
          <w:b/>
          <w:color w:val="262826"/>
          <w:w w:val="105"/>
          <w:sz w:val="17"/>
        </w:rPr>
        <w:t>1</w:t>
      </w:r>
      <w:r>
        <w:rPr>
          <w:color w:val="262826"/>
          <w:w w:val="105"/>
          <w:sz w:val="20"/>
        </w:rPr>
        <w:t>recogn</w:t>
      </w:r>
      <w:r>
        <w:rPr>
          <w:color w:val="4D4D4D"/>
          <w:w w:val="105"/>
          <w:sz w:val="20"/>
        </w:rPr>
        <w:t>i</w:t>
      </w:r>
      <w:r>
        <w:rPr>
          <w:color w:val="262826"/>
          <w:w w:val="105"/>
          <w:sz w:val="20"/>
        </w:rPr>
        <w:t>ses </w:t>
      </w:r>
      <w:r>
        <w:rPr>
          <w:color w:val="181818"/>
          <w:w w:val="105"/>
          <w:sz w:val="20"/>
        </w:rPr>
        <w:t>the </w:t>
      </w:r>
      <w:r>
        <w:rPr>
          <w:color w:val="262826"/>
          <w:w w:val="105"/>
          <w:sz w:val="20"/>
        </w:rPr>
        <w:t>role that active travel schemes can p</w:t>
      </w:r>
      <w:r>
        <w:rPr>
          <w:color w:val="4D4D4D"/>
          <w:w w:val="105"/>
          <w:sz w:val="20"/>
        </w:rPr>
        <w:t>l</w:t>
      </w:r>
      <w:r>
        <w:rPr>
          <w:color w:val="262826"/>
          <w:w w:val="105"/>
          <w:sz w:val="20"/>
        </w:rPr>
        <w:t>ay in improving health</w:t>
      </w:r>
      <w:r>
        <w:rPr>
          <w:color w:val="4D4D4D"/>
          <w:w w:val="105"/>
          <w:sz w:val="20"/>
        </w:rPr>
        <w:t>,</w:t>
      </w:r>
      <w:r>
        <w:rPr>
          <w:color w:val="4D4D4D"/>
          <w:spacing w:val="-7"/>
          <w:w w:val="105"/>
          <w:sz w:val="20"/>
        </w:rPr>
        <w:t> </w:t>
      </w:r>
      <w:r>
        <w:rPr>
          <w:color w:val="262826"/>
          <w:w w:val="105"/>
          <w:sz w:val="20"/>
        </w:rPr>
        <w:t>access to education, employment and services and supporting the</w:t>
      </w:r>
      <w:r>
        <w:rPr>
          <w:color w:val="262826"/>
          <w:spacing w:val="-6"/>
          <w:w w:val="105"/>
          <w:sz w:val="20"/>
        </w:rPr>
        <w:t> </w:t>
      </w:r>
      <w:r>
        <w:rPr>
          <w:color w:val="262826"/>
          <w:w w:val="105"/>
          <w:sz w:val="20"/>
        </w:rPr>
        <w:t>local</w:t>
      </w:r>
      <w:r>
        <w:rPr>
          <w:color w:val="262826"/>
          <w:spacing w:val="-8"/>
          <w:w w:val="105"/>
          <w:sz w:val="20"/>
        </w:rPr>
        <w:t> </w:t>
      </w:r>
      <w:r>
        <w:rPr>
          <w:color w:val="262826"/>
          <w:w w:val="105"/>
          <w:sz w:val="20"/>
        </w:rPr>
        <w:t>economy. The CTIP places active trave</w:t>
      </w:r>
      <w:r>
        <w:rPr>
          <w:color w:val="4D4D4D"/>
          <w:w w:val="105"/>
          <w:sz w:val="20"/>
        </w:rPr>
        <w:t>l</w:t>
      </w:r>
      <w:r>
        <w:rPr>
          <w:color w:val="4D4D4D"/>
          <w:spacing w:val="-2"/>
          <w:w w:val="105"/>
          <w:sz w:val="20"/>
        </w:rPr>
        <w:t> </w:t>
      </w:r>
      <w:r>
        <w:rPr>
          <w:color w:val="262826"/>
          <w:w w:val="105"/>
          <w:sz w:val="20"/>
        </w:rPr>
        <w:t>centrally in the a</w:t>
      </w:r>
      <w:r>
        <w:rPr>
          <w:color w:val="676767"/>
          <w:w w:val="105"/>
          <w:sz w:val="20"/>
        </w:rPr>
        <w:t>i</w:t>
      </w:r>
      <w:r>
        <w:rPr>
          <w:color w:val="262826"/>
          <w:w w:val="105"/>
          <w:sz w:val="20"/>
        </w:rPr>
        <w:t>m to develop a </w:t>
      </w:r>
      <w:r>
        <w:rPr>
          <w:color w:val="676767"/>
          <w:w w:val="105"/>
          <w:sz w:val="20"/>
        </w:rPr>
        <w:t>'</w:t>
      </w:r>
      <w:r>
        <w:rPr>
          <w:color w:val="262826"/>
          <w:w w:val="105"/>
          <w:sz w:val="20"/>
        </w:rPr>
        <w:t>Clean and Healthy Cumbria'.</w:t>
      </w:r>
    </w:p>
    <w:p>
      <w:pPr>
        <w:spacing w:line="268" w:lineRule="auto" w:before="142"/>
        <w:ind w:left="325" w:right="1227" w:hanging="5"/>
        <w:jc w:val="left"/>
        <w:rPr>
          <w:sz w:val="20"/>
        </w:rPr>
      </w:pPr>
      <w:r>
        <w:rPr>
          <w:color w:val="262826"/>
          <w:w w:val="105"/>
          <w:sz w:val="20"/>
        </w:rPr>
        <w:t>The </w:t>
      </w:r>
      <w:r>
        <w:rPr>
          <w:b/>
          <w:color w:val="181818"/>
          <w:w w:val="105"/>
          <w:sz w:val="20"/>
        </w:rPr>
        <w:t>Copeland </w:t>
      </w:r>
      <w:r>
        <w:rPr>
          <w:b/>
          <w:color w:val="262826"/>
          <w:w w:val="105"/>
          <w:sz w:val="20"/>
        </w:rPr>
        <w:t>Local</w:t>
      </w:r>
      <w:r>
        <w:rPr>
          <w:b/>
          <w:color w:val="262826"/>
          <w:spacing w:val="-1"/>
          <w:w w:val="105"/>
          <w:sz w:val="20"/>
        </w:rPr>
        <w:t> </w:t>
      </w:r>
      <w:r>
        <w:rPr>
          <w:b/>
          <w:color w:val="262826"/>
          <w:w w:val="105"/>
          <w:sz w:val="20"/>
        </w:rPr>
        <w:t>Plan, </w:t>
      </w:r>
      <w:r>
        <w:rPr>
          <w:rFonts w:ascii="Times New Roman"/>
          <w:b/>
          <w:color w:val="181818"/>
          <w:w w:val="105"/>
          <w:sz w:val="21"/>
        </w:rPr>
        <w:t>2021-2038[</w:t>
      </w:r>
      <w:r>
        <w:rPr>
          <w:b/>
          <w:color w:val="181818"/>
          <w:w w:val="105"/>
          <w:sz w:val="21"/>
          <w:vertAlign w:val="superscript"/>
        </w:rPr>
        <w:t>9</w:t>
      </w:r>
      <w:r>
        <w:rPr>
          <w:b/>
          <w:color w:val="181818"/>
          <w:w w:val="105"/>
          <w:sz w:val="17"/>
          <w:vertAlign w:val="baseline"/>
        </w:rPr>
        <w:t>1</w:t>
      </w:r>
      <w:r>
        <w:rPr>
          <w:color w:val="262826"/>
          <w:w w:val="105"/>
          <w:sz w:val="20"/>
          <w:vertAlign w:val="baseline"/>
        </w:rPr>
        <w:t>(publication draft) cites cycling and walking as key mechanisms</w:t>
      </w:r>
      <w:r>
        <w:rPr>
          <w:color w:val="262826"/>
          <w:spacing w:val="22"/>
          <w:w w:val="105"/>
          <w:sz w:val="20"/>
          <w:vertAlign w:val="baseline"/>
        </w:rPr>
        <w:t> </w:t>
      </w:r>
      <w:r>
        <w:rPr>
          <w:color w:val="262826"/>
          <w:w w:val="105"/>
          <w:sz w:val="20"/>
          <w:vertAlign w:val="baseline"/>
        </w:rPr>
        <w:t>to</w:t>
      </w:r>
      <w:r>
        <w:rPr>
          <w:color w:val="262826"/>
          <w:spacing w:val="25"/>
          <w:w w:val="105"/>
          <w:sz w:val="20"/>
          <w:vertAlign w:val="baseline"/>
        </w:rPr>
        <w:t> </w:t>
      </w:r>
      <w:r>
        <w:rPr>
          <w:color w:val="262826"/>
          <w:w w:val="105"/>
          <w:sz w:val="20"/>
          <w:vertAlign w:val="baseline"/>
        </w:rPr>
        <w:t>achieve the</w:t>
      </w:r>
      <w:r>
        <w:rPr>
          <w:color w:val="262826"/>
          <w:spacing w:val="31"/>
          <w:w w:val="105"/>
          <w:sz w:val="20"/>
          <w:vertAlign w:val="baseline"/>
        </w:rPr>
        <w:t> </w:t>
      </w:r>
      <w:r>
        <w:rPr>
          <w:color w:val="262826"/>
          <w:w w:val="105"/>
          <w:sz w:val="20"/>
          <w:vertAlign w:val="baseline"/>
        </w:rPr>
        <w:t>goals outlined in</w:t>
      </w:r>
      <w:r>
        <w:rPr>
          <w:color w:val="262826"/>
          <w:w w:val="105"/>
          <w:sz w:val="20"/>
          <w:vertAlign w:val="baseline"/>
        </w:rPr>
        <w:t> several policies </w:t>
      </w:r>
      <w:r>
        <w:rPr>
          <w:color w:val="181818"/>
          <w:w w:val="105"/>
          <w:sz w:val="20"/>
          <w:vertAlign w:val="baseline"/>
        </w:rPr>
        <w:t>including:</w:t>
      </w:r>
    </w:p>
    <w:p>
      <w:pPr>
        <w:pStyle w:val="ListParagraph"/>
        <w:numPr>
          <w:ilvl w:val="0"/>
          <w:numId w:val="19"/>
        </w:numPr>
        <w:tabs>
          <w:tab w:pos="867" w:val="left" w:leader="none"/>
        </w:tabs>
        <w:spacing w:line="240" w:lineRule="auto" w:before="154" w:after="0"/>
        <w:ind w:left="866" w:right="0" w:hanging="274"/>
        <w:jc w:val="left"/>
        <w:rPr>
          <w:color w:val="D68728"/>
          <w:sz w:val="19"/>
        </w:rPr>
      </w:pPr>
      <w:r>
        <w:rPr>
          <w:color w:val="181818"/>
          <w:w w:val="105"/>
          <w:sz w:val="20"/>
        </w:rPr>
        <w:t>Policy DS6PU</w:t>
      </w:r>
      <w:r>
        <w:rPr>
          <w:color w:val="181818"/>
          <w:spacing w:val="-9"/>
          <w:w w:val="105"/>
          <w:sz w:val="20"/>
        </w:rPr>
        <w:t> </w:t>
      </w:r>
      <w:r>
        <w:rPr>
          <w:color w:val="262826"/>
          <w:w w:val="105"/>
          <w:sz w:val="20"/>
        </w:rPr>
        <w:t>-</w:t>
      </w:r>
      <w:r>
        <w:rPr>
          <w:color w:val="262826"/>
          <w:spacing w:val="53"/>
          <w:w w:val="105"/>
          <w:sz w:val="20"/>
        </w:rPr>
        <w:t> </w:t>
      </w:r>
      <w:r>
        <w:rPr>
          <w:color w:val="181818"/>
          <w:w w:val="105"/>
          <w:sz w:val="20"/>
        </w:rPr>
        <w:t>Design</w:t>
      </w:r>
      <w:r>
        <w:rPr>
          <w:color w:val="181818"/>
          <w:spacing w:val="-6"/>
          <w:w w:val="105"/>
          <w:sz w:val="20"/>
        </w:rPr>
        <w:t> </w:t>
      </w:r>
      <w:r>
        <w:rPr>
          <w:color w:val="262826"/>
          <w:w w:val="105"/>
          <w:sz w:val="20"/>
        </w:rPr>
        <w:t>and</w:t>
      </w:r>
      <w:r>
        <w:rPr>
          <w:color w:val="262826"/>
          <w:spacing w:val="-4"/>
          <w:w w:val="105"/>
          <w:sz w:val="20"/>
        </w:rPr>
        <w:t> </w:t>
      </w:r>
      <w:r>
        <w:rPr>
          <w:color w:val="262826"/>
          <w:w w:val="105"/>
          <w:sz w:val="20"/>
        </w:rPr>
        <w:t>Development</w:t>
      </w:r>
      <w:r>
        <w:rPr>
          <w:color w:val="262826"/>
          <w:spacing w:val="20"/>
          <w:w w:val="105"/>
          <w:sz w:val="20"/>
        </w:rPr>
        <w:t> </w:t>
      </w:r>
      <w:r>
        <w:rPr>
          <w:color w:val="262826"/>
          <w:spacing w:val="-2"/>
          <w:w w:val="105"/>
          <w:sz w:val="20"/>
        </w:rPr>
        <w:t>Standards</w:t>
      </w:r>
    </w:p>
    <w:p>
      <w:pPr>
        <w:pStyle w:val="ListParagraph"/>
        <w:numPr>
          <w:ilvl w:val="0"/>
          <w:numId w:val="19"/>
        </w:numPr>
        <w:tabs>
          <w:tab w:pos="867" w:val="left" w:leader="none"/>
        </w:tabs>
        <w:spacing w:line="240" w:lineRule="auto" w:before="44" w:after="0"/>
        <w:ind w:left="866" w:right="0" w:hanging="275"/>
        <w:jc w:val="left"/>
        <w:rPr>
          <w:color w:val="D68728"/>
          <w:sz w:val="20"/>
        </w:rPr>
      </w:pPr>
      <w:r>
        <w:rPr>
          <w:color w:val="262826"/>
          <w:w w:val="105"/>
          <w:sz w:val="20"/>
        </w:rPr>
        <w:t>Policy</w:t>
      </w:r>
      <w:r>
        <w:rPr>
          <w:color w:val="262826"/>
          <w:spacing w:val="-2"/>
          <w:w w:val="105"/>
          <w:sz w:val="20"/>
        </w:rPr>
        <w:t> </w:t>
      </w:r>
      <w:r>
        <w:rPr>
          <w:color w:val="262826"/>
          <w:w w:val="105"/>
          <w:sz w:val="20"/>
        </w:rPr>
        <w:t>T2PU</w:t>
      </w:r>
      <w:r>
        <w:rPr>
          <w:color w:val="262826"/>
          <w:spacing w:val="-13"/>
          <w:w w:val="105"/>
          <w:sz w:val="20"/>
        </w:rPr>
        <w:t> </w:t>
      </w:r>
      <w:r>
        <w:rPr>
          <w:color w:val="262826"/>
          <w:w w:val="105"/>
          <w:sz w:val="20"/>
        </w:rPr>
        <w:t>-</w:t>
      </w:r>
      <w:r>
        <w:rPr>
          <w:color w:val="262826"/>
          <w:spacing w:val="56"/>
          <w:w w:val="105"/>
          <w:sz w:val="20"/>
        </w:rPr>
        <w:t> </w:t>
      </w:r>
      <w:r>
        <w:rPr>
          <w:color w:val="262826"/>
          <w:w w:val="105"/>
          <w:sz w:val="20"/>
        </w:rPr>
        <w:t>Coastal</w:t>
      </w:r>
      <w:r>
        <w:rPr>
          <w:color w:val="262826"/>
          <w:spacing w:val="-3"/>
          <w:w w:val="105"/>
          <w:sz w:val="20"/>
        </w:rPr>
        <w:t> </w:t>
      </w:r>
      <w:r>
        <w:rPr>
          <w:color w:val="181818"/>
          <w:w w:val="105"/>
          <w:sz w:val="20"/>
        </w:rPr>
        <w:t>Development</w:t>
      </w:r>
      <w:r>
        <w:rPr>
          <w:color w:val="181818"/>
          <w:spacing w:val="10"/>
          <w:w w:val="105"/>
          <w:sz w:val="20"/>
        </w:rPr>
        <w:t> </w:t>
      </w:r>
      <w:r>
        <w:rPr>
          <w:color w:val="262826"/>
          <w:w w:val="105"/>
          <w:sz w:val="20"/>
        </w:rPr>
        <w:t>along the</w:t>
      </w:r>
      <w:r>
        <w:rPr>
          <w:color w:val="262826"/>
          <w:spacing w:val="-5"/>
          <w:w w:val="105"/>
          <w:sz w:val="20"/>
        </w:rPr>
        <w:t> </w:t>
      </w:r>
      <w:r>
        <w:rPr>
          <w:color w:val="262826"/>
          <w:w w:val="105"/>
          <w:sz w:val="20"/>
        </w:rPr>
        <w:t>Developed</w:t>
      </w:r>
      <w:r>
        <w:rPr>
          <w:color w:val="262826"/>
          <w:spacing w:val="3"/>
          <w:w w:val="105"/>
          <w:sz w:val="20"/>
        </w:rPr>
        <w:t> </w:t>
      </w:r>
      <w:r>
        <w:rPr>
          <w:color w:val="262826"/>
          <w:spacing w:val="-2"/>
          <w:w w:val="105"/>
          <w:sz w:val="20"/>
        </w:rPr>
        <w:t>Coast</w:t>
      </w:r>
    </w:p>
    <w:p>
      <w:pPr>
        <w:pStyle w:val="ListParagraph"/>
        <w:numPr>
          <w:ilvl w:val="0"/>
          <w:numId w:val="19"/>
        </w:numPr>
        <w:tabs>
          <w:tab w:pos="867" w:val="left" w:leader="none"/>
        </w:tabs>
        <w:spacing w:line="240" w:lineRule="auto" w:before="44" w:after="0"/>
        <w:ind w:left="866" w:right="0" w:hanging="275"/>
        <w:jc w:val="left"/>
        <w:rPr>
          <w:color w:val="D68728"/>
          <w:sz w:val="20"/>
        </w:rPr>
      </w:pPr>
      <w:r>
        <w:rPr>
          <w:color w:val="181818"/>
          <w:w w:val="105"/>
          <w:sz w:val="20"/>
        </w:rPr>
        <w:t>Policy</w:t>
      </w:r>
      <w:r>
        <w:rPr>
          <w:color w:val="181818"/>
          <w:spacing w:val="1"/>
          <w:w w:val="105"/>
          <w:sz w:val="20"/>
        </w:rPr>
        <w:t> </w:t>
      </w:r>
      <w:r>
        <w:rPr>
          <w:color w:val="181818"/>
          <w:w w:val="105"/>
          <w:sz w:val="20"/>
        </w:rPr>
        <w:t>H6PU</w:t>
      </w:r>
      <w:r>
        <w:rPr>
          <w:color w:val="181818"/>
          <w:spacing w:val="-1"/>
          <w:w w:val="105"/>
          <w:sz w:val="20"/>
        </w:rPr>
        <w:t> </w:t>
      </w:r>
      <w:r>
        <w:rPr>
          <w:color w:val="181818"/>
          <w:w w:val="105"/>
          <w:sz w:val="20"/>
        </w:rPr>
        <w:t>-</w:t>
      </w:r>
      <w:r>
        <w:rPr>
          <w:color w:val="181818"/>
          <w:spacing w:val="50"/>
          <w:w w:val="105"/>
          <w:sz w:val="20"/>
        </w:rPr>
        <w:t> </w:t>
      </w:r>
      <w:r>
        <w:rPr>
          <w:color w:val="262826"/>
          <w:w w:val="105"/>
          <w:sz w:val="20"/>
        </w:rPr>
        <w:t>New</w:t>
      </w:r>
      <w:r>
        <w:rPr>
          <w:color w:val="262826"/>
          <w:spacing w:val="-4"/>
          <w:w w:val="105"/>
          <w:sz w:val="20"/>
        </w:rPr>
        <w:t> </w:t>
      </w:r>
      <w:r>
        <w:rPr>
          <w:color w:val="181818"/>
          <w:w w:val="105"/>
          <w:sz w:val="20"/>
        </w:rPr>
        <w:t>Housing</w:t>
      </w:r>
      <w:r>
        <w:rPr>
          <w:color w:val="181818"/>
          <w:spacing w:val="1"/>
          <w:w w:val="105"/>
          <w:sz w:val="20"/>
        </w:rPr>
        <w:t> </w:t>
      </w:r>
      <w:r>
        <w:rPr>
          <w:color w:val="262826"/>
          <w:spacing w:val="-2"/>
          <w:w w:val="105"/>
          <w:sz w:val="20"/>
        </w:rPr>
        <w:t>Development</w:t>
      </w:r>
    </w:p>
    <w:p>
      <w:pPr>
        <w:pStyle w:val="ListParagraph"/>
        <w:numPr>
          <w:ilvl w:val="0"/>
          <w:numId w:val="19"/>
        </w:numPr>
        <w:tabs>
          <w:tab w:pos="867" w:val="left" w:leader="none"/>
        </w:tabs>
        <w:spacing w:line="285" w:lineRule="auto" w:before="52" w:after="0"/>
        <w:ind w:left="866" w:right="1730" w:hanging="266"/>
        <w:jc w:val="left"/>
        <w:rPr>
          <w:color w:val="D68728"/>
          <w:sz w:val="19"/>
        </w:rPr>
      </w:pPr>
      <w:r>
        <w:rPr>
          <w:color w:val="262826"/>
          <w:w w:val="105"/>
          <w:sz w:val="20"/>
        </w:rPr>
        <w:t>Policy C02PU</w:t>
      </w:r>
      <w:r>
        <w:rPr>
          <w:color w:val="262826"/>
          <w:spacing w:val="-19"/>
          <w:w w:val="105"/>
          <w:sz w:val="20"/>
        </w:rPr>
        <w:t> </w:t>
      </w:r>
      <w:r>
        <w:rPr>
          <w:color w:val="181818"/>
          <w:w w:val="105"/>
          <w:sz w:val="20"/>
        </w:rPr>
        <w:t>-</w:t>
      </w:r>
      <w:r>
        <w:rPr>
          <w:color w:val="181818"/>
          <w:spacing w:val="40"/>
          <w:w w:val="105"/>
          <w:sz w:val="20"/>
        </w:rPr>
        <w:t> </w:t>
      </w:r>
      <w:r>
        <w:rPr>
          <w:color w:val="181818"/>
          <w:w w:val="105"/>
          <w:sz w:val="20"/>
        </w:rPr>
        <w:t>Priorities for </w:t>
      </w:r>
      <w:r>
        <w:rPr>
          <w:color w:val="262826"/>
          <w:w w:val="105"/>
          <w:sz w:val="20"/>
        </w:rPr>
        <w:t>Improving </w:t>
      </w:r>
      <w:r>
        <w:rPr>
          <w:color w:val="181818"/>
          <w:w w:val="105"/>
          <w:sz w:val="20"/>
        </w:rPr>
        <w:t>Transport </w:t>
      </w:r>
      <w:r>
        <w:rPr>
          <w:color w:val="262826"/>
          <w:w w:val="105"/>
          <w:sz w:val="20"/>
        </w:rPr>
        <w:t>Networks within Copeland</w:t>
      </w:r>
    </w:p>
    <w:p>
      <w:pPr>
        <w:pStyle w:val="ListParagraph"/>
        <w:numPr>
          <w:ilvl w:val="0"/>
          <w:numId w:val="19"/>
        </w:numPr>
        <w:tabs>
          <w:tab w:pos="867" w:val="left" w:leader="none"/>
        </w:tabs>
        <w:spacing w:line="240" w:lineRule="auto" w:before="1" w:after="0"/>
        <w:ind w:left="866" w:right="0" w:hanging="267"/>
        <w:jc w:val="left"/>
        <w:rPr>
          <w:color w:val="D68728"/>
          <w:sz w:val="19"/>
        </w:rPr>
      </w:pPr>
      <w:r>
        <w:rPr>
          <w:color w:val="262826"/>
          <w:w w:val="110"/>
          <w:sz w:val="20"/>
        </w:rPr>
        <w:t>Policy</w:t>
      </w:r>
      <w:r>
        <w:rPr>
          <w:color w:val="262826"/>
          <w:spacing w:val="-16"/>
          <w:w w:val="110"/>
          <w:sz w:val="20"/>
        </w:rPr>
        <w:t> </w:t>
      </w:r>
      <w:r>
        <w:rPr>
          <w:color w:val="262826"/>
          <w:w w:val="110"/>
          <w:sz w:val="20"/>
        </w:rPr>
        <w:t>C04PU</w:t>
      </w:r>
      <w:r>
        <w:rPr>
          <w:color w:val="262826"/>
          <w:spacing w:val="-27"/>
          <w:w w:val="110"/>
          <w:sz w:val="20"/>
        </w:rPr>
        <w:t> </w:t>
      </w:r>
      <w:r>
        <w:rPr>
          <w:color w:val="030303"/>
          <w:w w:val="110"/>
          <w:sz w:val="20"/>
        </w:rPr>
        <w:t>-</w:t>
      </w:r>
      <w:r>
        <w:rPr>
          <w:color w:val="030303"/>
          <w:spacing w:val="28"/>
          <w:w w:val="110"/>
          <w:sz w:val="20"/>
        </w:rPr>
        <w:t> </w:t>
      </w:r>
      <w:r>
        <w:rPr>
          <w:color w:val="262826"/>
          <w:w w:val="110"/>
          <w:sz w:val="20"/>
        </w:rPr>
        <w:t>Sustainable</w:t>
      </w:r>
      <w:r>
        <w:rPr>
          <w:color w:val="262826"/>
          <w:spacing w:val="-12"/>
          <w:w w:val="110"/>
          <w:sz w:val="20"/>
        </w:rPr>
        <w:t> </w:t>
      </w:r>
      <w:r>
        <w:rPr>
          <w:color w:val="262826"/>
          <w:spacing w:val="-2"/>
          <w:w w:val="110"/>
          <w:sz w:val="20"/>
        </w:rPr>
        <w:t>Travel</w:t>
      </w:r>
    </w:p>
    <w:p>
      <w:pPr>
        <w:pStyle w:val="ListParagraph"/>
        <w:numPr>
          <w:ilvl w:val="0"/>
          <w:numId w:val="19"/>
        </w:numPr>
        <w:tabs>
          <w:tab w:pos="867" w:val="left" w:leader="none"/>
        </w:tabs>
        <w:spacing w:line="240" w:lineRule="auto" w:before="44" w:after="0"/>
        <w:ind w:left="866" w:right="0" w:hanging="267"/>
        <w:jc w:val="left"/>
        <w:rPr>
          <w:color w:val="D68728"/>
          <w:sz w:val="19"/>
        </w:rPr>
      </w:pPr>
      <w:r>
        <w:rPr>
          <w:color w:val="262826"/>
          <w:w w:val="110"/>
          <w:sz w:val="20"/>
        </w:rPr>
        <w:t>Policy</w:t>
      </w:r>
      <w:r>
        <w:rPr>
          <w:color w:val="262826"/>
          <w:spacing w:val="-16"/>
          <w:w w:val="110"/>
          <w:sz w:val="20"/>
        </w:rPr>
        <w:t> </w:t>
      </w:r>
      <w:r>
        <w:rPr>
          <w:color w:val="262826"/>
          <w:w w:val="110"/>
          <w:sz w:val="20"/>
        </w:rPr>
        <w:t>C05PU</w:t>
      </w:r>
      <w:r>
        <w:rPr>
          <w:color w:val="262826"/>
          <w:spacing w:val="-15"/>
          <w:w w:val="110"/>
          <w:sz w:val="20"/>
        </w:rPr>
        <w:t> </w:t>
      </w:r>
      <w:r>
        <w:rPr>
          <w:color w:val="181818"/>
          <w:w w:val="110"/>
          <w:sz w:val="20"/>
        </w:rPr>
        <w:t>-</w:t>
      </w:r>
      <w:r>
        <w:rPr>
          <w:color w:val="181818"/>
          <w:spacing w:val="23"/>
          <w:w w:val="110"/>
          <w:sz w:val="20"/>
        </w:rPr>
        <w:t> </w:t>
      </w:r>
      <w:r>
        <w:rPr>
          <w:color w:val="262826"/>
          <w:w w:val="110"/>
          <w:sz w:val="20"/>
        </w:rPr>
        <w:t>Transport</w:t>
      </w:r>
      <w:r>
        <w:rPr>
          <w:color w:val="262826"/>
          <w:spacing w:val="-16"/>
          <w:w w:val="110"/>
          <w:sz w:val="20"/>
        </w:rPr>
        <w:t> </w:t>
      </w:r>
      <w:r>
        <w:rPr>
          <w:color w:val="181818"/>
          <w:spacing w:val="-2"/>
          <w:w w:val="110"/>
          <w:sz w:val="20"/>
        </w:rPr>
        <w:t>Hierarchy</w:t>
      </w:r>
    </w:p>
    <w:p>
      <w:pPr>
        <w:spacing w:after="0" w:line="240" w:lineRule="auto"/>
        <w:jc w:val="left"/>
        <w:rPr>
          <w:sz w:val="19"/>
        </w:rPr>
        <w:sectPr>
          <w:type w:val="continuous"/>
          <w:pgSz w:w="16840" w:h="11910" w:orient="landscape"/>
          <w:pgMar w:top="1240" w:bottom="0" w:left="20" w:right="40"/>
          <w:cols w:num="3" w:equalWidth="0">
            <w:col w:w="1059" w:space="66"/>
            <w:col w:w="6987" w:space="439"/>
            <w:col w:w="8229"/>
          </w:cols>
        </w:sectPr>
      </w:pPr>
    </w:p>
    <w:p>
      <w:pPr>
        <w:spacing w:before="67"/>
        <w:ind w:left="1436" w:right="0" w:firstLine="0"/>
        <w:jc w:val="left"/>
        <w:rPr>
          <w:sz w:val="18"/>
        </w:rPr>
      </w:pPr>
      <w:r>
        <w:rPr>
          <w:color w:val="212121"/>
          <w:w w:val="105"/>
          <w:sz w:val="18"/>
        </w:rPr>
        <w:t>Whitehaven</w:t>
      </w:r>
      <w:r>
        <w:rPr>
          <w:color w:val="212121"/>
          <w:spacing w:val="22"/>
          <w:w w:val="105"/>
          <w:sz w:val="18"/>
        </w:rPr>
        <w:t> </w:t>
      </w:r>
      <w:r>
        <w:rPr>
          <w:color w:val="212121"/>
          <w:w w:val="105"/>
          <w:sz w:val="18"/>
        </w:rPr>
        <w:t>Local</w:t>
      </w:r>
      <w:r>
        <w:rPr>
          <w:color w:val="212121"/>
          <w:spacing w:val="-11"/>
          <w:w w:val="105"/>
          <w:sz w:val="18"/>
        </w:rPr>
        <w:t> </w:t>
      </w:r>
      <w:r>
        <w:rPr>
          <w:color w:val="212121"/>
          <w:w w:val="105"/>
          <w:sz w:val="18"/>
        </w:rPr>
        <w:t>Cycling</w:t>
      </w:r>
      <w:r>
        <w:rPr>
          <w:color w:val="212121"/>
          <w:spacing w:val="5"/>
          <w:w w:val="105"/>
          <w:sz w:val="18"/>
        </w:rPr>
        <w:t> </w:t>
      </w:r>
      <w:r>
        <w:rPr>
          <w:color w:val="212121"/>
          <w:w w:val="105"/>
          <w:sz w:val="18"/>
        </w:rPr>
        <w:t>and</w:t>
      </w:r>
      <w:r>
        <w:rPr>
          <w:color w:val="212121"/>
          <w:spacing w:val="12"/>
          <w:w w:val="105"/>
          <w:sz w:val="18"/>
        </w:rPr>
        <w:t> </w:t>
      </w:r>
      <w:r>
        <w:rPr>
          <w:color w:val="212121"/>
          <w:w w:val="105"/>
          <w:sz w:val="18"/>
        </w:rPr>
        <w:t>Walking</w:t>
      </w:r>
      <w:r>
        <w:rPr>
          <w:color w:val="212121"/>
          <w:spacing w:val="6"/>
          <w:w w:val="105"/>
          <w:sz w:val="18"/>
        </w:rPr>
        <w:t> </w:t>
      </w:r>
      <w:r>
        <w:rPr>
          <w:color w:val="212121"/>
          <w:w w:val="105"/>
          <w:sz w:val="18"/>
        </w:rPr>
        <w:t>Infrastructure</w:t>
      </w:r>
      <w:r>
        <w:rPr>
          <w:color w:val="212121"/>
          <w:spacing w:val="4"/>
          <w:w w:val="105"/>
          <w:sz w:val="18"/>
        </w:rPr>
        <w:t> </w:t>
      </w:r>
      <w:r>
        <w:rPr>
          <w:color w:val="212121"/>
          <w:w w:val="105"/>
          <w:sz w:val="18"/>
        </w:rPr>
        <w:t>Plan</w:t>
      </w:r>
      <w:r>
        <w:rPr>
          <w:color w:val="212121"/>
          <w:spacing w:val="2"/>
          <w:w w:val="105"/>
          <w:sz w:val="18"/>
        </w:rPr>
        <w:t> </w:t>
      </w:r>
      <w:r>
        <w:rPr>
          <w:color w:val="212121"/>
          <w:w w:val="105"/>
          <w:sz w:val="18"/>
        </w:rPr>
        <w:t>(2022</w:t>
      </w:r>
      <w:r>
        <w:rPr>
          <w:color w:val="212121"/>
          <w:spacing w:val="-4"/>
          <w:w w:val="105"/>
          <w:sz w:val="18"/>
        </w:rPr>
        <w:t> </w:t>
      </w:r>
      <w:r>
        <w:rPr>
          <w:color w:val="5D5D5D"/>
          <w:w w:val="105"/>
          <w:sz w:val="18"/>
        </w:rPr>
        <w:t>-</w:t>
      </w:r>
      <w:r>
        <w:rPr>
          <w:color w:val="5D5D5D"/>
          <w:spacing w:val="67"/>
          <w:w w:val="105"/>
          <w:sz w:val="18"/>
        </w:rPr>
        <w:t> </w:t>
      </w:r>
      <w:r>
        <w:rPr>
          <w:color w:val="212121"/>
          <w:spacing w:val="-2"/>
          <w:w w:val="105"/>
          <w:sz w:val="18"/>
        </w:rPr>
        <w:t>2037)</w:t>
      </w:r>
    </w:p>
    <w:p>
      <w:pPr>
        <w:spacing w:line="240" w:lineRule="auto" w:before="0"/>
        <w:rPr>
          <w:sz w:val="20"/>
        </w:rPr>
      </w:pPr>
    </w:p>
    <w:p>
      <w:pPr>
        <w:spacing w:after="0" w:line="240" w:lineRule="auto"/>
        <w:rPr>
          <w:sz w:val="20"/>
        </w:rPr>
        <w:sectPr>
          <w:pgSz w:w="16840" w:h="11910" w:orient="landscape"/>
          <w:pgMar w:top="800" w:bottom="280" w:left="20" w:right="40"/>
        </w:sectPr>
      </w:pPr>
    </w:p>
    <w:p>
      <w:pPr>
        <w:spacing w:line="240" w:lineRule="auto" w:before="2"/>
        <w:rPr>
          <w:sz w:val="23"/>
        </w:rPr>
      </w:pPr>
    </w:p>
    <w:p>
      <w:pPr>
        <w:spacing w:line="268" w:lineRule="auto" w:before="0"/>
        <w:ind w:left="1431" w:right="0" w:firstLine="2"/>
        <w:jc w:val="left"/>
        <w:rPr>
          <w:sz w:val="20"/>
        </w:rPr>
      </w:pPr>
      <w:r>
        <w:rPr>
          <w:color w:val="212121"/>
          <w:w w:val="105"/>
          <w:sz w:val="20"/>
        </w:rPr>
        <w:t>The Copeland Local</w:t>
      </w:r>
      <w:r>
        <w:rPr>
          <w:color w:val="212121"/>
          <w:spacing w:val="-3"/>
          <w:w w:val="105"/>
          <w:sz w:val="20"/>
        </w:rPr>
        <w:t> </w:t>
      </w:r>
      <w:r>
        <w:rPr>
          <w:color w:val="212121"/>
          <w:w w:val="105"/>
          <w:sz w:val="20"/>
        </w:rPr>
        <w:t>Plan also sets out a number of housing and employment growth</w:t>
      </w:r>
      <w:r>
        <w:rPr>
          <w:color w:val="212121"/>
          <w:spacing w:val="-7"/>
          <w:w w:val="105"/>
          <w:sz w:val="20"/>
        </w:rPr>
        <w:t> </w:t>
      </w:r>
      <w:r>
        <w:rPr>
          <w:color w:val="212121"/>
          <w:w w:val="105"/>
          <w:sz w:val="20"/>
        </w:rPr>
        <w:t>areas in</w:t>
      </w:r>
      <w:r>
        <w:rPr>
          <w:color w:val="212121"/>
          <w:spacing w:val="-7"/>
          <w:w w:val="105"/>
          <w:sz w:val="20"/>
        </w:rPr>
        <w:t> </w:t>
      </w:r>
      <w:r>
        <w:rPr>
          <w:color w:val="212121"/>
          <w:w w:val="105"/>
          <w:sz w:val="20"/>
        </w:rPr>
        <w:t>the borough which need to be considered when developing the active travel network. The main locations for housing growth within the Whitehaven LCWIP area are:</w:t>
      </w:r>
    </w:p>
    <w:p>
      <w:pPr>
        <w:pStyle w:val="ListParagraph"/>
        <w:numPr>
          <w:ilvl w:val="1"/>
          <w:numId w:val="19"/>
        </w:numPr>
        <w:tabs>
          <w:tab w:pos="1988" w:val="left" w:leader="none"/>
        </w:tabs>
        <w:spacing w:line="240" w:lineRule="auto" w:before="153" w:after="0"/>
        <w:ind w:left="1987" w:right="0" w:hanging="275"/>
        <w:jc w:val="left"/>
        <w:rPr>
          <w:color w:val="D88228"/>
          <w:sz w:val="20"/>
        </w:rPr>
      </w:pPr>
      <w:r>
        <w:rPr>
          <w:color w:val="212121"/>
          <w:w w:val="105"/>
          <w:sz w:val="20"/>
        </w:rPr>
        <w:t>Land</w:t>
      </w:r>
      <w:r>
        <w:rPr>
          <w:color w:val="212121"/>
          <w:spacing w:val="1"/>
          <w:w w:val="105"/>
          <w:sz w:val="20"/>
        </w:rPr>
        <w:t> </w:t>
      </w:r>
      <w:r>
        <w:rPr>
          <w:color w:val="212121"/>
          <w:w w:val="105"/>
          <w:sz w:val="20"/>
        </w:rPr>
        <w:t>at</w:t>
      </w:r>
      <w:r>
        <w:rPr>
          <w:color w:val="212121"/>
          <w:spacing w:val="1"/>
          <w:w w:val="105"/>
          <w:sz w:val="20"/>
        </w:rPr>
        <w:t> </w:t>
      </w:r>
      <w:r>
        <w:rPr>
          <w:color w:val="212121"/>
          <w:w w:val="105"/>
          <w:sz w:val="20"/>
        </w:rPr>
        <w:t>the</w:t>
      </w:r>
      <w:r>
        <w:rPr>
          <w:color w:val="212121"/>
          <w:spacing w:val="5"/>
          <w:w w:val="105"/>
          <w:sz w:val="20"/>
        </w:rPr>
        <w:t> </w:t>
      </w:r>
      <w:r>
        <w:rPr>
          <w:color w:val="212121"/>
          <w:w w:val="105"/>
          <w:sz w:val="20"/>
        </w:rPr>
        <w:t>West</w:t>
      </w:r>
      <w:r>
        <w:rPr>
          <w:color w:val="212121"/>
          <w:spacing w:val="2"/>
          <w:w w:val="105"/>
          <w:sz w:val="20"/>
        </w:rPr>
        <w:t> </w:t>
      </w:r>
      <w:r>
        <w:rPr>
          <w:color w:val="212121"/>
          <w:w w:val="105"/>
          <w:sz w:val="20"/>
        </w:rPr>
        <w:t>Cumberland</w:t>
      </w:r>
      <w:r>
        <w:rPr>
          <w:color w:val="212121"/>
          <w:spacing w:val="2"/>
          <w:w w:val="105"/>
          <w:sz w:val="20"/>
        </w:rPr>
        <w:t> </w:t>
      </w:r>
      <w:r>
        <w:rPr>
          <w:color w:val="212121"/>
          <w:w w:val="105"/>
          <w:sz w:val="20"/>
        </w:rPr>
        <w:t>Hospital</w:t>
      </w:r>
      <w:r>
        <w:rPr>
          <w:color w:val="212121"/>
          <w:spacing w:val="-5"/>
          <w:w w:val="105"/>
          <w:sz w:val="20"/>
        </w:rPr>
        <w:t> </w:t>
      </w:r>
      <w:r>
        <w:rPr>
          <w:color w:val="212121"/>
          <w:w w:val="105"/>
          <w:sz w:val="20"/>
        </w:rPr>
        <w:t>(127</w:t>
      </w:r>
      <w:r>
        <w:rPr>
          <w:color w:val="212121"/>
          <w:spacing w:val="-1"/>
          <w:w w:val="105"/>
          <w:sz w:val="20"/>
        </w:rPr>
        <w:t> </w:t>
      </w:r>
      <w:r>
        <w:rPr>
          <w:color w:val="212121"/>
          <w:spacing w:val="-2"/>
          <w:w w:val="105"/>
          <w:sz w:val="20"/>
        </w:rPr>
        <w:t>dwellings),</w:t>
      </w:r>
    </w:p>
    <w:p>
      <w:pPr>
        <w:pStyle w:val="ListParagraph"/>
        <w:numPr>
          <w:ilvl w:val="1"/>
          <w:numId w:val="19"/>
        </w:numPr>
        <w:tabs>
          <w:tab w:pos="1987" w:val="left" w:leader="none"/>
        </w:tabs>
        <w:spacing w:line="240" w:lineRule="auto" w:before="42" w:after="0"/>
        <w:ind w:left="1986" w:right="0" w:hanging="275"/>
        <w:jc w:val="left"/>
        <w:rPr>
          <w:color w:val="D88228"/>
          <w:sz w:val="21"/>
        </w:rPr>
      </w:pPr>
      <w:r>
        <w:rPr>
          <w:color w:val="212121"/>
          <w:w w:val="105"/>
          <w:sz w:val="20"/>
        </w:rPr>
        <w:t>Red</w:t>
      </w:r>
      <w:r>
        <w:rPr>
          <w:color w:val="212121"/>
          <w:spacing w:val="9"/>
          <w:w w:val="105"/>
          <w:sz w:val="20"/>
        </w:rPr>
        <w:t> </w:t>
      </w:r>
      <w:r>
        <w:rPr>
          <w:color w:val="212121"/>
          <w:w w:val="105"/>
          <w:sz w:val="20"/>
        </w:rPr>
        <w:t>Lanning</w:t>
      </w:r>
      <w:r>
        <w:rPr>
          <w:color w:val="212121"/>
          <w:spacing w:val="7"/>
          <w:w w:val="105"/>
          <w:sz w:val="20"/>
        </w:rPr>
        <w:t> </w:t>
      </w:r>
      <w:r>
        <w:rPr>
          <w:color w:val="212121"/>
          <w:w w:val="105"/>
          <w:sz w:val="20"/>
        </w:rPr>
        <w:t>and</w:t>
      </w:r>
      <w:r>
        <w:rPr>
          <w:color w:val="212121"/>
          <w:spacing w:val="-2"/>
          <w:w w:val="105"/>
          <w:sz w:val="20"/>
        </w:rPr>
        <w:t> </w:t>
      </w:r>
      <w:r>
        <w:rPr>
          <w:color w:val="212121"/>
          <w:w w:val="105"/>
          <w:sz w:val="20"/>
        </w:rPr>
        <w:t>Harras</w:t>
      </w:r>
      <w:r>
        <w:rPr>
          <w:color w:val="212121"/>
          <w:spacing w:val="-3"/>
          <w:w w:val="105"/>
          <w:sz w:val="20"/>
        </w:rPr>
        <w:t> </w:t>
      </w:r>
      <w:r>
        <w:rPr>
          <w:color w:val="212121"/>
          <w:w w:val="105"/>
          <w:sz w:val="20"/>
        </w:rPr>
        <w:t>Moor</w:t>
      </w:r>
      <w:r>
        <w:rPr>
          <w:color w:val="212121"/>
          <w:spacing w:val="-7"/>
          <w:w w:val="105"/>
          <w:sz w:val="20"/>
        </w:rPr>
        <w:t> </w:t>
      </w:r>
      <w:r>
        <w:rPr>
          <w:color w:val="212121"/>
          <w:w w:val="105"/>
          <w:sz w:val="20"/>
        </w:rPr>
        <w:t>(370</w:t>
      </w:r>
      <w:r>
        <w:rPr>
          <w:color w:val="212121"/>
          <w:spacing w:val="2"/>
          <w:w w:val="105"/>
          <w:sz w:val="20"/>
        </w:rPr>
        <w:t> </w:t>
      </w:r>
      <w:r>
        <w:rPr>
          <w:color w:val="212121"/>
          <w:spacing w:val="-2"/>
          <w:w w:val="105"/>
          <w:sz w:val="20"/>
        </w:rPr>
        <w:t>dwellings),</w:t>
      </w:r>
    </w:p>
    <w:p>
      <w:pPr>
        <w:pStyle w:val="ListParagraph"/>
        <w:numPr>
          <w:ilvl w:val="1"/>
          <w:numId w:val="19"/>
        </w:numPr>
        <w:tabs>
          <w:tab w:pos="1986" w:val="left" w:leader="none"/>
        </w:tabs>
        <w:spacing w:line="240" w:lineRule="auto" w:before="43" w:after="0"/>
        <w:ind w:left="1985" w:right="0" w:hanging="272"/>
        <w:jc w:val="left"/>
        <w:rPr>
          <w:color w:val="D88228"/>
          <w:sz w:val="19"/>
        </w:rPr>
      </w:pPr>
      <w:r>
        <w:rPr>
          <w:color w:val="212121"/>
          <w:w w:val="105"/>
          <w:sz w:val="20"/>
        </w:rPr>
        <w:t>Former</w:t>
      </w:r>
      <w:r>
        <w:rPr>
          <w:color w:val="212121"/>
          <w:spacing w:val="12"/>
          <w:w w:val="105"/>
          <w:sz w:val="20"/>
        </w:rPr>
        <w:t> </w:t>
      </w:r>
      <w:r>
        <w:rPr>
          <w:color w:val="212121"/>
          <w:w w:val="105"/>
          <w:sz w:val="20"/>
        </w:rPr>
        <w:t>Marchan</w:t>
      </w:r>
      <w:r>
        <w:rPr>
          <w:color w:val="212121"/>
          <w:spacing w:val="7"/>
          <w:w w:val="105"/>
          <w:sz w:val="20"/>
        </w:rPr>
        <w:t> </w:t>
      </w:r>
      <w:r>
        <w:rPr>
          <w:color w:val="313131"/>
          <w:w w:val="105"/>
          <w:sz w:val="20"/>
        </w:rPr>
        <w:t>site</w:t>
      </w:r>
      <w:r>
        <w:rPr>
          <w:color w:val="313131"/>
          <w:spacing w:val="-10"/>
          <w:w w:val="105"/>
          <w:sz w:val="20"/>
        </w:rPr>
        <w:t> </w:t>
      </w:r>
      <w:r>
        <w:rPr>
          <w:color w:val="212121"/>
          <w:w w:val="105"/>
          <w:sz w:val="20"/>
        </w:rPr>
        <w:t>(532</w:t>
      </w:r>
      <w:r>
        <w:rPr>
          <w:color w:val="212121"/>
          <w:spacing w:val="4"/>
          <w:w w:val="105"/>
          <w:sz w:val="20"/>
        </w:rPr>
        <w:t> </w:t>
      </w:r>
      <w:r>
        <w:rPr>
          <w:color w:val="212121"/>
          <w:spacing w:val="-2"/>
          <w:w w:val="105"/>
          <w:sz w:val="20"/>
        </w:rPr>
        <w:t>dwellings),</w:t>
      </w:r>
    </w:p>
    <w:p>
      <w:pPr>
        <w:pStyle w:val="ListParagraph"/>
        <w:numPr>
          <w:ilvl w:val="1"/>
          <w:numId w:val="19"/>
        </w:numPr>
        <w:tabs>
          <w:tab w:pos="1988" w:val="left" w:leader="none"/>
        </w:tabs>
        <w:spacing w:line="240" w:lineRule="auto" w:before="51" w:after="0"/>
        <w:ind w:left="1987" w:right="0" w:hanging="274"/>
        <w:jc w:val="left"/>
        <w:rPr>
          <w:color w:val="D88228"/>
          <w:sz w:val="19"/>
        </w:rPr>
      </w:pPr>
      <w:r>
        <w:rPr>
          <w:color w:val="212121"/>
          <w:w w:val="105"/>
          <w:sz w:val="20"/>
        </w:rPr>
        <w:t>Land</w:t>
      </w:r>
      <w:r>
        <w:rPr>
          <w:color w:val="212121"/>
          <w:spacing w:val="1"/>
          <w:w w:val="105"/>
          <w:sz w:val="20"/>
        </w:rPr>
        <w:t> </w:t>
      </w:r>
      <w:r>
        <w:rPr>
          <w:color w:val="212121"/>
          <w:w w:val="105"/>
          <w:sz w:val="20"/>
        </w:rPr>
        <w:t>at</w:t>
      </w:r>
      <w:r>
        <w:rPr>
          <w:color w:val="212121"/>
          <w:spacing w:val="4"/>
          <w:w w:val="105"/>
          <w:sz w:val="20"/>
        </w:rPr>
        <w:t> </w:t>
      </w:r>
      <w:r>
        <w:rPr>
          <w:color w:val="212121"/>
          <w:w w:val="105"/>
          <w:sz w:val="20"/>
        </w:rPr>
        <w:t>Edgehill</w:t>
      </w:r>
      <w:r>
        <w:rPr>
          <w:color w:val="212121"/>
          <w:spacing w:val="2"/>
          <w:w w:val="105"/>
          <w:sz w:val="20"/>
        </w:rPr>
        <w:t> </w:t>
      </w:r>
      <w:r>
        <w:rPr>
          <w:color w:val="212121"/>
          <w:w w:val="105"/>
          <w:sz w:val="20"/>
        </w:rPr>
        <w:t>Park Phase</w:t>
      </w:r>
      <w:r>
        <w:rPr>
          <w:color w:val="212121"/>
          <w:spacing w:val="1"/>
          <w:w w:val="105"/>
          <w:sz w:val="20"/>
        </w:rPr>
        <w:t> </w:t>
      </w:r>
      <w:r>
        <w:rPr>
          <w:color w:val="212121"/>
          <w:w w:val="105"/>
          <w:sz w:val="20"/>
        </w:rPr>
        <w:t>4</w:t>
      </w:r>
      <w:r>
        <w:rPr>
          <w:color w:val="212121"/>
          <w:spacing w:val="4"/>
          <w:w w:val="105"/>
          <w:sz w:val="20"/>
        </w:rPr>
        <w:t> </w:t>
      </w:r>
      <w:r>
        <w:rPr>
          <w:color w:val="212121"/>
          <w:w w:val="105"/>
          <w:sz w:val="20"/>
        </w:rPr>
        <w:t>(120</w:t>
      </w:r>
      <w:r>
        <w:rPr>
          <w:color w:val="212121"/>
          <w:spacing w:val="-9"/>
          <w:w w:val="105"/>
          <w:sz w:val="20"/>
        </w:rPr>
        <w:t> </w:t>
      </w:r>
      <w:r>
        <w:rPr>
          <w:color w:val="212121"/>
          <w:spacing w:val="-2"/>
          <w:w w:val="105"/>
          <w:sz w:val="20"/>
        </w:rPr>
        <w:t>dwellings),</w:t>
      </w:r>
    </w:p>
    <w:p>
      <w:pPr>
        <w:pStyle w:val="ListParagraph"/>
        <w:numPr>
          <w:ilvl w:val="1"/>
          <w:numId w:val="19"/>
        </w:numPr>
        <w:tabs>
          <w:tab w:pos="1988" w:val="left" w:leader="none"/>
        </w:tabs>
        <w:spacing w:line="240" w:lineRule="auto" w:before="44" w:after="0"/>
        <w:ind w:left="1987" w:right="0" w:hanging="275"/>
        <w:jc w:val="left"/>
        <w:rPr>
          <w:color w:val="D88228"/>
          <w:sz w:val="20"/>
        </w:rPr>
      </w:pPr>
      <w:r>
        <w:rPr>
          <w:color w:val="212121"/>
          <w:w w:val="105"/>
          <w:sz w:val="20"/>
        </w:rPr>
        <w:t>Land</w:t>
      </w:r>
      <w:r>
        <w:rPr>
          <w:color w:val="212121"/>
          <w:spacing w:val="-2"/>
          <w:w w:val="105"/>
          <w:sz w:val="20"/>
        </w:rPr>
        <w:t> </w:t>
      </w:r>
      <w:r>
        <w:rPr>
          <w:color w:val="212121"/>
          <w:w w:val="105"/>
          <w:sz w:val="20"/>
        </w:rPr>
        <w:t>to</w:t>
      </w:r>
      <w:r>
        <w:rPr>
          <w:color w:val="212121"/>
          <w:spacing w:val="9"/>
          <w:w w:val="105"/>
          <w:sz w:val="20"/>
        </w:rPr>
        <w:t> </w:t>
      </w:r>
      <w:r>
        <w:rPr>
          <w:color w:val="212121"/>
          <w:w w:val="105"/>
          <w:sz w:val="20"/>
        </w:rPr>
        <w:t>south-west</w:t>
      </w:r>
      <w:r>
        <w:rPr>
          <w:color w:val="212121"/>
          <w:spacing w:val="7"/>
          <w:w w:val="105"/>
          <w:sz w:val="20"/>
        </w:rPr>
        <w:t> </w:t>
      </w:r>
      <w:r>
        <w:rPr>
          <w:color w:val="313131"/>
          <w:w w:val="105"/>
          <w:sz w:val="20"/>
        </w:rPr>
        <w:t>of</w:t>
      </w:r>
      <w:r>
        <w:rPr>
          <w:color w:val="313131"/>
          <w:spacing w:val="2"/>
          <w:w w:val="105"/>
          <w:sz w:val="20"/>
        </w:rPr>
        <w:t> </w:t>
      </w:r>
      <w:r>
        <w:rPr>
          <w:color w:val="212121"/>
          <w:w w:val="105"/>
          <w:sz w:val="20"/>
        </w:rPr>
        <w:t>Summergrove</w:t>
      </w:r>
      <w:r>
        <w:rPr>
          <w:color w:val="212121"/>
          <w:spacing w:val="6"/>
          <w:w w:val="105"/>
          <w:sz w:val="20"/>
        </w:rPr>
        <w:t> </w:t>
      </w:r>
      <w:r>
        <w:rPr>
          <w:color w:val="313131"/>
          <w:w w:val="105"/>
          <w:sz w:val="20"/>
        </w:rPr>
        <w:t>(80</w:t>
      </w:r>
      <w:r>
        <w:rPr>
          <w:color w:val="313131"/>
          <w:spacing w:val="-6"/>
          <w:w w:val="105"/>
          <w:sz w:val="20"/>
        </w:rPr>
        <w:t> </w:t>
      </w:r>
      <w:r>
        <w:rPr>
          <w:color w:val="212121"/>
          <w:spacing w:val="-2"/>
          <w:w w:val="105"/>
          <w:sz w:val="20"/>
        </w:rPr>
        <w:t>dwellings),</w:t>
      </w:r>
    </w:p>
    <w:p>
      <w:pPr>
        <w:pStyle w:val="ListParagraph"/>
        <w:numPr>
          <w:ilvl w:val="1"/>
          <w:numId w:val="18"/>
        </w:numPr>
        <w:tabs>
          <w:tab w:pos="1988" w:val="left" w:leader="none"/>
        </w:tabs>
        <w:spacing w:line="240" w:lineRule="auto" w:before="52" w:after="0"/>
        <w:ind w:left="1987" w:right="0" w:hanging="271"/>
        <w:jc w:val="left"/>
        <w:rPr>
          <w:sz w:val="20"/>
        </w:rPr>
      </w:pPr>
      <w:r>
        <w:rPr>
          <w:color w:val="212121"/>
          <w:w w:val="105"/>
          <w:sz w:val="20"/>
        </w:rPr>
        <w:t>Land</w:t>
      </w:r>
      <w:r>
        <w:rPr>
          <w:color w:val="212121"/>
          <w:spacing w:val="1"/>
          <w:w w:val="105"/>
          <w:sz w:val="20"/>
        </w:rPr>
        <w:t> </w:t>
      </w:r>
      <w:r>
        <w:rPr>
          <w:color w:val="212121"/>
          <w:w w:val="105"/>
          <w:sz w:val="20"/>
        </w:rPr>
        <w:t>adjacent</w:t>
      </w:r>
      <w:r>
        <w:rPr>
          <w:color w:val="212121"/>
          <w:spacing w:val="3"/>
          <w:w w:val="105"/>
          <w:sz w:val="20"/>
        </w:rPr>
        <w:t> </w:t>
      </w:r>
      <w:r>
        <w:rPr>
          <w:color w:val="212121"/>
          <w:w w:val="105"/>
          <w:sz w:val="20"/>
        </w:rPr>
        <w:t>to</w:t>
      </w:r>
      <w:r>
        <w:rPr>
          <w:color w:val="212121"/>
          <w:spacing w:val="9"/>
          <w:w w:val="105"/>
          <w:sz w:val="20"/>
        </w:rPr>
        <w:t> </w:t>
      </w:r>
      <w:r>
        <w:rPr>
          <w:color w:val="212121"/>
          <w:w w:val="105"/>
          <w:sz w:val="20"/>
        </w:rPr>
        <w:t>Abbots Court</w:t>
      </w:r>
      <w:r>
        <w:rPr>
          <w:color w:val="212121"/>
          <w:spacing w:val="-12"/>
          <w:w w:val="105"/>
          <w:sz w:val="20"/>
        </w:rPr>
        <w:t> </w:t>
      </w:r>
      <w:r>
        <w:rPr>
          <w:color w:val="212121"/>
          <w:w w:val="105"/>
          <w:sz w:val="20"/>
        </w:rPr>
        <w:t>(58</w:t>
      </w:r>
      <w:r>
        <w:rPr>
          <w:color w:val="212121"/>
          <w:spacing w:val="4"/>
          <w:w w:val="105"/>
          <w:sz w:val="20"/>
        </w:rPr>
        <w:t> </w:t>
      </w:r>
      <w:r>
        <w:rPr>
          <w:color w:val="212121"/>
          <w:w w:val="105"/>
          <w:sz w:val="20"/>
        </w:rPr>
        <w:t>dwellings), </w:t>
      </w:r>
      <w:r>
        <w:rPr>
          <w:color w:val="212121"/>
          <w:spacing w:val="-5"/>
          <w:w w:val="105"/>
          <w:sz w:val="20"/>
        </w:rPr>
        <w:t>and</w:t>
      </w:r>
    </w:p>
    <w:p>
      <w:pPr>
        <w:pStyle w:val="ListParagraph"/>
        <w:numPr>
          <w:ilvl w:val="1"/>
          <w:numId w:val="19"/>
        </w:numPr>
        <w:tabs>
          <w:tab w:pos="1988" w:val="left" w:leader="none"/>
        </w:tabs>
        <w:spacing w:line="240" w:lineRule="auto" w:before="44" w:after="0"/>
        <w:ind w:left="1987" w:right="0" w:hanging="275"/>
        <w:jc w:val="left"/>
        <w:rPr>
          <w:color w:val="D88228"/>
          <w:sz w:val="20"/>
        </w:rPr>
      </w:pPr>
      <w:r>
        <w:rPr>
          <w:color w:val="212121"/>
          <w:w w:val="105"/>
          <w:sz w:val="20"/>
        </w:rPr>
        <w:t>Land</w:t>
      </w:r>
      <w:r>
        <w:rPr>
          <w:color w:val="212121"/>
          <w:spacing w:val="9"/>
          <w:w w:val="105"/>
          <w:sz w:val="20"/>
        </w:rPr>
        <w:t> </w:t>
      </w:r>
      <w:r>
        <w:rPr>
          <w:color w:val="212121"/>
          <w:w w:val="105"/>
          <w:sz w:val="20"/>
        </w:rPr>
        <w:t>south</w:t>
      </w:r>
      <w:r>
        <w:rPr>
          <w:color w:val="212121"/>
          <w:spacing w:val="-4"/>
          <w:w w:val="105"/>
          <w:sz w:val="20"/>
        </w:rPr>
        <w:t> </w:t>
      </w:r>
      <w:r>
        <w:rPr>
          <w:color w:val="212121"/>
          <w:w w:val="105"/>
          <w:sz w:val="20"/>
        </w:rPr>
        <w:t>and</w:t>
      </w:r>
      <w:r>
        <w:rPr>
          <w:color w:val="212121"/>
          <w:spacing w:val="1"/>
          <w:w w:val="105"/>
          <w:sz w:val="20"/>
        </w:rPr>
        <w:t> </w:t>
      </w:r>
      <w:r>
        <w:rPr>
          <w:color w:val="212121"/>
          <w:w w:val="105"/>
          <w:sz w:val="20"/>
        </w:rPr>
        <w:t>west</w:t>
      </w:r>
      <w:r>
        <w:rPr>
          <w:color w:val="212121"/>
          <w:spacing w:val="8"/>
          <w:w w:val="105"/>
          <w:sz w:val="20"/>
        </w:rPr>
        <w:t> </w:t>
      </w:r>
      <w:r>
        <w:rPr>
          <w:color w:val="212121"/>
          <w:w w:val="105"/>
          <w:sz w:val="20"/>
        </w:rPr>
        <w:t>of St</w:t>
      </w:r>
      <w:r>
        <w:rPr>
          <w:color w:val="212121"/>
          <w:spacing w:val="-7"/>
          <w:w w:val="105"/>
          <w:sz w:val="20"/>
        </w:rPr>
        <w:t> </w:t>
      </w:r>
      <w:r>
        <w:rPr>
          <w:color w:val="212121"/>
          <w:w w:val="105"/>
          <w:sz w:val="20"/>
        </w:rPr>
        <w:t>Mary's</w:t>
      </w:r>
      <w:r>
        <w:rPr>
          <w:color w:val="212121"/>
          <w:spacing w:val="4"/>
          <w:w w:val="105"/>
          <w:sz w:val="20"/>
        </w:rPr>
        <w:t> </w:t>
      </w:r>
      <w:r>
        <w:rPr>
          <w:color w:val="212121"/>
          <w:w w:val="105"/>
          <w:sz w:val="20"/>
        </w:rPr>
        <w:t>School</w:t>
      </w:r>
      <w:r>
        <w:rPr>
          <w:color w:val="212121"/>
          <w:spacing w:val="3"/>
          <w:w w:val="105"/>
          <w:sz w:val="20"/>
        </w:rPr>
        <w:t> </w:t>
      </w:r>
      <w:r>
        <w:rPr>
          <w:color w:val="313131"/>
          <w:w w:val="105"/>
          <w:sz w:val="20"/>
        </w:rPr>
        <w:t>(60</w:t>
      </w:r>
      <w:r>
        <w:rPr>
          <w:color w:val="313131"/>
          <w:spacing w:val="17"/>
          <w:w w:val="105"/>
          <w:sz w:val="20"/>
        </w:rPr>
        <w:t> </w:t>
      </w:r>
      <w:r>
        <w:rPr>
          <w:color w:val="212121"/>
          <w:spacing w:val="-2"/>
          <w:w w:val="105"/>
          <w:sz w:val="20"/>
        </w:rPr>
        <w:t>dwellings).</w:t>
      </w:r>
    </w:p>
    <w:p>
      <w:pPr>
        <w:spacing w:line="240" w:lineRule="auto" w:before="4"/>
        <w:rPr>
          <w:sz w:val="24"/>
        </w:rPr>
      </w:pPr>
      <w:r>
        <w:rPr/>
        <w:br w:type="column"/>
      </w:r>
      <w:r>
        <w:rPr>
          <w:sz w:val="24"/>
        </w:rPr>
      </w:r>
    </w:p>
    <w:p>
      <w:pPr>
        <w:spacing w:line="264" w:lineRule="auto" w:before="1"/>
        <w:ind w:left="762" w:right="1319" w:firstLine="1"/>
        <w:jc w:val="both"/>
        <w:rPr>
          <w:sz w:val="20"/>
        </w:rPr>
      </w:pPr>
      <w:r>
        <w:rPr>
          <w:color w:val="313131"/>
          <w:w w:val="105"/>
          <w:sz w:val="20"/>
        </w:rPr>
        <w:t>an </w:t>
      </w:r>
      <w:r>
        <w:rPr>
          <w:color w:val="212121"/>
          <w:w w:val="105"/>
          <w:sz w:val="20"/>
        </w:rPr>
        <w:t>attractive place</w:t>
      </w:r>
      <w:r>
        <w:rPr>
          <w:color w:val="212121"/>
          <w:spacing w:val="-4"/>
          <w:w w:val="105"/>
          <w:sz w:val="20"/>
        </w:rPr>
        <w:t> </w:t>
      </w:r>
      <w:r>
        <w:rPr>
          <w:color w:val="313131"/>
          <w:w w:val="105"/>
          <w:sz w:val="20"/>
        </w:rPr>
        <w:t>to </w:t>
      </w:r>
      <w:r>
        <w:rPr>
          <w:color w:val="212121"/>
          <w:w w:val="105"/>
          <w:sz w:val="20"/>
        </w:rPr>
        <w:t>live, </w:t>
      </w:r>
      <w:r>
        <w:rPr>
          <w:color w:val="313131"/>
          <w:w w:val="105"/>
          <w:sz w:val="20"/>
        </w:rPr>
        <w:t>work,</w:t>
      </w:r>
      <w:r>
        <w:rPr>
          <w:color w:val="313131"/>
          <w:spacing w:val="-3"/>
          <w:w w:val="105"/>
          <w:sz w:val="20"/>
        </w:rPr>
        <w:t> </w:t>
      </w:r>
      <w:r>
        <w:rPr>
          <w:color w:val="212121"/>
          <w:w w:val="105"/>
          <w:sz w:val="20"/>
        </w:rPr>
        <w:t>study, </w:t>
      </w:r>
      <w:r>
        <w:rPr>
          <w:color w:val="313131"/>
          <w:w w:val="105"/>
          <w:sz w:val="20"/>
        </w:rPr>
        <w:t>v</w:t>
      </w:r>
      <w:r>
        <w:rPr>
          <w:color w:val="5D5D5D"/>
          <w:w w:val="105"/>
          <w:sz w:val="20"/>
        </w:rPr>
        <w:t>i</w:t>
      </w:r>
      <w:r>
        <w:rPr>
          <w:color w:val="212121"/>
          <w:w w:val="105"/>
          <w:sz w:val="20"/>
        </w:rPr>
        <w:t>sit and</w:t>
      </w:r>
      <w:r>
        <w:rPr>
          <w:color w:val="212121"/>
          <w:spacing w:val="-2"/>
          <w:w w:val="105"/>
          <w:sz w:val="20"/>
        </w:rPr>
        <w:t> </w:t>
      </w:r>
      <w:r>
        <w:rPr>
          <w:color w:val="212121"/>
          <w:w w:val="105"/>
          <w:sz w:val="20"/>
        </w:rPr>
        <w:t>invest. </w:t>
      </w:r>
      <w:r>
        <w:rPr>
          <w:color w:val="313131"/>
          <w:w w:val="105"/>
          <w:sz w:val="20"/>
        </w:rPr>
        <w:t>They may also feature </w:t>
      </w:r>
      <w:r>
        <w:rPr>
          <w:color w:val="212121"/>
          <w:w w:val="105"/>
          <w:sz w:val="20"/>
        </w:rPr>
        <w:t>improvements to connectivity </w:t>
      </w:r>
      <w:r>
        <w:rPr>
          <w:color w:val="313131"/>
          <w:w w:val="105"/>
          <w:sz w:val="20"/>
        </w:rPr>
        <w:t>by sustainable and</w:t>
      </w:r>
      <w:r>
        <w:rPr>
          <w:color w:val="313131"/>
          <w:spacing w:val="-3"/>
          <w:w w:val="105"/>
          <w:sz w:val="20"/>
        </w:rPr>
        <w:t> </w:t>
      </w:r>
      <w:r>
        <w:rPr>
          <w:color w:val="212121"/>
          <w:w w:val="105"/>
          <w:sz w:val="20"/>
        </w:rPr>
        <w:t>active</w:t>
      </w:r>
      <w:r>
        <w:rPr>
          <w:color w:val="212121"/>
          <w:spacing w:val="-7"/>
          <w:w w:val="105"/>
          <w:sz w:val="20"/>
        </w:rPr>
        <w:t> </w:t>
      </w:r>
      <w:r>
        <w:rPr>
          <w:color w:val="313131"/>
          <w:w w:val="105"/>
          <w:sz w:val="20"/>
        </w:rPr>
        <w:t>modes </w:t>
      </w:r>
      <w:r>
        <w:rPr>
          <w:color w:val="212121"/>
          <w:w w:val="105"/>
          <w:sz w:val="20"/>
        </w:rPr>
        <w:t>of travel. Schemes include:</w:t>
      </w:r>
    </w:p>
    <w:p>
      <w:pPr>
        <w:spacing w:before="157"/>
        <w:ind w:left="756" w:right="0" w:firstLine="0"/>
        <w:jc w:val="both"/>
        <w:rPr>
          <w:b/>
          <w:sz w:val="20"/>
        </w:rPr>
      </w:pPr>
      <w:r>
        <w:rPr>
          <w:b/>
          <w:color w:val="212121"/>
          <w:w w:val="105"/>
          <w:sz w:val="20"/>
        </w:rPr>
        <w:t>Levelling</w:t>
      </w:r>
      <w:r>
        <w:rPr>
          <w:b/>
          <w:color w:val="212121"/>
          <w:spacing w:val="12"/>
          <w:w w:val="105"/>
          <w:sz w:val="20"/>
        </w:rPr>
        <w:t> </w:t>
      </w:r>
      <w:r>
        <w:rPr>
          <w:b/>
          <w:color w:val="212121"/>
          <w:w w:val="105"/>
          <w:sz w:val="20"/>
        </w:rPr>
        <w:t>Up</w:t>
      </w:r>
      <w:r>
        <w:rPr>
          <w:b/>
          <w:color w:val="212121"/>
          <w:spacing w:val="-9"/>
          <w:w w:val="105"/>
          <w:sz w:val="20"/>
        </w:rPr>
        <w:t> </w:t>
      </w:r>
      <w:r>
        <w:rPr>
          <w:b/>
          <w:color w:val="212121"/>
          <w:w w:val="105"/>
          <w:sz w:val="20"/>
        </w:rPr>
        <w:t>Fund</w:t>
      </w:r>
      <w:r>
        <w:rPr>
          <w:b/>
          <w:color w:val="212121"/>
          <w:spacing w:val="-1"/>
          <w:w w:val="105"/>
          <w:sz w:val="20"/>
        </w:rPr>
        <w:t> </w:t>
      </w:r>
      <w:r>
        <w:rPr>
          <w:b/>
          <w:color w:val="212121"/>
          <w:spacing w:val="-2"/>
          <w:w w:val="105"/>
          <w:sz w:val="20"/>
        </w:rPr>
        <w:t>(LUF)</w:t>
      </w:r>
    </w:p>
    <w:p>
      <w:pPr>
        <w:pStyle w:val="ListParagraph"/>
        <w:numPr>
          <w:ilvl w:val="0"/>
          <w:numId w:val="20"/>
        </w:numPr>
        <w:tabs>
          <w:tab w:pos="1030" w:val="left" w:leader="none"/>
        </w:tabs>
        <w:spacing w:line="278" w:lineRule="auto" w:before="139" w:after="0"/>
        <w:ind w:left="1035" w:right="1803" w:hanging="263"/>
        <w:jc w:val="left"/>
        <w:rPr>
          <w:sz w:val="20"/>
        </w:rPr>
      </w:pPr>
      <w:r>
        <w:rPr>
          <w:color w:val="212121"/>
          <w:w w:val="105"/>
          <w:sz w:val="20"/>
        </w:rPr>
        <w:t>Copeland Borough</w:t>
      </w:r>
      <w:r>
        <w:rPr>
          <w:color w:val="212121"/>
          <w:spacing w:val="-2"/>
          <w:w w:val="105"/>
          <w:sz w:val="20"/>
        </w:rPr>
        <w:t> </w:t>
      </w:r>
      <w:r>
        <w:rPr>
          <w:color w:val="212121"/>
          <w:w w:val="105"/>
          <w:sz w:val="20"/>
        </w:rPr>
        <w:t>Council</w:t>
      </w:r>
      <w:r>
        <w:rPr>
          <w:color w:val="212121"/>
          <w:spacing w:val="-3"/>
          <w:w w:val="105"/>
          <w:sz w:val="20"/>
        </w:rPr>
        <w:t> </w:t>
      </w:r>
      <w:r>
        <w:rPr>
          <w:color w:val="212121"/>
          <w:w w:val="105"/>
          <w:sz w:val="20"/>
        </w:rPr>
        <w:t>are</w:t>
      </w:r>
      <w:r>
        <w:rPr>
          <w:color w:val="212121"/>
          <w:spacing w:val="-5"/>
          <w:w w:val="105"/>
          <w:sz w:val="20"/>
        </w:rPr>
        <w:t> </w:t>
      </w:r>
      <w:r>
        <w:rPr>
          <w:color w:val="313131"/>
          <w:w w:val="105"/>
          <w:sz w:val="20"/>
        </w:rPr>
        <w:t>currently preparing </w:t>
      </w:r>
      <w:r>
        <w:rPr>
          <w:color w:val="212121"/>
          <w:w w:val="105"/>
          <w:sz w:val="20"/>
        </w:rPr>
        <w:t>a bid</w:t>
      </w:r>
      <w:r>
        <w:rPr>
          <w:color w:val="212121"/>
          <w:spacing w:val="-6"/>
          <w:w w:val="105"/>
          <w:sz w:val="20"/>
        </w:rPr>
        <w:t> </w:t>
      </w:r>
      <w:r>
        <w:rPr>
          <w:color w:val="313131"/>
          <w:w w:val="105"/>
          <w:sz w:val="20"/>
        </w:rPr>
        <w:t>to </w:t>
      </w:r>
      <w:r>
        <w:rPr>
          <w:color w:val="212121"/>
          <w:w w:val="105"/>
          <w:sz w:val="20"/>
        </w:rPr>
        <w:t>the Government's Levelling Up Fund.</w:t>
      </w:r>
    </w:p>
    <w:p>
      <w:pPr>
        <w:pStyle w:val="ListParagraph"/>
        <w:numPr>
          <w:ilvl w:val="0"/>
          <w:numId w:val="21"/>
        </w:numPr>
        <w:tabs>
          <w:tab w:pos="1035" w:val="left" w:leader="none"/>
        </w:tabs>
        <w:spacing w:line="285" w:lineRule="auto" w:before="130" w:after="0"/>
        <w:ind w:left="1035" w:right="1237" w:hanging="261"/>
        <w:jc w:val="left"/>
        <w:rPr>
          <w:sz w:val="20"/>
        </w:rPr>
      </w:pPr>
      <w:r>
        <w:rPr>
          <w:color w:val="212121"/>
          <w:w w:val="105"/>
          <w:sz w:val="20"/>
        </w:rPr>
        <w:t>The bid</w:t>
      </w:r>
      <w:r>
        <w:rPr>
          <w:color w:val="212121"/>
          <w:spacing w:val="-2"/>
          <w:w w:val="105"/>
          <w:sz w:val="20"/>
        </w:rPr>
        <w:t> </w:t>
      </w:r>
      <w:r>
        <w:rPr>
          <w:color w:val="212121"/>
          <w:w w:val="105"/>
          <w:sz w:val="20"/>
        </w:rPr>
        <w:t>includes </w:t>
      </w:r>
      <w:r>
        <w:rPr>
          <w:color w:val="313131"/>
          <w:w w:val="105"/>
          <w:sz w:val="20"/>
        </w:rPr>
        <w:t>elements </w:t>
      </w:r>
      <w:r>
        <w:rPr>
          <w:color w:val="212121"/>
          <w:w w:val="105"/>
          <w:sz w:val="20"/>
        </w:rPr>
        <w:t>of </w:t>
      </w:r>
      <w:r>
        <w:rPr>
          <w:color w:val="313131"/>
          <w:w w:val="105"/>
          <w:sz w:val="20"/>
        </w:rPr>
        <w:t>cycling </w:t>
      </w:r>
      <w:r>
        <w:rPr>
          <w:color w:val="212121"/>
          <w:w w:val="105"/>
          <w:sz w:val="20"/>
        </w:rPr>
        <w:t>and</w:t>
      </w:r>
      <w:r>
        <w:rPr>
          <w:color w:val="212121"/>
          <w:spacing w:val="-9"/>
          <w:w w:val="105"/>
          <w:sz w:val="20"/>
        </w:rPr>
        <w:t> </w:t>
      </w:r>
      <w:r>
        <w:rPr>
          <w:color w:val="313131"/>
          <w:w w:val="105"/>
          <w:sz w:val="20"/>
        </w:rPr>
        <w:t>walking which </w:t>
      </w:r>
      <w:r>
        <w:rPr>
          <w:color w:val="212121"/>
          <w:w w:val="105"/>
          <w:sz w:val="20"/>
        </w:rPr>
        <w:t>align</w:t>
      </w:r>
      <w:r>
        <w:rPr>
          <w:color w:val="212121"/>
          <w:spacing w:val="-4"/>
          <w:w w:val="105"/>
          <w:sz w:val="20"/>
        </w:rPr>
        <w:t> </w:t>
      </w:r>
      <w:r>
        <w:rPr>
          <w:color w:val="313131"/>
          <w:w w:val="105"/>
          <w:sz w:val="20"/>
        </w:rPr>
        <w:t>closely to </w:t>
      </w:r>
      <w:r>
        <w:rPr>
          <w:color w:val="212121"/>
          <w:w w:val="105"/>
          <w:sz w:val="20"/>
        </w:rPr>
        <w:t>proposals in the LCWIP.</w:t>
      </w:r>
    </w:p>
    <w:p>
      <w:pPr>
        <w:pStyle w:val="ListParagraph"/>
        <w:numPr>
          <w:ilvl w:val="0"/>
          <w:numId w:val="20"/>
        </w:numPr>
        <w:tabs>
          <w:tab w:pos="1038" w:val="left" w:leader="none"/>
        </w:tabs>
        <w:spacing w:line="240" w:lineRule="auto" w:before="124" w:after="0"/>
        <w:ind w:left="1037" w:right="0" w:hanging="266"/>
        <w:jc w:val="left"/>
        <w:rPr>
          <w:sz w:val="20"/>
        </w:rPr>
      </w:pPr>
      <w:r>
        <w:rPr>
          <w:color w:val="212121"/>
          <w:w w:val="105"/>
          <w:sz w:val="20"/>
        </w:rPr>
        <w:t>Funding</w:t>
      </w:r>
      <w:r>
        <w:rPr>
          <w:color w:val="212121"/>
          <w:spacing w:val="3"/>
          <w:w w:val="105"/>
          <w:sz w:val="20"/>
        </w:rPr>
        <w:t> </w:t>
      </w:r>
      <w:r>
        <w:rPr>
          <w:color w:val="212121"/>
          <w:w w:val="105"/>
          <w:sz w:val="20"/>
        </w:rPr>
        <w:t>for</w:t>
      </w:r>
      <w:r>
        <w:rPr>
          <w:color w:val="212121"/>
          <w:spacing w:val="-8"/>
          <w:w w:val="105"/>
          <w:sz w:val="20"/>
        </w:rPr>
        <w:t> </w:t>
      </w:r>
      <w:r>
        <w:rPr>
          <w:color w:val="212121"/>
          <w:w w:val="105"/>
          <w:sz w:val="20"/>
        </w:rPr>
        <w:t>delivery</w:t>
      </w:r>
      <w:r>
        <w:rPr>
          <w:color w:val="212121"/>
          <w:spacing w:val="3"/>
          <w:w w:val="105"/>
          <w:sz w:val="20"/>
        </w:rPr>
        <w:t> </w:t>
      </w:r>
      <w:r>
        <w:rPr>
          <w:color w:val="212121"/>
          <w:w w:val="105"/>
          <w:sz w:val="20"/>
        </w:rPr>
        <w:t>is</w:t>
      </w:r>
      <w:r>
        <w:rPr>
          <w:color w:val="212121"/>
          <w:spacing w:val="5"/>
          <w:w w:val="105"/>
          <w:sz w:val="20"/>
        </w:rPr>
        <w:t> </w:t>
      </w:r>
      <w:r>
        <w:rPr>
          <w:color w:val="212121"/>
          <w:w w:val="105"/>
          <w:sz w:val="20"/>
        </w:rPr>
        <w:t>subject</w:t>
      </w:r>
      <w:r>
        <w:rPr>
          <w:color w:val="212121"/>
          <w:spacing w:val="-1"/>
          <w:w w:val="105"/>
          <w:sz w:val="20"/>
        </w:rPr>
        <w:t> </w:t>
      </w:r>
      <w:r>
        <w:rPr>
          <w:color w:val="212121"/>
          <w:w w:val="105"/>
          <w:sz w:val="20"/>
        </w:rPr>
        <w:t>to</w:t>
      </w:r>
      <w:r>
        <w:rPr>
          <w:color w:val="212121"/>
          <w:spacing w:val="4"/>
          <w:w w:val="105"/>
          <w:sz w:val="20"/>
        </w:rPr>
        <w:t> </w:t>
      </w:r>
      <w:r>
        <w:rPr>
          <w:color w:val="313131"/>
          <w:w w:val="105"/>
          <w:sz w:val="20"/>
        </w:rPr>
        <w:t>the</w:t>
      </w:r>
      <w:r>
        <w:rPr>
          <w:color w:val="313131"/>
          <w:spacing w:val="-3"/>
          <w:w w:val="105"/>
          <w:sz w:val="20"/>
        </w:rPr>
        <w:t> </w:t>
      </w:r>
      <w:r>
        <w:rPr>
          <w:color w:val="212121"/>
          <w:w w:val="105"/>
          <w:sz w:val="20"/>
        </w:rPr>
        <w:t>bid</w:t>
      </w:r>
      <w:r>
        <w:rPr>
          <w:color w:val="212121"/>
          <w:spacing w:val="-4"/>
          <w:w w:val="105"/>
          <w:sz w:val="20"/>
        </w:rPr>
        <w:t> </w:t>
      </w:r>
      <w:r>
        <w:rPr>
          <w:color w:val="313131"/>
          <w:w w:val="105"/>
          <w:sz w:val="20"/>
        </w:rPr>
        <w:t>being</w:t>
      </w:r>
      <w:r>
        <w:rPr>
          <w:color w:val="313131"/>
          <w:spacing w:val="3"/>
          <w:w w:val="105"/>
          <w:sz w:val="20"/>
        </w:rPr>
        <w:t> </w:t>
      </w:r>
      <w:r>
        <w:rPr>
          <w:color w:val="212121"/>
          <w:spacing w:val="-2"/>
          <w:w w:val="105"/>
          <w:sz w:val="20"/>
        </w:rPr>
        <w:t>successful.</w:t>
      </w:r>
    </w:p>
    <w:p>
      <w:pPr>
        <w:spacing w:after="0" w:line="240" w:lineRule="auto"/>
        <w:jc w:val="left"/>
        <w:rPr>
          <w:sz w:val="20"/>
        </w:rPr>
        <w:sectPr>
          <w:type w:val="continuous"/>
          <w:pgSz w:w="16840" w:h="11910" w:orient="landscape"/>
          <w:pgMar w:top="1240" w:bottom="0" w:left="20" w:right="40"/>
          <w:cols w:num="2" w:equalWidth="0">
            <w:col w:w="8059" w:space="40"/>
            <w:col w:w="8681"/>
          </w:cols>
        </w:sectPr>
      </w:pPr>
    </w:p>
    <w:p>
      <w:pPr>
        <w:spacing w:line="240" w:lineRule="auto" w:before="2"/>
        <w:rPr>
          <w:sz w:val="20"/>
        </w:rPr>
      </w:pPr>
    </w:p>
    <w:p>
      <w:pPr>
        <w:spacing w:after="0" w:line="240" w:lineRule="auto"/>
        <w:rPr>
          <w:sz w:val="20"/>
        </w:rPr>
        <w:sectPr>
          <w:type w:val="continuous"/>
          <w:pgSz w:w="16840" w:h="11910" w:orient="landscape"/>
          <w:pgMar w:top="1240" w:bottom="0" w:left="20" w:right="40"/>
        </w:sect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pStyle w:val="Heading1"/>
        <w:spacing w:before="405"/>
        <w:ind w:left="140"/>
      </w:pPr>
      <w:r>
        <w:rPr>
          <w:color w:val="5D5D5D"/>
          <w:spacing w:val="-5"/>
        </w:rPr>
        <w:t>(E</w:t>
      </w:r>
    </w:p>
    <w:p>
      <w:pPr>
        <w:spacing w:line="221" w:lineRule="exact" w:before="24"/>
        <w:ind w:left="298" w:right="0" w:firstLine="0"/>
        <w:jc w:val="left"/>
        <w:rPr>
          <w:rFonts w:ascii="Times New Roman"/>
          <w:i/>
          <w:sz w:val="20"/>
        </w:rPr>
      </w:pPr>
      <w:r>
        <w:rPr>
          <w:rFonts w:ascii="Times New Roman"/>
          <w:i/>
          <w:color w:val="5D5D5D"/>
          <w:spacing w:val="-5"/>
          <w:w w:val="110"/>
          <w:sz w:val="20"/>
        </w:rPr>
        <w:t>(\)</w:t>
      </w:r>
    </w:p>
    <w:p>
      <w:pPr>
        <w:spacing w:line="266" w:lineRule="exact" w:before="0"/>
        <w:ind w:left="294" w:right="0" w:firstLine="0"/>
        <w:jc w:val="left"/>
        <w:rPr>
          <w:rFonts w:ascii="Times New Roman"/>
          <w:i/>
          <w:sz w:val="26"/>
        </w:rPr>
      </w:pPr>
      <w:r>
        <w:rPr>
          <w:rFonts w:ascii="Times New Roman"/>
          <w:i/>
          <w:color w:val="5D5D5D"/>
          <w:spacing w:val="-4"/>
          <w:w w:val="95"/>
          <w:sz w:val="26"/>
        </w:rPr>
        <w:t>(J\)</w:t>
      </w:r>
    </w:p>
    <w:p>
      <w:pPr>
        <w:pStyle w:val="Heading4"/>
        <w:spacing w:line="390" w:lineRule="exact"/>
        <w:ind w:left="263"/>
        <w:rPr>
          <w:rFonts w:ascii="Arial"/>
        </w:rPr>
      </w:pPr>
      <w:r>
        <w:rPr>
          <w:rFonts w:ascii="Arial"/>
          <w:color w:val="494949"/>
          <w:w w:val="70"/>
        </w:rPr>
        <w:t>-</w:t>
      </w:r>
      <w:r>
        <w:rPr>
          <w:rFonts w:ascii="Arial"/>
          <w:color w:val="494949"/>
          <w:spacing w:val="-5"/>
          <w:w w:val="70"/>
        </w:rPr>
        <w:t>+J</w:t>
      </w:r>
    </w:p>
    <w:p>
      <w:pPr>
        <w:spacing w:line="240" w:lineRule="auto" w:before="0"/>
        <w:rPr>
          <w:b/>
          <w:sz w:val="28"/>
        </w:rPr>
      </w:pPr>
      <w:r>
        <w:rPr/>
        <w:br w:type="column"/>
      </w:r>
      <w:r>
        <w:rPr>
          <w:b/>
          <w:sz w:val="28"/>
        </w:rPr>
      </w: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2"/>
        <w:rPr>
          <w:b/>
          <w:sz w:val="26"/>
        </w:rPr>
      </w:pPr>
    </w:p>
    <w:p>
      <w:pPr>
        <w:spacing w:before="0"/>
        <w:ind w:left="90" w:right="0" w:firstLine="0"/>
        <w:jc w:val="left"/>
        <w:rPr>
          <w:sz w:val="25"/>
        </w:rPr>
      </w:pPr>
      <w:r>
        <w:rPr>
          <w:color w:val="212121"/>
          <w:w w:val="50"/>
          <w:sz w:val="25"/>
        </w:rPr>
        <w:t>r---</w:t>
      </w:r>
      <w:r>
        <w:rPr>
          <w:color w:val="212121"/>
          <w:spacing w:val="-5"/>
          <w:w w:val="50"/>
          <w:sz w:val="25"/>
        </w:rPr>
        <w:t>...</w:t>
      </w:r>
    </w:p>
    <w:p>
      <w:pPr>
        <w:spacing w:line="96" w:lineRule="exact" w:before="60"/>
        <w:ind w:left="267" w:right="0" w:firstLine="0"/>
        <w:jc w:val="left"/>
        <w:rPr>
          <w:sz w:val="11"/>
        </w:rPr>
      </w:pPr>
      <w:r>
        <w:rPr>
          <w:color w:val="313131"/>
          <w:spacing w:val="-5"/>
          <w:sz w:val="11"/>
        </w:rPr>
        <w:t>OJ</w:t>
      </w:r>
    </w:p>
    <w:p>
      <w:pPr>
        <w:spacing w:line="423" w:lineRule="exact" w:before="0"/>
        <w:ind w:left="199" w:right="0" w:firstLine="0"/>
        <w:jc w:val="left"/>
        <w:rPr>
          <w:rFonts w:ascii="Courier New"/>
          <w:sz w:val="40"/>
        </w:rPr>
      </w:pPr>
      <w:r>
        <w:rPr>
          <w:rFonts w:ascii="Courier New"/>
          <w:color w:val="212121"/>
          <w:w w:val="110"/>
          <w:sz w:val="40"/>
        </w:rPr>
        <w:t>i</w:t>
      </w:r>
    </w:p>
    <w:p>
      <w:pPr>
        <w:spacing w:before="94"/>
        <w:ind w:left="152" w:right="0" w:firstLine="0"/>
        <w:jc w:val="left"/>
        <w:rPr>
          <w:sz w:val="20"/>
        </w:rPr>
      </w:pPr>
      <w:r>
        <w:rPr/>
        <w:br w:type="column"/>
      </w:r>
      <w:r>
        <w:rPr>
          <w:color w:val="212121"/>
          <w:w w:val="105"/>
          <w:sz w:val="20"/>
        </w:rPr>
        <w:t>Employment</w:t>
      </w:r>
      <w:r>
        <w:rPr>
          <w:color w:val="212121"/>
          <w:spacing w:val="9"/>
          <w:w w:val="105"/>
          <w:sz w:val="20"/>
        </w:rPr>
        <w:t> </w:t>
      </w:r>
      <w:r>
        <w:rPr>
          <w:color w:val="212121"/>
          <w:w w:val="105"/>
          <w:sz w:val="20"/>
        </w:rPr>
        <w:t>land</w:t>
      </w:r>
      <w:r>
        <w:rPr>
          <w:color w:val="212121"/>
          <w:spacing w:val="-8"/>
          <w:w w:val="105"/>
          <w:sz w:val="20"/>
        </w:rPr>
        <w:t> </w:t>
      </w:r>
      <w:r>
        <w:rPr>
          <w:color w:val="212121"/>
          <w:w w:val="105"/>
          <w:sz w:val="20"/>
        </w:rPr>
        <w:t>is</w:t>
      </w:r>
      <w:r>
        <w:rPr>
          <w:color w:val="212121"/>
          <w:spacing w:val="2"/>
          <w:w w:val="105"/>
          <w:sz w:val="20"/>
        </w:rPr>
        <w:t> </w:t>
      </w:r>
      <w:r>
        <w:rPr>
          <w:color w:val="212121"/>
          <w:w w:val="105"/>
          <w:sz w:val="20"/>
        </w:rPr>
        <w:t>allocated</w:t>
      </w:r>
      <w:r>
        <w:rPr>
          <w:color w:val="212121"/>
          <w:spacing w:val="2"/>
          <w:w w:val="105"/>
          <w:sz w:val="20"/>
        </w:rPr>
        <w:t> </w:t>
      </w:r>
      <w:r>
        <w:rPr>
          <w:color w:val="212121"/>
          <w:spacing w:val="-5"/>
          <w:w w:val="105"/>
          <w:sz w:val="20"/>
        </w:rPr>
        <w:t>at:</w:t>
      </w:r>
    </w:p>
    <w:p>
      <w:pPr>
        <w:pStyle w:val="ListParagraph"/>
        <w:numPr>
          <w:ilvl w:val="0"/>
          <w:numId w:val="22"/>
        </w:numPr>
        <w:tabs>
          <w:tab w:pos="694" w:val="left" w:leader="none"/>
        </w:tabs>
        <w:spacing w:line="240" w:lineRule="auto" w:before="52" w:after="0"/>
        <w:ind w:left="693" w:right="0" w:hanging="262"/>
        <w:jc w:val="left"/>
        <w:rPr>
          <w:sz w:val="20"/>
        </w:rPr>
      </w:pPr>
      <w:r>
        <w:rPr/>
        <w:pict>
          <v:group style="position:absolute;margin-left:434.750305pt;margin-top:-5.705402pt;width:397.6pt;height:321.25pt;mso-position-horizontal-relative:page;mso-position-vertical-relative:paragraph;z-index:15773184" id="docshapegroup83" coordorigin="8695,-114" coordsize="7952,6425">
            <v:shape style="position:absolute;left:8695;top:-115;width:7952;height:6425" type="#_x0000_t75" id="docshape84" stroked="false">
              <v:imagedata r:id="rId62" o:title=""/>
            </v:shape>
            <v:shape style="position:absolute;left:9617;top:118;width:511;height:497" type="#_x0000_t202" id="docshape85" filled="false" stroked="false">
              <v:textbox inset="0,0,0,0">
                <w:txbxContent>
                  <w:p>
                    <w:pPr>
                      <w:spacing w:line="228" w:lineRule="auto" w:before="0"/>
                      <w:ind w:left="0" w:right="0" w:firstLine="0"/>
                      <w:jc w:val="left"/>
                      <w:rPr>
                        <w:rFonts w:ascii="Times New Roman"/>
                        <w:sz w:val="33"/>
                      </w:rPr>
                    </w:pPr>
                    <w:r>
                      <w:rPr>
                        <w:rFonts w:ascii="Times New Roman"/>
                        <w:color w:val="C1BFBF"/>
                        <w:w w:val="75"/>
                        <w:sz w:val="33"/>
                      </w:rPr>
                      <w:t>.....</w:t>
                    </w:r>
                    <w:r>
                      <w:rPr>
                        <w:rFonts w:ascii="Times New Roman"/>
                        <w:color w:val="C1BFBF"/>
                        <w:spacing w:val="-11"/>
                        <w:sz w:val="33"/>
                      </w:rPr>
                      <w:t> </w:t>
                    </w:r>
                    <w:r>
                      <w:rPr>
                        <w:rFonts w:ascii="Times New Roman"/>
                        <w:color w:val="B1ACAC"/>
                        <w:spacing w:val="-5"/>
                        <w:w w:val="75"/>
                        <w:position w:val="-12"/>
                        <w:sz w:val="33"/>
                      </w:rPr>
                      <w:t>..</w:t>
                    </w:r>
                  </w:p>
                </w:txbxContent>
              </v:textbox>
              <w10:wrap type="none"/>
            </v:shape>
            <v:shape style="position:absolute;left:10396;top:407;width:172;height:267" type="#_x0000_t202" id="docshape86" filled="false" stroked="false">
              <v:textbox inset="0,0,0,0">
                <w:txbxContent>
                  <w:p>
                    <w:pPr>
                      <w:spacing w:line="266" w:lineRule="exact" w:before="0"/>
                      <w:ind w:left="0" w:right="0" w:firstLine="0"/>
                      <w:jc w:val="left"/>
                      <w:rPr>
                        <w:rFonts w:ascii="Times New Roman"/>
                        <w:sz w:val="24"/>
                      </w:rPr>
                    </w:pPr>
                    <w:r>
                      <w:rPr>
                        <w:rFonts w:ascii="Times New Roman"/>
                        <w:color w:val="B1ACAC"/>
                        <w:spacing w:val="-4"/>
                        <w:w w:val="70"/>
                        <w:sz w:val="24"/>
                      </w:rPr>
                      <w:t>.,,,</w:t>
                    </w:r>
                  </w:p>
                </w:txbxContent>
              </v:textbox>
              <w10:wrap type="none"/>
            </v:shape>
            <v:shape style="position:absolute;left:10471;top:567;width:815;height:505" type="#_x0000_t202" id="docshape87" filled="false" stroked="false">
              <v:textbox inset="0,0,0,0">
                <w:txbxContent>
                  <w:p>
                    <w:pPr>
                      <w:tabs>
                        <w:tab w:pos="693" w:val="left" w:leader="none"/>
                      </w:tabs>
                      <w:spacing w:line="504" w:lineRule="exact" w:before="0"/>
                      <w:ind w:left="0" w:right="0" w:firstLine="0"/>
                      <w:jc w:val="left"/>
                      <w:rPr>
                        <w:rFonts w:ascii="Times New Roman"/>
                        <w:sz w:val="28"/>
                      </w:rPr>
                    </w:pPr>
                    <w:r>
                      <w:rPr>
                        <w:rFonts w:ascii="Times New Roman"/>
                        <w:color w:val="B1ACAC"/>
                        <w:w w:val="95"/>
                        <w:sz w:val="30"/>
                      </w:rPr>
                      <w:t>"</w:t>
                    </w:r>
                    <w:r>
                      <w:rPr>
                        <w:rFonts w:ascii="Times New Roman"/>
                        <w:color w:val="B1ACAC"/>
                        <w:spacing w:val="6"/>
                        <w:sz w:val="30"/>
                      </w:rPr>
                      <w:t> </w:t>
                    </w:r>
                    <w:r>
                      <w:rPr>
                        <w:rFonts w:ascii="Times New Roman"/>
                        <w:color w:val="C1BFBF"/>
                        <w:spacing w:val="-5"/>
                        <w:w w:val="95"/>
                        <w:sz w:val="25"/>
                      </w:rPr>
                      <w:t>"</w:t>
                    </w:r>
                    <w:r>
                      <w:rPr>
                        <w:color w:val="C1BFBF"/>
                        <w:spacing w:val="-5"/>
                        <w:w w:val="95"/>
                        <w:sz w:val="45"/>
                      </w:rPr>
                      <w:t>'</w:t>
                    </w:r>
                    <w:r>
                      <w:rPr>
                        <w:color w:val="C1BFBF"/>
                        <w:spacing w:val="-5"/>
                        <w:w w:val="95"/>
                        <w:sz w:val="33"/>
                      </w:rPr>
                      <w:t>.</w:t>
                    </w:r>
                    <w:r>
                      <w:rPr>
                        <w:color w:val="C1BFBF"/>
                        <w:sz w:val="33"/>
                      </w:rPr>
                      <w:tab/>
                    </w:r>
                    <w:r>
                      <w:rPr>
                        <w:rFonts w:ascii="Times New Roman"/>
                        <w:color w:val="C1BFBF"/>
                        <w:spacing w:val="-10"/>
                        <w:w w:val="95"/>
                        <w:sz w:val="28"/>
                      </w:rPr>
                      <w:t>"</w:t>
                    </w:r>
                  </w:p>
                </w:txbxContent>
              </v:textbox>
              <w10:wrap type="none"/>
            </v:shape>
            <v:shape style="position:absolute;left:13455;top:1078;width:693;height:471" type="#_x0000_t202" id="docshape88" filled="false" stroked="false">
              <v:textbox inset="0,0,0,0">
                <w:txbxContent>
                  <w:p>
                    <w:pPr>
                      <w:spacing w:line="470" w:lineRule="exact" w:before="0"/>
                      <w:ind w:left="0" w:right="0" w:firstLine="0"/>
                      <w:jc w:val="left"/>
                      <w:rPr>
                        <w:sz w:val="30"/>
                      </w:rPr>
                    </w:pPr>
                    <w:r>
                      <w:rPr>
                        <w:color w:val="C1BFBF"/>
                        <w:spacing w:val="22"/>
                        <w:w w:val="90"/>
                        <w:sz w:val="42"/>
                      </w:rPr>
                      <w:t>-</w:t>
                    </w:r>
                    <w:r>
                      <w:rPr>
                        <w:color w:val="C1BFBF"/>
                        <w:w w:val="90"/>
                        <w:sz w:val="26"/>
                      </w:rPr>
                      <w:t>,,,</w:t>
                    </w:r>
                    <w:r>
                      <w:rPr>
                        <w:color w:val="C1BFBF"/>
                        <w:sz w:val="26"/>
                      </w:rPr>
                      <w:t> </w:t>
                    </w:r>
                    <w:r>
                      <w:rPr>
                        <w:color w:val="5D5D5D"/>
                        <w:spacing w:val="-4"/>
                        <w:w w:val="80"/>
                        <w:sz w:val="30"/>
                      </w:rPr>
                      <w:t>...</w:t>
                    </w:r>
                    <w:r>
                      <w:rPr>
                        <w:color w:val="D4D4D4"/>
                        <w:spacing w:val="-4"/>
                        <w:w w:val="80"/>
                        <w:sz w:val="30"/>
                      </w:rPr>
                      <w:t>.</w:t>
                    </w:r>
                  </w:p>
                </w:txbxContent>
              </v:textbox>
              <w10:wrap type="none"/>
            </v:shape>
            <v:shape style="position:absolute;left:14353;top:1465;width:165;height:314" type="#_x0000_t202" id="docshape89" filled="false" stroked="false">
              <v:textbox inset="0,0,0,0">
                <w:txbxContent>
                  <w:p>
                    <w:pPr>
                      <w:spacing w:line="313" w:lineRule="exact" w:before="0"/>
                      <w:ind w:left="0" w:right="0" w:firstLine="0"/>
                      <w:jc w:val="left"/>
                      <w:rPr>
                        <w:sz w:val="28"/>
                      </w:rPr>
                    </w:pPr>
                    <w:r>
                      <w:rPr>
                        <w:color w:val="D4D4D4"/>
                        <w:w w:val="55"/>
                        <w:sz w:val="28"/>
                      </w:rPr>
                      <w:t>·</w:t>
                    </w:r>
                    <w:r>
                      <w:rPr>
                        <w:color w:val="D4D4D4"/>
                        <w:spacing w:val="-7"/>
                        <w:w w:val="70"/>
                        <w:sz w:val="28"/>
                      </w:rPr>
                      <w:t> </w:t>
                    </w:r>
                    <w:r>
                      <w:rPr>
                        <w:color w:val="D4D4D4"/>
                        <w:spacing w:val="-10"/>
                        <w:w w:val="70"/>
                        <w:sz w:val="28"/>
                      </w:rPr>
                      <w:t>.</w:t>
                    </w:r>
                  </w:p>
                </w:txbxContent>
              </v:textbox>
              <w10:wrap type="none"/>
            </v:shape>
            <v:shape style="position:absolute;left:16193;top:1121;width:240;height:411" type="#_x0000_t202" id="docshape90" filled="false" stroked="false">
              <v:textbox inset="0,0,0,0">
                <w:txbxContent>
                  <w:p>
                    <w:pPr>
                      <w:spacing w:line="411" w:lineRule="exact" w:before="0"/>
                      <w:ind w:left="0" w:right="0" w:firstLine="0"/>
                      <w:jc w:val="left"/>
                      <w:rPr>
                        <w:rFonts w:ascii="Times New Roman"/>
                        <w:sz w:val="37"/>
                      </w:rPr>
                    </w:pPr>
                    <w:r>
                      <w:rPr>
                        <w:rFonts w:ascii="Times New Roman"/>
                        <w:color w:val="7E8282"/>
                        <w:spacing w:val="-5"/>
                        <w:w w:val="75"/>
                        <w:sz w:val="37"/>
                      </w:rPr>
                      <w:t>.,-</w:t>
                    </w:r>
                  </w:p>
                </w:txbxContent>
              </v:textbox>
              <w10:wrap type="none"/>
            </v:shape>
            <w10:wrap type="none"/>
          </v:group>
        </w:pict>
      </w:r>
      <w:r>
        <w:rPr>
          <w:color w:val="212121"/>
          <w:w w:val="105"/>
          <w:sz w:val="20"/>
        </w:rPr>
        <w:t>Whitehaven</w:t>
      </w:r>
      <w:r>
        <w:rPr>
          <w:color w:val="212121"/>
          <w:spacing w:val="7"/>
          <w:w w:val="105"/>
          <w:sz w:val="20"/>
        </w:rPr>
        <w:t> </w:t>
      </w:r>
      <w:r>
        <w:rPr>
          <w:color w:val="212121"/>
          <w:w w:val="105"/>
          <w:sz w:val="20"/>
        </w:rPr>
        <w:t>Commercial</w:t>
      </w:r>
      <w:r>
        <w:rPr>
          <w:color w:val="212121"/>
          <w:spacing w:val="4"/>
          <w:w w:val="105"/>
          <w:sz w:val="20"/>
        </w:rPr>
        <w:t> </w:t>
      </w:r>
      <w:r>
        <w:rPr>
          <w:color w:val="212121"/>
          <w:w w:val="105"/>
          <w:sz w:val="20"/>
        </w:rPr>
        <w:t>Park</w:t>
      </w:r>
      <w:r>
        <w:rPr>
          <w:color w:val="212121"/>
          <w:spacing w:val="-3"/>
          <w:w w:val="105"/>
          <w:sz w:val="20"/>
        </w:rPr>
        <w:t> </w:t>
      </w:r>
      <w:r>
        <w:rPr>
          <w:color w:val="313131"/>
          <w:spacing w:val="-2"/>
          <w:w w:val="105"/>
          <w:sz w:val="20"/>
        </w:rPr>
        <w:t>(11ha)</w:t>
      </w:r>
    </w:p>
    <w:p>
      <w:pPr>
        <w:pStyle w:val="ListParagraph"/>
        <w:numPr>
          <w:ilvl w:val="0"/>
          <w:numId w:val="22"/>
        </w:numPr>
        <w:tabs>
          <w:tab w:pos="694" w:val="left" w:leader="none"/>
        </w:tabs>
        <w:spacing w:line="240" w:lineRule="auto" w:before="44" w:after="0"/>
        <w:ind w:left="693" w:right="0" w:hanging="262"/>
        <w:jc w:val="left"/>
        <w:rPr>
          <w:sz w:val="20"/>
        </w:rPr>
      </w:pPr>
      <w:r>
        <w:rPr>
          <w:color w:val="212121"/>
          <w:w w:val="105"/>
          <w:sz w:val="20"/>
        </w:rPr>
        <w:t>Sneckyear</w:t>
      </w:r>
      <w:r>
        <w:rPr>
          <w:color w:val="212121"/>
          <w:spacing w:val="17"/>
          <w:w w:val="105"/>
          <w:sz w:val="20"/>
        </w:rPr>
        <w:t> </w:t>
      </w:r>
      <w:r>
        <w:rPr>
          <w:color w:val="212121"/>
          <w:w w:val="105"/>
          <w:sz w:val="20"/>
        </w:rPr>
        <w:t>Road</w:t>
      </w:r>
      <w:r>
        <w:rPr>
          <w:color w:val="212121"/>
          <w:spacing w:val="-10"/>
          <w:w w:val="105"/>
          <w:sz w:val="20"/>
        </w:rPr>
        <w:t> </w:t>
      </w:r>
      <w:r>
        <w:rPr>
          <w:color w:val="212121"/>
          <w:spacing w:val="-2"/>
          <w:w w:val="105"/>
          <w:sz w:val="20"/>
        </w:rPr>
        <w:t>(1.1ha)</w:t>
      </w:r>
    </w:p>
    <w:p>
      <w:pPr>
        <w:pStyle w:val="ListParagraph"/>
        <w:numPr>
          <w:ilvl w:val="0"/>
          <w:numId w:val="22"/>
        </w:numPr>
        <w:tabs>
          <w:tab w:pos="702" w:val="left" w:leader="none"/>
        </w:tabs>
        <w:spacing w:line="240" w:lineRule="auto" w:before="52" w:after="0"/>
        <w:ind w:left="701" w:right="0" w:hanging="270"/>
        <w:jc w:val="left"/>
        <w:rPr>
          <w:sz w:val="20"/>
        </w:rPr>
      </w:pPr>
      <w:r>
        <w:rPr>
          <w:color w:val="212121"/>
          <w:w w:val="105"/>
          <w:sz w:val="20"/>
        </w:rPr>
        <w:t>Red</w:t>
      </w:r>
      <w:r>
        <w:rPr>
          <w:color w:val="212121"/>
          <w:spacing w:val="4"/>
          <w:w w:val="105"/>
          <w:sz w:val="20"/>
        </w:rPr>
        <w:t> </w:t>
      </w:r>
      <w:r>
        <w:rPr>
          <w:color w:val="212121"/>
          <w:w w:val="105"/>
          <w:sz w:val="20"/>
        </w:rPr>
        <w:t>Lanning</w:t>
      </w:r>
      <w:r>
        <w:rPr>
          <w:color w:val="212121"/>
          <w:spacing w:val="-5"/>
          <w:w w:val="105"/>
          <w:sz w:val="20"/>
        </w:rPr>
        <w:t> </w:t>
      </w:r>
      <w:r>
        <w:rPr>
          <w:color w:val="212121"/>
          <w:w w:val="105"/>
          <w:sz w:val="20"/>
        </w:rPr>
        <w:t>(0.6ha)</w:t>
      </w:r>
      <w:r>
        <w:rPr>
          <w:color w:val="212121"/>
          <w:spacing w:val="3"/>
          <w:w w:val="105"/>
          <w:sz w:val="20"/>
        </w:rPr>
        <w:t> </w:t>
      </w:r>
      <w:r>
        <w:rPr>
          <w:color w:val="212121"/>
          <w:spacing w:val="-4"/>
          <w:w w:val="105"/>
          <w:sz w:val="20"/>
        </w:rPr>
        <w:t>and,</w:t>
      </w:r>
    </w:p>
    <w:p>
      <w:pPr>
        <w:pStyle w:val="ListParagraph"/>
        <w:numPr>
          <w:ilvl w:val="0"/>
          <w:numId w:val="22"/>
        </w:numPr>
        <w:tabs>
          <w:tab w:pos="701" w:val="left" w:leader="none"/>
        </w:tabs>
        <w:spacing w:line="240" w:lineRule="auto" w:before="44" w:after="0"/>
        <w:ind w:left="700" w:right="0" w:hanging="269"/>
        <w:jc w:val="left"/>
        <w:rPr>
          <w:sz w:val="20"/>
        </w:rPr>
      </w:pPr>
      <w:r>
        <w:rPr>
          <w:color w:val="212121"/>
          <w:w w:val="105"/>
          <w:sz w:val="20"/>
        </w:rPr>
        <w:t>Furnace</w:t>
      </w:r>
      <w:r>
        <w:rPr>
          <w:color w:val="212121"/>
          <w:spacing w:val="-8"/>
          <w:w w:val="105"/>
          <w:sz w:val="20"/>
        </w:rPr>
        <w:t> </w:t>
      </w:r>
      <w:r>
        <w:rPr>
          <w:color w:val="212121"/>
          <w:w w:val="105"/>
          <w:sz w:val="20"/>
        </w:rPr>
        <w:t>Row,</w:t>
      </w:r>
      <w:r>
        <w:rPr>
          <w:color w:val="212121"/>
          <w:spacing w:val="1"/>
          <w:w w:val="105"/>
          <w:sz w:val="20"/>
        </w:rPr>
        <w:t> </w:t>
      </w:r>
      <w:r>
        <w:rPr>
          <w:color w:val="212121"/>
          <w:w w:val="105"/>
          <w:sz w:val="20"/>
        </w:rPr>
        <w:t>Distington</w:t>
      </w:r>
      <w:r>
        <w:rPr>
          <w:color w:val="212121"/>
          <w:spacing w:val="4"/>
          <w:w w:val="105"/>
          <w:sz w:val="20"/>
        </w:rPr>
        <w:t> </w:t>
      </w:r>
      <w:r>
        <w:rPr>
          <w:color w:val="212121"/>
          <w:spacing w:val="-2"/>
          <w:w w:val="105"/>
          <w:sz w:val="20"/>
        </w:rPr>
        <w:t>(3.1ha)</w:t>
      </w:r>
    </w:p>
    <w:p>
      <w:pPr>
        <w:spacing w:line="240" w:lineRule="auto" w:before="8"/>
        <w:rPr>
          <w:sz w:val="27"/>
        </w:rPr>
      </w:pPr>
    </w:p>
    <w:p>
      <w:pPr>
        <w:spacing w:line="285" w:lineRule="auto" w:before="0"/>
        <w:ind w:left="144" w:right="8651" w:firstLine="5"/>
        <w:jc w:val="left"/>
        <w:rPr>
          <w:sz w:val="20"/>
        </w:rPr>
      </w:pPr>
      <w:r>
        <w:rPr>
          <w:b/>
          <w:color w:val="212121"/>
          <w:w w:val="105"/>
          <w:sz w:val="20"/>
        </w:rPr>
        <w:t>The Copeland </w:t>
      </w:r>
      <w:r>
        <w:rPr>
          <w:b/>
          <w:color w:val="313131"/>
          <w:w w:val="105"/>
          <w:sz w:val="20"/>
        </w:rPr>
        <w:t>Infrastructure </w:t>
      </w:r>
      <w:r>
        <w:rPr>
          <w:b/>
          <w:color w:val="212121"/>
          <w:w w:val="105"/>
          <w:sz w:val="20"/>
        </w:rPr>
        <w:t>Delivery Plan, 2020 </w:t>
      </w:r>
      <w:r>
        <w:rPr>
          <w:color w:val="212121"/>
          <w:w w:val="105"/>
          <w:sz w:val="20"/>
        </w:rPr>
        <w:t>identifies sustainable transport schemes required</w:t>
      </w:r>
      <w:r>
        <w:rPr>
          <w:color w:val="212121"/>
          <w:spacing w:val="-9"/>
          <w:w w:val="105"/>
          <w:sz w:val="20"/>
        </w:rPr>
        <w:t> </w:t>
      </w:r>
      <w:r>
        <w:rPr>
          <w:color w:val="212121"/>
          <w:w w:val="105"/>
          <w:sz w:val="20"/>
        </w:rPr>
        <w:t>to support the delivery of</w:t>
      </w:r>
      <w:r>
        <w:rPr>
          <w:color w:val="212121"/>
          <w:spacing w:val="-4"/>
          <w:w w:val="105"/>
          <w:sz w:val="20"/>
        </w:rPr>
        <w:t> </w:t>
      </w:r>
      <w:r>
        <w:rPr>
          <w:color w:val="313131"/>
          <w:w w:val="105"/>
          <w:sz w:val="20"/>
        </w:rPr>
        <w:t>the </w:t>
      </w:r>
      <w:r>
        <w:rPr>
          <w:color w:val="212121"/>
          <w:w w:val="105"/>
          <w:sz w:val="20"/>
        </w:rPr>
        <w:t>Copeland Local Plan.</w:t>
      </w:r>
    </w:p>
    <w:p>
      <w:pPr>
        <w:spacing w:line="268" w:lineRule="auto" w:before="125"/>
        <w:ind w:left="140" w:right="8651" w:firstLine="8"/>
        <w:jc w:val="left"/>
        <w:rPr>
          <w:sz w:val="20"/>
        </w:rPr>
      </w:pPr>
      <w:r>
        <w:rPr>
          <w:b/>
          <w:color w:val="212121"/>
          <w:w w:val="105"/>
          <w:sz w:val="20"/>
        </w:rPr>
        <w:t>The West Cumbria Corridor Travel Plan,</w:t>
      </w:r>
      <w:r>
        <w:rPr>
          <w:b/>
          <w:color w:val="212121"/>
          <w:spacing w:val="-3"/>
          <w:w w:val="105"/>
          <w:sz w:val="20"/>
        </w:rPr>
        <w:t> </w:t>
      </w:r>
      <w:r>
        <w:rPr>
          <w:b/>
          <w:color w:val="212121"/>
          <w:w w:val="105"/>
          <w:sz w:val="20"/>
        </w:rPr>
        <w:t>2016</w:t>
      </w:r>
      <w:r>
        <w:rPr>
          <w:b/>
          <w:color w:val="212121"/>
          <w:spacing w:val="-3"/>
          <w:w w:val="105"/>
          <w:sz w:val="20"/>
        </w:rPr>
        <w:t> </w:t>
      </w:r>
      <w:r>
        <w:rPr>
          <w:color w:val="212121"/>
          <w:w w:val="105"/>
          <w:sz w:val="20"/>
        </w:rPr>
        <w:t>identifies sustainable transport measures which could be developed or </w:t>
      </w:r>
      <w:r>
        <w:rPr>
          <w:color w:val="313131"/>
          <w:w w:val="105"/>
          <w:sz w:val="20"/>
        </w:rPr>
        <w:t>improved </w:t>
      </w:r>
      <w:r>
        <w:rPr>
          <w:color w:val="212121"/>
          <w:w w:val="105"/>
          <w:sz w:val="20"/>
        </w:rPr>
        <w:t>to enable and encourage visitors and residents to travel to work and leisure purposes without the use of a car.</w:t>
      </w:r>
    </w:p>
    <w:p>
      <w:pPr>
        <w:spacing w:before="172"/>
        <w:ind w:left="147" w:right="0" w:firstLine="0"/>
        <w:jc w:val="left"/>
        <w:rPr>
          <w:b/>
          <w:sz w:val="28"/>
        </w:rPr>
      </w:pPr>
      <w:r>
        <w:rPr>
          <w:b/>
          <w:color w:val="82AC28"/>
          <w:sz w:val="28"/>
        </w:rPr>
        <w:t>Transport</w:t>
      </w:r>
      <w:r>
        <w:rPr>
          <w:b/>
          <w:color w:val="82AC28"/>
          <w:spacing w:val="22"/>
          <w:sz w:val="28"/>
        </w:rPr>
        <w:t> </w:t>
      </w:r>
      <w:r>
        <w:rPr>
          <w:b/>
          <w:color w:val="82AC28"/>
          <w:sz w:val="28"/>
        </w:rPr>
        <w:t>and</w:t>
      </w:r>
      <w:r>
        <w:rPr>
          <w:b/>
          <w:color w:val="82AC28"/>
          <w:spacing w:val="13"/>
          <w:sz w:val="28"/>
        </w:rPr>
        <w:t> </w:t>
      </w:r>
      <w:r>
        <w:rPr>
          <w:b/>
          <w:color w:val="82AC28"/>
          <w:sz w:val="28"/>
        </w:rPr>
        <w:t>placemaking</w:t>
      </w:r>
      <w:r>
        <w:rPr>
          <w:b/>
          <w:color w:val="82AC28"/>
          <w:spacing w:val="37"/>
          <w:sz w:val="28"/>
        </w:rPr>
        <w:t> </w:t>
      </w:r>
      <w:r>
        <w:rPr>
          <w:b/>
          <w:color w:val="82AC28"/>
          <w:spacing w:val="-2"/>
          <w:sz w:val="28"/>
        </w:rPr>
        <w:t>schemes</w:t>
      </w:r>
    </w:p>
    <w:p>
      <w:pPr>
        <w:spacing w:line="271" w:lineRule="auto" w:before="193"/>
        <w:ind w:left="141" w:right="8640" w:firstLine="3"/>
        <w:jc w:val="both"/>
        <w:rPr>
          <w:sz w:val="20"/>
        </w:rPr>
      </w:pPr>
      <w:r>
        <w:rPr>
          <w:color w:val="212121"/>
          <w:w w:val="105"/>
          <w:sz w:val="20"/>
        </w:rPr>
        <w:t>Cumbria County Council and Copeland</w:t>
      </w:r>
      <w:r>
        <w:rPr>
          <w:color w:val="212121"/>
          <w:spacing w:val="40"/>
          <w:w w:val="105"/>
          <w:sz w:val="20"/>
        </w:rPr>
        <w:t> </w:t>
      </w:r>
      <w:r>
        <w:rPr>
          <w:color w:val="212121"/>
          <w:w w:val="105"/>
          <w:sz w:val="20"/>
        </w:rPr>
        <w:t>Borough Council are exploring opportunities for government funding to deliver active travel and place­ based</w:t>
      </w:r>
      <w:r>
        <w:rPr>
          <w:color w:val="212121"/>
          <w:spacing w:val="-2"/>
          <w:w w:val="105"/>
          <w:sz w:val="20"/>
        </w:rPr>
        <w:t> </w:t>
      </w:r>
      <w:r>
        <w:rPr>
          <w:color w:val="212121"/>
          <w:w w:val="105"/>
          <w:sz w:val="20"/>
        </w:rPr>
        <w:t>schemes.</w:t>
      </w:r>
      <w:r>
        <w:rPr>
          <w:color w:val="212121"/>
          <w:spacing w:val="7"/>
          <w:w w:val="105"/>
          <w:sz w:val="20"/>
        </w:rPr>
        <w:t> </w:t>
      </w:r>
      <w:r>
        <w:rPr>
          <w:color w:val="212121"/>
          <w:w w:val="105"/>
          <w:sz w:val="20"/>
        </w:rPr>
        <w:t>These</w:t>
      </w:r>
      <w:r>
        <w:rPr>
          <w:color w:val="212121"/>
          <w:spacing w:val="7"/>
          <w:w w:val="105"/>
          <w:sz w:val="20"/>
        </w:rPr>
        <w:t> </w:t>
      </w:r>
      <w:r>
        <w:rPr>
          <w:color w:val="212121"/>
          <w:w w:val="105"/>
          <w:sz w:val="20"/>
        </w:rPr>
        <w:t>schemes</w:t>
      </w:r>
      <w:r>
        <w:rPr>
          <w:color w:val="212121"/>
          <w:spacing w:val="7"/>
          <w:w w:val="105"/>
          <w:sz w:val="20"/>
        </w:rPr>
        <w:t> </w:t>
      </w:r>
      <w:r>
        <w:rPr>
          <w:color w:val="212121"/>
          <w:w w:val="105"/>
          <w:sz w:val="20"/>
        </w:rPr>
        <w:t>aim</w:t>
      </w:r>
      <w:r>
        <w:rPr>
          <w:color w:val="212121"/>
          <w:spacing w:val="-2"/>
          <w:w w:val="105"/>
          <w:sz w:val="20"/>
        </w:rPr>
        <w:t> </w:t>
      </w:r>
      <w:r>
        <w:rPr>
          <w:color w:val="212121"/>
          <w:w w:val="105"/>
          <w:sz w:val="20"/>
        </w:rPr>
        <w:t>to</w:t>
      </w:r>
      <w:r>
        <w:rPr>
          <w:color w:val="212121"/>
          <w:spacing w:val="2"/>
          <w:w w:val="105"/>
          <w:sz w:val="20"/>
        </w:rPr>
        <w:t> </w:t>
      </w:r>
      <w:r>
        <w:rPr>
          <w:color w:val="212121"/>
          <w:w w:val="105"/>
          <w:sz w:val="20"/>
        </w:rPr>
        <w:t>improve</w:t>
      </w:r>
      <w:r>
        <w:rPr>
          <w:color w:val="212121"/>
          <w:spacing w:val="-5"/>
          <w:w w:val="105"/>
          <w:sz w:val="20"/>
        </w:rPr>
        <w:t> </w:t>
      </w:r>
      <w:r>
        <w:rPr>
          <w:color w:val="212121"/>
          <w:w w:val="105"/>
          <w:sz w:val="20"/>
        </w:rPr>
        <w:t>the</w:t>
      </w:r>
      <w:r>
        <w:rPr>
          <w:color w:val="212121"/>
          <w:spacing w:val="-1"/>
          <w:w w:val="105"/>
          <w:sz w:val="20"/>
        </w:rPr>
        <w:t> </w:t>
      </w:r>
      <w:r>
        <w:rPr>
          <w:color w:val="212121"/>
          <w:w w:val="105"/>
          <w:sz w:val="20"/>
        </w:rPr>
        <w:t>Borough's</w:t>
      </w:r>
      <w:r>
        <w:rPr>
          <w:color w:val="212121"/>
          <w:spacing w:val="18"/>
          <w:w w:val="105"/>
          <w:sz w:val="20"/>
        </w:rPr>
        <w:t> </w:t>
      </w:r>
      <w:r>
        <w:rPr>
          <w:color w:val="212121"/>
          <w:w w:val="105"/>
          <w:sz w:val="20"/>
        </w:rPr>
        <w:t>offer</w:t>
      </w:r>
      <w:r>
        <w:rPr>
          <w:color w:val="212121"/>
          <w:spacing w:val="10"/>
          <w:w w:val="105"/>
          <w:sz w:val="20"/>
        </w:rPr>
        <w:t> </w:t>
      </w:r>
      <w:r>
        <w:rPr>
          <w:color w:val="212121"/>
          <w:spacing w:val="-5"/>
          <w:w w:val="105"/>
          <w:sz w:val="20"/>
        </w:rPr>
        <w:t>as</w:t>
      </w:r>
    </w:p>
    <w:p>
      <w:pPr>
        <w:spacing w:after="0" w:line="271" w:lineRule="auto"/>
        <w:jc w:val="both"/>
        <w:rPr>
          <w:sz w:val="20"/>
        </w:rPr>
        <w:sectPr>
          <w:type w:val="continuous"/>
          <w:pgSz w:w="16840" w:h="11910" w:orient="landscape"/>
          <w:pgMar w:top="1240" w:bottom="0" w:left="20" w:right="40"/>
          <w:cols w:num="3" w:equalWidth="0">
            <w:col w:w="636" w:space="40"/>
            <w:col w:w="504" w:space="104"/>
            <w:col w:w="15496"/>
          </w:cols>
        </w:sectPr>
      </w:pPr>
    </w:p>
    <w:p>
      <w:pPr>
        <w:spacing w:before="67"/>
        <w:ind w:left="1422" w:right="0" w:firstLine="0"/>
        <w:jc w:val="left"/>
        <w:rPr>
          <w:sz w:val="18"/>
        </w:rPr>
      </w:pPr>
      <w:r>
        <w:rPr>
          <w:color w:val="1F1F1F"/>
          <w:w w:val="105"/>
          <w:sz w:val="18"/>
        </w:rPr>
        <w:t>Whitehaven</w:t>
      </w:r>
      <w:r>
        <w:rPr>
          <w:color w:val="1F1F1F"/>
          <w:spacing w:val="12"/>
          <w:w w:val="105"/>
          <w:sz w:val="18"/>
        </w:rPr>
        <w:t> </w:t>
      </w:r>
      <w:r>
        <w:rPr>
          <w:color w:val="1F1F1F"/>
          <w:w w:val="105"/>
          <w:sz w:val="18"/>
        </w:rPr>
        <w:t>Local</w:t>
      </w:r>
      <w:r>
        <w:rPr>
          <w:color w:val="1F1F1F"/>
          <w:spacing w:val="-13"/>
          <w:w w:val="105"/>
          <w:sz w:val="18"/>
        </w:rPr>
        <w:t> </w:t>
      </w:r>
      <w:r>
        <w:rPr>
          <w:color w:val="1F1F1F"/>
          <w:w w:val="105"/>
          <w:sz w:val="18"/>
        </w:rPr>
        <w:t>Cycling</w:t>
      </w:r>
      <w:r>
        <w:rPr>
          <w:color w:val="1F1F1F"/>
          <w:spacing w:val="6"/>
          <w:w w:val="105"/>
          <w:sz w:val="18"/>
        </w:rPr>
        <w:t> </w:t>
      </w:r>
      <w:r>
        <w:rPr>
          <w:color w:val="1F1F1F"/>
          <w:w w:val="105"/>
          <w:sz w:val="18"/>
        </w:rPr>
        <w:t>and</w:t>
      </w:r>
      <w:r>
        <w:rPr>
          <w:color w:val="1F1F1F"/>
          <w:spacing w:val="11"/>
          <w:w w:val="105"/>
          <w:sz w:val="18"/>
        </w:rPr>
        <w:t> </w:t>
      </w:r>
      <w:r>
        <w:rPr>
          <w:color w:val="343434"/>
          <w:w w:val="105"/>
          <w:sz w:val="18"/>
        </w:rPr>
        <w:t>Walking</w:t>
      </w:r>
      <w:r>
        <w:rPr>
          <w:color w:val="343434"/>
          <w:spacing w:val="14"/>
          <w:w w:val="105"/>
          <w:sz w:val="18"/>
        </w:rPr>
        <w:t> </w:t>
      </w:r>
      <w:r>
        <w:rPr>
          <w:color w:val="1F1F1F"/>
          <w:w w:val="105"/>
          <w:sz w:val="18"/>
        </w:rPr>
        <w:t>Infrastructure</w:t>
      </w:r>
      <w:r>
        <w:rPr>
          <w:color w:val="1F1F1F"/>
          <w:spacing w:val="3"/>
          <w:w w:val="105"/>
          <w:sz w:val="18"/>
        </w:rPr>
        <w:t> </w:t>
      </w:r>
      <w:r>
        <w:rPr>
          <w:color w:val="1F1F1F"/>
          <w:w w:val="105"/>
          <w:sz w:val="18"/>
        </w:rPr>
        <w:t>Plan</w:t>
      </w:r>
      <w:r>
        <w:rPr>
          <w:color w:val="1F1F1F"/>
          <w:spacing w:val="2"/>
          <w:w w:val="105"/>
          <w:sz w:val="18"/>
        </w:rPr>
        <w:t> </w:t>
      </w:r>
      <w:r>
        <w:rPr>
          <w:color w:val="343434"/>
          <w:w w:val="105"/>
          <w:sz w:val="18"/>
        </w:rPr>
        <w:t>(2022</w:t>
      </w:r>
      <w:r>
        <w:rPr>
          <w:color w:val="343434"/>
          <w:spacing w:val="-1"/>
          <w:w w:val="105"/>
          <w:sz w:val="18"/>
        </w:rPr>
        <w:t> </w:t>
      </w:r>
      <w:r>
        <w:rPr>
          <w:color w:val="1F1F1F"/>
          <w:w w:val="105"/>
          <w:sz w:val="18"/>
        </w:rPr>
        <w:t>-</w:t>
      </w:r>
      <w:r>
        <w:rPr>
          <w:color w:val="1F1F1F"/>
          <w:spacing w:val="67"/>
          <w:w w:val="105"/>
          <w:sz w:val="18"/>
        </w:rPr>
        <w:t> </w:t>
      </w:r>
      <w:r>
        <w:rPr>
          <w:color w:val="343434"/>
          <w:spacing w:val="-2"/>
          <w:w w:val="105"/>
          <w:sz w:val="18"/>
        </w:rPr>
        <w:t>2037)</w:t>
      </w:r>
    </w:p>
    <w:p>
      <w:pPr>
        <w:spacing w:line="240" w:lineRule="auto" w:before="0"/>
        <w:rPr>
          <w:sz w:val="20"/>
        </w:rPr>
      </w:pPr>
    </w:p>
    <w:p>
      <w:pPr>
        <w:spacing w:after="0" w:line="240" w:lineRule="auto"/>
        <w:rPr>
          <w:sz w:val="20"/>
        </w:rPr>
        <w:sectPr>
          <w:pgSz w:w="16840" w:h="11910" w:orient="landscape"/>
          <w:pgMar w:top="800" w:bottom="280" w:left="20" w:right="40"/>
        </w:sectPr>
      </w:pPr>
    </w:p>
    <w:p>
      <w:pPr>
        <w:spacing w:line="240" w:lineRule="auto" w:before="4"/>
        <w:rPr>
          <w:sz w:val="24"/>
        </w:rPr>
      </w:pPr>
    </w:p>
    <w:p>
      <w:pPr>
        <w:spacing w:before="0"/>
        <w:ind w:left="1426" w:right="0" w:firstLine="0"/>
        <w:jc w:val="left"/>
        <w:rPr>
          <w:b/>
          <w:sz w:val="27"/>
        </w:rPr>
      </w:pPr>
      <w:r>
        <w:rPr>
          <w:b/>
          <w:color w:val="87AC2F"/>
          <w:w w:val="105"/>
          <w:sz w:val="27"/>
        </w:rPr>
        <w:t>How</w:t>
      </w:r>
      <w:r>
        <w:rPr>
          <w:b/>
          <w:color w:val="87AC2F"/>
          <w:spacing w:val="-1"/>
          <w:w w:val="105"/>
          <w:sz w:val="27"/>
        </w:rPr>
        <w:t> </w:t>
      </w:r>
      <w:r>
        <w:rPr>
          <w:b/>
          <w:color w:val="87AC2F"/>
          <w:w w:val="105"/>
          <w:sz w:val="27"/>
        </w:rPr>
        <w:t>do</w:t>
      </w:r>
      <w:r>
        <w:rPr>
          <w:b/>
          <w:color w:val="87AC2F"/>
          <w:spacing w:val="-6"/>
          <w:w w:val="105"/>
          <w:sz w:val="27"/>
        </w:rPr>
        <w:t> </w:t>
      </w:r>
      <w:r>
        <w:rPr>
          <w:b/>
          <w:color w:val="87AC2F"/>
          <w:w w:val="105"/>
          <w:sz w:val="27"/>
        </w:rPr>
        <w:t>p</w:t>
      </w:r>
      <w:r>
        <w:rPr>
          <w:b/>
          <w:color w:val="70A316"/>
          <w:w w:val="105"/>
          <w:sz w:val="27"/>
        </w:rPr>
        <w:t>eople</w:t>
      </w:r>
      <w:r>
        <w:rPr>
          <w:b/>
          <w:color w:val="70A316"/>
          <w:spacing w:val="17"/>
          <w:w w:val="105"/>
          <w:sz w:val="27"/>
        </w:rPr>
        <w:t> </w:t>
      </w:r>
      <w:r>
        <w:rPr>
          <w:b/>
          <w:color w:val="87AC2F"/>
          <w:w w:val="105"/>
          <w:sz w:val="27"/>
        </w:rPr>
        <w:t>currently</w:t>
      </w:r>
      <w:r>
        <w:rPr>
          <w:b/>
          <w:color w:val="87AC2F"/>
          <w:spacing w:val="22"/>
          <w:w w:val="105"/>
          <w:sz w:val="27"/>
        </w:rPr>
        <w:t> </w:t>
      </w:r>
      <w:r>
        <w:rPr>
          <w:b/>
          <w:color w:val="87AC2F"/>
          <w:w w:val="105"/>
          <w:sz w:val="27"/>
        </w:rPr>
        <w:t>make</w:t>
      </w:r>
      <w:r>
        <w:rPr>
          <w:b/>
          <w:color w:val="87AC2F"/>
          <w:spacing w:val="-3"/>
          <w:w w:val="105"/>
          <w:sz w:val="27"/>
        </w:rPr>
        <w:t> </w:t>
      </w:r>
      <w:r>
        <w:rPr>
          <w:b/>
          <w:color w:val="87AC2F"/>
          <w:w w:val="105"/>
          <w:sz w:val="27"/>
        </w:rPr>
        <w:t>local</w:t>
      </w:r>
      <w:r>
        <w:rPr>
          <w:b/>
          <w:color w:val="87AC2F"/>
          <w:spacing w:val="2"/>
          <w:w w:val="105"/>
          <w:sz w:val="27"/>
        </w:rPr>
        <w:t> </w:t>
      </w:r>
      <w:r>
        <w:rPr>
          <w:b/>
          <w:color w:val="9ABA41"/>
          <w:spacing w:val="-2"/>
          <w:w w:val="105"/>
          <w:sz w:val="27"/>
        </w:rPr>
        <w:t>journeys?</w:t>
      </w:r>
    </w:p>
    <w:p>
      <w:pPr>
        <w:spacing w:before="195"/>
        <w:ind w:left="1423" w:right="0" w:firstLine="0"/>
        <w:jc w:val="left"/>
        <w:rPr>
          <w:sz w:val="20"/>
        </w:rPr>
      </w:pPr>
      <w:r>
        <w:rPr>
          <w:color w:val="1F1F1F"/>
          <w:w w:val="105"/>
          <w:sz w:val="20"/>
        </w:rPr>
        <w:t>National</w:t>
      </w:r>
      <w:r>
        <w:rPr>
          <w:color w:val="1F1F1F"/>
          <w:spacing w:val="4"/>
          <w:w w:val="105"/>
          <w:sz w:val="20"/>
        </w:rPr>
        <w:t> </w:t>
      </w:r>
      <w:r>
        <w:rPr>
          <w:b/>
          <w:color w:val="1F1F1F"/>
          <w:w w:val="105"/>
          <w:sz w:val="20"/>
        </w:rPr>
        <w:t>travel</w:t>
      </w:r>
      <w:r>
        <w:rPr>
          <w:b/>
          <w:color w:val="1F1F1F"/>
          <w:spacing w:val="-9"/>
          <w:w w:val="105"/>
          <w:sz w:val="20"/>
        </w:rPr>
        <w:t> </w:t>
      </w:r>
      <w:r>
        <w:rPr>
          <w:b/>
          <w:color w:val="1F1F1F"/>
          <w:w w:val="105"/>
          <w:sz w:val="20"/>
        </w:rPr>
        <w:t>to</w:t>
      </w:r>
      <w:r>
        <w:rPr>
          <w:b/>
          <w:color w:val="1F1F1F"/>
          <w:spacing w:val="7"/>
          <w:w w:val="105"/>
          <w:sz w:val="20"/>
        </w:rPr>
        <w:t> </w:t>
      </w:r>
      <w:r>
        <w:rPr>
          <w:b/>
          <w:color w:val="1F1F1F"/>
          <w:w w:val="105"/>
          <w:sz w:val="20"/>
        </w:rPr>
        <w:t>work</w:t>
      </w:r>
      <w:r>
        <w:rPr>
          <w:b/>
          <w:color w:val="1F1F1F"/>
          <w:spacing w:val="6"/>
          <w:w w:val="105"/>
          <w:sz w:val="20"/>
        </w:rPr>
        <w:t> </w:t>
      </w:r>
      <w:r>
        <w:rPr>
          <w:color w:val="1F1F1F"/>
          <w:w w:val="105"/>
          <w:sz w:val="20"/>
        </w:rPr>
        <w:t>data</w:t>
      </w:r>
      <w:r>
        <w:rPr>
          <w:color w:val="1F1F1F"/>
          <w:spacing w:val="-8"/>
          <w:w w:val="105"/>
          <w:sz w:val="20"/>
        </w:rPr>
        <w:t> </w:t>
      </w:r>
      <w:r>
        <w:rPr>
          <w:color w:val="1F1F1F"/>
          <w:w w:val="105"/>
          <w:sz w:val="20"/>
        </w:rPr>
        <w:t>from</w:t>
      </w:r>
      <w:r>
        <w:rPr>
          <w:color w:val="1F1F1F"/>
          <w:spacing w:val="3"/>
          <w:w w:val="105"/>
          <w:sz w:val="20"/>
        </w:rPr>
        <w:t> </w:t>
      </w:r>
      <w:r>
        <w:rPr>
          <w:color w:val="1F1F1F"/>
          <w:w w:val="105"/>
          <w:sz w:val="20"/>
        </w:rPr>
        <w:t>2011r</w:t>
      </w:r>
      <w:r>
        <w:rPr>
          <w:rFonts w:ascii="Times New Roman"/>
          <w:color w:val="1F1F1F"/>
          <w:w w:val="105"/>
          <w:sz w:val="20"/>
          <w:vertAlign w:val="superscript"/>
        </w:rPr>
        <w:t>15</w:t>
      </w:r>
      <w:r>
        <w:rPr>
          <w:color w:val="1F1F1F"/>
          <w:w w:val="105"/>
          <w:sz w:val="17"/>
          <w:vertAlign w:val="baseline"/>
        </w:rPr>
        <w:t>1</w:t>
      </w:r>
      <w:r>
        <w:rPr>
          <w:color w:val="343434"/>
          <w:w w:val="105"/>
          <w:sz w:val="20"/>
          <w:vertAlign w:val="baseline"/>
        </w:rPr>
        <w:t>shows</w:t>
      </w:r>
      <w:r>
        <w:rPr>
          <w:color w:val="343434"/>
          <w:spacing w:val="5"/>
          <w:w w:val="105"/>
          <w:sz w:val="20"/>
          <w:vertAlign w:val="baseline"/>
        </w:rPr>
        <w:t> </w:t>
      </w:r>
      <w:r>
        <w:rPr>
          <w:color w:val="1F1F1F"/>
          <w:w w:val="105"/>
          <w:sz w:val="20"/>
          <w:vertAlign w:val="baseline"/>
        </w:rPr>
        <w:t>high</w:t>
      </w:r>
      <w:r>
        <w:rPr>
          <w:color w:val="1F1F1F"/>
          <w:spacing w:val="-2"/>
          <w:w w:val="105"/>
          <w:sz w:val="20"/>
          <w:vertAlign w:val="baseline"/>
        </w:rPr>
        <w:t> </w:t>
      </w:r>
      <w:r>
        <w:rPr>
          <w:color w:val="1F1F1F"/>
          <w:w w:val="105"/>
          <w:sz w:val="20"/>
          <w:vertAlign w:val="baseline"/>
        </w:rPr>
        <w:t>levels</w:t>
      </w:r>
      <w:r>
        <w:rPr>
          <w:color w:val="1F1F1F"/>
          <w:spacing w:val="1"/>
          <w:w w:val="105"/>
          <w:sz w:val="20"/>
          <w:vertAlign w:val="baseline"/>
        </w:rPr>
        <w:t> </w:t>
      </w:r>
      <w:r>
        <w:rPr>
          <w:color w:val="343434"/>
          <w:spacing w:val="-5"/>
          <w:w w:val="105"/>
          <w:sz w:val="20"/>
          <w:vertAlign w:val="baseline"/>
        </w:rPr>
        <w:t>of</w:t>
      </w:r>
    </w:p>
    <w:p>
      <w:pPr>
        <w:spacing w:line="240" w:lineRule="auto" w:before="0"/>
        <w:rPr>
          <w:sz w:val="30"/>
        </w:rPr>
      </w:pPr>
      <w:r>
        <w:rPr/>
        <w:br w:type="column"/>
      </w:r>
      <w:r>
        <w:rPr>
          <w:sz w:val="30"/>
        </w:rPr>
      </w:r>
    </w:p>
    <w:p>
      <w:pPr>
        <w:spacing w:before="214"/>
        <w:ind w:left="1423" w:right="0" w:firstLine="0"/>
        <w:jc w:val="left"/>
        <w:rPr>
          <w:sz w:val="28"/>
        </w:rPr>
      </w:pPr>
      <w:r>
        <w:rPr>
          <w:color w:val="7EA5BA"/>
          <w:spacing w:val="-5"/>
          <w:w w:val="110"/>
          <w:sz w:val="28"/>
        </w:rPr>
        <w:t>6%</w:t>
      </w:r>
    </w:p>
    <w:p>
      <w:pPr>
        <w:spacing w:line="153" w:lineRule="exact" w:before="25"/>
        <w:ind w:left="1521" w:right="0" w:firstLine="0"/>
        <w:jc w:val="left"/>
        <w:rPr>
          <w:rFonts w:ascii="Times New Roman" w:hAnsi="Times New Roman"/>
          <w:sz w:val="15"/>
        </w:rPr>
      </w:pPr>
      <w:r>
        <w:rPr>
          <w:rFonts w:ascii="Times New Roman" w:hAnsi="Times New Roman"/>
          <w:color w:val="4B4B4B"/>
          <w:spacing w:val="-2"/>
          <w:w w:val="125"/>
          <w:sz w:val="15"/>
        </w:rPr>
        <w:t>(7%)°</w:t>
      </w:r>
    </w:p>
    <w:p>
      <w:pPr>
        <w:spacing w:before="234"/>
        <w:ind w:left="84" w:right="0" w:firstLine="0"/>
        <w:jc w:val="left"/>
        <w:rPr>
          <w:sz w:val="28"/>
        </w:rPr>
      </w:pPr>
      <w:r>
        <w:rPr/>
        <w:br w:type="column"/>
      </w:r>
      <w:r>
        <w:rPr>
          <w:color w:val="7EA5BA"/>
          <w:spacing w:val="-5"/>
          <w:w w:val="110"/>
          <w:sz w:val="28"/>
        </w:rPr>
        <w:t>&lt;1%</w:t>
      </w:r>
    </w:p>
    <w:p>
      <w:pPr>
        <w:spacing w:line="149" w:lineRule="exact" w:before="84"/>
        <w:ind w:left="380" w:right="0" w:firstLine="0"/>
        <w:jc w:val="left"/>
        <w:rPr>
          <w:sz w:val="14"/>
        </w:rPr>
      </w:pPr>
      <w:r>
        <w:rPr>
          <w:color w:val="343434"/>
          <w:spacing w:val="-2"/>
          <w:w w:val="110"/>
          <w:sz w:val="14"/>
        </w:rPr>
        <w:t>(9%)**</w:t>
      </w:r>
    </w:p>
    <w:p>
      <w:pPr>
        <w:tabs>
          <w:tab w:pos="2311" w:val="left" w:leader="none"/>
        </w:tabs>
        <w:spacing w:line="270" w:lineRule="exact" w:before="0"/>
        <w:ind w:left="424" w:right="0" w:firstLine="0"/>
        <w:jc w:val="left"/>
        <w:rPr>
          <w:b/>
          <w:sz w:val="27"/>
        </w:rPr>
      </w:pPr>
      <w:r>
        <w:rPr/>
        <w:pict>
          <v:group style="position:absolute;margin-left:458.259613pt;margin-top:36.994125pt;width:339.7pt;height:322.05pt;mso-position-horizontal-relative:page;mso-position-vertical-relative:paragraph;z-index:-19840000" id="docshapegroup91" coordorigin="9165,740" coordsize="6794,6441">
            <v:shape style="position:absolute;left:9446;top:739;width:6312;height:6353" type="#_x0000_t75" id="docshape92" stroked="false">
              <v:imagedata r:id="rId63" o:title=""/>
            </v:shape>
            <v:shape style="position:absolute;left:9165;top:1068;width:727;height:546" type="#_x0000_t202" id="docshape93" filled="false" stroked="false">
              <v:textbox inset="0,0,0,0">
                <w:txbxContent>
                  <w:p>
                    <w:pPr>
                      <w:spacing w:line="325" w:lineRule="exact" w:before="0"/>
                      <w:ind w:left="0" w:right="0" w:firstLine="0"/>
                      <w:jc w:val="left"/>
                      <w:rPr>
                        <w:sz w:val="29"/>
                      </w:rPr>
                    </w:pPr>
                    <w:r>
                      <w:rPr>
                        <w:color w:val="87AC2F"/>
                        <w:spacing w:val="-5"/>
                        <w:w w:val="110"/>
                        <w:sz w:val="29"/>
                      </w:rPr>
                      <w:t>7%</w:t>
                    </w:r>
                  </w:p>
                  <w:p>
                    <w:pPr>
                      <w:spacing w:before="60"/>
                      <w:ind w:left="171" w:right="0" w:firstLine="0"/>
                      <w:jc w:val="left"/>
                      <w:rPr>
                        <w:sz w:val="14"/>
                      </w:rPr>
                    </w:pPr>
                    <w:r>
                      <w:rPr>
                        <w:color w:val="343434"/>
                        <w:spacing w:val="-2"/>
                        <w:w w:val="110"/>
                        <w:sz w:val="14"/>
                      </w:rPr>
                      <w:t>(10%)*•</w:t>
                    </w:r>
                  </w:p>
                </w:txbxContent>
              </v:textbox>
              <w10:wrap type="none"/>
            </v:shape>
            <v:shape style="position:absolute;left:14675;top:6866;width:1283;height:314" type="#_x0000_t202" id="docshape94" filled="false" stroked="false">
              <v:textbox inset="0,0,0,0">
                <w:txbxContent>
                  <w:p>
                    <w:pPr>
                      <w:spacing w:line="313" w:lineRule="exact" w:before="0"/>
                      <w:ind w:left="0" w:right="0" w:firstLine="0"/>
                      <w:jc w:val="left"/>
                      <w:rPr>
                        <w:sz w:val="28"/>
                      </w:rPr>
                    </w:pPr>
                    <w:r>
                      <w:rPr>
                        <w:rFonts w:ascii="Times New Roman" w:hAnsi="Times New Roman"/>
                        <w:color w:val="4B4B4B"/>
                        <w:w w:val="120"/>
                        <w:sz w:val="15"/>
                      </w:rPr>
                      <w:t>(60%)°</w:t>
                    </w:r>
                    <w:r>
                      <w:rPr>
                        <w:rFonts w:ascii="Times New Roman" w:hAnsi="Times New Roman"/>
                        <w:color w:val="4B4B4B"/>
                        <w:spacing w:val="75"/>
                        <w:w w:val="120"/>
                        <w:sz w:val="15"/>
                      </w:rPr>
                      <w:t> </w:t>
                    </w:r>
                    <w:r>
                      <w:rPr>
                        <w:color w:val="D1831C"/>
                        <w:spacing w:val="-5"/>
                        <w:w w:val="110"/>
                        <w:sz w:val="28"/>
                      </w:rPr>
                      <w:t>83%</w:t>
                    </w:r>
                  </w:p>
                </w:txbxContent>
              </v:textbox>
              <w10:wrap type="none"/>
            </v:shape>
            <w10:wrap type="none"/>
          </v:group>
        </w:pict>
      </w:r>
      <w:r>
        <w:rPr>
          <w:rFonts w:ascii="Times New Roman"/>
          <w:color w:val="343434"/>
          <w:spacing w:val="-10"/>
          <w:w w:val="110"/>
          <w:position w:val="-9"/>
          <w:sz w:val="51"/>
        </w:rPr>
        <w:t>g</w:t>
      </w:r>
      <w:r>
        <w:rPr>
          <w:rFonts w:ascii="Times New Roman"/>
          <w:color w:val="343434"/>
          <w:position w:val="-9"/>
          <w:sz w:val="51"/>
        </w:rPr>
        <w:tab/>
      </w:r>
      <w:r>
        <w:rPr>
          <w:b/>
          <w:color w:val="D1831C"/>
          <w:w w:val="110"/>
          <w:sz w:val="27"/>
        </w:rPr>
        <w:t>How</w:t>
      </w:r>
      <w:r>
        <w:rPr>
          <w:b/>
          <w:color w:val="D1831C"/>
          <w:spacing w:val="-19"/>
          <w:w w:val="110"/>
          <w:sz w:val="27"/>
        </w:rPr>
        <w:t> </w:t>
      </w:r>
      <w:r>
        <w:rPr>
          <w:b/>
          <w:color w:val="D1831C"/>
          <w:spacing w:val="-2"/>
          <w:w w:val="110"/>
          <w:sz w:val="27"/>
        </w:rPr>
        <w:t>people</w:t>
      </w:r>
    </w:p>
    <w:p>
      <w:pPr>
        <w:spacing w:after="0" w:line="270" w:lineRule="exact"/>
        <w:jc w:val="left"/>
        <w:rPr>
          <w:sz w:val="27"/>
        </w:rPr>
        <w:sectPr>
          <w:type w:val="continuous"/>
          <w:pgSz w:w="16840" w:h="11910" w:orient="landscape"/>
          <w:pgMar w:top="1240" w:bottom="0" w:left="20" w:right="40"/>
          <w:cols w:num="3" w:equalWidth="0">
            <w:col w:w="7764" w:space="1708"/>
            <w:col w:w="1981" w:space="40"/>
            <w:col w:w="5287"/>
          </w:cols>
        </w:sectPr>
      </w:pPr>
    </w:p>
    <w:p>
      <w:pPr>
        <w:spacing w:line="268" w:lineRule="auto" w:before="0"/>
        <w:ind w:left="1414" w:right="236" w:firstLine="2"/>
        <w:jc w:val="left"/>
        <w:rPr>
          <w:sz w:val="20"/>
        </w:rPr>
      </w:pPr>
      <w:r>
        <w:rPr>
          <w:color w:val="1F1F1F"/>
          <w:w w:val="105"/>
          <w:sz w:val="20"/>
        </w:rPr>
        <w:t>containment with 78% of residents within the</w:t>
      </w:r>
      <w:r>
        <w:rPr>
          <w:color w:val="1F1F1F"/>
          <w:spacing w:val="-10"/>
          <w:w w:val="105"/>
          <w:sz w:val="20"/>
        </w:rPr>
        <w:t> </w:t>
      </w:r>
      <w:r>
        <w:rPr>
          <w:color w:val="343434"/>
          <w:w w:val="105"/>
          <w:sz w:val="20"/>
        </w:rPr>
        <w:t>Whitehaven </w:t>
      </w:r>
      <w:r>
        <w:rPr>
          <w:color w:val="1F1F1F"/>
          <w:w w:val="105"/>
          <w:sz w:val="20"/>
        </w:rPr>
        <w:t>LCWIP</w:t>
      </w:r>
      <w:r>
        <w:rPr>
          <w:color w:val="1F1F1F"/>
          <w:spacing w:val="-2"/>
          <w:w w:val="105"/>
          <w:sz w:val="20"/>
        </w:rPr>
        <w:t> </w:t>
      </w:r>
      <w:r>
        <w:rPr>
          <w:color w:val="1F1F1F"/>
          <w:w w:val="105"/>
          <w:sz w:val="20"/>
        </w:rPr>
        <w:t>area</w:t>
      </w:r>
      <w:r>
        <w:rPr>
          <w:color w:val="4B4B4B"/>
          <w:w w:val="105"/>
          <w:sz w:val="20"/>
        </w:rPr>
        <w:t>, </w:t>
      </w:r>
      <w:r>
        <w:rPr>
          <w:color w:val="1F1F1F"/>
          <w:w w:val="105"/>
          <w:sz w:val="20"/>
        </w:rPr>
        <w:t>also working within Copeland. Only 22% of residents travel outside of Copeland for work with neighbouring Allerdale being the </w:t>
      </w:r>
      <w:r>
        <w:rPr>
          <w:color w:val="343434"/>
          <w:w w:val="105"/>
          <w:sz w:val="20"/>
        </w:rPr>
        <w:t>work </w:t>
      </w:r>
      <w:r>
        <w:rPr>
          <w:color w:val="1F1F1F"/>
          <w:w w:val="105"/>
          <w:sz w:val="20"/>
        </w:rPr>
        <w:t>destination for the majority (16%).</w:t>
      </w:r>
    </w:p>
    <w:p>
      <w:pPr>
        <w:spacing w:line="271" w:lineRule="auto" w:before="154"/>
        <w:ind w:left="1417" w:right="236" w:firstLine="5"/>
        <w:jc w:val="left"/>
        <w:rPr>
          <w:sz w:val="20"/>
        </w:rPr>
      </w:pPr>
      <w:r>
        <w:rPr>
          <w:color w:val="1F1F1F"/>
          <w:w w:val="105"/>
          <w:sz w:val="20"/>
        </w:rPr>
        <w:t>Despite short commuting distances there is a high level of car dependency with around </w:t>
      </w:r>
      <w:r>
        <w:rPr>
          <w:b/>
          <w:color w:val="1F1F1F"/>
          <w:w w:val="105"/>
          <w:sz w:val="20"/>
        </w:rPr>
        <w:t>83%</w:t>
      </w:r>
      <w:r>
        <w:rPr>
          <w:b/>
          <w:color w:val="1F1F1F"/>
          <w:spacing w:val="-2"/>
          <w:w w:val="105"/>
          <w:sz w:val="20"/>
        </w:rPr>
        <w:t> </w:t>
      </w:r>
      <w:r>
        <w:rPr>
          <w:color w:val="343434"/>
          <w:w w:val="105"/>
          <w:sz w:val="20"/>
        </w:rPr>
        <w:t>of </w:t>
      </w:r>
      <w:r>
        <w:rPr>
          <w:color w:val="1F1F1F"/>
          <w:w w:val="105"/>
          <w:sz w:val="20"/>
        </w:rPr>
        <w:t>trips using this mode </w:t>
      </w:r>
      <w:r>
        <w:rPr>
          <w:color w:val="343434"/>
          <w:w w:val="105"/>
          <w:sz w:val="20"/>
        </w:rPr>
        <w:t>of</w:t>
      </w:r>
      <w:r>
        <w:rPr>
          <w:color w:val="343434"/>
          <w:spacing w:val="-1"/>
          <w:w w:val="105"/>
          <w:sz w:val="20"/>
        </w:rPr>
        <w:t> </w:t>
      </w:r>
      <w:r>
        <w:rPr>
          <w:color w:val="1F1F1F"/>
          <w:w w:val="105"/>
          <w:sz w:val="20"/>
        </w:rPr>
        <w:t>travel.</w:t>
      </w:r>
      <w:r>
        <w:rPr>
          <w:color w:val="1F1F1F"/>
          <w:spacing w:val="-5"/>
          <w:w w:val="105"/>
          <w:sz w:val="20"/>
        </w:rPr>
        <w:t> </w:t>
      </w:r>
      <w:r>
        <w:rPr>
          <w:color w:val="1F1F1F"/>
          <w:w w:val="105"/>
          <w:sz w:val="20"/>
        </w:rPr>
        <w:t>Only </w:t>
      </w:r>
      <w:r>
        <w:rPr>
          <w:b/>
          <w:color w:val="1F1F1F"/>
          <w:w w:val="105"/>
          <w:sz w:val="20"/>
        </w:rPr>
        <w:t>2% </w:t>
      </w:r>
      <w:r>
        <w:rPr>
          <w:color w:val="1F1F1F"/>
          <w:w w:val="105"/>
          <w:sz w:val="20"/>
        </w:rPr>
        <w:t>of journeys to work were</w:t>
      </w:r>
      <w:r>
        <w:rPr>
          <w:color w:val="1F1F1F"/>
          <w:spacing w:val="-6"/>
          <w:w w:val="105"/>
          <w:sz w:val="20"/>
        </w:rPr>
        <w:t> </w:t>
      </w:r>
      <w:r>
        <w:rPr>
          <w:color w:val="1F1F1F"/>
          <w:w w:val="105"/>
          <w:sz w:val="20"/>
        </w:rPr>
        <w:t>found to</w:t>
      </w:r>
      <w:r>
        <w:rPr>
          <w:color w:val="1F1F1F"/>
          <w:spacing w:val="-6"/>
          <w:w w:val="105"/>
          <w:sz w:val="20"/>
        </w:rPr>
        <w:t> </w:t>
      </w:r>
      <w:r>
        <w:rPr>
          <w:color w:val="1F1F1F"/>
          <w:w w:val="105"/>
          <w:sz w:val="20"/>
        </w:rPr>
        <w:t>be made</w:t>
      </w:r>
      <w:r>
        <w:rPr>
          <w:color w:val="1F1F1F"/>
          <w:spacing w:val="-1"/>
          <w:w w:val="105"/>
          <w:sz w:val="20"/>
        </w:rPr>
        <w:t> </w:t>
      </w:r>
      <w:r>
        <w:rPr>
          <w:color w:val="1F1F1F"/>
          <w:w w:val="105"/>
          <w:sz w:val="20"/>
        </w:rPr>
        <w:t>by cycling </w:t>
      </w:r>
      <w:r>
        <w:rPr>
          <w:color w:val="343434"/>
          <w:w w:val="105"/>
          <w:sz w:val="20"/>
        </w:rPr>
        <w:t>and </w:t>
      </w:r>
      <w:r>
        <w:rPr>
          <w:b/>
          <w:color w:val="1F1F1F"/>
          <w:w w:val="105"/>
          <w:sz w:val="20"/>
        </w:rPr>
        <w:t>7%</w:t>
      </w:r>
      <w:r>
        <w:rPr>
          <w:b/>
          <w:color w:val="1F1F1F"/>
          <w:spacing w:val="-7"/>
          <w:w w:val="105"/>
          <w:sz w:val="20"/>
        </w:rPr>
        <w:t> </w:t>
      </w:r>
      <w:r>
        <w:rPr>
          <w:color w:val="1F1F1F"/>
          <w:w w:val="105"/>
          <w:sz w:val="20"/>
        </w:rPr>
        <w:t>by </w:t>
      </w:r>
      <w:r>
        <w:rPr>
          <w:color w:val="1F1F1F"/>
          <w:spacing w:val="-2"/>
          <w:w w:val="105"/>
          <w:sz w:val="20"/>
        </w:rPr>
        <w:t>walking.</w:t>
      </w:r>
    </w:p>
    <w:p>
      <w:pPr>
        <w:spacing w:line="261" w:lineRule="auto" w:before="152"/>
        <w:ind w:left="1417" w:right="236" w:firstLine="1"/>
        <w:jc w:val="left"/>
        <w:rPr>
          <w:sz w:val="20"/>
        </w:rPr>
      </w:pPr>
      <w:r>
        <w:rPr>
          <w:color w:val="1F1F1F"/>
          <w:w w:val="105"/>
          <w:sz w:val="20"/>
        </w:rPr>
        <w:t>Travel </w:t>
      </w:r>
      <w:r>
        <w:rPr>
          <w:color w:val="343434"/>
          <w:w w:val="105"/>
          <w:sz w:val="20"/>
        </w:rPr>
        <w:t>to </w:t>
      </w:r>
      <w:r>
        <w:rPr>
          <w:color w:val="1F1F1F"/>
          <w:w w:val="105"/>
          <w:sz w:val="20"/>
        </w:rPr>
        <w:t>school</w:t>
      </w:r>
      <w:r>
        <w:rPr>
          <w:color w:val="1F1F1F"/>
          <w:spacing w:val="-13"/>
          <w:w w:val="105"/>
          <w:sz w:val="20"/>
        </w:rPr>
        <w:t> </w:t>
      </w:r>
      <w:r>
        <w:rPr>
          <w:color w:val="1F1F1F"/>
          <w:w w:val="105"/>
          <w:sz w:val="20"/>
        </w:rPr>
        <w:t>r</w:t>
      </w:r>
      <w:r>
        <w:rPr>
          <w:rFonts w:ascii="Times New Roman"/>
          <w:color w:val="1F1F1F"/>
          <w:w w:val="105"/>
          <w:sz w:val="20"/>
          <w:vertAlign w:val="superscript"/>
        </w:rPr>
        <w:t>1</w:t>
      </w:r>
      <w:r>
        <w:rPr>
          <w:color w:val="1F1F1F"/>
          <w:w w:val="105"/>
          <w:sz w:val="17"/>
          <w:vertAlign w:val="baseline"/>
        </w:rPr>
        <w:t>s1</w:t>
      </w:r>
      <w:r>
        <w:rPr>
          <w:color w:val="1F1F1F"/>
          <w:w w:val="105"/>
          <w:sz w:val="20"/>
          <w:vertAlign w:val="baseline"/>
        </w:rPr>
        <w:t>data</w:t>
      </w:r>
      <w:r>
        <w:rPr>
          <w:color w:val="1F1F1F"/>
          <w:spacing w:val="-7"/>
          <w:w w:val="105"/>
          <w:sz w:val="20"/>
          <w:vertAlign w:val="baseline"/>
        </w:rPr>
        <w:t> </w:t>
      </w:r>
      <w:r>
        <w:rPr>
          <w:color w:val="1F1F1F"/>
          <w:w w:val="105"/>
          <w:sz w:val="20"/>
          <w:vertAlign w:val="baseline"/>
        </w:rPr>
        <w:t>indicates </w:t>
      </w:r>
      <w:r>
        <w:rPr>
          <w:b/>
          <w:color w:val="1F1F1F"/>
          <w:w w:val="105"/>
          <w:sz w:val="20"/>
          <w:vertAlign w:val="baseline"/>
        </w:rPr>
        <w:t>19% </w:t>
      </w:r>
      <w:r>
        <w:rPr>
          <w:color w:val="1F1F1F"/>
          <w:w w:val="105"/>
          <w:sz w:val="20"/>
          <w:vertAlign w:val="baseline"/>
        </w:rPr>
        <w:t>of</w:t>
      </w:r>
      <w:r>
        <w:rPr>
          <w:color w:val="1F1F1F"/>
          <w:spacing w:val="-9"/>
          <w:w w:val="105"/>
          <w:sz w:val="20"/>
          <w:vertAlign w:val="baseline"/>
        </w:rPr>
        <w:t> </w:t>
      </w:r>
      <w:r>
        <w:rPr>
          <w:color w:val="1F1F1F"/>
          <w:w w:val="105"/>
          <w:sz w:val="20"/>
          <w:vertAlign w:val="baseline"/>
        </w:rPr>
        <w:t>children in Copeland </w:t>
      </w:r>
      <w:r>
        <w:rPr>
          <w:color w:val="343434"/>
          <w:w w:val="105"/>
          <w:sz w:val="20"/>
          <w:vertAlign w:val="baseline"/>
        </w:rPr>
        <w:t>walk </w:t>
      </w:r>
      <w:r>
        <w:rPr>
          <w:color w:val="1F1F1F"/>
          <w:w w:val="105"/>
          <w:sz w:val="20"/>
          <w:vertAlign w:val="baseline"/>
        </w:rPr>
        <w:t>to school, whilst </w:t>
      </w:r>
      <w:r>
        <w:rPr>
          <w:rFonts w:ascii="Times New Roman"/>
          <w:b/>
          <w:color w:val="343434"/>
          <w:w w:val="105"/>
          <w:sz w:val="22"/>
          <w:vertAlign w:val="baseline"/>
        </w:rPr>
        <w:t>&lt;1</w:t>
      </w:r>
      <w:r>
        <w:rPr>
          <w:rFonts w:ascii="Times New Roman"/>
          <w:color w:val="1F1F1F"/>
          <w:w w:val="105"/>
          <w:sz w:val="21"/>
          <w:vertAlign w:val="baseline"/>
        </w:rPr>
        <w:t>%</w:t>
      </w:r>
      <w:r>
        <w:rPr>
          <w:rFonts w:ascii="Times New Roman"/>
          <w:color w:val="1F1F1F"/>
          <w:spacing w:val="40"/>
          <w:w w:val="105"/>
          <w:sz w:val="21"/>
          <w:vertAlign w:val="baseline"/>
        </w:rPr>
        <w:t> </w:t>
      </w:r>
      <w:r>
        <w:rPr>
          <w:color w:val="1F1F1F"/>
          <w:w w:val="105"/>
          <w:sz w:val="20"/>
          <w:vertAlign w:val="baseline"/>
        </w:rPr>
        <w:t>cycle. Private motorised transport as a means of getting to school accounted for </w:t>
      </w:r>
      <w:r>
        <w:rPr>
          <w:b/>
          <w:color w:val="1F1F1F"/>
          <w:w w:val="105"/>
          <w:sz w:val="20"/>
          <w:vertAlign w:val="baseline"/>
        </w:rPr>
        <w:t>16% </w:t>
      </w:r>
      <w:r>
        <w:rPr>
          <w:color w:val="1F1F1F"/>
          <w:w w:val="105"/>
          <w:sz w:val="20"/>
          <w:vertAlign w:val="baseline"/>
        </w:rPr>
        <w:t>of journeys.</w:t>
      </w:r>
    </w:p>
    <w:p>
      <w:pPr>
        <w:spacing w:line="268" w:lineRule="auto" w:before="160"/>
        <w:ind w:left="1418" w:right="236" w:firstLine="1"/>
        <w:jc w:val="left"/>
        <w:rPr>
          <w:sz w:val="20"/>
        </w:rPr>
      </w:pPr>
      <w:r>
        <w:rPr>
          <w:color w:val="1F1F1F"/>
          <w:w w:val="105"/>
          <w:sz w:val="20"/>
        </w:rPr>
        <w:t>The most popular cycle routes </w:t>
      </w:r>
      <w:r>
        <w:rPr>
          <w:rFonts w:ascii="Times New Roman"/>
          <w:color w:val="1F1F1F"/>
          <w:w w:val="105"/>
          <w:sz w:val="18"/>
        </w:rPr>
        <w:t>1</w:t>
      </w:r>
      <w:r>
        <w:rPr>
          <w:rFonts w:ascii="Times New Roman"/>
          <w:color w:val="1F1F1F"/>
          <w:w w:val="105"/>
          <w:sz w:val="18"/>
          <w:vertAlign w:val="superscript"/>
        </w:rPr>
        <w:t>17</w:t>
      </w:r>
      <w:r>
        <w:rPr>
          <w:rFonts w:ascii="Times New Roman"/>
          <w:color w:val="1F1F1F"/>
          <w:w w:val="105"/>
          <w:sz w:val="18"/>
          <w:vertAlign w:val="baseline"/>
        </w:rPr>
        <w:t>1</w:t>
      </w:r>
      <w:r>
        <w:rPr>
          <w:rFonts w:ascii="Times New Roman"/>
          <w:color w:val="1F1F1F"/>
          <w:spacing w:val="-24"/>
          <w:w w:val="105"/>
          <w:sz w:val="18"/>
          <w:vertAlign w:val="baseline"/>
        </w:rPr>
        <w:t> </w:t>
      </w:r>
      <w:r>
        <w:rPr>
          <w:color w:val="1F1F1F"/>
          <w:w w:val="105"/>
          <w:sz w:val="20"/>
          <w:vertAlign w:val="baseline"/>
        </w:rPr>
        <w:t>for travel to </w:t>
      </w:r>
      <w:r>
        <w:rPr>
          <w:color w:val="343434"/>
          <w:w w:val="105"/>
          <w:sz w:val="20"/>
          <w:vertAlign w:val="baseline"/>
        </w:rPr>
        <w:t>work </w:t>
      </w:r>
      <w:r>
        <w:rPr>
          <w:color w:val="1F1F1F"/>
          <w:w w:val="105"/>
          <w:sz w:val="20"/>
          <w:vertAlign w:val="baseline"/>
        </w:rPr>
        <w:t>journeys are </w:t>
      </w:r>
      <w:r>
        <w:rPr>
          <w:color w:val="343434"/>
          <w:w w:val="105"/>
          <w:sz w:val="20"/>
          <w:vertAlign w:val="baseline"/>
        </w:rPr>
        <w:t>typically </w:t>
      </w:r>
      <w:r>
        <w:rPr>
          <w:color w:val="1F1F1F"/>
          <w:w w:val="105"/>
          <w:sz w:val="20"/>
          <w:vertAlign w:val="baseline"/>
        </w:rPr>
        <w:t>linear connections to the south of Whitehaven. The link between Whitehaven and Bigrigg consisting of</w:t>
      </w:r>
      <w:r>
        <w:rPr>
          <w:color w:val="1F1F1F"/>
          <w:spacing w:val="-8"/>
          <w:w w:val="105"/>
          <w:sz w:val="20"/>
          <w:vertAlign w:val="baseline"/>
        </w:rPr>
        <w:t> </w:t>
      </w:r>
      <w:r>
        <w:rPr>
          <w:color w:val="1F1F1F"/>
          <w:w w:val="105"/>
          <w:sz w:val="20"/>
          <w:vertAlign w:val="baseline"/>
        </w:rPr>
        <w:t>Loop Road </w:t>
      </w:r>
      <w:r>
        <w:rPr>
          <w:color w:val="343434"/>
          <w:w w:val="105"/>
          <w:sz w:val="20"/>
          <w:vertAlign w:val="baseline"/>
        </w:rPr>
        <w:t>South </w:t>
      </w:r>
      <w:r>
        <w:rPr>
          <w:color w:val="1F1F1F"/>
          <w:w w:val="105"/>
          <w:sz w:val="20"/>
          <w:vertAlign w:val="baseline"/>
        </w:rPr>
        <w:t>and Egremont Road is particularly popular.</w:t>
      </w:r>
    </w:p>
    <w:p>
      <w:pPr>
        <w:spacing w:line="240" w:lineRule="auto" w:before="4"/>
        <w:rPr>
          <w:sz w:val="23"/>
        </w:rPr>
      </w:pPr>
    </w:p>
    <w:p>
      <w:pPr>
        <w:spacing w:before="0"/>
        <w:ind w:left="1440" w:right="0" w:firstLine="0"/>
        <w:jc w:val="left"/>
        <w:rPr>
          <w:b/>
          <w:sz w:val="27"/>
        </w:rPr>
      </w:pPr>
      <w:r>
        <w:rPr>
          <w:b/>
          <w:color w:val="D1831C"/>
          <w:w w:val="105"/>
          <w:sz w:val="27"/>
        </w:rPr>
        <w:t>How</w:t>
      </w:r>
      <w:r>
        <w:rPr>
          <w:b/>
          <w:color w:val="D1831C"/>
          <w:spacing w:val="-6"/>
          <w:w w:val="105"/>
          <w:sz w:val="27"/>
        </w:rPr>
        <w:t> </w:t>
      </w:r>
      <w:r>
        <w:rPr>
          <w:b/>
          <w:color w:val="D1831C"/>
          <w:w w:val="105"/>
          <w:sz w:val="27"/>
        </w:rPr>
        <w:t>children</w:t>
      </w:r>
      <w:r>
        <w:rPr>
          <w:b/>
          <w:color w:val="D1831C"/>
          <w:spacing w:val="7"/>
          <w:w w:val="105"/>
          <w:sz w:val="27"/>
        </w:rPr>
        <w:t> </w:t>
      </w:r>
      <w:r>
        <w:rPr>
          <w:b/>
          <w:color w:val="D1831C"/>
          <w:w w:val="105"/>
          <w:sz w:val="27"/>
        </w:rPr>
        <w:t>travel</w:t>
      </w:r>
      <w:r>
        <w:rPr>
          <w:b/>
          <w:color w:val="D1831C"/>
          <w:spacing w:val="3"/>
          <w:w w:val="105"/>
          <w:sz w:val="27"/>
        </w:rPr>
        <w:t> </w:t>
      </w:r>
      <w:r>
        <w:rPr>
          <w:b/>
          <w:color w:val="D1831C"/>
          <w:w w:val="105"/>
          <w:sz w:val="27"/>
        </w:rPr>
        <w:t>to</w:t>
      </w:r>
      <w:r>
        <w:rPr>
          <w:b/>
          <w:color w:val="D1831C"/>
          <w:spacing w:val="-7"/>
          <w:w w:val="105"/>
          <w:sz w:val="27"/>
        </w:rPr>
        <w:t> </w:t>
      </w:r>
      <w:r>
        <w:rPr>
          <w:b/>
          <w:color w:val="D1831C"/>
          <w:spacing w:val="-2"/>
          <w:w w:val="105"/>
          <w:sz w:val="27"/>
        </w:rPr>
        <w:t>school</w:t>
      </w:r>
    </w:p>
    <w:p>
      <w:pPr>
        <w:tabs>
          <w:tab w:pos="5858" w:val="left" w:leader="none"/>
        </w:tabs>
        <w:spacing w:before="207"/>
        <w:ind w:left="1468" w:right="0" w:firstLine="0"/>
        <w:jc w:val="left"/>
        <w:rPr>
          <w:sz w:val="18"/>
        </w:rPr>
      </w:pPr>
      <w:r>
        <w:rPr/>
        <w:drawing>
          <wp:anchor distT="0" distB="0" distL="0" distR="0" allowOverlap="1" layoutInCell="1" locked="0" behindDoc="0" simplePos="0" relativeHeight="15773696">
            <wp:simplePos x="0" y="0"/>
            <wp:positionH relativeFrom="page">
              <wp:posOffset>4549134</wp:posOffset>
            </wp:positionH>
            <wp:positionV relativeFrom="paragraph">
              <wp:posOffset>69058</wp:posOffset>
            </wp:positionV>
            <wp:extent cx="687873" cy="632555"/>
            <wp:effectExtent l="0" t="0" r="0" b="0"/>
            <wp:wrapNone/>
            <wp:docPr id="77" name="image59.jpeg"/>
            <wp:cNvGraphicFramePr>
              <a:graphicFrameLocks noChangeAspect="1"/>
            </wp:cNvGraphicFramePr>
            <a:graphic>
              <a:graphicData uri="http://schemas.openxmlformats.org/drawingml/2006/picture">
                <pic:pic>
                  <pic:nvPicPr>
                    <pic:cNvPr id="78" name="image59.jpeg"/>
                    <pic:cNvPicPr/>
                  </pic:nvPicPr>
                  <pic:blipFill>
                    <a:blip r:embed="rId64" cstate="print"/>
                    <a:stretch>
                      <a:fillRect/>
                    </a:stretch>
                  </pic:blipFill>
                  <pic:spPr>
                    <a:xfrm>
                      <a:off x="0" y="0"/>
                      <a:ext cx="687873" cy="632555"/>
                    </a:xfrm>
                    <a:prstGeom prst="rect">
                      <a:avLst/>
                    </a:prstGeom>
                  </pic:spPr>
                </pic:pic>
              </a:graphicData>
            </a:graphic>
          </wp:anchor>
        </w:drawing>
      </w:r>
      <w:r>
        <w:rPr>
          <w:color w:val="DDF2F6"/>
          <w:spacing w:val="-2"/>
          <w:w w:val="110"/>
          <w:sz w:val="18"/>
          <w:shd w:fill="2B6495" w:color="auto" w:val="clear"/>
        </w:rPr>
        <w:t>Public</w:t>
      </w:r>
      <w:r>
        <w:rPr>
          <w:color w:val="DDF2F6"/>
          <w:sz w:val="18"/>
        </w:rPr>
        <w:tab/>
      </w:r>
      <w:r>
        <w:rPr>
          <w:color w:val="E8F4DB"/>
          <w:w w:val="105"/>
          <w:sz w:val="18"/>
          <w:shd w:fill="79A131" w:color="auto" w:val="clear"/>
        </w:rPr>
        <w:t>Active</w:t>
      </w:r>
      <w:r>
        <w:rPr>
          <w:color w:val="E8F4DB"/>
          <w:w w:val="110"/>
          <w:sz w:val="18"/>
          <w:shd w:fill="79A131" w:color="auto" w:val="clear"/>
        </w:rPr>
        <w:t> </w:t>
      </w:r>
      <w:r>
        <w:rPr>
          <w:color w:val="E8F4DB"/>
          <w:spacing w:val="-2"/>
          <w:w w:val="110"/>
          <w:sz w:val="18"/>
          <w:shd w:fill="79A131" w:color="auto" w:val="clear"/>
        </w:rPr>
        <w:t>Trave</w:t>
      </w:r>
      <w:r>
        <w:rPr>
          <w:color w:val="E8F4DB"/>
          <w:spacing w:val="-2"/>
          <w:w w:val="110"/>
          <w:sz w:val="18"/>
        </w:rPr>
        <w:t>l</w:t>
      </w:r>
    </w:p>
    <w:p>
      <w:pPr>
        <w:tabs>
          <w:tab w:pos="2435" w:val="left" w:leader="none"/>
        </w:tabs>
        <w:spacing w:before="15"/>
        <w:ind w:left="1414" w:right="0" w:firstLine="0"/>
        <w:jc w:val="left"/>
        <w:rPr>
          <w:sz w:val="41"/>
        </w:rPr>
      </w:pPr>
      <w:r>
        <w:rPr/>
        <w:br w:type="column"/>
      </w:r>
      <w:r>
        <w:rPr>
          <w:color w:val="87AC2F"/>
          <w:spacing w:val="-5"/>
          <w:w w:val="105"/>
          <w:sz w:val="29"/>
        </w:rPr>
        <w:t>2%</w:t>
      </w:r>
      <w:r>
        <w:rPr>
          <w:color w:val="87AC2F"/>
          <w:sz w:val="29"/>
        </w:rPr>
        <w:tab/>
      </w:r>
      <w:r>
        <w:rPr>
          <w:color w:val="4B4B4B"/>
          <w:spacing w:val="-68"/>
          <w:w w:val="105"/>
          <w:sz w:val="29"/>
          <w:vertAlign w:val="subscript"/>
        </w:rPr>
        <w:t>[</w:t>
      </w:r>
      <w:r>
        <w:rPr>
          <w:color w:val="87AC2F"/>
          <w:spacing w:val="21"/>
          <w:w w:val="105"/>
          <w:sz w:val="29"/>
          <w:u w:val="thick" w:color="343434"/>
          <w:vertAlign w:val="baseline"/>
        </w:rPr>
        <w:t>  </w:t>
      </w:r>
      <w:r>
        <w:rPr>
          <w:color w:val="343434"/>
          <w:w w:val="60"/>
          <w:sz w:val="29"/>
          <w:vertAlign w:val="subscript"/>
        </w:rPr>
        <w:t>I</w:t>
      </w:r>
      <w:r>
        <w:rPr>
          <w:color w:val="343434"/>
          <w:spacing w:val="44"/>
          <w:w w:val="150"/>
          <w:sz w:val="29"/>
          <w:vertAlign w:val="baseline"/>
        </w:rPr>
        <w:t> </w:t>
      </w:r>
      <w:r>
        <w:rPr>
          <w:color w:val="87AC2F"/>
          <w:spacing w:val="-121"/>
          <w:w w:val="150"/>
          <w:sz w:val="29"/>
          <w:u w:val="thick" w:color="343434"/>
          <w:vertAlign w:val="baseline"/>
        </w:rPr>
        <w:t> </w:t>
      </w:r>
      <w:r>
        <w:rPr>
          <w:color w:val="343434"/>
          <w:spacing w:val="-10"/>
          <w:w w:val="105"/>
          <w:position w:val="-5"/>
          <w:sz w:val="41"/>
          <w:vertAlign w:val="baseline"/>
        </w:rPr>
        <w:t>g</w:t>
      </w:r>
    </w:p>
    <w:p>
      <w:pPr>
        <w:spacing w:before="217"/>
        <w:ind w:left="1414" w:right="0" w:firstLine="0"/>
        <w:jc w:val="left"/>
        <w:rPr>
          <w:b/>
          <w:sz w:val="27"/>
        </w:rPr>
      </w:pPr>
      <w:r>
        <w:rPr/>
        <w:br w:type="column"/>
      </w:r>
      <w:r>
        <w:rPr>
          <w:b/>
          <w:color w:val="CF9536"/>
          <w:w w:val="105"/>
          <w:sz w:val="27"/>
        </w:rPr>
        <w:t>travel to</w:t>
      </w:r>
      <w:r>
        <w:rPr>
          <w:b/>
          <w:color w:val="CF9536"/>
          <w:spacing w:val="-5"/>
          <w:w w:val="105"/>
          <w:sz w:val="27"/>
        </w:rPr>
        <w:t> </w:t>
      </w:r>
      <w:r>
        <w:rPr>
          <w:b/>
          <w:color w:val="D1831C"/>
          <w:spacing w:val="-4"/>
          <w:w w:val="105"/>
          <w:sz w:val="27"/>
        </w:rPr>
        <w:t>work</w:t>
      </w:r>
    </w:p>
    <w:p>
      <w:pPr>
        <w:spacing w:after="0"/>
        <w:jc w:val="left"/>
        <w:rPr>
          <w:sz w:val="27"/>
        </w:rPr>
        <w:sectPr>
          <w:type w:val="continuous"/>
          <w:pgSz w:w="16840" w:h="11910" w:orient="landscape"/>
          <w:pgMar w:top="1240" w:bottom="0" w:left="20" w:right="40"/>
          <w:cols w:num="3" w:equalWidth="0">
            <w:col w:w="8268" w:space="364"/>
            <w:col w:w="3136" w:space="414"/>
            <w:col w:w="4598"/>
          </w:cols>
        </w:sectPr>
      </w:pPr>
    </w:p>
    <w:p>
      <w:pPr>
        <w:spacing w:line="240" w:lineRule="auto" w:before="0"/>
        <w:rPr>
          <w:b/>
          <w:sz w:val="20"/>
        </w:rPr>
      </w:pPr>
    </w:p>
    <w:p>
      <w:pPr>
        <w:spacing w:line="240" w:lineRule="auto" w:before="0"/>
        <w:rPr>
          <w:b/>
          <w:sz w:val="20"/>
        </w:rPr>
      </w:pPr>
    </w:p>
    <w:p>
      <w:pPr>
        <w:spacing w:line="240" w:lineRule="auto" w:before="0"/>
        <w:rPr>
          <w:b/>
          <w:sz w:val="24"/>
        </w:rPr>
      </w:pPr>
    </w:p>
    <w:p>
      <w:pPr>
        <w:spacing w:after="0" w:line="240" w:lineRule="auto"/>
        <w:rPr>
          <w:sz w:val="24"/>
        </w:rPr>
        <w:sectPr>
          <w:type w:val="continuous"/>
          <w:pgSz w:w="16840" w:h="11910" w:orient="landscape"/>
          <w:pgMar w:top="1240" w:bottom="0" w:left="20" w:right="40"/>
        </w:sectPr>
      </w:pPr>
    </w:p>
    <w:p>
      <w:pPr>
        <w:spacing w:before="157"/>
        <w:ind w:left="1519" w:right="0" w:firstLine="0"/>
        <w:jc w:val="left"/>
        <w:rPr>
          <w:sz w:val="14"/>
        </w:rPr>
      </w:pPr>
      <w:r>
        <w:rPr/>
        <w:pict>
          <v:shape style="position:absolute;margin-left:9.373751pt;margin-top:25.686169pt;width:44.3pt;height:76.1pt;mso-position-horizontal-relative:page;mso-position-vertical-relative:paragraph;z-index:-19839488" type="#_x0000_t202" id="docshape95" filled="false" stroked="false">
            <v:textbox inset="0,0,0,0">
              <w:txbxContent>
                <w:p>
                  <w:pPr>
                    <w:spacing w:line="1520" w:lineRule="exact" w:before="0"/>
                    <w:ind w:left="0" w:right="0" w:firstLine="0"/>
                    <w:jc w:val="left"/>
                    <w:rPr>
                      <w:rFonts w:ascii="Times New Roman"/>
                      <w:sz w:val="137"/>
                    </w:rPr>
                  </w:pPr>
                  <w:r>
                    <w:rPr>
                      <w:rFonts w:ascii="Times New Roman"/>
                      <w:color w:val="4B4B4B"/>
                      <w:spacing w:val="-5"/>
                      <w:w w:val="80"/>
                      <w:sz w:val="137"/>
                    </w:rPr>
                    <w:t>er</w:t>
                  </w:r>
                </w:p>
              </w:txbxContent>
            </v:textbox>
            <w10:wrap type="none"/>
          </v:shape>
        </w:pict>
      </w:r>
      <w:r>
        <w:rPr>
          <w:color w:val="343434"/>
          <w:sz w:val="20"/>
          <w:u w:val="thick" w:color="343434"/>
        </w:rPr>
        <w:t>[</w:t>
      </w:r>
      <w:r>
        <w:rPr>
          <w:color w:val="343434"/>
          <w:spacing w:val="74"/>
          <w:w w:val="150"/>
          <w:sz w:val="20"/>
          <w:u w:val="thick" w:color="343434"/>
        </w:rPr>
        <w:t> </w:t>
      </w:r>
      <w:r>
        <w:rPr>
          <w:color w:val="343434"/>
          <w:w w:val="60"/>
          <w:sz w:val="20"/>
        </w:rPr>
        <w:t>I</w:t>
      </w:r>
      <w:r>
        <w:rPr>
          <w:color w:val="343434"/>
          <w:spacing w:val="37"/>
          <w:sz w:val="20"/>
        </w:rPr>
        <w:t>  </w:t>
      </w:r>
      <w:r>
        <w:rPr>
          <w:color w:val="343434"/>
          <w:sz w:val="40"/>
          <w:u w:val="thick" w:color="343434"/>
        </w:rPr>
        <w:t>g</w:t>
      </w:r>
      <w:r>
        <w:rPr>
          <w:color w:val="343434"/>
          <w:spacing w:val="43"/>
          <w:sz w:val="40"/>
        </w:rPr>
        <w:t> </w:t>
      </w:r>
      <w:r>
        <w:rPr>
          <w:b/>
          <w:color w:val="6995B1"/>
          <w:sz w:val="29"/>
        </w:rPr>
        <w:t>63%</w:t>
      </w:r>
      <w:r>
        <w:rPr>
          <w:b/>
          <w:color w:val="6995B1"/>
          <w:spacing w:val="65"/>
          <w:sz w:val="29"/>
        </w:rPr>
        <w:t> </w:t>
      </w:r>
      <w:r>
        <w:rPr>
          <w:color w:val="343434"/>
          <w:spacing w:val="-2"/>
          <w:sz w:val="14"/>
        </w:rPr>
        <w:t>(32%)*</w:t>
      </w:r>
    </w:p>
    <w:p>
      <w:pPr>
        <w:tabs>
          <w:tab w:pos="1633" w:val="left" w:leader="none"/>
        </w:tabs>
        <w:spacing w:before="19"/>
        <w:ind w:left="750" w:right="0" w:firstLine="0"/>
        <w:jc w:val="left"/>
        <w:rPr>
          <w:sz w:val="14"/>
        </w:rPr>
      </w:pPr>
      <w:r>
        <w:rPr>
          <w:color w:val="1F1F1F"/>
          <w:spacing w:val="-5"/>
          <w:w w:val="110"/>
          <w:position w:val="-5"/>
          <w:sz w:val="23"/>
        </w:rPr>
        <w:t>00</w:t>
      </w:r>
      <w:r>
        <w:rPr>
          <w:color w:val="1F1F1F"/>
          <w:position w:val="-5"/>
          <w:sz w:val="23"/>
        </w:rPr>
        <w:tab/>
      </w:r>
      <w:r>
        <w:rPr>
          <w:rFonts w:ascii="Times New Roman"/>
          <w:color w:val="343434"/>
          <w:w w:val="110"/>
          <w:sz w:val="50"/>
        </w:rPr>
        <w:t>g</w:t>
      </w:r>
      <w:r>
        <w:rPr>
          <w:rFonts w:ascii="Times New Roman"/>
          <w:color w:val="343434"/>
          <w:spacing w:val="13"/>
          <w:w w:val="110"/>
          <w:sz w:val="50"/>
        </w:rPr>
        <w:t>  </w:t>
      </w:r>
      <w:r>
        <w:rPr>
          <w:color w:val="6995B1"/>
          <w:w w:val="110"/>
          <w:sz w:val="29"/>
        </w:rPr>
        <w:t>0%</w:t>
      </w:r>
      <w:r>
        <w:rPr>
          <w:color w:val="6995B1"/>
          <w:spacing w:val="68"/>
          <w:w w:val="110"/>
          <w:sz w:val="29"/>
        </w:rPr>
        <w:t> </w:t>
      </w:r>
      <w:r>
        <w:rPr>
          <w:color w:val="4B4B4B"/>
          <w:spacing w:val="-2"/>
          <w:w w:val="110"/>
          <w:sz w:val="14"/>
        </w:rPr>
        <w:t>(2%)*</w:t>
      </w:r>
    </w:p>
    <w:p>
      <w:pPr>
        <w:spacing w:before="316"/>
        <w:ind w:left="1464" w:right="0" w:firstLine="0"/>
        <w:jc w:val="left"/>
        <w:rPr>
          <w:sz w:val="14"/>
        </w:rPr>
      </w:pPr>
      <w:r>
        <w:rPr>
          <w:color w:val="343434"/>
          <w:w w:val="110"/>
          <w:sz w:val="14"/>
        </w:rPr>
        <w:t>Based</w:t>
      </w:r>
      <w:r>
        <w:rPr>
          <w:color w:val="343434"/>
          <w:spacing w:val="-17"/>
          <w:w w:val="110"/>
          <w:sz w:val="14"/>
        </w:rPr>
        <w:t> </w:t>
      </w:r>
      <w:r>
        <w:rPr>
          <w:color w:val="343434"/>
          <w:w w:val="110"/>
          <w:sz w:val="14"/>
        </w:rPr>
        <w:t>on Copeland</w:t>
      </w:r>
      <w:r>
        <w:rPr>
          <w:color w:val="343434"/>
          <w:spacing w:val="-4"/>
          <w:w w:val="110"/>
          <w:sz w:val="14"/>
        </w:rPr>
        <w:t> </w:t>
      </w:r>
      <w:r>
        <w:rPr>
          <w:color w:val="343434"/>
          <w:w w:val="110"/>
          <w:sz w:val="14"/>
        </w:rPr>
        <w:t>Borough</w:t>
      </w:r>
      <w:r>
        <w:rPr>
          <w:color w:val="343434"/>
          <w:spacing w:val="-4"/>
          <w:w w:val="110"/>
          <w:sz w:val="14"/>
        </w:rPr>
        <w:t> </w:t>
      </w:r>
      <w:r>
        <w:rPr>
          <w:color w:val="1F1F1F"/>
          <w:w w:val="110"/>
          <w:sz w:val="14"/>
        </w:rPr>
        <w:t>average</w:t>
      </w:r>
      <w:r>
        <w:rPr>
          <w:color w:val="1F1F1F"/>
          <w:spacing w:val="-2"/>
          <w:w w:val="110"/>
          <w:sz w:val="14"/>
        </w:rPr>
        <w:t> </w:t>
      </w:r>
      <w:r>
        <w:rPr>
          <w:color w:val="343434"/>
          <w:w w:val="110"/>
          <w:sz w:val="14"/>
        </w:rPr>
        <w:t>v</w:t>
      </w:r>
      <w:r>
        <w:rPr>
          <w:color w:val="343434"/>
          <w:spacing w:val="1"/>
          <w:w w:val="110"/>
          <w:sz w:val="14"/>
        </w:rPr>
        <w:t> </w:t>
      </w:r>
      <w:r>
        <w:rPr>
          <w:color w:val="4B4B4B"/>
          <w:w w:val="110"/>
          <w:sz w:val="14"/>
        </w:rPr>
        <w:t>*</w:t>
      </w:r>
      <w:r>
        <w:rPr>
          <w:color w:val="4B4B4B"/>
          <w:spacing w:val="3"/>
          <w:w w:val="110"/>
          <w:sz w:val="14"/>
        </w:rPr>
        <w:t> </w:t>
      </w:r>
      <w:r>
        <w:rPr>
          <w:color w:val="343434"/>
          <w:w w:val="110"/>
          <w:sz w:val="14"/>
        </w:rPr>
        <w:t>County</w:t>
      </w:r>
      <w:r>
        <w:rPr>
          <w:color w:val="343434"/>
          <w:spacing w:val="3"/>
          <w:w w:val="110"/>
          <w:sz w:val="14"/>
        </w:rPr>
        <w:t> </w:t>
      </w:r>
      <w:r>
        <w:rPr>
          <w:color w:val="1F1F1F"/>
          <w:spacing w:val="-2"/>
          <w:w w:val="110"/>
          <w:sz w:val="14"/>
        </w:rPr>
        <w:t>av</w:t>
      </w:r>
      <w:r>
        <w:rPr>
          <w:color w:val="4B4B4B"/>
          <w:spacing w:val="-2"/>
          <w:w w:val="110"/>
          <w:sz w:val="14"/>
        </w:rPr>
        <w:t>erage.</w:t>
      </w:r>
    </w:p>
    <w:p>
      <w:pPr>
        <w:spacing w:line="554" w:lineRule="exact" w:before="85"/>
        <w:ind w:left="326" w:right="0" w:firstLine="0"/>
        <w:jc w:val="left"/>
        <w:rPr>
          <w:b/>
          <w:sz w:val="29"/>
        </w:rPr>
      </w:pPr>
      <w:r>
        <w:rPr/>
        <w:br w:type="column"/>
      </w:r>
      <w:r>
        <w:rPr>
          <w:color w:val="343434"/>
          <w:w w:val="70"/>
          <w:sz w:val="50"/>
        </w:rPr>
        <w:t>Qo</w:t>
      </w:r>
      <w:r>
        <w:rPr>
          <w:color w:val="343434"/>
          <w:spacing w:val="-30"/>
          <w:sz w:val="50"/>
        </w:rPr>
        <w:t> </w:t>
      </w:r>
      <w:r>
        <w:rPr>
          <w:b/>
          <w:color w:val="87AC2F"/>
          <w:w w:val="70"/>
          <w:sz w:val="29"/>
        </w:rPr>
        <w:t>19%</w:t>
      </w:r>
      <w:r>
        <w:rPr>
          <w:b/>
          <w:color w:val="87AC2F"/>
          <w:spacing w:val="43"/>
          <w:w w:val="150"/>
          <w:sz w:val="29"/>
        </w:rPr>
        <w:t> </w:t>
      </w:r>
      <w:r>
        <w:rPr>
          <w:rFonts w:ascii="Times New Roman"/>
          <w:color w:val="343434"/>
          <w:w w:val="70"/>
          <w:sz w:val="40"/>
          <w:u w:val="thick" w:color="343434"/>
        </w:rPr>
        <w:t>Co='oJ</w:t>
      </w:r>
      <w:r>
        <w:rPr>
          <w:rFonts w:ascii="Times New Roman"/>
          <w:color w:val="343434"/>
          <w:spacing w:val="36"/>
          <w:sz w:val="40"/>
        </w:rPr>
        <w:t> </w:t>
      </w:r>
      <w:r>
        <w:rPr>
          <w:b/>
          <w:color w:val="D1831C"/>
          <w:spacing w:val="-5"/>
          <w:w w:val="70"/>
          <w:sz w:val="29"/>
        </w:rPr>
        <w:t>16%</w:t>
      </w:r>
    </w:p>
    <w:p>
      <w:pPr>
        <w:tabs>
          <w:tab w:pos="873" w:val="left" w:leader="none"/>
          <w:tab w:pos="2426" w:val="left" w:leader="none"/>
        </w:tabs>
        <w:spacing w:line="175" w:lineRule="exact" w:before="0"/>
        <w:ind w:left="538" w:right="0" w:firstLine="0"/>
        <w:jc w:val="left"/>
        <w:rPr>
          <w:sz w:val="14"/>
        </w:rPr>
      </w:pPr>
      <w:r>
        <w:rPr>
          <w:color w:val="343434"/>
          <w:spacing w:val="-10"/>
          <w:w w:val="110"/>
          <w:sz w:val="17"/>
        </w:rPr>
        <w:t>0</w:t>
      </w:r>
      <w:r>
        <w:rPr>
          <w:color w:val="343434"/>
          <w:sz w:val="17"/>
        </w:rPr>
        <w:tab/>
      </w:r>
      <w:r>
        <w:rPr>
          <w:color w:val="4B4B4B"/>
          <w:spacing w:val="-2"/>
          <w:w w:val="110"/>
          <w:sz w:val="14"/>
        </w:rPr>
        <w:t>(35%)*</w:t>
      </w:r>
      <w:r>
        <w:rPr>
          <w:color w:val="4B4B4B"/>
          <w:sz w:val="14"/>
        </w:rPr>
        <w:tab/>
      </w:r>
      <w:r>
        <w:rPr>
          <w:color w:val="4B4B4B"/>
          <w:spacing w:val="-2"/>
          <w:w w:val="110"/>
          <w:sz w:val="14"/>
        </w:rPr>
        <w:t>(28%)*</w:t>
      </w:r>
    </w:p>
    <w:p>
      <w:pPr>
        <w:spacing w:line="119" w:lineRule="exact" w:before="37"/>
        <w:ind w:left="501" w:right="0" w:firstLine="0"/>
        <w:jc w:val="left"/>
        <w:rPr>
          <w:sz w:val="13"/>
        </w:rPr>
      </w:pPr>
      <w:r>
        <w:rPr>
          <w:color w:val="4B4B4B"/>
          <w:w w:val="113"/>
          <w:sz w:val="13"/>
        </w:rPr>
        <w:t>0</w:t>
      </w:r>
    </w:p>
    <w:p>
      <w:pPr>
        <w:spacing w:line="250" w:lineRule="exact" w:before="0"/>
        <w:ind w:left="0" w:right="9846" w:firstLine="0"/>
        <w:jc w:val="right"/>
        <w:rPr>
          <w:b/>
          <w:sz w:val="29"/>
        </w:rPr>
      </w:pPr>
      <w:r>
        <w:rPr>
          <w:b/>
          <w:color w:val="87AC2F"/>
          <w:spacing w:val="-5"/>
          <w:w w:val="105"/>
          <w:sz w:val="29"/>
        </w:rPr>
        <w:t>&lt;1%</w:t>
      </w:r>
    </w:p>
    <w:p>
      <w:pPr>
        <w:tabs>
          <w:tab w:pos="843" w:val="left" w:leader="none"/>
        </w:tabs>
        <w:spacing w:line="258" w:lineRule="exact" w:before="0"/>
        <w:ind w:left="0" w:right="9896" w:firstLine="0"/>
        <w:jc w:val="right"/>
        <w:rPr>
          <w:sz w:val="14"/>
        </w:rPr>
      </w:pPr>
      <w:r>
        <w:rPr>
          <w:color w:val="343434"/>
          <w:w w:val="110"/>
          <w:sz w:val="27"/>
        </w:rPr>
        <w:t>0</w:t>
      </w:r>
      <w:r>
        <w:rPr>
          <w:color w:val="343434"/>
          <w:spacing w:val="61"/>
          <w:w w:val="110"/>
          <w:sz w:val="27"/>
        </w:rPr>
        <w:t> </w:t>
      </w:r>
      <w:r>
        <w:rPr>
          <w:color w:val="343434"/>
          <w:spacing w:val="-10"/>
          <w:w w:val="110"/>
          <w:sz w:val="27"/>
        </w:rPr>
        <w:t>0</w:t>
      </w:r>
      <w:r>
        <w:rPr>
          <w:color w:val="343434"/>
          <w:sz w:val="27"/>
        </w:rPr>
        <w:tab/>
      </w:r>
      <w:r>
        <w:rPr>
          <w:color w:val="4B4B4B"/>
          <w:spacing w:val="-2"/>
          <w:w w:val="110"/>
          <w:sz w:val="14"/>
        </w:rPr>
        <w:t>(2%)*</w:t>
      </w:r>
    </w:p>
    <w:p>
      <w:pPr>
        <w:spacing w:after="0" w:line="258" w:lineRule="exact"/>
        <w:jc w:val="right"/>
        <w:rPr>
          <w:sz w:val="14"/>
        </w:rPr>
        <w:sectPr>
          <w:type w:val="continuous"/>
          <w:pgSz w:w="16840" w:h="11910" w:orient="landscape"/>
          <w:pgMar w:top="1240" w:bottom="0" w:left="20" w:right="40"/>
          <w:cols w:num="2" w:equalWidth="0">
            <w:col w:w="5464" w:space="40"/>
            <w:col w:w="11276"/>
          </w:cols>
        </w:sectPr>
      </w:pPr>
    </w:p>
    <w:p>
      <w:pPr>
        <w:spacing w:line="240" w:lineRule="auto" w:before="0"/>
        <w:rPr>
          <w:sz w:val="22"/>
        </w:rPr>
      </w:pPr>
    </w:p>
    <w:p>
      <w:pPr>
        <w:spacing w:line="240" w:lineRule="auto" w:before="1"/>
        <w:rPr>
          <w:sz w:val="20"/>
        </w:rPr>
      </w:pPr>
    </w:p>
    <w:p>
      <w:pPr>
        <w:spacing w:before="0"/>
        <w:ind w:left="414" w:right="0" w:firstLine="0"/>
        <w:jc w:val="left"/>
        <w:rPr>
          <w:rFonts w:ascii="Times New Roman"/>
          <w:i/>
          <w:sz w:val="20"/>
        </w:rPr>
      </w:pPr>
      <w:r>
        <w:rPr>
          <w:rFonts w:ascii="Times New Roman"/>
          <w:i/>
          <w:color w:val="4B4B4B"/>
          <w:spacing w:val="-5"/>
          <w:sz w:val="20"/>
        </w:rPr>
        <w:t>CX)</w:t>
      </w:r>
    </w:p>
    <w:p>
      <w:pPr>
        <w:spacing w:line="280" w:lineRule="auto" w:before="27"/>
        <w:ind w:left="414" w:right="0" w:firstLine="2"/>
        <w:jc w:val="left"/>
        <w:rPr>
          <w:sz w:val="14"/>
        </w:rPr>
      </w:pPr>
      <w:r>
        <w:rPr/>
        <w:br w:type="column"/>
      </w:r>
      <w:r>
        <w:rPr>
          <w:color w:val="1F1F1F"/>
          <w:w w:val="110"/>
          <w:sz w:val="14"/>
        </w:rPr>
        <w:t>Data</w:t>
      </w:r>
      <w:r>
        <w:rPr>
          <w:color w:val="1F1F1F"/>
          <w:spacing w:val="-17"/>
          <w:w w:val="110"/>
          <w:sz w:val="14"/>
        </w:rPr>
        <w:t> </w:t>
      </w:r>
      <w:r>
        <w:rPr>
          <w:color w:val="343434"/>
          <w:w w:val="110"/>
          <w:sz w:val="14"/>
        </w:rPr>
        <w:t>taken </w:t>
      </w:r>
      <w:r>
        <w:rPr>
          <w:color w:val="1F1F1F"/>
          <w:w w:val="110"/>
          <w:sz w:val="14"/>
        </w:rPr>
        <w:t>from</w:t>
      </w:r>
      <w:r>
        <w:rPr>
          <w:color w:val="1F1F1F"/>
          <w:spacing w:val="-6"/>
          <w:w w:val="110"/>
          <w:sz w:val="14"/>
        </w:rPr>
        <w:t> </w:t>
      </w:r>
      <w:r>
        <w:rPr>
          <w:color w:val="343434"/>
          <w:w w:val="110"/>
          <w:sz w:val="14"/>
        </w:rPr>
        <w:t>School</w:t>
      </w:r>
      <w:r>
        <w:rPr>
          <w:color w:val="343434"/>
          <w:spacing w:val="-10"/>
          <w:w w:val="110"/>
          <w:sz w:val="14"/>
        </w:rPr>
        <w:t> </w:t>
      </w:r>
      <w:r>
        <w:rPr>
          <w:color w:val="343434"/>
          <w:w w:val="110"/>
          <w:sz w:val="14"/>
        </w:rPr>
        <w:t>Travel</w:t>
      </w:r>
      <w:r>
        <w:rPr>
          <w:color w:val="343434"/>
          <w:spacing w:val="-10"/>
          <w:w w:val="110"/>
          <w:sz w:val="14"/>
        </w:rPr>
        <w:t> </w:t>
      </w:r>
      <w:r>
        <w:rPr>
          <w:color w:val="343434"/>
          <w:w w:val="110"/>
          <w:sz w:val="14"/>
        </w:rPr>
        <w:t>Demand Surveys 2021,</w:t>
      </w:r>
      <w:r>
        <w:rPr>
          <w:color w:val="343434"/>
          <w:spacing w:val="-3"/>
          <w:w w:val="110"/>
          <w:sz w:val="14"/>
        </w:rPr>
        <w:t> </w:t>
      </w:r>
      <w:r>
        <w:rPr>
          <w:color w:val="343434"/>
          <w:w w:val="110"/>
          <w:sz w:val="14"/>
        </w:rPr>
        <w:t>providing</w:t>
      </w:r>
      <w:r>
        <w:rPr>
          <w:color w:val="343434"/>
          <w:spacing w:val="-7"/>
          <w:w w:val="110"/>
          <w:sz w:val="14"/>
        </w:rPr>
        <w:t> </w:t>
      </w:r>
      <w:r>
        <w:rPr>
          <w:color w:val="343434"/>
          <w:w w:val="110"/>
          <w:sz w:val="14"/>
        </w:rPr>
        <w:t>an indication </w:t>
      </w:r>
      <w:r>
        <w:rPr>
          <w:color w:val="4B4B4B"/>
          <w:w w:val="110"/>
          <w:sz w:val="14"/>
        </w:rPr>
        <w:t>of </w:t>
      </w:r>
      <w:r>
        <w:rPr>
          <w:color w:val="1F1F1F"/>
          <w:w w:val="110"/>
          <w:sz w:val="14"/>
        </w:rPr>
        <w:t>travel </w:t>
      </w:r>
      <w:r>
        <w:rPr>
          <w:color w:val="343434"/>
          <w:w w:val="110"/>
          <w:sz w:val="14"/>
        </w:rPr>
        <w:t>modes </w:t>
      </w:r>
      <w:r>
        <w:rPr>
          <w:color w:val="1F1F1F"/>
          <w:w w:val="110"/>
          <w:sz w:val="14"/>
        </w:rPr>
        <w:t>to/from </w:t>
      </w:r>
      <w:r>
        <w:rPr>
          <w:color w:val="343434"/>
          <w:w w:val="110"/>
          <w:sz w:val="14"/>
        </w:rPr>
        <w:t>schools</w:t>
      </w:r>
      <w:r>
        <w:rPr>
          <w:color w:val="343434"/>
          <w:spacing w:val="-4"/>
          <w:w w:val="110"/>
          <w:sz w:val="14"/>
        </w:rPr>
        <w:t> </w:t>
      </w:r>
      <w:r>
        <w:rPr>
          <w:color w:val="1F1F1F"/>
          <w:w w:val="110"/>
          <w:sz w:val="14"/>
        </w:rPr>
        <w:t>in </w:t>
      </w:r>
      <w:r>
        <w:rPr>
          <w:color w:val="343434"/>
          <w:w w:val="110"/>
          <w:sz w:val="14"/>
        </w:rPr>
        <w:t>Copeland</w:t>
      </w:r>
      <w:r>
        <w:rPr>
          <w:color w:val="343434"/>
          <w:spacing w:val="-2"/>
          <w:w w:val="110"/>
          <w:sz w:val="14"/>
        </w:rPr>
        <w:t> </w:t>
      </w:r>
      <w:r>
        <w:rPr>
          <w:color w:val="343434"/>
          <w:w w:val="110"/>
          <w:sz w:val="14"/>
        </w:rPr>
        <w:t>Borough </w:t>
      </w:r>
      <w:r>
        <w:rPr>
          <w:color w:val="1F1F1F"/>
          <w:w w:val="110"/>
          <w:sz w:val="14"/>
        </w:rPr>
        <w:t>pre-COVID. </w:t>
      </w:r>
      <w:r>
        <w:rPr>
          <w:color w:val="343434"/>
          <w:w w:val="110"/>
          <w:sz w:val="14"/>
        </w:rPr>
        <w:t>Statistics </w:t>
      </w:r>
      <w:r>
        <w:rPr>
          <w:color w:val="1F1F1F"/>
          <w:w w:val="110"/>
          <w:sz w:val="14"/>
        </w:rPr>
        <w:t>are </w:t>
      </w:r>
      <w:r>
        <w:rPr>
          <w:color w:val="343434"/>
          <w:w w:val="110"/>
          <w:sz w:val="14"/>
        </w:rPr>
        <w:t>based on 2089 </w:t>
      </w:r>
      <w:r>
        <w:rPr>
          <w:color w:val="1F1F1F"/>
          <w:w w:val="110"/>
          <w:sz w:val="14"/>
        </w:rPr>
        <w:t>respondents </w:t>
      </w:r>
      <w:r>
        <w:rPr>
          <w:color w:val="343434"/>
          <w:w w:val="110"/>
          <w:sz w:val="14"/>
        </w:rPr>
        <w:t>countywide and 206 respondents for schools </w:t>
      </w:r>
      <w:r>
        <w:rPr>
          <w:color w:val="4B4B4B"/>
          <w:w w:val="110"/>
          <w:sz w:val="14"/>
        </w:rPr>
        <w:t>in </w:t>
      </w:r>
      <w:r>
        <w:rPr>
          <w:color w:val="343434"/>
          <w:w w:val="110"/>
          <w:sz w:val="14"/>
        </w:rPr>
        <w:t>Copeland Borough.</w:t>
      </w:r>
    </w:p>
    <w:p>
      <w:pPr>
        <w:spacing w:line="280" w:lineRule="auto" w:before="142"/>
        <w:ind w:left="414" w:right="1186" w:firstLine="0"/>
        <w:jc w:val="left"/>
        <w:rPr>
          <w:sz w:val="14"/>
        </w:rPr>
      </w:pPr>
      <w:r>
        <w:rPr/>
        <w:br w:type="column"/>
      </w:r>
      <w:r>
        <w:rPr>
          <w:color w:val="343434"/>
          <w:w w:val="110"/>
          <w:sz w:val="14"/>
        </w:rPr>
        <w:t>Based</w:t>
      </w:r>
      <w:r>
        <w:rPr>
          <w:color w:val="343434"/>
          <w:spacing w:val="-9"/>
          <w:w w:val="110"/>
          <w:sz w:val="14"/>
        </w:rPr>
        <w:t> </w:t>
      </w:r>
      <w:r>
        <w:rPr>
          <w:color w:val="343434"/>
          <w:w w:val="110"/>
          <w:sz w:val="14"/>
        </w:rPr>
        <w:t>on averages within</w:t>
      </w:r>
      <w:r>
        <w:rPr>
          <w:color w:val="343434"/>
          <w:spacing w:val="-14"/>
          <w:w w:val="110"/>
          <w:sz w:val="14"/>
        </w:rPr>
        <w:t> </w:t>
      </w:r>
      <w:r>
        <w:rPr>
          <w:color w:val="343434"/>
          <w:w w:val="110"/>
          <w:sz w:val="14"/>
        </w:rPr>
        <w:t>LSOA</w:t>
      </w:r>
      <w:r>
        <w:rPr>
          <w:color w:val="343434"/>
          <w:spacing w:val="-1"/>
          <w:w w:val="110"/>
          <w:sz w:val="14"/>
        </w:rPr>
        <w:t> </w:t>
      </w:r>
      <w:r>
        <w:rPr>
          <w:color w:val="4B4B4B"/>
          <w:w w:val="110"/>
          <w:sz w:val="14"/>
        </w:rPr>
        <w:t>r</w:t>
      </w:r>
      <w:r>
        <w:rPr>
          <w:color w:val="1F1F1F"/>
          <w:w w:val="110"/>
          <w:sz w:val="14"/>
        </w:rPr>
        <w:t>ele</w:t>
      </w:r>
      <w:r>
        <w:rPr>
          <w:color w:val="4B4B4B"/>
          <w:w w:val="110"/>
          <w:sz w:val="14"/>
        </w:rPr>
        <w:t>vant</w:t>
      </w:r>
      <w:r>
        <w:rPr>
          <w:color w:val="4B4B4B"/>
          <w:spacing w:val="-2"/>
          <w:w w:val="110"/>
          <w:sz w:val="14"/>
        </w:rPr>
        <w:t> </w:t>
      </w:r>
      <w:r>
        <w:rPr>
          <w:color w:val="4B4B4B"/>
          <w:w w:val="110"/>
          <w:sz w:val="14"/>
        </w:rPr>
        <w:t>to </w:t>
      </w:r>
      <w:r>
        <w:rPr>
          <w:color w:val="343434"/>
          <w:w w:val="110"/>
          <w:sz w:val="14"/>
        </w:rPr>
        <w:t>the Whitehaven </w:t>
      </w:r>
      <w:r>
        <w:rPr>
          <w:color w:val="1F1F1F"/>
          <w:w w:val="110"/>
          <w:sz w:val="14"/>
        </w:rPr>
        <w:t>LCWIP</w:t>
      </w:r>
      <w:r>
        <w:rPr>
          <w:color w:val="1F1F1F"/>
          <w:spacing w:val="-3"/>
          <w:w w:val="110"/>
          <w:sz w:val="14"/>
        </w:rPr>
        <w:t> </w:t>
      </w:r>
      <w:r>
        <w:rPr>
          <w:color w:val="343434"/>
          <w:w w:val="110"/>
          <w:sz w:val="14"/>
        </w:rPr>
        <w:t>area </w:t>
      </w:r>
      <w:r>
        <w:rPr>
          <w:color w:val="4B4B4B"/>
          <w:w w:val="110"/>
          <w:sz w:val="14"/>
        </w:rPr>
        <w:t>v</w:t>
      </w:r>
      <w:r>
        <w:rPr>
          <w:color w:val="4B4B4B"/>
          <w:spacing w:val="-2"/>
          <w:w w:val="110"/>
          <w:sz w:val="14"/>
        </w:rPr>
        <w:t> </w:t>
      </w:r>
      <w:r>
        <w:rPr>
          <w:color w:val="4B4B4B"/>
          <w:w w:val="110"/>
          <w:sz w:val="14"/>
        </w:rPr>
        <w:t>•</w:t>
      </w:r>
      <w:r>
        <w:rPr>
          <w:color w:val="1F1F1F"/>
          <w:w w:val="110"/>
          <w:sz w:val="14"/>
        </w:rPr>
        <w:t>· </w:t>
      </w:r>
      <w:r>
        <w:rPr>
          <w:color w:val="343434"/>
          <w:w w:val="110"/>
          <w:sz w:val="14"/>
        </w:rPr>
        <w:t>Eng</w:t>
      </w:r>
      <w:r>
        <w:rPr>
          <w:color w:val="6E6E6E"/>
          <w:w w:val="110"/>
          <w:sz w:val="14"/>
        </w:rPr>
        <w:t>l</w:t>
      </w:r>
      <w:r>
        <w:rPr>
          <w:color w:val="343434"/>
          <w:w w:val="110"/>
          <w:sz w:val="14"/>
        </w:rPr>
        <w:t>and average. Data </w:t>
      </w:r>
      <w:r>
        <w:rPr>
          <w:color w:val="1F1F1F"/>
          <w:w w:val="110"/>
          <w:sz w:val="14"/>
        </w:rPr>
        <w:t>taken </w:t>
      </w:r>
      <w:r>
        <w:rPr>
          <w:color w:val="343434"/>
          <w:w w:val="110"/>
          <w:sz w:val="14"/>
        </w:rPr>
        <w:t>from 2001 Census. Method of </w:t>
      </w:r>
      <w:r>
        <w:rPr>
          <w:color w:val="1F1F1F"/>
          <w:w w:val="110"/>
          <w:sz w:val="14"/>
        </w:rPr>
        <w:t>Travel </w:t>
      </w:r>
      <w:r>
        <w:rPr>
          <w:color w:val="343434"/>
          <w:w w:val="110"/>
          <w:sz w:val="14"/>
        </w:rPr>
        <w:t>to Work.</w:t>
      </w:r>
    </w:p>
    <w:p>
      <w:pPr>
        <w:spacing w:after="0" w:line="280" w:lineRule="auto"/>
        <w:jc w:val="left"/>
        <w:rPr>
          <w:sz w:val="14"/>
        </w:rPr>
        <w:sectPr>
          <w:type w:val="continuous"/>
          <w:pgSz w:w="16840" w:h="11910" w:orient="landscape"/>
          <w:pgMar w:top="1240" w:bottom="0" w:left="20" w:right="40"/>
          <w:cols w:num="3" w:equalWidth="0">
            <w:col w:w="749" w:space="299"/>
            <w:col w:w="6896" w:space="711"/>
            <w:col w:w="8125"/>
          </w:cols>
        </w:sectPr>
      </w:pPr>
    </w:p>
    <w:p>
      <w:pPr>
        <w:spacing w:line="240" w:lineRule="auto" w:before="0"/>
        <w:rPr>
          <w:sz w:val="20"/>
        </w:rPr>
      </w:pPr>
    </w:p>
    <w:p>
      <w:pPr>
        <w:spacing w:line="240" w:lineRule="auto" w:before="0"/>
        <w:rPr>
          <w:sz w:val="20"/>
        </w:rPr>
      </w:pPr>
    </w:p>
    <w:p>
      <w:pPr>
        <w:spacing w:line="240" w:lineRule="auto" w:before="0"/>
        <w:rPr>
          <w:sz w:val="21"/>
        </w:rPr>
      </w:pPr>
    </w:p>
    <w:p>
      <w:pPr>
        <w:spacing w:before="0"/>
        <w:ind w:left="1407" w:right="0" w:firstLine="0"/>
        <w:jc w:val="left"/>
        <w:rPr>
          <w:sz w:val="18"/>
        </w:rPr>
      </w:pPr>
      <w:r>
        <w:rPr/>
        <w:pict>
          <v:group style="position:absolute;margin-left:567.269714pt;margin-top:-34.86898pt;width:264.350pt;height:115.9pt;mso-position-horizontal-relative:page;mso-position-vertical-relative:paragraph;z-index:15775744" id="docshapegroup96" coordorigin="11345,-697" coordsize="5287,2318">
            <v:shape style="position:absolute;left:11345;top:-698;width:1040;height:2318" type="#_x0000_t75" id="docshape97" stroked="false">
              <v:imagedata r:id="rId65" o:title=""/>
            </v:shape>
            <v:line style="position:absolute" from="16617,790" to="16617,-697" stroked="true" strokeweight=".722177pt" strokecolor="#000000">
              <v:stroke dashstyle="solid"/>
            </v:line>
            <v:line style="position:absolute" from="12371,-683" to="16632,-683" stroked="true" strokeweight="1.443695pt" strokecolor="#000000">
              <v:stroke dashstyle="solid"/>
            </v:line>
            <v:line style="position:absolute" from="13786,1569" to="16235,1569" stroked="true" strokeweight=".721848pt" strokecolor="#000000">
              <v:stroke dashstyle="solid"/>
            </v:line>
            <v:shape style="position:absolute;left:11345;top:-698;width:5287;height:2318" type="#_x0000_t202" id="docshape98" filled="false" stroked="false">
              <v:textbox inset="0,0,0,0">
                <w:txbxContent>
                  <w:p>
                    <w:pPr>
                      <w:spacing w:line="240" w:lineRule="auto" w:before="8"/>
                      <w:rPr>
                        <w:sz w:val="21"/>
                      </w:rPr>
                    </w:pPr>
                  </w:p>
                  <w:p>
                    <w:pPr>
                      <w:spacing w:line="266" w:lineRule="auto" w:before="0"/>
                      <w:ind w:left="1269" w:right="661" w:firstLine="4"/>
                      <w:jc w:val="left"/>
                      <w:rPr>
                        <w:sz w:val="22"/>
                      </w:rPr>
                    </w:pPr>
                    <w:r>
                      <w:rPr>
                        <w:rFonts w:ascii="Times New Roman"/>
                        <w:color w:val="232321"/>
                        <w:w w:val="105"/>
                        <w:sz w:val="32"/>
                      </w:rPr>
                      <w:t>74</w:t>
                    </w:r>
                    <w:r>
                      <w:rPr>
                        <w:color w:val="232321"/>
                        <w:w w:val="105"/>
                        <w:sz w:val="29"/>
                      </w:rPr>
                      <w:t>% </w:t>
                    </w:r>
                    <w:r>
                      <w:rPr>
                        <w:color w:val="232321"/>
                        <w:w w:val="105"/>
                        <w:sz w:val="22"/>
                      </w:rPr>
                      <w:t>of respond</w:t>
                    </w:r>
                    <w:r>
                      <w:rPr>
                        <w:color w:val="50341F"/>
                        <w:w w:val="105"/>
                        <w:sz w:val="22"/>
                      </w:rPr>
                      <w:t>e</w:t>
                    </w:r>
                    <w:r>
                      <w:rPr>
                        <w:color w:val="232321"/>
                        <w:w w:val="105"/>
                        <w:sz w:val="22"/>
                      </w:rPr>
                      <w:t>nts said </w:t>
                    </w:r>
                    <w:r>
                      <w:rPr>
                        <w:b/>
                        <w:color w:val="232321"/>
                        <w:w w:val="105"/>
                        <w:sz w:val="22"/>
                      </w:rPr>
                      <w:t>improvements</w:t>
                    </w:r>
                    <w:r>
                      <w:rPr>
                        <w:b/>
                        <w:color w:val="232321"/>
                        <w:spacing w:val="-3"/>
                        <w:w w:val="105"/>
                        <w:sz w:val="22"/>
                      </w:rPr>
                      <w:t> </w:t>
                    </w:r>
                    <w:r>
                      <w:rPr>
                        <w:b/>
                        <w:color w:val="232321"/>
                        <w:w w:val="105"/>
                        <w:sz w:val="22"/>
                      </w:rPr>
                      <w:t>to</w:t>
                    </w:r>
                    <w:r>
                      <w:rPr>
                        <w:b/>
                        <w:color w:val="232321"/>
                        <w:spacing w:val="-13"/>
                        <w:w w:val="105"/>
                        <w:sz w:val="22"/>
                      </w:rPr>
                      <w:t> </w:t>
                    </w:r>
                    <w:r>
                      <w:rPr>
                        <w:b/>
                        <w:color w:val="232321"/>
                        <w:w w:val="105"/>
                        <w:sz w:val="22"/>
                      </w:rPr>
                      <w:t>cyc</w:t>
                    </w:r>
                    <w:r>
                      <w:rPr>
                        <w:b/>
                        <w:color w:val="50341F"/>
                        <w:w w:val="105"/>
                        <w:sz w:val="22"/>
                      </w:rPr>
                      <w:t>l</w:t>
                    </w:r>
                    <w:r>
                      <w:rPr>
                        <w:b/>
                        <w:color w:val="232321"/>
                        <w:w w:val="105"/>
                        <w:sz w:val="22"/>
                      </w:rPr>
                      <w:t>ing</w:t>
                    </w:r>
                    <w:r>
                      <w:rPr>
                        <w:b/>
                        <w:color w:val="232321"/>
                        <w:spacing w:val="-11"/>
                        <w:w w:val="105"/>
                        <w:sz w:val="22"/>
                      </w:rPr>
                      <w:t> </w:t>
                    </w:r>
                    <w:r>
                      <w:rPr>
                        <w:b/>
                        <w:color w:val="232321"/>
                        <w:w w:val="105"/>
                        <w:sz w:val="22"/>
                      </w:rPr>
                      <w:t>and walking routes </w:t>
                    </w:r>
                    <w:r>
                      <w:rPr>
                        <w:color w:val="232321"/>
                        <w:w w:val="105"/>
                        <w:sz w:val="22"/>
                      </w:rPr>
                      <w:t>would encourage them</w:t>
                    </w:r>
                    <w:r>
                      <w:rPr>
                        <w:color w:val="232321"/>
                        <w:spacing w:val="-6"/>
                        <w:w w:val="105"/>
                        <w:sz w:val="22"/>
                      </w:rPr>
                      <w:t> </w:t>
                    </w:r>
                    <w:r>
                      <w:rPr>
                        <w:color w:val="232321"/>
                        <w:w w:val="105"/>
                        <w:sz w:val="22"/>
                      </w:rPr>
                      <w:t>to walk and</w:t>
                    </w:r>
                    <w:r>
                      <w:rPr>
                        <w:color w:val="50341F"/>
                        <w:w w:val="105"/>
                        <w:sz w:val="22"/>
                      </w:rPr>
                      <w:t>/</w:t>
                    </w:r>
                    <w:r>
                      <w:rPr>
                        <w:color w:val="232321"/>
                        <w:w w:val="105"/>
                        <w:sz w:val="22"/>
                      </w:rPr>
                      <w:t>o</w:t>
                    </w:r>
                    <w:r>
                      <w:rPr>
                        <w:color w:val="3F132B"/>
                        <w:w w:val="105"/>
                        <w:sz w:val="22"/>
                      </w:rPr>
                      <w:t>r </w:t>
                    </w:r>
                    <w:r>
                      <w:rPr>
                        <w:color w:val="232321"/>
                        <w:w w:val="105"/>
                        <w:sz w:val="22"/>
                      </w:rPr>
                      <w:t>cycle </w:t>
                    </w:r>
                    <w:r>
                      <w:rPr>
                        <w:b/>
                        <w:color w:val="232321"/>
                        <w:w w:val="105"/>
                        <w:sz w:val="22"/>
                      </w:rPr>
                      <w:t>more often </w:t>
                    </w:r>
                    <w:r>
                      <w:rPr>
                        <w:color w:val="232321"/>
                        <w:w w:val="105"/>
                        <w:sz w:val="22"/>
                      </w:rPr>
                      <w:t>than th</w:t>
                    </w:r>
                    <w:r>
                      <w:rPr>
                        <w:color w:val="50341F"/>
                        <w:w w:val="105"/>
                        <w:sz w:val="22"/>
                      </w:rPr>
                      <w:t>e</w:t>
                    </w:r>
                    <w:r>
                      <w:rPr>
                        <w:color w:val="232321"/>
                        <w:w w:val="105"/>
                        <w:sz w:val="22"/>
                      </w:rPr>
                      <w:t>y do </w:t>
                    </w:r>
                    <w:r>
                      <w:rPr>
                        <w:color w:val="50341F"/>
                        <w:spacing w:val="-2"/>
                        <w:w w:val="105"/>
                        <w:sz w:val="22"/>
                      </w:rPr>
                      <w:t>c</w:t>
                    </w:r>
                    <w:r>
                      <w:rPr>
                        <w:color w:val="232321"/>
                        <w:spacing w:val="-2"/>
                        <w:w w:val="105"/>
                        <w:sz w:val="22"/>
                      </w:rPr>
                      <w:t>urr</w:t>
                    </w:r>
                    <w:r>
                      <w:rPr>
                        <w:color w:val="50341F"/>
                        <w:spacing w:val="-2"/>
                        <w:w w:val="105"/>
                        <w:sz w:val="22"/>
                      </w:rPr>
                      <w:t>e</w:t>
                    </w:r>
                    <w:r>
                      <w:rPr>
                        <w:color w:val="232321"/>
                        <w:spacing w:val="-2"/>
                        <w:w w:val="105"/>
                        <w:sz w:val="22"/>
                      </w:rPr>
                      <w:t>ntly</w:t>
                    </w:r>
                    <w:r>
                      <w:rPr>
                        <w:color w:val="674413"/>
                        <w:spacing w:val="-2"/>
                        <w:w w:val="105"/>
                        <w:sz w:val="22"/>
                      </w:rPr>
                      <w:t>.</w:t>
                    </w:r>
                  </w:p>
                </w:txbxContent>
              </v:textbox>
              <w10:wrap type="none"/>
            </v:shape>
            <w10:wrap type="none"/>
          </v:group>
        </w:pict>
      </w:r>
      <w:r>
        <w:rPr>
          <w:color w:val="232321"/>
          <w:w w:val="105"/>
          <w:sz w:val="18"/>
        </w:rPr>
        <w:t>Whitehaven</w:t>
      </w:r>
      <w:r>
        <w:rPr>
          <w:color w:val="232321"/>
          <w:spacing w:val="9"/>
          <w:w w:val="105"/>
          <w:sz w:val="18"/>
        </w:rPr>
        <w:t> </w:t>
      </w:r>
      <w:r>
        <w:rPr>
          <w:color w:val="232321"/>
          <w:w w:val="105"/>
          <w:sz w:val="18"/>
        </w:rPr>
        <w:t>Local</w:t>
      </w:r>
      <w:r>
        <w:rPr>
          <w:color w:val="232321"/>
          <w:spacing w:val="6"/>
          <w:w w:val="105"/>
          <w:sz w:val="18"/>
        </w:rPr>
        <w:t> </w:t>
      </w:r>
      <w:r>
        <w:rPr>
          <w:color w:val="232321"/>
          <w:w w:val="105"/>
          <w:sz w:val="18"/>
        </w:rPr>
        <w:t>Cycling</w:t>
      </w:r>
      <w:r>
        <w:rPr>
          <w:color w:val="232321"/>
          <w:spacing w:val="4"/>
          <w:w w:val="105"/>
          <w:sz w:val="18"/>
        </w:rPr>
        <w:t> </w:t>
      </w:r>
      <w:r>
        <w:rPr>
          <w:color w:val="232321"/>
          <w:w w:val="105"/>
          <w:sz w:val="18"/>
        </w:rPr>
        <w:t>and</w:t>
      </w:r>
      <w:r>
        <w:rPr>
          <w:color w:val="232321"/>
          <w:spacing w:val="11"/>
          <w:w w:val="105"/>
          <w:sz w:val="18"/>
        </w:rPr>
        <w:t> </w:t>
      </w:r>
      <w:r>
        <w:rPr>
          <w:color w:val="232321"/>
          <w:w w:val="105"/>
          <w:sz w:val="18"/>
        </w:rPr>
        <w:t>Walking</w:t>
      </w:r>
      <w:r>
        <w:rPr>
          <w:color w:val="232321"/>
          <w:spacing w:val="12"/>
          <w:w w:val="105"/>
          <w:sz w:val="18"/>
        </w:rPr>
        <w:t> </w:t>
      </w:r>
      <w:r>
        <w:rPr>
          <w:color w:val="232321"/>
          <w:w w:val="105"/>
          <w:sz w:val="18"/>
        </w:rPr>
        <w:t>Infrastructure</w:t>
      </w:r>
      <w:r>
        <w:rPr>
          <w:color w:val="232321"/>
          <w:spacing w:val="3"/>
          <w:w w:val="105"/>
          <w:sz w:val="18"/>
        </w:rPr>
        <w:t> </w:t>
      </w:r>
      <w:r>
        <w:rPr>
          <w:color w:val="232321"/>
          <w:w w:val="105"/>
          <w:sz w:val="18"/>
        </w:rPr>
        <w:t>Plan</w:t>
      </w:r>
      <w:r>
        <w:rPr>
          <w:color w:val="232321"/>
          <w:spacing w:val="1"/>
          <w:w w:val="105"/>
          <w:sz w:val="18"/>
        </w:rPr>
        <w:t> </w:t>
      </w:r>
      <w:r>
        <w:rPr>
          <w:color w:val="343434"/>
          <w:w w:val="105"/>
          <w:sz w:val="18"/>
        </w:rPr>
        <w:t>(2022</w:t>
      </w:r>
      <w:r>
        <w:rPr>
          <w:color w:val="343434"/>
          <w:spacing w:val="-11"/>
          <w:w w:val="105"/>
          <w:sz w:val="18"/>
        </w:rPr>
        <w:t> </w:t>
      </w:r>
      <w:r>
        <w:rPr>
          <w:color w:val="232321"/>
          <w:w w:val="105"/>
          <w:sz w:val="18"/>
        </w:rPr>
        <w:t>-</w:t>
      </w:r>
      <w:r>
        <w:rPr>
          <w:color w:val="232321"/>
          <w:spacing w:val="73"/>
          <w:w w:val="105"/>
          <w:sz w:val="18"/>
        </w:rPr>
        <w:t> </w:t>
      </w:r>
      <w:r>
        <w:rPr>
          <w:color w:val="232321"/>
          <w:spacing w:val="-2"/>
          <w:w w:val="105"/>
          <w:sz w:val="18"/>
        </w:rPr>
        <w:t>2037)</w:t>
      </w:r>
    </w:p>
    <w:p>
      <w:pPr>
        <w:spacing w:line="240" w:lineRule="auto" w:before="0"/>
        <w:rPr>
          <w:sz w:val="20"/>
        </w:rPr>
      </w:pPr>
    </w:p>
    <w:p>
      <w:pPr>
        <w:spacing w:line="240" w:lineRule="auto" w:before="0"/>
        <w:rPr>
          <w:sz w:val="16"/>
        </w:rPr>
      </w:pPr>
    </w:p>
    <w:p>
      <w:pPr>
        <w:spacing w:after="0" w:line="240" w:lineRule="auto"/>
        <w:rPr>
          <w:sz w:val="16"/>
        </w:rPr>
        <w:sectPr>
          <w:pgSz w:w="16840" w:h="11910" w:orient="landscape"/>
          <w:pgMar w:top="180" w:bottom="280" w:left="20" w:right="40"/>
        </w:sectPr>
      </w:pPr>
    </w:p>
    <w:p>
      <w:pPr>
        <w:spacing w:before="92"/>
        <w:ind w:left="1416" w:right="0" w:firstLine="0"/>
        <w:jc w:val="left"/>
        <w:rPr>
          <w:sz w:val="29"/>
        </w:rPr>
      </w:pPr>
      <w:r>
        <w:rPr>
          <w:color w:val="83AC28"/>
          <w:w w:val="105"/>
          <w:sz w:val="29"/>
        </w:rPr>
        <w:t>Potential</w:t>
      </w:r>
      <w:r>
        <w:rPr>
          <w:color w:val="83AC28"/>
          <w:spacing w:val="4"/>
          <w:w w:val="105"/>
          <w:sz w:val="29"/>
        </w:rPr>
        <w:t> </w:t>
      </w:r>
      <w:r>
        <w:rPr>
          <w:color w:val="83AC28"/>
          <w:w w:val="105"/>
          <w:sz w:val="29"/>
        </w:rPr>
        <w:t>for</w:t>
      </w:r>
      <w:r>
        <w:rPr>
          <w:color w:val="83AC28"/>
          <w:spacing w:val="5"/>
          <w:w w:val="105"/>
          <w:sz w:val="29"/>
        </w:rPr>
        <w:t> </w:t>
      </w:r>
      <w:r>
        <w:rPr>
          <w:color w:val="83AC28"/>
          <w:w w:val="105"/>
          <w:sz w:val="29"/>
        </w:rPr>
        <w:t>more</w:t>
      </w:r>
      <w:r>
        <w:rPr>
          <w:color w:val="83AC28"/>
          <w:spacing w:val="8"/>
          <w:w w:val="105"/>
          <w:sz w:val="29"/>
        </w:rPr>
        <w:t> </w:t>
      </w:r>
      <w:r>
        <w:rPr>
          <w:color w:val="83AC28"/>
          <w:w w:val="105"/>
          <w:sz w:val="29"/>
        </w:rPr>
        <w:t>walking</w:t>
      </w:r>
      <w:r>
        <w:rPr>
          <w:color w:val="83AC28"/>
          <w:spacing w:val="11"/>
          <w:w w:val="105"/>
          <w:sz w:val="29"/>
        </w:rPr>
        <w:t> </w:t>
      </w:r>
      <w:r>
        <w:rPr>
          <w:color w:val="83AC28"/>
          <w:w w:val="105"/>
          <w:sz w:val="29"/>
        </w:rPr>
        <w:t>and</w:t>
      </w:r>
      <w:r>
        <w:rPr>
          <w:color w:val="83AC28"/>
          <w:spacing w:val="-4"/>
          <w:w w:val="105"/>
          <w:sz w:val="29"/>
        </w:rPr>
        <w:t> </w:t>
      </w:r>
      <w:r>
        <w:rPr>
          <w:color w:val="83AC28"/>
          <w:spacing w:val="-2"/>
          <w:w w:val="105"/>
          <w:sz w:val="29"/>
        </w:rPr>
        <w:t>cycling</w:t>
      </w:r>
    </w:p>
    <w:p>
      <w:pPr>
        <w:spacing w:line="240" w:lineRule="auto" w:before="8"/>
        <w:rPr>
          <w:sz w:val="35"/>
        </w:rPr>
      </w:pPr>
    </w:p>
    <w:p>
      <w:pPr>
        <w:spacing w:before="0"/>
        <w:ind w:left="4072" w:right="1106" w:firstLine="0"/>
        <w:jc w:val="center"/>
        <w:rPr>
          <w:rFonts w:ascii="Times New Roman"/>
          <w:sz w:val="53"/>
        </w:rPr>
      </w:pPr>
      <w:r>
        <w:rPr>
          <w:rFonts w:ascii="Times New Roman"/>
          <w:color w:val="232321"/>
          <w:spacing w:val="-2"/>
          <w:w w:val="65"/>
          <w:sz w:val="53"/>
          <w:u w:val="thick" w:color="232321"/>
        </w:rPr>
        <w:t>Fo='o)</w:t>
      </w:r>
    </w:p>
    <w:p>
      <w:pPr>
        <w:pStyle w:val="BodyText"/>
        <w:spacing w:before="8"/>
        <w:rPr>
          <w:sz w:val="11"/>
        </w:rPr>
      </w:pPr>
      <w:r>
        <w:rPr/>
        <w:pict>
          <v:group style="position:absolute;margin-left:175.850006pt;margin-top:8.36693pt;width:130.75pt;height:73.650pt;mso-position-horizontal-relative:page;mso-position-vertical-relative:paragraph;z-index:-15682048;mso-wrap-distance-left:0;mso-wrap-distance-right:0" id="docshapegroup99" coordorigin="3517,167" coordsize="2615,1473">
            <v:shape style="position:absolute;left:3517;top:586;width:997;height:1054" type="#_x0000_t75" id="docshape100" stroked="false">
              <v:imagedata r:id="rId66" o:title=""/>
            </v:shape>
            <v:line style="position:absolute" from="6117,1618" to="6117,167" stroked="true" strokeweight=".722177pt" strokecolor="#000000">
              <v:stroke dashstyle="solid"/>
            </v:line>
            <v:shape style="position:absolute;left:3545;top:196;width:2586;height:1386" id="docshape101" coordorigin="3546,196" coordsize="2586,1386" path="m3546,196l6131,196m4485,1582l6131,1582e" filled="false" stroked="true" strokeweight="1.444024pt" strokecolor="#000000">
              <v:path arrowok="t"/>
              <v:stroke dashstyle="solid"/>
            </v:shape>
            <v:shape style="position:absolute;left:3545;top:210;width:2564;height:1358" type="#_x0000_t202" id="docshape102" filled="false" stroked="false">
              <v:textbox inset="0,0,0,0">
                <w:txbxContent>
                  <w:p>
                    <w:pPr>
                      <w:spacing w:line="329" w:lineRule="exact" w:before="79"/>
                      <w:ind w:left="965" w:right="943" w:firstLine="0"/>
                      <w:jc w:val="center"/>
                      <w:rPr>
                        <w:b/>
                        <w:sz w:val="30"/>
                      </w:rPr>
                    </w:pPr>
                    <w:r>
                      <w:rPr>
                        <w:b/>
                        <w:color w:val="1C2F42"/>
                        <w:spacing w:val="-5"/>
                        <w:w w:val="105"/>
                        <w:sz w:val="30"/>
                      </w:rPr>
                      <w:t>83%</w:t>
                    </w:r>
                  </w:p>
                  <w:p>
                    <w:pPr>
                      <w:spacing w:line="192" w:lineRule="auto" w:before="27"/>
                      <w:ind w:left="925" w:right="0" w:hanging="90"/>
                      <w:jc w:val="left"/>
                      <w:rPr>
                        <w:b/>
                        <w:sz w:val="19"/>
                      </w:rPr>
                    </w:pPr>
                    <w:r>
                      <w:rPr>
                        <w:rFonts w:ascii="Times New Roman" w:hAnsi="Times New Roman"/>
                        <w:b/>
                        <w:color w:val="1C2F42"/>
                        <w:w w:val="95"/>
                        <w:sz w:val="23"/>
                      </w:rPr>
                      <w:t>·rt y,</w:t>
                    </w:r>
                    <w:r>
                      <w:rPr>
                        <w:rFonts w:ascii="Times New Roman" w:hAnsi="Times New Roman"/>
                        <w:b/>
                        <w:color w:val="2A4B64"/>
                        <w:w w:val="95"/>
                        <w:sz w:val="23"/>
                      </w:rPr>
                      <w:t>(</w:t>
                    </w:r>
                    <w:r>
                      <w:rPr>
                        <w:rFonts w:ascii="Times New Roman" w:hAnsi="Times New Roman"/>
                        <w:b/>
                        <w:color w:val="1C2F42"/>
                        <w:w w:val="95"/>
                        <w:sz w:val="23"/>
                      </w:rPr>
                      <w:t>towork</w:t>
                    </w:r>
                    <w:r>
                      <w:rPr>
                        <w:b/>
                        <w:color w:val="1C2F42"/>
                        <w:w w:val="95"/>
                        <w:sz w:val="19"/>
                      </w:rPr>
                      <w:t>are </w:t>
                    </w:r>
                    <w:r>
                      <w:rPr>
                        <w:b/>
                        <w:color w:val="1C2F42"/>
                        <w:spacing w:val="-2"/>
                        <w:w w:val="70"/>
                        <w:sz w:val="23"/>
                      </w:rPr>
                      <w:t>pt£1,1ate</w:t>
                    </w:r>
                    <w:r>
                      <w:rPr>
                        <w:b/>
                        <w:color w:val="4B83B6"/>
                        <w:spacing w:val="-2"/>
                        <w:w w:val="70"/>
                        <w:sz w:val="19"/>
                      </w:rPr>
                      <w:t>·</w:t>
                    </w:r>
                    <w:r>
                      <w:rPr>
                        <w:b/>
                        <w:color w:val="1C2F42"/>
                        <w:spacing w:val="-2"/>
                        <w:w w:val="70"/>
                        <w:sz w:val="19"/>
                      </w:rPr>
                      <w:t>mptorised</w:t>
                    </w:r>
                    <w:r>
                      <w:rPr>
                        <w:b/>
                        <w:color w:val="1C2F42"/>
                        <w:spacing w:val="-2"/>
                        <w:w w:val="95"/>
                        <w:sz w:val="19"/>
                      </w:rPr>
                      <w:t> </w:t>
                    </w:r>
                    <w:r>
                      <w:rPr>
                        <w:color w:val="1C2F42"/>
                        <w:spacing w:val="-2"/>
                        <w:w w:val="95"/>
                        <w:sz w:val="23"/>
                      </w:rPr>
                      <w:t>Jfl</w:t>
                    </w:r>
                    <w:r>
                      <w:rPr>
                        <w:color w:val="1C2F42"/>
                        <w:spacing w:val="-2"/>
                        <w:w w:val="95"/>
                        <w:sz w:val="21"/>
                      </w:rPr>
                      <w:t>jtf</w:t>
                    </w:r>
                    <w:r>
                      <w:rPr>
                        <w:b/>
                        <w:color w:val="1C2F42"/>
                        <w:spacing w:val="-2"/>
                        <w:w w:val="95"/>
                        <w:sz w:val="19"/>
                      </w:rPr>
                      <w:t>Whitehaven</w:t>
                    </w:r>
                  </w:p>
                  <w:p>
                    <w:pPr>
                      <w:spacing w:before="1"/>
                      <w:ind w:left="881" w:right="0" w:firstLine="0"/>
                      <w:jc w:val="left"/>
                      <w:rPr>
                        <w:b/>
                        <w:sz w:val="19"/>
                      </w:rPr>
                    </w:pPr>
                    <w:r>
                      <w:rPr>
                        <w:b/>
                        <w:color w:val="2A4B64"/>
                        <w:spacing w:val="-2"/>
                        <w:sz w:val="19"/>
                      </w:rPr>
                      <w:t>.</w:t>
                    </w:r>
                    <w:r>
                      <w:rPr>
                        <w:b/>
                        <w:color w:val="1C2F42"/>
                        <w:spacing w:val="-2"/>
                        <w:sz w:val="19"/>
                      </w:rPr>
                      <w:t>CWlfiarea</w:t>
                    </w:r>
                  </w:p>
                </w:txbxContent>
              </v:textbox>
              <w10:wrap type="none"/>
            </v:shape>
            <w10:wrap type="topAndBottom"/>
          </v:group>
        </w:pict>
      </w:r>
    </w:p>
    <w:p>
      <w:pPr>
        <w:spacing w:before="95"/>
        <w:ind w:left="4071" w:right="1106" w:firstLine="0"/>
        <w:jc w:val="center"/>
        <w:rPr>
          <w:sz w:val="16"/>
        </w:rPr>
      </w:pPr>
      <w:r>
        <w:rPr>
          <w:color w:val="232321"/>
          <w:spacing w:val="-2"/>
          <w:w w:val="110"/>
          <w:sz w:val="16"/>
        </w:rPr>
        <w:t>however</w:t>
      </w:r>
      <w:r>
        <w:rPr>
          <w:color w:val="343434"/>
          <w:spacing w:val="-2"/>
          <w:w w:val="110"/>
          <w:sz w:val="16"/>
        </w:rPr>
        <w:t>..</w:t>
      </w:r>
    </w:p>
    <w:p>
      <w:pPr>
        <w:spacing w:line="240" w:lineRule="auto" w:before="0"/>
        <w:rPr>
          <w:sz w:val="18"/>
        </w:rPr>
      </w:pPr>
    </w:p>
    <w:p>
      <w:pPr>
        <w:spacing w:line="240" w:lineRule="auto" w:before="0"/>
        <w:rPr>
          <w:sz w:val="18"/>
        </w:rPr>
      </w:pPr>
    </w:p>
    <w:p>
      <w:pPr>
        <w:spacing w:line="240" w:lineRule="auto" w:before="8"/>
        <w:rPr>
          <w:sz w:val="24"/>
        </w:rPr>
      </w:pPr>
    </w:p>
    <w:p>
      <w:pPr>
        <w:spacing w:before="0"/>
        <w:ind w:left="0" w:right="1971" w:firstLine="0"/>
        <w:jc w:val="right"/>
        <w:rPr>
          <w:rFonts w:ascii="Times New Roman"/>
          <w:sz w:val="26"/>
        </w:rPr>
      </w:pPr>
      <w:r>
        <w:rPr/>
        <w:pict>
          <v:group style="position:absolute;margin-left:97.493835pt;margin-top:-27.925966pt;width:123.5pt;height:77.6pt;mso-position-horizontal-relative:page;mso-position-vertical-relative:paragraph;z-index:15776768" id="docshapegroup103" coordorigin="1950,-559" coordsize="2470,1552">
            <v:line style="position:absolute" from="1986,993" to="1986,-559" stroked="true" strokeweight="1.444353pt" strokecolor="#000000">
              <v:stroke dashstyle="solid"/>
            </v:line>
            <v:line style="position:absolute" from="1950,-544" to="4420,-544" stroked="true" strokeweight="1.082771pt" strokecolor="#000000">
              <v:stroke dashstyle="solid"/>
            </v:line>
            <v:line style="position:absolute" from="1972,965" to="4420,965" stroked="true" strokeweight="1.443695pt" strokecolor="#000000">
              <v:stroke dashstyle="solid"/>
            </v:line>
            <v:shape style="position:absolute;left:2000;top:-534;width:2420;height:1484" type="#_x0000_t202" id="docshape104" filled="false" stroked="false">
              <v:textbox inset="0,0,0,0">
                <w:txbxContent>
                  <w:p>
                    <w:pPr>
                      <w:spacing w:before="287"/>
                      <w:ind w:left="249" w:right="276" w:firstLine="0"/>
                      <w:jc w:val="center"/>
                      <w:rPr>
                        <w:sz w:val="29"/>
                      </w:rPr>
                    </w:pPr>
                    <w:r>
                      <w:rPr>
                        <w:color w:val="232321"/>
                        <w:spacing w:val="-5"/>
                        <w:w w:val="105"/>
                        <w:sz w:val="29"/>
                      </w:rPr>
                      <w:t>35%</w:t>
                    </w:r>
                  </w:p>
                  <w:p>
                    <w:pPr>
                      <w:spacing w:before="25"/>
                      <w:ind w:left="249" w:right="288" w:firstLine="0"/>
                      <w:jc w:val="center"/>
                      <w:rPr>
                        <w:sz w:val="16"/>
                      </w:rPr>
                    </w:pPr>
                    <w:r>
                      <w:rPr>
                        <w:color w:val="50341F"/>
                        <w:w w:val="105"/>
                        <w:sz w:val="16"/>
                      </w:rPr>
                      <w:t>o</w:t>
                    </w:r>
                    <w:r>
                      <w:rPr>
                        <w:color w:val="232321"/>
                        <w:w w:val="105"/>
                        <w:sz w:val="16"/>
                      </w:rPr>
                      <w:t>f</w:t>
                    </w:r>
                    <w:r>
                      <w:rPr>
                        <w:color w:val="232321"/>
                        <w:spacing w:val="-12"/>
                        <w:w w:val="105"/>
                        <w:sz w:val="16"/>
                      </w:rPr>
                      <w:t> </w:t>
                    </w:r>
                    <w:r>
                      <w:rPr>
                        <w:b/>
                        <w:color w:val="232321"/>
                        <w:w w:val="105"/>
                        <w:sz w:val="17"/>
                      </w:rPr>
                      <w:t>journeys</w:t>
                    </w:r>
                    <w:r>
                      <w:rPr>
                        <w:b/>
                        <w:color w:val="232321"/>
                        <w:spacing w:val="-12"/>
                        <w:w w:val="105"/>
                        <w:sz w:val="17"/>
                      </w:rPr>
                      <w:t> </w:t>
                    </w:r>
                    <w:r>
                      <w:rPr>
                        <w:b/>
                        <w:color w:val="232321"/>
                        <w:w w:val="105"/>
                        <w:sz w:val="17"/>
                      </w:rPr>
                      <w:t>to</w:t>
                    </w:r>
                    <w:r>
                      <w:rPr>
                        <w:b/>
                        <w:color w:val="232321"/>
                        <w:spacing w:val="-12"/>
                        <w:w w:val="105"/>
                        <w:sz w:val="17"/>
                      </w:rPr>
                      <w:t> </w:t>
                    </w:r>
                    <w:r>
                      <w:rPr>
                        <w:b/>
                        <w:color w:val="232321"/>
                        <w:w w:val="105"/>
                        <w:sz w:val="17"/>
                      </w:rPr>
                      <w:t>work</w:t>
                    </w:r>
                    <w:r>
                      <w:rPr>
                        <w:b/>
                        <w:color w:val="232321"/>
                        <w:spacing w:val="-14"/>
                        <w:w w:val="105"/>
                        <w:sz w:val="17"/>
                      </w:rPr>
                      <w:t> </w:t>
                    </w:r>
                    <w:r>
                      <w:rPr>
                        <w:color w:val="50341F"/>
                        <w:spacing w:val="-5"/>
                        <w:w w:val="105"/>
                        <w:sz w:val="16"/>
                      </w:rPr>
                      <w:t>a</w:t>
                    </w:r>
                    <w:r>
                      <w:rPr>
                        <w:color w:val="232321"/>
                        <w:spacing w:val="-5"/>
                        <w:w w:val="105"/>
                        <w:sz w:val="16"/>
                      </w:rPr>
                      <w:t>r</w:t>
                    </w:r>
                    <w:r>
                      <w:rPr>
                        <w:color w:val="50341F"/>
                        <w:spacing w:val="-5"/>
                        <w:w w:val="105"/>
                        <w:sz w:val="16"/>
                      </w:rPr>
                      <w:t>e</w:t>
                    </w:r>
                  </w:p>
                  <w:p>
                    <w:pPr>
                      <w:spacing w:before="1"/>
                      <w:ind w:left="709" w:right="0" w:firstLine="0"/>
                      <w:jc w:val="left"/>
                      <w:rPr>
                        <w:rFonts w:ascii="Times New Roman"/>
                        <w:sz w:val="30"/>
                      </w:rPr>
                    </w:pPr>
                    <w:r>
                      <w:rPr>
                        <w:rFonts w:ascii="Times New Roman"/>
                        <w:color w:val="232321"/>
                        <w:spacing w:val="-2"/>
                        <w:w w:val="95"/>
                        <w:sz w:val="30"/>
                      </w:rPr>
                      <w:t>&lt;5km</w:t>
                    </w:r>
                    <w:r>
                      <w:rPr>
                        <w:rFonts w:ascii="Times New Roman"/>
                        <w:color w:val="464F2F"/>
                        <w:spacing w:val="-2"/>
                        <w:w w:val="95"/>
                        <w:sz w:val="30"/>
                      </w:rPr>
                      <w:t>1</w:t>
                    </w:r>
                    <w:r>
                      <w:rPr>
                        <w:rFonts w:ascii="Times New Roman"/>
                        <w:color w:val="674413"/>
                        <w:spacing w:val="-2"/>
                        <w:w w:val="95"/>
                        <w:sz w:val="30"/>
                      </w:rPr>
                      <w:t>1a1</w:t>
                    </w:r>
                  </w:p>
                </w:txbxContent>
              </v:textbox>
              <w10:wrap type="none"/>
            </v:shape>
            <w10:wrap type="none"/>
          </v:group>
        </w:pict>
      </w:r>
      <w:r>
        <w:rPr/>
        <w:pict>
          <v:group style="position:absolute;margin-left:262.872284pt;margin-top:-27.925966pt;width:122.45pt;height:77.6pt;mso-position-horizontal-relative:page;mso-position-vertical-relative:paragraph;z-index:15777792" id="docshapegroup105" coordorigin="5257,-559" coordsize="2449,1552">
            <v:shape style="position:absolute;left:5257;top:-559;width:2449;height:1552" id="docshape106" coordorigin="5257,-559" coordsize="2449,1552" path="m7691,993l7691,-559m5257,-551l7706,-551e" filled="false" stroked="true" strokeweight=".722012pt" strokecolor="#000000">
              <v:path arrowok="t"/>
              <v:stroke dashstyle="solid"/>
            </v:shape>
            <v:line style="position:absolute" from="5257,965" to="7706,965" stroked="true" strokeweight="1.082771pt" strokecolor="#000000">
              <v:stroke dashstyle="solid"/>
            </v:line>
            <v:shape style="position:absolute;left:5257;top:-545;width:2427;height:1498" type="#_x0000_t202" id="docshape107" filled="false" stroked="false">
              <v:textbox inset="0,0,0,0">
                <w:txbxContent>
                  <w:p>
                    <w:pPr>
                      <w:spacing w:before="284"/>
                      <w:ind w:left="270" w:right="236" w:firstLine="0"/>
                      <w:jc w:val="center"/>
                      <w:rPr>
                        <w:sz w:val="29"/>
                      </w:rPr>
                    </w:pPr>
                    <w:r>
                      <w:rPr>
                        <w:color w:val="232321"/>
                        <w:spacing w:val="-5"/>
                        <w:w w:val="105"/>
                        <w:sz w:val="29"/>
                      </w:rPr>
                      <w:t>18%</w:t>
                    </w:r>
                  </w:p>
                  <w:p>
                    <w:pPr>
                      <w:spacing w:line="207" w:lineRule="exact" w:before="22"/>
                      <w:ind w:left="270" w:right="236" w:firstLine="0"/>
                      <w:jc w:val="center"/>
                      <w:rPr>
                        <w:sz w:val="18"/>
                      </w:rPr>
                    </w:pPr>
                    <w:r>
                      <w:rPr>
                        <w:color w:val="50341F"/>
                        <w:w w:val="105"/>
                        <w:sz w:val="16"/>
                      </w:rPr>
                      <w:t>o</w:t>
                    </w:r>
                    <w:r>
                      <w:rPr>
                        <w:color w:val="232321"/>
                        <w:w w:val="105"/>
                        <w:sz w:val="16"/>
                      </w:rPr>
                      <w:t>f</w:t>
                    </w:r>
                    <w:r>
                      <w:rPr>
                        <w:color w:val="232321"/>
                        <w:spacing w:val="-9"/>
                        <w:w w:val="105"/>
                        <w:sz w:val="16"/>
                      </w:rPr>
                      <w:t> </w:t>
                    </w:r>
                    <w:r>
                      <w:rPr>
                        <w:b/>
                        <w:color w:val="232321"/>
                        <w:w w:val="105"/>
                        <w:sz w:val="17"/>
                      </w:rPr>
                      <w:t>journeys</w:t>
                    </w:r>
                    <w:r>
                      <w:rPr>
                        <w:b/>
                        <w:color w:val="232321"/>
                        <w:spacing w:val="-12"/>
                        <w:w w:val="105"/>
                        <w:sz w:val="17"/>
                      </w:rPr>
                      <w:t> </w:t>
                    </w:r>
                    <w:r>
                      <w:rPr>
                        <w:b/>
                        <w:color w:val="232321"/>
                        <w:w w:val="105"/>
                        <w:sz w:val="17"/>
                      </w:rPr>
                      <w:t>to</w:t>
                    </w:r>
                    <w:r>
                      <w:rPr>
                        <w:b/>
                        <w:color w:val="232321"/>
                        <w:spacing w:val="-12"/>
                        <w:w w:val="105"/>
                        <w:sz w:val="17"/>
                      </w:rPr>
                      <w:t> </w:t>
                    </w:r>
                    <w:r>
                      <w:rPr>
                        <w:b/>
                        <w:color w:val="232321"/>
                        <w:w w:val="105"/>
                        <w:sz w:val="17"/>
                      </w:rPr>
                      <w:t>work</w:t>
                    </w:r>
                    <w:r>
                      <w:rPr>
                        <w:b/>
                        <w:color w:val="232321"/>
                        <w:spacing w:val="-10"/>
                        <w:w w:val="105"/>
                        <w:sz w:val="17"/>
                      </w:rPr>
                      <w:t> </w:t>
                    </w:r>
                    <w:r>
                      <w:rPr>
                        <w:color w:val="50341F"/>
                        <w:spacing w:val="-5"/>
                        <w:w w:val="105"/>
                        <w:sz w:val="18"/>
                      </w:rPr>
                      <w:t>a</w:t>
                    </w:r>
                    <w:r>
                      <w:rPr>
                        <w:color w:val="232321"/>
                        <w:spacing w:val="-5"/>
                        <w:w w:val="105"/>
                        <w:sz w:val="18"/>
                      </w:rPr>
                      <w:t>r</w:t>
                    </w:r>
                    <w:r>
                      <w:rPr>
                        <w:color w:val="50341F"/>
                        <w:spacing w:val="-5"/>
                        <w:w w:val="105"/>
                        <w:sz w:val="18"/>
                      </w:rPr>
                      <w:t>e</w:t>
                    </w:r>
                  </w:p>
                  <w:p>
                    <w:pPr>
                      <w:spacing w:line="345" w:lineRule="exact" w:before="0"/>
                      <w:ind w:left="752" w:right="0" w:firstLine="0"/>
                      <w:jc w:val="left"/>
                      <w:rPr>
                        <w:rFonts w:ascii="Times New Roman"/>
                        <w:sz w:val="30"/>
                      </w:rPr>
                    </w:pPr>
                    <w:r>
                      <w:rPr>
                        <w:rFonts w:ascii="Times New Roman"/>
                        <w:color w:val="232321"/>
                        <w:spacing w:val="-2"/>
                        <w:w w:val="95"/>
                        <w:sz w:val="30"/>
                      </w:rPr>
                      <w:t>&lt;2km</w:t>
                    </w:r>
                    <w:r>
                      <w:rPr>
                        <w:rFonts w:ascii="Times New Roman"/>
                        <w:color w:val="50341F"/>
                        <w:spacing w:val="-2"/>
                        <w:w w:val="95"/>
                        <w:sz w:val="30"/>
                      </w:rPr>
                      <w:t>11a1</w:t>
                    </w:r>
                  </w:p>
                </w:txbxContent>
              </v:textbox>
              <w10:wrap type="none"/>
            </v:shape>
            <w10:wrap type="none"/>
          </v:group>
        </w:pict>
      </w:r>
      <w:r>
        <w:rPr>
          <w:rFonts w:ascii="Times New Roman"/>
          <w:color w:val="232321"/>
          <w:spacing w:val="-5"/>
          <w:w w:val="95"/>
          <w:sz w:val="26"/>
        </w:rPr>
        <w:t>{,</w:t>
      </w:r>
    </w:p>
    <w:p>
      <w:pPr>
        <w:pStyle w:val="BodyText"/>
        <w:rPr>
          <w:sz w:val="28"/>
        </w:rPr>
      </w:pPr>
    </w:p>
    <w:p>
      <w:pPr>
        <w:pStyle w:val="BodyText"/>
        <w:rPr>
          <w:sz w:val="28"/>
        </w:rPr>
      </w:pPr>
    </w:p>
    <w:p>
      <w:pPr>
        <w:spacing w:before="211"/>
        <w:ind w:left="4136" w:right="1106" w:firstLine="0"/>
        <w:jc w:val="center"/>
        <w:rPr>
          <w:sz w:val="16"/>
        </w:rPr>
      </w:pPr>
      <w:r>
        <w:rPr>
          <w:color w:val="232321"/>
          <w:w w:val="95"/>
          <w:sz w:val="16"/>
        </w:rPr>
        <w:t>but</w:t>
      </w:r>
      <w:r>
        <w:rPr>
          <w:color w:val="232321"/>
          <w:spacing w:val="33"/>
          <w:sz w:val="16"/>
        </w:rPr>
        <w:t> </w:t>
      </w:r>
      <w:r>
        <w:rPr>
          <w:color w:val="232321"/>
          <w:w w:val="95"/>
          <w:sz w:val="16"/>
        </w:rPr>
        <w:t>did</w:t>
      </w:r>
      <w:r>
        <w:rPr>
          <w:color w:val="232321"/>
          <w:spacing w:val="28"/>
          <w:sz w:val="16"/>
        </w:rPr>
        <w:t> </w:t>
      </w:r>
      <w:r>
        <w:rPr>
          <w:color w:val="343434"/>
          <w:w w:val="95"/>
          <w:sz w:val="16"/>
        </w:rPr>
        <w:t>you</w:t>
      </w:r>
      <w:r>
        <w:rPr>
          <w:color w:val="343434"/>
          <w:spacing w:val="39"/>
          <w:sz w:val="16"/>
        </w:rPr>
        <w:t> </w:t>
      </w:r>
      <w:r>
        <w:rPr>
          <w:color w:val="343434"/>
          <w:spacing w:val="-2"/>
          <w:w w:val="95"/>
          <w:sz w:val="16"/>
        </w:rPr>
        <w:t>know</w:t>
      </w:r>
      <w:r>
        <w:rPr>
          <w:color w:val="444444"/>
          <w:spacing w:val="-2"/>
          <w:w w:val="95"/>
          <w:sz w:val="16"/>
        </w:rPr>
        <w:t>...</w:t>
      </w:r>
    </w:p>
    <w:p>
      <w:pPr>
        <w:spacing w:before="117"/>
        <w:ind w:left="1915" w:right="0" w:firstLine="0"/>
        <w:jc w:val="left"/>
        <w:rPr>
          <w:rFonts w:ascii="Times New Roman"/>
          <w:sz w:val="68"/>
        </w:rPr>
      </w:pPr>
      <w:r>
        <w:rPr/>
        <w:pict>
          <v:group style="position:absolute;margin-left:265.399902pt;margin-top:9.098168pt;width:118.8pt;height:87.35pt;mso-position-horizontal-relative:page;mso-position-vertical-relative:paragraph;z-index:15776256" id="docshapegroup108" coordorigin="5308,182" coordsize="2376,1747">
            <v:shape style="position:absolute;left:5488;top:730;width:1777;height:1199" type="#_x0000_t75" id="docshape109" stroked="false">
              <v:imagedata r:id="rId67" o:title=""/>
            </v:shape>
            <v:shape style="position:absolute;left:5308;top:181;width:2376;height:1718" type="#_x0000_t202" id="docshape110" filled="false" stroked="false">
              <v:textbox inset="0,0,0,0">
                <w:txbxContent>
                  <w:p>
                    <w:pPr>
                      <w:spacing w:before="162"/>
                      <w:ind w:left="194" w:right="0" w:firstLine="0"/>
                      <w:jc w:val="left"/>
                      <w:rPr>
                        <w:sz w:val="19"/>
                      </w:rPr>
                    </w:pPr>
                    <w:r>
                      <w:rPr>
                        <w:color w:val="232321"/>
                        <w:w w:val="90"/>
                        <w:sz w:val="19"/>
                      </w:rPr>
                      <w:t>Distances</w:t>
                    </w:r>
                    <w:r>
                      <w:rPr>
                        <w:color w:val="232321"/>
                        <w:spacing w:val="-3"/>
                        <w:sz w:val="19"/>
                      </w:rPr>
                      <w:t> </w:t>
                    </w:r>
                    <w:r>
                      <w:rPr>
                        <w:color w:val="232321"/>
                        <w:w w:val="90"/>
                        <w:sz w:val="19"/>
                      </w:rPr>
                      <w:t>of</w:t>
                    </w:r>
                    <w:r>
                      <w:rPr>
                        <w:color w:val="232321"/>
                        <w:spacing w:val="-10"/>
                        <w:w w:val="90"/>
                        <w:sz w:val="19"/>
                      </w:rPr>
                      <w:t> </w:t>
                    </w:r>
                    <w:r>
                      <w:rPr>
                        <w:b/>
                        <w:color w:val="232321"/>
                        <w:w w:val="90"/>
                        <w:sz w:val="32"/>
                      </w:rPr>
                      <w:t>2km</w:t>
                    </w:r>
                    <w:r>
                      <w:rPr>
                        <w:b/>
                        <w:color w:val="232321"/>
                        <w:spacing w:val="12"/>
                        <w:sz w:val="32"/>
                      </w:rPr>
                      <w:t> </w:t>
                    </w:r>
                    <w:r>
                      <w:rPr>
                        <w:color w:val="232321"/>
                        <w:spacing w:val="-5"/>
                        <w:w w:val="90"/>
                        <w:sz w:val="19"/>
                      </w:rPr>
                      <w:t>can</w:t>
                    </w:r>
                  </w:p>
                </w:txbxContent>
              </v:textbox>
              <w10:wrap type="none"/>
            </v:shape>
            <w10:wrap type="none"/>
          </v:group>
        </w:pict>
      </w:r>
      <w:r>
        <w:rPr/>
        <w:pict>
          <v:group style="position:absolute;margin-left:262.872284pt;margin-top:7.654473pt;width:122.45pt;height:87.35pt;mso-position-horizontal-relative:page;mso-position-vertical-relative:paragraph;z-index:15777280" id="docshapegroup111" coordorigin="5257,153" coordsize="2449,1747">
            <v:line style="position:absolute" from="5294,1900" to="5294,153" stroked="true" strokeweight="1.444353pt" strokecolor="#000000">
              <v:stroke dashstyle="solid"/>
            </v:line>
            <v:line style="position:absolute" from="7691,1900" to="7691,153" stroked="true" strokeweight=".722177pt" strokecolor="#000000">
              <v:stroke dashstyle="solid"/>
            </v:line>
            <v:line style="position:absolute" from="5257,168" to="7706,168" stroked="true" strokeweight="1.443695pt" strokecolor="#000000">
              <v:stroke dashstyle="solid"/>
            </v:line>
            <w10:wrap type="none"/>
          </v:group>
        </w:pict>
      </w:r>
      <w:r>
        <w:rPr>
          <w:position w:val="-68"/>
        </w:rPr>
        <w:drawing>
          <wp:inline distT="0" distB="0" distL="0" distR="0">
            <wp:extent cx="1600451" cy="1150516"/>
            <wp:effectExtent l="0" t="0" r="0" b="0"/>
            <wp:docPr id="79" name="image63.jpeg"/>
            <wp:cNvGraphicFramePr>
              <a:graphicFrameLocks noChangeAspect="1"/>
            </wp:cNvGraphicFramePr>
            <a:graphic>
              <a:graphicData uri="http://schemas.openxmlformats.org/drawingml/2006/picture">
                <pic:pic>
                  <pic:nvPicPr>
                    <pic:cNvPr id="80" name="image63.jpeg"/>
                    <pic:cNvPicPr/>
                  </pic:nvPicPr>
                  <pic:blipFill>
                    <a:blip r:embed="rId68" cstate="print"/>
                    <a:stretch>
                      <a:fillRect/>
                    </a:stretch>
                  </pic:blipFill>
                  <pic:spPr>
                    <a:xfrm>
                      <a:off x="0" y="0"/>
                      <a:ext cx="1600451" cy="1150516"/>
                    </a:xfrm>
                    <a:prstGeom prst="rect">
                      <a:avLst/>
                    </a:prstGeom>
                  </pic:spPr>
                </pic:pic>
              </a:graphicData>
            </a:graphic>
          </wp:inline>
        </w:drawing>
      </w:r>
      <w:r>
        <w:rPr>
          <w:position w:val="-68"/>
        </w:rPr>
      </w:r>
      <w:r>
        <w:rPr>
          <w:rFonts w:ascii="Times New Roman"/>
          <w:spacing w:val="-13"/>
          <w:sz w:val="20"/>
        </w:rPr>
        <w:t> </w:t>
      </w:r>
      <w:r>
        <w:rPr>
          <w:rFonts w:ascii="Times New Roman"/>
          <w:color w:val="232321"/>
          <w:w w:val="105"/>
          <w:sz w:val="68"/>
        </w:rPr>
        <w:t>(I)</w:t>
      </w:r>
    </w:p>
    <w:p>
      <w:pPr>
        <w:spacing w:before="223"/>
        <w:ind w:left="0" w:right="441" w:firstLine="0"/>
        <w:jc w:val="center"/>
        <w:rPr>
          <w:sz w:val="14"/>
        </w:rPr>
      </w:pPr>
      <w:r>
        <w:rPr/>
        <w:pict>
          <v:shape style="position:absolute;margin-left:311.321289pt;margin-top:11.782707pt;width:23.75pt;height:30.7pt;mso-position-horizontal-relative:page;mso-position-vertical-relative:paragraph;z-index:-19835904" type="#_x0000_t202" id="docshape112" filled="false" stroked="false">
            <v:textbox inset="0,0,0,0">
              <w:txbxContent>
                <w:p>
                  <w:pPr>
                    <w:spacing w:before="1"/>
                    <w:ind w:left="0" w:right="0" w:firstLine="0"/>
                    <w:jc w:val="left"/>
                    <w:rPr>
                      <w:rFonts w:ascii="Courier New"/>
                      <w:sz w:val="54"/>
                    </w:rPr>
                  </w:pPr>
                  <w:r>
                    <w:rPr>
                      <w:rFonts w:ascii="Courier New"/>
                      <w:color w:val="343434"/>
                      <w:spacing w:val="-5"/>
                      <w:w w:val="70"/>
                      <w:sz w:val="54"/>
                    </w:rPr>
                    <w:t>Oo</w:t>
                  </w:r>
                </w:p>
              </w:txbxContent>
            </v:textbox>
            <w10:wrap type="none"/>
          </v:shape>
        </w:pict>
      </w:r>
      <w:r>
        <w:rPr>
          <w:color w:val="343434"/>
          <w:w w:val="97"/>
          <w:sz w:val="14"/>
        </w:rPr>
        <w:t>0</w:t>
      </w:r>
    </w:p>
    <w:p>
      <w:pPr>
        <w:tabs>
          <w:tab w:pos="6246" w:val="left" w:leader="none"/>
        </w:tabs>
        <w:spacing w:before="122"/>
        <w:ind w:left="2798" w:right="0" w:firstLine="0"/>
        <w:jc w:val="left"/>
        <w:rPr>
          <w:rFonts w:ascii="Courier New"/>
          <w:sz w:val="21"/>
        </w:rPr>
      </w:pPr>
      <w:r>
        <w:rPr>
          <w:color w:val="343434"/>
          <w:spacing w:val="-10"/>
          <w:w w:val="95"/>
          <w:position w:val="5"/>
          <w:sz w:val="30"/>
        </w:rPr>
        <w:t>0</w:t>
      </w:r>
      <w:r>
        <w:rPr>
          <w:color w:val="343434"/>
          <w:position w:val="5"/>
          <w:sz w:val="30"/>
        </w:rPr>
        <w:tab/>
      </w:r>
      <w:r>
        <w:rPr>
          <w:rFonts w:ascii="Courier New"/>
          <w:color w:val="343434"/>
          <w:spacing w:val="-5"/>
          <w:w w:val="95"/>
          <w:sz w:val="21"/>
        </w:rPr>
        <w:t>00</w:t>
      </w:r>
    </w:p>
    <w:p>
      <w:pPr>
        <w:spacing w:before="166"/>
        <w:ind w:left="908" w:right="0" w:firstLine="0"/>
        <w:jc w:val="left"/>
        <w:rPr>
          <w:i/>
          <w:sz w:val="38"/>
        </w:rPr>
      </w:pPr>
      <w:r>
        <w:rPr>
          <w:i/>
          <w:color w:val="444444"/>
          <w:spacing w:val="-5"/>
          <w:sz w:val="38"/>
        </w:rPr>
        <w:t>l!</w:t>
      </w:r>
    </w:p>
    <w:p>
      <w:pPr>
        <w:spacing w:line="240" w:lineRule="auto" w:before="0"/>
        <w:rPr>
          <w:i/>
          <w:sz w:val="22"/>
        </w:rPr>
      </w:pPr>
      <w:r>
        <w:rPr/>
        <w:br w:type="column"/>
      </w:r>
      <w:r>
        <w:rPr>
          <w:i/>
          <w:sz w:val="22"/>
        </w:rPr>
      </w: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3"/>
        <w:rPr>
          <w:i/>
          <w:sz w:val="18"/>
        </w:rPr>
      </w:pPr>
    </w:p>
    <w:p>
      <w:pPr>
        <w:spacing w:line="271" w:lineRule="auto" w:before="0"/>
        <w:ind w:left="909" w:right="1187" w:hanging="2"/>
        <w:jc w:val="left"/>
        <w:rPr>
          <w:sz w:val="20"/>
        </w:rPr>
      </w:pPr>
      <w:r>
        <w:rPr>
          <w:color w:val="232321"/>
          <w:w w:val="105"/>
          <w:sz w:val="20"/>
        </w:rPr>
        <w:t>Levels of cycling and walking in Whitehaven increased during the COVID-19 lockdown in Spring/Summer 2020. This was </w:t>
      </w:r>
      <w:r>
        <w:rPr>
          <w:color w:val="444444"/>
          <w:w w:val="105"/>
          <w:sz w:val="20"/>
        </w:rPr>
        <w:t>i</w:t>
      </w:r>
      <w:r>
        <w:rPr>
          <w:color w:val="232321"/>
          <w:w w:val="105"/>
          <w:sz w:val="20"/>
        </w:rPr>
        <w:t>n part because roads</w:t>
      </w:r>
      <w:r>
        <w:rPr>
          <w:color w:val="232321"/>
          <w:spacing w:val="-1"/>
          <w:w w:val="105"/>
          <w:sz w:val="20"/>
        </w:rPr>
        <w:t> </w:t>
      </w:r>
      <w:r>
        <w:rPr>
          <w:color w:val="232321"/>
          <w:w w:val="105"/>
          <w:sz w:val="20"/>
        </w:rPr>
        <w:t>were less</w:t>
      </w:r>
      <w:r>
        <w:rPr>
          <w:color w:val="232321"/>
          <w:spacing w:val="-1"/>
          <w:w w:val="105"/>
          <w:sz w:val="20"/>
        </w:rPr>
        <w:t> </w:t>
      </w:r>
      <w:r>
        <w:rPr>
          <w:color w:val="343434"/>
          <w:w w:val="105"/>
          <w:sz w:val="20"/>
        </w:rPr>
        <w:t>busy </w:t>
      </w:r>
      <w:r>
        <w:rPr>
          <w:color w:val="232321"/>
          <w:w w:val="105"/>
          <w:sz w:val="20"/>
        </w:rPr>
        <w:t>and quieter</w:t>
      </w:r>
      <w:r>
        <w:rPr>
          <w:color w:val="444444"/>
          <w:w w:val="105"/>
          <w:sz w:val="20"/>
        </w:rPr>
        <w:t>,</w:t>
      </w:r>
      <w:r>
        <w:rPr>
          <w:color w:val="444444"/>
          <w:spacing w:val="-2"/>
          <w:w w:val="105"/>
          <w:sz w:val="20"/>
        </w:rPr>
        <w:t> </w:t>
      </w:r>
      <w:r>
        <w:rPr>
          <w:color w:val="232321"/>
          <w:w w:val="105"/>
          <w:sz w:val="20"/>
        </w:rPr>
        <w:t>offering more desirable conditions fo</w:t>
      </w:r>
      <w:r>
        <w:rPr>
          <w:color w:val="444444"/>
          <w:w w:val="105"/>
          <w:sz w:val="20"/>
        </w:rPr>
        <w:t>r </w:t>
      </w:r>
      <w:r>
        <w:rPr>
          <w:color w:val="232321"/>
          <w:w w:val="105"/>
          <w:sz w:val="20"/>
        </w:rPr>
        <w:t>cycling and walk</w:t>
      </w:r>
      <w:r>
        <w:rPr>
          <w:color w:val="444444"/>
          <w:w w:val="105"/>
          <w:sz w:val="20"/>
        </w:rPr>
        <w:t>i</w:t>
      </w:r>
      <w:r>
        <w:rPr>
          <w:color w:val="232321"/>
          <w:w w:val="105"/>
          <w:sz w:val="20"/>
        </w:rPr>
        <w:t>ng. The reduction in traffic </w:t>
      </w:r>
      <w:r>
        <w:rPr>
          <w:color w:val="343434"/>
          <w:w w:val="105"/>
          <w:sz w:val="20"/>
        </w:rPr>
        <w:t>emissions </w:t>
      </w:r>
      <w:r>
        <w:rPr>
          <w:color w:val="232321"/>
          <w:w w:val="105"/>
          <w:sz w:val="20"/>
        </w:rPr>
        <w:t>also led to improvements in air qual</w:t>
      </w:r>
      <w:r>
        <w:rPr>
          <w:color w:val="444444"/>
          <w:w w:val="105"/>
          <w:sz w:val="20"/>
        </w:rPr>
        <w:t>i</w:t>
      </w:r>
      <w:r>
        <w:rPr>
          <w:color w:val="232321"/>
          <w:w w:val="105"/>
          <w:sz w:val="20"/>
        </w:rPr>
        <w:t>ty.</w:t>
      </w:r>
      <w:r>
        <w:rPr>
          <w:color w:val="232321"/>
          <w:spacing w:val="-5"/>
          <w:w w:val="105"/>
          <w:sz w:val="20"/>
        </w:rPr>
        <w:t> </w:t>
      </w:r>
      <w:r>
        <w:rPr>
          <w:color w:val="232321"/>
          <w:w w:val="105"/>
          <w:sz w:val="20"/>
        </w:rPr>
        <w:t>As people returned back to places of wo</w:t>
      </w:r>
      <w:r>
        <w:rPr>
          <w:color w:val="444444"/>
          <w:w w:val="105"/>
          <w:sz w:val="20"/>
        </w:rPr>
        <w:t>r</w:t>
      </w:r>
      <w:r>
        <w:rPr>
          <w:color w:val="232321"/>
          <w:w w:val="105"/>
          <w:sz w:val="20"/>
        </w:rPr>
        <w:t>k and</w:t>
      </w:r>
      <w:r>
        <w:rPr>
          <w:color w:val="232321"/>
          <w:spacing w:val="-8"/>
          <w:w w:val="105"/>
          <w:sz w:val="20"/>
        </w:rPr>
        <w:t> </w:t>
      </w:r>
      <w:r>
        <w:rPr>
          <w:color w:val="232321"/>
          <w:w w:val="105"/>
          <w:sz w:val="20"/>
        </w:rPr>
        <w:t>to school</w:t>
      </w:r>
      <w:r>
        <w:rPr>
          <w:color w:val="444444"/>
          <w:w w:val="105"/>
          <w:sz w:val="20"/>
        </w:rPr>
        <w:t>,</w:t>
      </w:r>
      <w:r>
        <w:rPr>
          <w:color w:val="444444"/>
          <w:spacing w:val="-3"/>
          <w:w w:val="105"/>
          <w:sz w:val="20"/>
        </w:rPr>
        <w:t> </w:t>
      </w:r>
      <w:r>
        <w:rPr>
          <w:color w:val="232321"/>
          <w:w w:val="105"/>
          <w:sz w:val="20"/>
        </w:rPr>
        <w:t>levels of</w:t>
      </w:r>
      <w:r>
        <w:rPr>
          <w:color w:val="232321"/>
          <w:spacing w:val="-5"/>
          <w:w w:val="105"/>
          <w:sz w:val="20"/>
        </w:rPr>
        <w:t> </w:t>
      </w:r>
      <w:r>
        <w:rPr>
          <w:color w:val="232321"/>
          <w:w w:val="105"/>
          <w:sz w:val="20"/>
        </w:rPr>
        <w:t>cycling and walking reduced</w:t>
      </w:r>
      <w:r>
        <w:rPr>
          <w:color w:val="444444"/>
          <w:w w:val="105"/>
          <w:sz w:val="20"/>
        </w:rPr>
        <w:t>. </w:t>
      </w:r>
      <w:r>
        <w:rPr>
          <w:color w:val="232321"/>
          <w:w w:val="105"/>
          <w:sz w:val="20"/>
        </w:rPr>
        <w:t>This demonstrates that</w:t>
      </w:r>
      <w:r>
        <w:rPr>
          <w:color w:val="232321"/>
          <w:spacing w:val="-9"/>
          <w:w w:val="105"/>
          <w:sz w:val="20"/>
        </w:rPr>
        <w:t> </w:t>
      </w:r>
      <w:r>
        <w:rPr>
          <w:color w:val="232321"/>
          <w:w w:val="105"/>
          <w:sz w:val="20"/>
        </w:rPr>
        <w:t>the potential</w:t>
      </w:r>
      <w:r>
        <w:rPr>
          <w:color w:val="232321"/>
          <w:spacing w:val="-8"/>
          <w:w w:val="105"/>
          <w:sz w:val="20"/>
        </w:rPr>
        <w:t> </w:t>
      </w:r>
      <w:r>
        <w:rPr>
          <w:color w:val="232321"/>
          <w:w w:val="105"/>
          <w:sz w:val="20"/>
        </w:rPr>
        <w:t>for cycling and walking </w:t>
      </w:r>
      <w:r>
        <w:rPr>
          <w:color w:val="343434"/>
          <w:w w:val="105"/>
          <w:sz w:val="20"/>
        </w:rPr>
        <w:t>exists </w:t>
      </w:r>
      <w:r>
        <w:rPr>
          <w:color w:val="232321"/>
          <w:w w:val="105"/>
          <w:sz w:val="20"/>
        </w:rPr>
        <w:t>if the right </w:t>
      </w:r>
      <w:r>
        <w:rPr>
          <w:color w:val="343434"/>
          <w:w w:val="105"/>
          <w:sz w:val="20"/>
        </w:rPr>
        <w:t>conditions are </w:t>
      </w:r>
      <w:r>
        <w:rPr>
          <w:color w:val="232321"/>
          <w:w w:val="105"/>
          <w:sz w:val="20"/>
        </w:rPr>
        <w:t>put</w:t>
      </w:r>
      <w:r>
        <w:rPr>
          <w:color w:val="232321"/>
          <w:spacing w:val="28"/>
          <w:w w:val="105"/>
          <w:sz w:val="20"/>
        </w:rPr>
        <w:t> </w:t>
      </w:r>
      <w:r>
        <w:rPr>
          <w:color w:val="232321"/>
          <w:w w:val="105"/>
          <w:sz w:val="20"/>
        </w:rPr>
        <w:t>in place. </w:t>
      </w:r>
      <w:r>
        <w:rPr>
          <w:color w:val="343434"/>
          <w:w w:val="105"/>
          <w:sz w:val="20"/>
        </w:rPr>
        <w:t>Improvements</w:t>
      </w:r>
      <w:r>
        <w:rPr>
          <w:color w:val="343434"/>
          <w:spacing w:val="40"/>
          <w:w w:val="105"/>
          <w:sz w:val="20"/>
        </w:rPr>
        <w:t> </w:t>
      </w:r>
      <w:r>
        <w:rPr>
          <w:color w:val="232321"/>
          <w:w w:val="105"/>
          <w:sz w:val="20"/>
        </w:rPr>
        <w:t>to</w:t>
      </w:r>
      <w:r>
        <w:rPr>
          <w:color w:val="232321"/>
          <w:spacing w:val="25"/>
          <w:w w:val="105"/>
          <w:sz w:val="20"/>
        </w:rPr>
        <w:t> </w:t>
      </w:r>
      <w:r>
        <w:rPr>
          <w:color w:val="232321"/>
          <w:w w:val="105"/>
          <w:sz w:val="20"/>
        </w:rPr>
        <w:t>active travel</w:t>
      </w:r>
      <w:r>
        <w:rPr>
          <w:color w:val="232321"/>
          <w:spacing w:val="17"/>
          <w:w w:val="105"/>
          <w:sz w:val="20"/>
        </w:rPr>
        <w:t> </w:t>
      </w:r>
      <w:r>
        <w:rPr>
          <w:color w:val="232321"/>
          <w:w w:val="105"/>
          <w:sz w:val="20"/>
        </w:rPr>
        <w:t>infrastructure </w:t>
      </w:r>
      <w:r>
        <w:rPr>
          <w:color w:val="343434"/>
          <w:w w:val="105"/>
          <w:sz w:val="20"/>
        </w:rPr>
        <w:t>will </w:t>
      </w:r>
      <w:r>
        <w:rPr>
          <w:color w:val="232321"/>
          <w:w w:val="105"/>
          <w:sz w:val="20"/>
        </w:rPr>
        <w:t>form </w:t>
      </w:r>
      <w:r>
        <w:rPr>
          <w:color w:val="444444"/>
          <w:w w:val="105"/>
          <w:sz w:val="20"/>
        </w:rPr>
        <w:t>p</w:t>
      </w:r>
      <w:r>
        <w:rPr>
          <w:color w:val="232321"/>
          <w:w w:val="105"/>
          <w:sz w:val="20"/>
        </w:rPr>
        <w:t>art</w:t>
      </w:r>
      <w:r>
        <w:rPr>
          <w:color w:val="232321"/>
          <w:w w:val="105"/>
          <w:sz w:val="20"/>
        </w:rPr>
        <w:t> of this.</w:t>
      </w:r>
    </w:p>
    <w:p>
      <w:pPr>
        <w:pStyle w:val="BodyText"/>
        <w:spacing w:line="259" w:lineRule="auto" w:before="146"/>
        <w:ind w:left="911" w:right="1248" w:firstLine="12"/>
        <w:rPr>
          <w:sz w:val="29"/>
        </w:rPr>
      </w:pPr>
      <w:r>
        <w:rPr>
          <w:rFonts w:ascii="Arial"/>
          <w:color w:val="D18324"/>
          <w:w w:val="105"/>
        </w:rPr>
        <w:t>Despite</w:t>
      </w:r>
      <w:r>
        <w:rPr>
          <w:rFonts w:ascii="Arial"/>
          <w:color w:val="D18324"/>
          <w:spacing w:val="-1"/>
          <w:w w:val="105"/>
        </w:rPr>
        <w:t> </w:t>
      </w:r>
      <w:r>
        <w:rPr>
          <w:rFonts w:ascii="Arial"/>
          <w:color w:val="D18324"/>
          <w:w w:val="105"/>
        </w:rPr>
        <w:t>high</w:t>
      </w:r>
      <w:r>
        <w:rPr>
          <w:rFonts w:ascii="Arial"/>
          <w:color w:val="D18324"/>
          <w:spacing w:val="-11"/>
          <w:w w:val="105"/>
        </w:rPr>
        <w:t> </w:t>
      </w:r>
      <w:r>
        <w:rPr>
          <w:rFonts w:ascii="Arial"/>
          <w:color w:val="D18324"/>
          <w:w w:val="105"/>
        </w:rPr>
        <w:t>levels of car dependency across the Whitehaven</w:t>
      </w:r>
      <w:r>
        <w:rPr>
          <w:rFonts w:ascii="Arial"/>
          <w:color w:val="D18324"/>
          <w:spacing w:val="-8"/>
          <w:w w:val="105"/>
        </w:rPr>
        <w:t> </w:t>
      </w:r>
      <w:r>
        <w:rPr>
          <w:rFonts w:ascii="Arial"/>
          <w:color w:val="D18324"/>
          <w:w w:val="105"/>
        </w:rPr>
        <w:t>LCWIP</w:t>
      </w:r>
      <w:r>
        <w:rPr>
          <w:rFonts w:ascii="Arial"/>
          <w:color w:val="D18324"/>
          <w:spacing w:val="-19"/>
          <w:w w:val="105"/>
        </w:rPr>
        <w:t> </w:t>
      </w:r>
      <w:r>
        <w:rPr>
          <w:rFonts w:ascii="Arial"/>
          <w:color w:val="D18324"/>
          <w:w w:val="105"/>
        </w:rPr>
        <w:t>area,</w:t>
      </w:r>
      <w:r>
        <w:rPr>
          <w:rFonts w:ascii="Arial"/>
          <w:color w:val="D18324"/>
          <w:spacing w:val="-14"/>
          <w:w w:val="105"/>
        </w:rPr>
        <w:t> </w:t>
      </w:r>
      <w:r>
        <w:rPr>
          <w:rFonts w:ascii="Arial"/>
          <w:color w:val="D18324"/>
          <w:w w:val="105"/>
        </w:rPr>
        <w:t>a</w:t>
      </w:r>
      <w:r>
        <w:rPr>
          <w:rFonts w:ascii="Arial"/>
          <w:color w:val="D18324"/>
          <w:spacing w:val="-19"/>
          <w:w w:val="105"/>
        </w:rPr>
        <w:t> </w:t>
      </w:r>
      <w:r>
        <w:rPr>
          <w:rFonts w:ascii="Arial"/>
          <w:color w:val="D18324"/>
          <w:w w:val="105"/>
        </w:rPr>
        <w:t>high</w:t>
      </w:r>
      <w:r>
        <w:rPr>
          <w:rFonts w:ascii="Arial"/>
          <w:color w:val="D18324"/>
          <w:spacing w:val="-19"/>
          <w:w w:val="105"/>
        </w:rPr>
        <w:t> </w:t>
      </w:r>
      <w:r>
        <w:rPr>
          <w:rFonts w:ascii="Arial"/>
          <w:color w:val="D18324"/>
          <w:w w:val="105"/>
        </w:rPr>
        <w:t>proportion</w:t>
      </w:r>
      <w:r>
        <w:rPr>
          <w:rFonts w:ascii="Arial"/>
          <w:color w:val="D18324"/>
          <w:spacing w:val="-6"/>
          <w:w w:val="105"/>
        </w:rPr>
        <w:t> </w:t>
      </w:r>
      <w:r>
        <w:rPr>
          <w:rFonts w:ascii="Arial"/>
          <w:color w:val="D18324"/>
          <w:w w:val="105"/>
        </w:rPr>
        <w:t>of</w:t>
      </w:r>
      <w:r>
        <w:rPr>
          <w:rFonts w:ascii="Arial"/>
          <w:color w:val="D18324"/>
          <w:spacing w:val="-21"/>
          <w:w w:val="105"/>
        </w:rPr>
        <w:t> </w:t>
      </w:r>
      <w:r>
        <w:rPr>
          <w:rFonts w:ascii="Arial"/>
          <w:color w:val="D18324"/>
          <w:w w:val="105"/>
        </w:rPr>
        <w:t>everyday </w:t>
      </w:r>
      <w:r>
        <w:rPr>
          <w:rFonts w:ascii="Arial"/>
          <w:color w:val="CA913F"/>
          <w:w w:val="105"/>
        </w:rPr>
        <w:t>journeys </w:t>
      </w:r>
      <w:r>
        <w:rPr>
          <w:rFonts w:ascii="Arial"/>
          <w:color w:val="D18324"/>
          <w:w w:val="105"/>
        </w:rPr>
        <w:t>to work, school or</w:t>
      </w:r>
      <w:r>
        <w:rPr>
          <w:rFonts w:ascii="Arial"/>
          <w:color w:val="D18324"/>
          <w:spacing w:val="-1"/>
          <w:w w:val="105"/>
        </w:rPr>
        <w:t> </w:t>
      </w:r>
      <w:r>
        <w:rPr>
          <w:rFonts w:ascii="Arial"/>
          <w:color w:val="D18324"/>
          <w:w w:val="105"/>
        </w:rPr>
        <w:t>the</w:t>
      </w:r>
      <w:r>
        <w:rPr>
          <w:rFonts w:ascii="Arial"/>
          <w:color w:val="D18324"/>
          <w:spacing w:val="-3"/>
          <w:w w:val="105"/>
        </w:rPr>
        <w:t> </w:t>
      </w:r>
      <w:r>
        <w:rPr>
          <w:rFonts w:ascii="Arial"/>
          <w:color w:val="D18324"/>
          <w:w w:val="105"/>
        </w:rPr>
        <w:t>shops are within a distance</w:t>
      </w:r>
      <w:r>
        <w:rPr>
          <w:rFonts w:ascii="Arial"/>
          <w:color w:val="D18324"/>
          <w:spacing w:val="-10"/>
          <w:w w:val="105"/>
        </w:rPr>
        <w:t> </w:t>
      </w:r>
      <w:r>
        <w:rPr>
          <w:rFonts w:ascii="Arial"/>
          <w:color w:val="D18324"/>
          <w:w w:val="105"/>
        </w:rPr>
        <w:t>which</w:t>
      </w:r>
      <w:r>
        <w:rPr>
          <w:rFonts w:ascii="Arial"/>
          <w:color w:val="D18324"/>
          <w:spacing w:val="-6"/>
          <w:w w:val="105"/>
        </w:rPr>
        <w:t> </w:t>
      </w:r>
      <w:r>
        <w:rPr>
          <w:rFonts w:ascii="Arial"/>
          <w:color w:val="D18324"/>
          <w:w w:val="105"/>
        </w:rPr>
        <w:t>is easily achievable either on</w:t>
      </w:r>
      <w:r>
        <w:rPr>
          <w:rFonts w:ascii="Arial"/>
          <w:color w:val="D18324"/>
          <w:spacing w:val="-21"/>
          <w:w w:val="105"/>
        </w:rPr>
        <w:t> </w:t>
      </w:r>
      <w:r>
        <w:rPr>
          <w:rFonts w:ascii="Arial"/>
          <w:color w:val="D18324"/>
          <w:w w:val="105"/>
        </w:rPr>
        <w:t>bike</w:t>
      </w:r>
      <w:r>
        <w:rPr>
          <w:rFonts w:ascii="Arial"/>
          <w:color w:val="D18324"/>
          <w:spacing w:val="-16"/>
          <w:w w:val="105"/>
        </w:rPr>
        <w:t> </w:t>
      </w:r>
      <w:r>
        <w:rPr>
          <w:rFonts w:ascii="Arial"/>
          <w:color w:val="D18324"/>
          <w:w w:val="105"/>
        </w:rPr>
        <w:t>or</w:t>
      </w:r>
      <w:r>
        <w:rPr>
          <w:rFonts w:ascii="Arial"/>
          <w:color w:val="D18324"/>
          <w:spacing w:val="-12"/>
          <w:w w:val="105"/>
        </w:rPr>
        <w:t> </w:t>
      </w:r>
      <w:r>
        <w:rPr>
          <w:rFonts w:ascii="Arial"/>
          <w:color w:val="D18324"/>
          <w:w w:val="105"/>
        </w:rPr>
        <w:t>on </w:t>
      </w:r>
      <w:r>
        <w:rPr>
          <w:color w:val="D18324"/>
          <w:spacing w:val="-4"/>
          <w:w w:val="105"/>
          <w:sz w:val="29"/>
        </w:rPr>
        <w:t>foot</w:t>
      </w:r>
    </w:p>
    <w:p>
      <w:pPr>
        <w:spacing w:line="268" w:lineRule="auto" w:before="231"/>
        <w:ind w:left="920" w:right="1248" w:firstLine="2"/>
        <w:jc w:val="left"/>
        <w:rPr>
          <w:sz w:val="20"/>
        </w:rPr>
      </w:pPr>
      <w:r>
        <w:rPr>
          <w:color w:val="232321"/>
          <w:w w:val="105"/>
          <w:sz w:val="20"/>
        </w:rPr>
        <w:t>An initial round of public </w:t>
      </w:r>
      <w:r>
        <w:rPr>
          <w:color w:val="343434"/>
          <w:w w:val="105"/>
          <w:sz w:val="20"/>
        </w:rPr>
        <w:t>consultation </w:t>
      </w:r>
      <w:r>
        <w:rPr>
          <w:color w:val="232321"/>
          <w:w w:val="105"/>
          <w:sz w:val="20"/>
        </w:rPr>
        <w:t>on the Whitehaven LCWIP undertaken in July/August 2021</w:t>
      </w:r>
      <w:r>
        <w:rPr>
          <w:color w:val="444444"/>
          <w:w w:val="105"/>
          <w:sz w:val="20"/>
        </w:rPr>
        <w:t>, </w:t>
      </w:r>
      <w:r>
        <w:rPr>
          <w:color w:val="232321"/>
          <w:w w:val="105"/>
          <w:sz w:val="20"/>
        </w:rPr>
        <w:t>asked for feedback on </w:t>
      </w:r>
      <w:r>
        <w:rPr>
          <w:color w:val="343434"/>
          <w:w w:val="105"/>
          <w:sz w:val="20"/>
        </w:rPr>
        <w:t>what </w:t>
      </w:r>
      <w:r>
        <w:rPr>
          <w:color w:val="232321"/>
          <w:w w:val="105"/>
          <w:sz w:val="20"/>
        </w:rPr>
        <w:t>would encourage people to change to cycling and walking for </w:t>
      </w:r>
      <w:r>
        <w:rPr>
          <w:color w:val="343434"/>
          <w:w w:val="105"/>
          <w:sz w:val="20"/>
        </w:rPr>
        <w:t>short</w:t>
      </w:r>
      <w:r>
        <w:rPr>
          <w:color w:val="343434"/>
          <w:spacing w:val="-1"/>
          <w:w w:val="105"/>
          <w:sz w:val="20"/>
        </w:rPr>
        <w:t> </w:t>
      </w:r>
      <w:r>
        <w:rPr>
          <w:color w:val="232321"/>
          <w:w w:val="105"/>
          <w:sz w:val="20"/>
        </w:rPr>
        <w:t>journeys. Findings were</w:t>
      </w:r>
      <w:r>
        <w:rPr>
          <w:color w:val="232321"/>
          <w:spacing w:val="-13"/>
          <w:w w:val="105"/>
          <w:sz w:val="20"/>
        </w:rPr>
        <w:t> </w:t>
      </w:r>
      <w:r>
        <w:rPr>
          <w:color w:val="232321"/>
          <w:w w:val="105"/>
          <w:sz w:val="20"/>
        </w:rPr>
        <w:t>consistent with</w:t>
      </w:r>
      <w:r>
        <w:rPr>
          <w:color w:val="232321"/>
          <w:spacing w:val="-13"/>
          <w:w w:val="105"/>
          <w:sz w:val="20"/>
        </w:rPr>
        <w:t> </w:t>
      </w:r>
      <w:r>
        <w:rPr>
          <w:color w:val="232321"/>
          <w:w w:val="105"/>
          <w:sz w:val="20"/>
        </w:rPr>
        <w:t>national</w:t>
      </w:r>
      <w:r>
        <w:rPr>
          <w:color w:val="232321"/>
          <w:spacing w:val="-7"/>
          <w:w w:val="105"/>
          <w:sz w:val="20"/>
        </w:rPr>
        <w:t> </w:t>
      </w:r>
      <w:r>
        <w:rPr>
          <w:color w:val="232321"/>
          <w:w w:val="105"/>
          <w:sz w:val="20"/>
        </w:rPr>
        <w:t>data </w:t>
      </w:r>
      <w:r>
        <w:rPr>
          <w:color w:val="343434"/>
          <w:w w:val="105"/>
          <w:sz w:val="20"/>
        </w:rPr>
        <w:t>whereby, a </w:t>
      </w:r>
      <w:r>
        <w:rPr>
          <w:color w:val="444444"/>
          <w:w w:val="105"/>
          <w:sz w:val="20"/>
        </w:rPr>
        <w:t>l</w:t>
      </w:r>
      <w:r>
        <w:rPr>
          <w:color w:val="232321"/>
          <w:w w:val="105"/>
          <w:sz w:val="20"/>
        </w:rPr>
        <w:t>arge proportion </w:t>
      </w:r>
      <w:r>
        <w:rPr>
          <w:color w:val="343434"/>
          <w:w w:val="105"/>
          <w:sz w:val="20"/>
        </w:rPr>
        <w:t>(71</w:t>
      </w:r>
      <w:r>
        <w:rPr>
          <w:rFonts w:ascii="Times New Roman"/>
          <w:color w:val="343434"/>
          <w:w w:val="105"/>
          <w:sz w:val="20"/>
        </w:rPr>
        <w:t>%) </w:t>
      </w:r>
      <w:r>
        <w:rPr>
          <w:color w:val="232321"/>
          <w:w w:val="105"/>
          <w:sz w:val="20"/>
        </w:rPr>
        <w:t>of respondents identified they currently </w:t>
      </w:r>
      <w:r>
        <w:rPr>
          <w:color w:val="343434"/>
          <w:w w:val="105"/>
          <w:sz w:val="20"/>
        </w:rPr>
        <w:t>make </w:t>
      </w:r>
      <w:r>
        <w:rPr>
          <w:color w:val="444444"/>
          <w:w w:val="105"/>
          <w:sz w:val="20"/>
        </w:rPr>
        <w:t>j</w:t>
      </w:r>
      <w:r>
        <w:rPr>
          <w:color w:val="232321"/>
          <w:w w:val="105"/>
          <w:sz w:val="20"/>
        </w:rPr>
        <w:t>ourneys by car </w:t>
      </w:r>
      <w:r>
        <w:rPr>
          <w:color w:val="444444"/>
          <w:w w:val="105"/>
          <w:sz w:val="20"/>
        </w:rPr>
        <w:t>t</w:t>
      </w:r>
      <w:r>
        <w:rPr>
          <w:color w:val="232321"/>
          <w:w w:val="105"/>
          <w:sz w:val="20"/>
        </w:rPr>
        <w:t>o places that were within cycling and walking distance</w:t>
      </w:r>
      <w:r>
        <w:rPr>
          <w:color w:val="444444"/>
          <w:w w:val="105"/>
          <w:sz w:val="20"/>
        </w:rPr>
        <w:t>. </w:t>
      </w:r>
      <w:r>
        <w:rPr>
          <w:color w:val="232321"/>
          <w:w w:val="105"/>
          <w:sz w:val="20"/>
        </w:rPr>
        <w:t>Journeys to the shops, to/from leisure activities and transporting</w:t>
      </w:r>
      <w:r>
        <w:rPr>
          <w:color w:val="232321"/>
          <w:spacing w:val="40"/>
          <w:w w:val="105"/>
          <w:sz w:val="20"/>
        </w:rPr>
        <w:t> </w:t>
      </w:r>
      <w:r>
        <w:rPr>
          <w:color w:val="232321"/>
          <w:w w:val="105"/>
          <w:sz w:val="20"/>
        </w:rPr>
        <w:t>children or other people were the main reasons given.</w:t>
      </w:r>
    </w:p>
    <w:p>
      <w:pPr>
        <w:spacing w:after="0" w:line="268" w:lineRule="auto"/>
        <w:jc w:val="left"/>
        <w:rPr>
          <w:sz w:val="20"/>
        </w:rPr>
        <w:sectPr>
          <w:type w:val="continuous"/>
          <w:pgSz w:w="16840" w:h="11910" w:orient="landscape"/>
          <w:pgMar w:top="1240" w:bottom="0" w:left="20" w:right="40"/>
          <w:cols w:num="2" w:equalWidth="0">
            <w:col w:w="6644" w:space="1289"/>
            <w:col w:w="8847"/>
          </w:cols>
        </w:sectPr>
      </w:pPr>
    </w:p>
    <w:p>
      <w:pPr>
        <w:spacing w:line="240" w:lineRule="auto" w:before="0"/>
        <w:rPr>
          <w:sz w:val="20"/>
        </w:rPr>
      </w:pPr>
    </w:p>
    <w:p>
      <w:pPr>
        <w:spacing w:line="240" w:lineRule="auto" w:before="9"/>
        <w:rPr>
          <w:sz w:val="29"/>
        </w:rPr>
      </w:pPr>
    </w:p>
    <w:p>
      <w:pPr>
        <w:spacing w:after="0" w:line="240" w:lineRule="auto"/>
        <w:rPr>
          <w:sz w:val="29"/>
        </w:rPr>
        <w:sectPr>
          <w:pgSz w:w="16840" w:h="11910" w:orient="landscape"/>
          <w:pgMar w:top="200" w:bottom="280" w:left="20" w:right="40"/>
        </w:sectPr>
      </w:pPr>
    </w:p>
    <w:p>
      <w:pPr>
        <w:spacing w:line="240" w:lineRule="auto" w:before="0"/>
        <w:rPr>
          <w:sz w:val="48"/>
        </w:rPr>
      </w:pPr>
      <w:r>
        <w:rPr/>
        <w:drawing>
          <wp:anchor distT="0" distB="0" distL="0" distR="0" allowOverlap="1" layoutInCell="1" locked="0" behindDoc="0" simplePos="0" relativeHeight="15778816">
            <wp:simplePos x="0" y="0"/>
            <wp:positionH relativeFrom="page">
              <wp:posOffset>5585529</wp:posOffset>
            </wp:positionH>
            <wp:positionV relativeFrom="page">
              <wp:posOffset>127272</wp:posOffset>
            </wp:positionV>
            <wp:extent cx="4984787" cy="7191877"/>
            <wp:effectExtent l="0" t="0" r="0" b="0"/>
            <wp:wrapNone/>
            <wp:docPr id="81" name="image64.jpeg"/>
            <wp:cNvGraphicFramePr>
              <a:graphicFrameLocks noChangeAspect="1"/>
            </wp:cNvGraphicFramePr>
            <a:graphic>
              <a:graphicData uri="http://schemas.openxmlformats.org/drawingml/2006/picture">
                <pic:pic>
                  <pic:nvPicPr>
                    <pic:cNvPr id="82" name="image64.jpeg"/>
                    <pic:cNvPicPr/>
                  </pic:nvPicPr>
                  <pic:blipFill>
                    <a:blip r:embed="rId69" cstate="print"/>
                    <a:stretch>
                      <a:fillRect/>
                    </a:stretch>
                  </pic:blipFill>
                  <pic:spPr>
                    <a:xfrm>
                      <a:off x="0" y="0"/>
                      <a:ext cx="4984787" cy="7191877"/>
                    </a:xfrm>
                    <a:prstGeom prst="rect">
                      <a:avLst/>
                    </a:prstGeom>
                  </pic:spPr>
                </pic:pic>
              </a:graphicData>
            </a:graphic>
          </wp:anchor>
        </w:drawing>
      </w: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10"/>
        <w:rPr>
          <w:sz w:val="50"/>
        </w:rPr>
      </w:pPr>
    </w:p>
    <w:p>
      <w:pPr>
        <w:pStyle w:val="Heading1"/>
        <w:ind w:left="697"/>
        <w:rPr>
          <w:rFonts w:ascii="Times New Roman"/>
        </w:rPr>
      </w:pPr>
      <w:r>
        <w:rPr/>
        <w:pict>
          <v:shape style="position:absolute;margin-left:9.729322pt;margin-top:9.333065pt;width:37.85pt;height:61.05pt;mso-position-horizontal-relative:page;mso-position-vertical-relative:paragraph;z-index:-19834880" type="#_x0000_t202" id="docshape113" filled="false" stroked="false">
            <v:textbox inset="0,0,0,0">
              <w:txbxContent>
                <w:p>
                  <w:pPr>
                    <w:spacing w:line="1220" w:lineRule="exact" w:before="0"/>
                    <w:ind w:left="0" w:right="0" w:firstLine="0"/>
                    <w:jc w:val="left"/>
                    <w:rPr>
                      <w:sz w:val="109"/>
                    </w:rPr>
                  </w:pPr>
                  <w:r>
                    <w:rPr>
                      <w:color w:val="49494B"/>
                      <w:spacing w:val="-5"/>
                      <w:w w:val="85"/>
                      <w:sz w:val="109"/>
                    </w:rPr>
                    <w:t>cf</w:t>
                  </w:r>
                </w:p>
              </w:txbxContent>
            </v:textbox>
            <w10:wrap type="none"/>
          </v:shape>
        </w:pict>
      </w:r>
      <w:r>
        <w:rPr>
          <w:color w:val="212121"/>
          <w:spacing w:val="-15"/>
          <w:w w:val="60"/>
          <w:position w:val="9"/>
          <w:sz w:val="24"/>
        </w:rPr>
        <w:t>0</w:t>
      </w:r>
      <w:r>
        <w:rPr>
          <w:rFonts w:ascii="Times New Roman"/>
          <w:color w:val="212121"/>
          <w:spacing w:val="-15"/>
          <w:w w:val="60"/>
        </w:rPr>
        <w:t>._.,</w:t>
      </w:r>
    </w:p>
    <w:p>
      <w:pPr>
        <w:pStyle w:val="BodyText"/>
        <w:spacing w:before="11"/>
        <w:rPr>
          <w:sz w:val="67"/>
        </w:rPr>
      </w:pPr>
    </w:p>
    <w:p>
      <w:pPr>
        <w:spacing w:before="0"/>
        <w:ind w:left="350" w:right="0" w:firstLine="0"/>
        <w:jc w:val="left"/>
        <w:rPr>
          <w:rFonts w:ascii="Times New Roman"/>
          <w:i/>
          <w:sz w:val="84"/>
        </w:rPr>
      </w:pPr>
      <w:r>
        <w:rPr>
          <w:rFonts w:ascii="Times New Roman"/>
          <w:i/>
          <w:color w:val="49494B"/>
          <w:w w:val="89"/>
          <w:sz w:val="84"/>
        </w:rPr>
        <w:t>t</w:t>
      </w:r>
    </w:p>
    <w:p>
      <w:pPr>
        <w:spacing w:before="95"/>
        <w:ind w:left="344" w:right="0" w:firstLine="0"/>
        <w:jc w:val="left"/>
        <w:rPr>
          <w:sz w:val="18"/>
        </w:rPr>
      </w:pPr>
      <w:r>
        <w:rPr/>
        <w:br w:type="column"/>
      </w:r>
      <w:r>
        <w:rPr>
          <w:color w:val="212121"/>
          <w:w w:val="105"/>
          <w:sz w:val="18"/>
        </w:rPr>
        <w:t>Whitehaven</w:t>
      </w:r>
      <w:r>
        <w:rPr>
          <w:color w:val="212121"/>
          <w:spacing w:val="12"/>
          <w:w w:val="105"/>
          <w:sz w:val="18"/>
        </w:rPr>
        <w:t> </w:t>
      </w:r>
      <w:r>
        <w:rPr>
          <w:color w:val="212121"/>
          <w:w w:val="105"/>
          <w:sz w:val="18"/>
        </w:rPr>
        <w:t>Local</w:t>
      </w:r>
      <w:r>
        <w:rPr>
          <w:color w:val="212121"/>
          <w:spacing w:val="6"/>
          <w:w w:val="105"/>
          <w:sz w:val="18"/>
        </w:rPr>
        <w:t> </w:t>
      </w:r>
      <w:r>
        <w:rPr>
          <w:color w:val="212121"/>
          <w:w w:val="105"/>
          <w:sz w:val="18"/>
        </w:rPr>
        <w:t>Cycling</w:t>
      </w:r>
      <w:r>
        <w:rPr>
          <w:color w:val="212121"/>
          <w:spacing w:val="13"/>
          <w:w w:val="105"/>
          <w:sz w:val="18"/>
        </w:rPr>
        <w:t> </w:t>
      </w:r>
      <w:r>
        <w:rPr>
          <w:color w:val="212121"/>
          <w:w w:val="105"/>
          <w:sz w:val="18"/>
        </w:rPr>
        <w:t>and</w:t>
      </w:r>
      <w:r>
        <w:rPr>
          <w:color w:val="212121"/>
          <w:spacing w:val="2"/>
          <w:w w:val="105"/>
          <w:sz w:val="18"/>
        </w:rPr>
        <w:t> </w:t>
      </w:r>
      <w:r>
        <w:rPr>
          <w:color w:val="212121"/>
          <w:w w:val="105"/>
          <w:sz w:val="18"/>
        </w:rPr>
        <w:t>Walking</w:t>
      </w:r>
      <w:r>
        <w:rPr>
          <w:color w:val="212121"/>
          <w:spacing w:val="8"/>
          <w:w w:val="105"/>
          <w:sz w:val="18"/>
        </w:rPr>
        <w:t> </w:t>
      </w:r>
      <w:r>
        <w:rPr>
          <w:color w:val="212121"/>
          <w:w w:val="105"/>
          <w:sz w:val="18"/>
        </w:rPr>
        <w:t>Infrastructure</w:t>
      </w:r>
      <w:r>
        <w:rPr>
          <w:color w:val="212121"/>
          <w:spacing w:val="-5"/>
          <w:w w:val="105"/>
          <w:sz w:val="18"/>
        </w:rPr>
        <w:t> </w:t>
      </w:r>
      <w:r>
        <w:rPr>
          <w:color w:val="212121"/>
          <w:w w:val="105"/>
          <w:sz w:val="18"/>
        </w:rPr>
        <w:t>Plan</w:t>
      </w:r>
      <w:r>
        <w:rPr>
          <w:color w:val="212121"/>
          <w:spacing w:val="1"/>
          <w:w w:val="105"/>
          <w:sz w:val="18"/>
        </w:rPr>
        <w:t> </w:t>
      </w:r>
      <w:r>
        <w:rPr>
          <w:color w:val="212121"/>
          <w:w w:val="105"/>
          <w:sz w:val="18"/>
        </w:rPr>
        <w:t>(2022</w:t>
      </w:r>
      <w:r>
        <w:rPr>
          <w:color w:val="212121"/>
          <w:spacing w:val="-1"/>
          <w:w w:val="105"/>
          <w:sz w:val="18"/>
        </w:rPr>
        <w:t> </w:t>
      </w:r>
      <w:r>
        <w:rPr>
          <w:color w:val="212121"/>
          <w:w w:val="105"/>
          <w:sz w:val="18"/>
        </w:rPr>
        <w:t>-</w:t>
      </w:r>
      <w:r>
        <w:rPr>
          <w:color w:val="212121"/>
          <w:spacing w:val="66"/>
          <w:w w:val="105"/>
          <w:sz w:val="18"/>
        </w:rPr>
        <w:t> </w:t>
      </w:r>
      <w:r>
        <w:rPr>
          <w:color w:val="212121"/>
          <w:spacing w:val="-2"/>
          <w:w w:val="105"/>
          <w:sz w:val="18"/>
        </w:rPr>
        <w:t>2037)</w:t>
      </w:r>
    </w:p>
    <w:p>
      <w:pPr>
        <w:spacing w:line="240" w:lineRule="auto" w:before="0"/>
        <w:rPr>
          <w:sz w:val="20"/>
        </w:rPr>
      </w:pPr>
    </w:p>
    <w:p>
      <w:pPr>
        <w:spacing w:line="240" w:lineRule="auto" w:before="2"/>
        <w:rPr>
          <w:sz w:val="23"/>
        </w:rPr>
      </w:pPr>
    </w:p>
    <w:p>
      <w:pPr>
        <w:spacing w:before="0"/>
        <w:ind w:left="345" w:right="0" w:firstLine="0"/>
        <w:jc w:val="left"/>
        <w:rPr>
          <w:b/>
          <w:sz w:val="33"/>
        </w:rPr>
      </w:pPr>
      <w:r>
        <w:rPr>
          <w:b/>
          <w:color w:val="21497E"/>
          <w:w w:val="95"/>
          <w:sz w:val="33"/>
        </w:rPr>
        <w:t>Cycling</w:t>
      </w:r>
      <w:r>
        <w:rPr>
          <w:b/>
          <w:color w:val="21497E"/>
          <w:spacing w:val="13"/>
          <w:sz w:val="33"/>
        </w:rPr>
        <w:t> </w:t>
      </w:r>
      <w:r>
        <w:rPr>
          <w:b/>
          <w:color w:val="21497E"/>
          <w:w w:val="95"/>
          <w:sz w:val="33"/>
        </w:rPr>
        <w:t>and</w:t>
      </w:r>
      <w:r>
        <w:rPr>
          <w:b/>
          <w:color w:val="21497E"/>
          <w:spacing w:val="3"/>
          <w:sz w:val="33"/>
        </w:rPr>
        <w:t> </w:t>
      </w:r>
      <w:r>
        <w:rPr>
          <w:b/>
          <w:color w:val="21497E"/>
          <w:w w:val="95"/>
          <w:sz w:val="33"/>
        </w:rPr>
        <w:t>walking</w:t>
      </w:r>
      <w:r>
        <w:rPr>
          <w:b/>
          <w:color w:val="21497E"/>
          <w:spacing w:val="16"/>
          <w:sz w:val="33"/>
        </w:rPr>
        <w:t> </w:t>
      </w:r>
      <w:r>
        <w:rPr>
          <w:b/>
          <w:color w:val="21497E"/>
          <w:spacing w:val="-2"/>
          <w:w w:val="95"/>
          <w:sz w:val="33"/>
        </w:rPr>
        <w:t>infrastructure</w:t>
      </w:r>
    </w:p>
    <w:p>
      <w:pPr>
        <w:spacing w:line="240" w:lineRule="auto" w:before="9"/>
        <w:rPr>
          <w:b/>
          <w:sz w:val="40"/>
        </w:rPr>
      </w:pPr>
    </w:p>
    <w:p>
      <w:pPr>
        <w:spacing w:before="0"/>
        <w:ind w:left="340" w:right="0" w:firstLine="0"/>
        <w:jc w:val="left"/>
        <w:rPr>
          <w:b/>
          <w:sz w:val="28"/>
        </w:rPr>
      </w:pPr>
      <w:r>
        <w:rPr>
          <w:b/>
          <w:color w:val="7BAA26"/>
          <w:sz w:val="28"/>
        </w:rPr>
        <w:t>Developing</w:t>
      </w:r>
      <w:r>
        <w:rPr>
          <w:b/>
          <w:color w:val="7BAA26"/>
          <w:spacing w:val="38"/>
          <w:sz w:val="28"/>
        </w:rPr>
        <w:t> </w:t>
      </w:r>
      <w:r>
        <w:rPr>
          <w:b/>
          <w:color w:val="7BAA26"/>
          <w:sz w:val="28"/>
        </w:rPr>
        <w:t>the</w:t>
      </w:r>
      <w:r>
        <w:rPr>
          <w:b/>
          <w:color w:val="7BAA26"/>
          <w:spacing w:val="13"/>
          <w:sz w:val="28"/>
        </w:rPr>
        <w:t> </w:t>
      </w:r>
      <w:r>
        <w:rPr>
          <w:b/>
          <w:color w:val="7BAA26"/>
          <w:spacing w:val="-2"/>
          <w:sz w:val="28"/>
        </w:rPr>
        <w:t>LCWIP</w:t>
      </w:r>
    </w:p>
    <w:p>
      <w:pPr>
        <w:spacing w:line="264" w:lineRule="auto" w:before="208"/>
        <w:ind w:left="340" w:right="7970" w:firstLine="1"/>
        <w:jc w:val="left"/>
        <w:rPr>
          <w:sz w:val="20"/>
        </w:rPr>
      </w:pPr>
      <w:r>
        <w:rPr>
          <w:color w:val="212121"/>
          <w:w w:val="105"/>
          <w:sz w:val="20"/>
        </w:rPr>
        <w:t>The</w:t>
      </w:r>
      <w:r>
        <w:rPr>
          <w:color w:val="212121"/>
          <w:spacing w:val="-5"/>
          <w:w w:val="105"/>
          <w:sz w:val="20"/>
        </w:rPr>
        <w:t> </w:t>
      </w:r>
      <w:r>
        <w:rPr>
          <w:color w:val="212121"/>
          <w:w w:val="105"/>
          <w:sz w:val="20"/>
        </w:rPr>
        <w:t>LCWIP for Whitehaven has</w:t>
      </w:r>
      <w:r>
        <w:rPr>
          <w:color w:val="212121"/>
          <w:spacing w:val="-3"/>
          <w:w w:val="105"/>
          <w:sz w:val="20"/>
        </w:rPr>
        <w:t> </w:t>
      </w:r>
      <w:r>
        <w:rPr>
          <w:color w:val="212121"/>
          <w:w w:val="105"/>
          <w:sz w:val="20"/>
        </w:rPr>
        <w:t>been</w:t>
      </w:r>
      <w:r>
        <w:rPr>
          <w:color w:val="212121"/>
          <w:spacing w:val="-8"/>
          <w:w w:val="105"/>
          <w:sz w:val="20"/>
        </w:rPr>
        <w:t> </w:t>
      </w:r>
      <w:r>
        <w:rPr>
          <w:color w:val="212121"/>
          <w:w w:val="105"/>
          <w:sz w:val="20"/>
        </w:rPr>
        <w:t>developed in accordance with government guidance and has followed a six stage process</w:t>
      </w:r>
      <w:r>
        <w:rPr>
          <w:color w:val="49494B"/>
          <w:w w:val="105"/>
          <w:sz w:val="20"/>
        </w:rPr>
        <w:t>.</w:t>
      </w:r>
    </w:p>
    <w:p>
      <w:pPr>
        <w:spacing w:line="240" w:lineRule="auto" w:before="0"/>
        <w:rPr>
          <w:sz w:val="22"/>
        </w:rPr>
      </w:pPr>
    </w:p>
    <w:p>
      <w:pPr>
        <w:pStyle w:val="ListParagraph"/>
        <w:numPr>
          <w:ilvl w:val="0"/>
          <w:numId w:val="23"/>
        </w:numPr>
        <w:tabs>
          <w:tab w:pos="628" w:val="left" w:leader="none"/>
          <w:tab w:pos="629" w:val="left" w:leader="none"/>
        </w:tabs>
        <w:spacing w:line="285" w:lineRule="auto" w:before="165" w:after="0"/>
        <w:ind w:left="614" w:right="8639" w:hanging="264"/>
        <w:jc w:val="left"/>
        <w:rPr>
          <w:sz w:val="20"/>
        </w:rPr>
      </w:pPr>
      <w:r>
        <w:rPr>
          <w:b/>
          <w:color w:val="CD751D"/>
          <w:w w:val="105"/>
          <w:sz w:val="20"/>
        </w:rPr>
        <w:t>Stage 1</w:t>
      </w:r>
      <w:r>
        <w:rPr>
          <w:b/>
          <w:color w:val="CFA12A"/>
          <w:w w:val="105"/>
          <w:sz w:val="20"/>
        </w:rPr>
        <w:t>:</w:t>
      </w:r>
      <w:r>
        <w:rPr>
          <w:b/>
          <w:color w:val="CFA12A"/>
          <w:spacing w:val="-8"/>
          <w:w w:val="105"/>
          <w:sz w:val="20"/>
        </w:rPr>
        <w:t> </w:t>
      </w:r>
      <w:r>
        <w:rPr>
          <w:b/>
          <w:color w:val="CD751D"/>
          <w:w w:val="105"/>
          <w:sz w:val="20"/>
        </w:rPr>
        <w:t>Determine the</w:t>
      </w:r>
      <w:r>
        <w:rPr>
          <w:b/>
          <w:color w:val="CD751D"/>
          <w:spacing w:val="-1"/>
          <w:w w:val="105"/>
          <w:sz w:val="20"/>
        </w:rPr>
        <w:t> </w:t>
      </w:r>
      <w:r>
        <w:rPr>
          <w:b/>
          <w:color w:val="CD751D"/>
          <w:w w:val="105"/>
          <w:sz w:val="20"/>
        </w:rPr>
        <w:t>scope</w:t>
      </w:r>
      <w:r>
        <w:rPr>
          <w:b/>
          <w:color w:val="CD751D"/>
          <w:spacing w:val="-7"/>
          <w:w w:val="105"/>
          <w:sz w:val="20"/>
        </w:rPr>
        <w:t> </w:t>
      </w:r>
      <w:r>
        <w:rPr>
          <w:color w:val="212121"/>
          <w:w w:val="105"/>
          <w:sz w:val="20"/>
        </w:rPr>
        <w:t>-</w:t>
      </w:r>
      <w:r>
        <w:rPr>
          <w:color w:val="212121"/>
          <w:spacing w:val="40"/>
          <w:w w:val="105"/>
          <w:sz w:val="20"/>
        </w:rPr>
        <w:t> </w:t>
      </w:r>
      <w:r>
        <w:rPr>
          <w:color w:val="212121"/>
          <w:w w:val="105"/>
          <w:sz w:val="20"/>
        </w:rPr>
        <w:t>establish the</w:t>
      </w:r>
      <w:r>
        <w:rPr>
          <w:color w:val="212121"/>
          <w:spacing w:val="-3"/>
          <w:w w:val="105"/>
          <w:sz w:val="20"/>
        </w:rPr>
        <w:t> </w:t>
      </w:r>
      <w:r>
        <w:rPr>
          <w:color w:val="212121"/>
          <w:w w:val="105"/>
          <w:sz w:val="20"/>
        </w:rPr>
        <w:t>geographical context and arrangements for governing and preparing the plan.</w:t>
      </w:r>
    </w:p>
    <w:p>
      <w:pPr>
        <w:pStyle w:val="ListParagraph"/>
        <w:numPr>
          <w:ilvl w:val="0"/>
          <w:numId w:val="24"/>
        </w:numPr>
        <w:tabs>
          <w:tab w:pos="629" w:val="left" w:leader="none"/>
        </w:tabs>
        <w:spacing w:line="290" w:lineRule="auto" w:before="116" w:after="0"/>
        <w:ind w:left="608" w:right="9067" w:hanging="261"/>
        <w:jc w:val="left"/>
        <w:rPr>
          <w:color w:val="CD751D"/>
          <w:sz w:val="19"/>
        </w:rPr>
      </w:pPr>
      <w:r>
        <w:rPr>
          <w:b/>
          <w:color w:val="CD751D"/>
          <w:w w:val="105"/>
          <w:sz w:val="20"/>
        </w:rPr>
        <w:t>Stage 2: Gathering information </w:t>
      </w:r>
      <w:r>
        <w:rPr>
          <w:color w:val="0A0A0A"/>
          <w:w w:val="105"/>
          <w:sz w:val="20"/>
        </w:rPr>
        <w:t>-</w:t>
      </w:r>
      <w:r>
        <w:rPr>
          <w:color w:val="0A0A0A"/>
          <w:spacing w:val="40"/>
          <w:w w:val="105"/>
          <w:sz w:val="20"/>
        </w:rPr>
        <w:t> </w:t>
      </w:r>
      <w:r>
        <w:rPr>
          <w:color w:val="212121"/>
          <w:w w:val="105"/>
          <w:sz w:val="20"/>
        </w:rPr>
        <w:t>identify existing walking and cycling patterns and potential new journeys.</w:t>
      </w:r>
      <w:r>
        <w:rPr>
          <w:color w:val="212121"/>
          <w:spacing w:val="40"/>
          <w:w w:val="105"/>
          <w:sz w:val="20"/>
        </w:rPr>
        <w:t> </w:t>
      </w:r>
      <w:r>
        <w:rPr>
          <w:color w:val="212121"/>
          <w:w w:val="105"/>
          <w:sz w:val="20"/>
        </w:rPr>
        <w:t>Review existing conditions and identify barriers to walking and cycling.</w:t>
      </w:r>
      <w:r>
        <w:rPr>
          <w:color w:val="212121"/>
          <w:spacing w:val="40"/>
          <w:w w:val="105"/>
          <w:sz w:val="20"/>
        </w:rPr>
        <w:t> </w:t>
      </w:r>
      <w:r>
        <w:rPr>
          <w:color w:val="212121"/>
          <w:w w:val="105"/>
          <w:sz w:val="20"/>
        </w:rPr>
        <w:t>Review related transport and land use policies and programme.</w:t>
      </w:r>
    </w:p>
    <w:p>
      <w:pPr>
        <w:pStyle w:val="ListParagraph"/>
        <w:numPr>
          <w:ilvl w:val="0"/>
          <w:numId w:val="24"/>
        </w:numPr>
        <w:tabs>
          <w:tab w:pos="622" w:val="left" w:leader="none"/>
        </w:tabs>
        <w:spacing w:line="285" w:lineRule="auto" w:before="114" w:after="0"/>
        <w:ind w:left="608" w:right="8837" w:hanging="262"/>
        <w:jc w:val="left"/>
        <w:rPr>
          <w:color w:val="CD751D"/>
          <w:sz w:val="20"/>
        </w:rPr>
      </w:pPr>
      <w:r>
        <w:rPr>
          <w:b/>
          <w:color w:val="CD751D"/>
          <w:w w:val="105"/>
          <w:sz w:val="20"/>
        </w:rPr>
        <w:t>Stage 3: Network planning for cycling </w:t>
      </w:r>
      <w:r>
        <w:rPr>
          <w:color w:val="212121"/>
          <w:w w:val="105"/>
          <w:sz w:val="20"/>
        </w:rPr>
        <w:t>-</w:t>
      </w:r>
      <w:r>
        <w:rPr>
          <w:color w:val="212121"/>
          <w:spacing w:val="40"/>
          <w:w w:val="105"/>
          <w:sz w:val="20"/>
        </w:rPr>
        <w:t> </w:t>
      </w:r>
      <w:r>
        <w:rPr>
          <w:color w:val="313131"/>
          <w:w w:val="105"/>
          <w:sz w:val="20"/>
        </w:rPr>
        <w:t>identify </w:t>
      </w:r>
      <w:r>
        <w:rPr>
          <w:color w:val="212121"/>
          <w:w w:val="105"/>
          <w:sz w:val="20"/>
        </w:rPr>
        <w:t>origin and destination points and cycle</w:t>
      </w:r>
      <w:r>
        <w:rPr>
          <w:color w:val="212121"/>
          <w:spacing w:val="-5"/>
          <w:w w:val="105"/>
          <w:sz w:val="20"/>
        </w:rPr>
        <w:t> </w:t>
      </w:r>
      <w:r>
        <w:rPr>
          <w:color w:val="212121"/>
          <w:w w:val="105"/>
          <w:sz w:val="20"/>
        </w:rPr>
        <w:t>flows.</w:t>
      </w:r>
      <w:r>
        <w:rPr>
          <w:color w:val="212121"/>
          <w:spacing w:val="40"/>
          <w:w w:val="105"/>
          <w:sz w:val="20"/>
        </w:rPr>
        <w:t> </w:t>
      </w:r>
      <w:r>
        <w:rPr>
          <w:color w:val="212121"/>
          <w:w w:val="105"/>
          <w:sz w:val="20"/>
        </w:rPr>
        <w:t>Convert flows</w:t>
      </w:r>
      <w:r>
        <w:rPr>
          <w:color w:val="212121"/>
          <w:spacing w:val="-2"/>
          <w:w w:val="105"/>
          <w:sz w:val="20"/>
        </w:rPr>
        <w:t> </w:t>
      </w:r>
      <w:r>
        <w:rPr>
          <w:color w:val="212121"/>
          <w:w w:val="105"/>
          <w:sz w:val="20"/>
        </w:rPr>
        <w:t>into</w:t>
      </w:r>
      <w:r>
        <w:rPr>
          <w:color w:val="212121"/>
          <w:spacing w:val="-7"/>
          <w:w w:val="105"/>
          <w:sz w:val="20"/>
        </w:rPr>
        <w:t> </w:t>
      </w:r>
      <w:r>
        <w:rPr>
          <w:color w:val="313131"/>
          <w:w w:val="105"/>
          <w:sz w:val="20"/>
        </w:rPr>
        <w:t>a</w:t>
      </w:r>
      <w:r>
        <w:rPr>
          <w:color w:val="313131"/>
          <w:spacing w:val="-2"/>
          <w:w w:val="105"/>
          <w:sz w:val="20"/>
        </w:rPr>
        <w:t> </w:t>
      </w:r>
      <w:r>
        <w:rPr>
          <w:color w:val="212121"/>
          <w:w w:val="105"/>
          <w:sz w:val="20"/>
        </w:rPr>
        <w:t>network of routes and determine the improvements required.</w:t>
      </w:r>
    </w:p>
    <w:p>
      <w:pPr>
        <w:pStyle w:val="ListParagraph"/>
        <w:numPr>
          <w:ilvl w:val="0"/>
          <w:numId w:val="24"/>
        </w:numPr>
        <w:tabs>
          <w:tab w:pos="622" w:val="left" w:leader="none"/>
        </w:tabs>
        <w:spacing w:line="292" w:lineRule="auto" w:before="118" w:after="0"/>
        <w:ind w:left="614" w:right="8797" w:hanging="268"/>
        <w:jc w:val="left"/>
        <w:rPr>
          <w:color w:val="CD751D"/>
          <w:sz w:val="20"/>
        </w:rPr>
      </w:pPr>
      <w:r>
        <w:rPr>
          <w:b/>
          <w:color w:val="CD751D"/>
          <w:w w:val="105"/>
          <w:sz w:val="20"/>
        </w:rPr>
        <w:t>Stage 4</w:t>
      </w:r>
      <w:r>
        <w:rPr>
          <w:b/>
          <w:color w:val="C3AC44"/>
          <w:w w:val="105"/>
          <w:sz w:val="20"/>
        </w:rPr>
        <w:t>:</w:t>
      </w:r>
      <w:r>
        <w:rPr>
          <w:b/>
          <w:color w:val="C3AC44"/>
          <w:spacing w:val="-1"/>
          <w:w w:val="105"/>
          <w:sz w:val="20"/>
        </w:rPr>
        <w:t> </w:t>
      </w:r>
      <w:r>
        <w:rPr>
          <w:b/>
          <w:color w:val="CD751D"/>
          <w:w w:val="105"/>
          <w:sz w:val="20"/>
        </w:rPr>
        <w:t>Network planning for walking </w:t>
      </w:r>
      <w:r>
        <w:rPr>
          <w:color w:val="212121"/>
          <w:w w:val="105"/>
          <w:sz w:val="20"/>
        </w:rPr>
        <w:t>-</w:t>
      </w:r>
      <w:r>
        <w:rPr>
          <w:color w:val="212121"/>
          <w:spacing w:val="40"/>
          <w:w w:val="105"/>
          <w:sz w:val="20"/>
        </w:rPr>
        <w:t> </w:t>
      </w:r>
      <w:r>
        <w:rPr>
          <w:color w:val="212121"/>
          <w:w w:val="105"/>
          <w:sz w:val="20"/>
        </w:rPr>
        <w:t>identify key trip generators, core walking </w:t>
      </w:r>
      <w:r>
        <w:rPr>
          <w:color w:val="313131"/>
          <w:w w:val="105"/>
          <w:sz w:val="20"/>
        </w:rPr>
        <w:t>zones</w:t>
      </w:r>
      <w:r>
        <w:rPr>
          <w:color w:val="313131"/>
          <w:spacing w:val="-1"/>
          <w:w w:val="105"/>
          <w:sz w:val="20"/>
        </w:rPr>
        <w:t> </w:t>
      </w:r>
      <w:r>
        <w:rPr>
          <w:color w:val="212121"/>
          <w:w w:val="105"/>
          <w:sz w:val="20"/>
        </w:rPr>
        <w:t>and routes</w:t>
      </w:r>
      <w:r>
        <w:rPr>
          <w:color w:val="49494B"/>
          <w:w w:val="105"/>
          <w:sz w:val="20"/>
        </w:rPr>
        <w:t>, </w:t>
      </w:r>
      <w:r>
        <w:rPr>
          <w:color w:val="212121"/>
          <w:w w:val="105"/>
          <w:sz w:val="20"/>
        </w:rPr>
        <w:t>audit</w:t>
      </w:r>
      <w:r>
        <w:rPr>
          <w:color w:val="212121"/>
          <w:spacing w:val="-6"/>
          <w:w w:val="105"/>
          <w:sz w:val="20"/>
        </w:rPr>
        <w:t> </w:t>
      </w:r>
      <w:r>
        <w:rPr>
          <w:color w:val="212121"/>
          <w:w w:val="105"/>
          <w:sz w:val="20"/>
        </w:rPr>
        <w:t>existing provision and determine the improvements required.</w:t>
      </w:r>
    </w:p>
    <w:p>
      <w:pPr>
        <w:pStyle w:val="ListParagraph"/>
        <w:numPr>
          <w:ilvl w:val="0"/>
          <w:numId w:val="24"/>
        </w:numPr>
        <w:tabs>
          <w:tab w:pos="615" w:val="left" w:leader="none"/>
        </w:tabs>
        <w:spacing w:line="285" w:lineRule="auto" w:before="104" w:after="0"/>
        <w:ind w:left="614" w:right="8884" w:hanging="267"/>
        <w:jc w:val="left"/>
        <w:rPr>
          <w:color w:val="CD751D"/>
          <w:sz w:val="19"/>
        </w:rPr>
      </w:pPr>
      <w:r>
        <w:rPr>
          <w:b/>
          <w:color w:val="CD751D"/>
          <w:w w:val="105"/>
          <w:sz w:val="20"/>
        </w:rPr>
        <w:t>Stage</w:t>
      </w:r>
      <w:r>
        <w:rPr>
          <w:b/>
          <w:color w:val="CD751D"/>
          <w:spacing w:val="-14"/>
          <w:w w:val="105"/>
          <w:sz w:val="20"/>
        </w:rPr>
        <w:t> </w:t>
      </w:r>
      <w:r>
        <w:rPr>
          <w:b/>
          <w:color w:val="CD751D"/>
          <w:w w:val="105"/>
          <w:sz w:val="20"/>
        </w:rPr>
        <w:t>5</w:t>
      </w:r>
      <w:r>
        <w:rPr>
          <w:b/>
          <w:color w:val="D39044"/>
          <w:w w:val="105"/>
          <w:sz w:val="20"/>
        </w:rPr>
        <w:t>: </w:t>
      </w:r>
      <w:r>
        <w:rPr>
          <w:b/>
          <w:color w:val="CD751D"/>
          <w:w w:val="105"/>
          <w:sz w:val="20"/>
        </w:rPr>
        <w:t>Prioritising improvements </w:t>
      </w:r>
      <w:r>
        <w:rPr>
          <w:color w:val="49494B"/>
          <w:w w:val="105"/>
          <w:sz w:val="20"/>
        </w:rPr>
        <w:t>-</w:t>
      </w:r>
      <w:r>
        <w:rPr>
          <w:color w:val="49494B"/>
          <w:spacing w:val="40"/>
          <w:w w:val="105"/>
          <w:sz w:val="20"/>
        </w:rPr>
        <w:t> </w:t>
      </w:r>
      <w:r>
        <w:rPr>
          <w:color w:val="212121"/>
          <w:w w:val="105"/>
          <w:sz w:val="20"/>
        </w:rPr>
        <w:t>prioritise improvements to develop </w:t>
      </w:r>
      <w:r>
        <w:rPr>
          <w:color w:val="313131"/>
          <w:w w:val="105"/>
          <w:sz w:val="20"/>
        </w:rPr>
        <w:t>a </w:t>
      </w:r>
      <w:r>
        <w:rPr>
          <w:color w:val="212121"/>
          <w:w w:val="105"/>
          <w:sz w:val="20"/>
        </w:rPr>
        <w:t>phased programme for future investment.</w:t>
      </w:r>
    </w:p>
    <w:p>
      <w:pPr>
        <w:pStyle w:val="ListParagraph"/>
        <w:numPr>
          <w:ilvl w:val="0"/>
          <w:numId w:val="23"/>
        </w:numPr>
        <w:tabs>
          <w:tab w:pos="615" w:val="left" w:leader="none"/>
        </w:tabs>
        <w:spacing w:line="292" w:lineRule="auto" w:before="116" w:after="0"/>
        <w:ind w:left="607" w:right="8743" w:hanging="258"/>
        <w:jc w:val="left"/>
        <w:rPr>
          <w:sz w:val="20"/>
        </w:rPr>
      </w:pPr>
      <w:r>
        <w:rPr>
          <w:b/>
          <w:color w:val="CD751D"/>
          <w:w w:val="105"/>
          <w:sz w:val="20"/>
        </w:rPr>
        <w:t>Stage</w:t>
      </w:r>
      <w:r>
        <w:rPr>
          <w:b/>
          <w:color w:val="CD751D"/>
          <w:spacing w:val="-9"/>
          <w:w w:val="105"/>
          <w:sz w:val="20"/>
        </w:rPr>
        <w:t> </w:t>
      </w:r>
      <w:r>
        <w:rPr>
          <w:b/>
          <w:color w:val="CD751D"/>
          <w:w w:val="105"/>
          <w:sz w:val="20"/>
        </w:rPr>
        <w:t>6: Integration and application </w:t>
      </w:r>
      <w:r>
        <w:rPr>
          <w:color w:val="212121"/>
          <w:w w:val="105"/>
          <w:sz w:val="20"/>
        </w:rPr>
        <w:t>-</w:t>
      </w:r>
      <w:r>
        <w:rPr>
          <w:color w:val="212121"/>
          <w:spacing w:val="40"/>
          <w:w w:val="105"/>
          <w:sz w:val="20"/>
        </w:rPr>
        <w:t> </w:t>
      </w:r>
      <w:r>
        <w:rPr>
          <w:color w:val="212121"/>
          <w:w w:val="105"/>
          <w:sz w:val="20"/>
        </w:rPr>
        <w:t>integrate outputs </w:t>
      </w:r>
      <w:r>
        <w:rPr>
          <w:color w:val="0A0A0A"/>
          <w:w w:val="105"/>
          <w:sz w:val="20"/>
        </w:rPr>
        <w:t>into</w:t>
      </w:r>
      <w:r>
        <w:rPr>
          <w:color w:val="0A0A0A"/>
          <w:spacing w:val="-4"/>
          <w:w w:val="105"/>
          <w:sz w:val="20"/>
        </w:rPr>
        <w:t> </w:t>
      </w:r>
      <w:r>
        <w:rPr>
          <w:color w:val="212121"/>
          <w:w w:val="105"/>
          <w:sz w:val="20"/>
        </w:rPr>
        <w:t>local planning </w:t>
      </w:r>
      <w:r>
        <w:rPr>
          <w:color w:val="313131"/>
          <w:w w:val="105"/>
          <w:sz w:val="20"/>
        </w:rPr>
        <w:t>and </w:t>
      </w:r>
      <w:r>
        <w:rPr>
          <w:color w:val="212121"/>
          <w:w w:val="105"/>
          <w:sz w:val="20"/>
        </w:rPr>
        <w:t>transport policies, strategies and delivery plans.</w:t>
      </w:r>
    </w:p>
    <w:p>
      <w:pPr>
        <w:spacing w:after="0" w:line="292" w:lineRule="auto"/>
        <w:jc w:val="left"/>
        <w:rPr>
          <w:sz w:val="20"/>
        </w:rPr>
        <w:sectPr>
          <w:type w:val="continuous"/>
          <w:pgSz w:w="16840" w:h="11910" w:orient="landscape"/>
          <w:pgMar w:top="1240" w:bottom="0" w:left="20" w:right="40"/>
          <w:cols w:num="2" w:equalWidth="0">
            <w:col w:w="1052" w:space="40"/>
            <w:col w:w="15688"/>
          </w:cols>
        </w:sectPr>
      </w:pPr>
    </w:p>
    <w:p>
      <w:pPr>
        <w:spacing w:before="65"/>
        <w:ind w:left="1422" w:right="0" w:firstLine="0"/>
        <w:jc w:val="left"/>
        <w:rPr>
          <w:sz w:val="19"/>
        </w:rPr>
      </w:pPr>
      <w:r>
        <w:rPr>
          <w:color w:val="21231F"/>
          <w:sz w:val="19"/>
        </w:rPr>
        <w:t>Whitehaven</w:t>
      </w:r>
      <w:r>
        <w:rPr>
          <w:color w:val="21231F"/>
          <w:spacing w:val="11"/>
          <w:sz w:val="19"/>
        </w:rPr>
        <w:t> </w:t>
      </w:r>
      <w:r>
        <w:rPr>
          <w:color w:val="21231F"/>
          <w:sz w:val="19"/>
        </w:rPr>
        <w:t>Local</w:t>
      </w:r>
      <w:r>
        <w:rPr>
          <w:color w:val="21231F"/>
          <w:spacing w:val="-12"/>
          <w:sz w:val="19"/>
        </w:rPr>
        <w:t> </w:t>
      </w:r>
      <w:r>
        <w:rPr>
          <w:color w:val="21231F"/>
          <w:sz w:val="19"/>
        </w:rPr>
        <w:t>Cycling</w:t>
      </w:r>
      <w:r>
        <w:rPr>
          <w:color w:val="21231F"/>
          <w:spacing w:val="5"/>
          <w:sz w:val="19"/>
        </w:rPr>
        <w:t> </w:t>
      </w:r>
      <w:r>
        <w:rPr>
          <w:color w:val="21231F"/>
          <w:sz w:val="19"/>
        </w:rPr>
        <w:t>and Walking</w:t>
      </w:r>
      <w:r>
        <w:rPr>
          <w:color w:val="21231F"/>
          <w:spacing w:val="14"/>
          <w:sz w:val="19"/>
        </w:rPr>
        <w:t> </w:t>
      </w:r>
      <w:r>
        <w:rPr>
          <w:color w:val="21231F"/>
          <w:sz w:val="19"/>
        </w:rPr>
        <w:t>Infrastructure</w:t>
      </w:r>
      <w:r>
        <w:rPr>
          <w:color w:val="21231F"/>
          <w:spacing w:val="-7"/>
          <w:sz w:val="19"/>
        </w:rPr>
        <w:t> </w:t>
      </w:r>
      <w:r>
        <w:rPr>
          <w:color w:val="21231F"/>
          <w:sz w:val="19"/>
        </w:rPr>
        <w:t>Plan</w:t>
      </w:r>
      <w:r>
        <w:rPr>
          <w:color w:val="21231F"/>
          <w:spacing w:val="1"/>
          <w:sz w:val="19"/>
        </w:rPr>
        <w:t> </w:t>
      </w:r>
      <w:r>
        <w:rPr>
          <w:color w:val="21231F"/>
          <w:sz w:val="19"/>
        </w:rPr>
        <w:t>(2022</w:t>
      </w:r>
      <w:r>
        <w:rPr>
          <w:color w:val="21231F"/>
          <w:spacing w:val="-4"/>
          <w:sz w:val="19"/>
        </w:rPr>
        <w:t> </w:t>
      </w:r>
      <w:r>
        <w:rPr>
          <w:color w:val="21231F"/>
          <w:sz w:val="19"/>
        </w:rPr>
        <w:t>-</w:t>
      </w:r>
      <w:r>
        <w:rPr>
          <w:color w:val="21231F"/>
          <w:spacing w:val="71"/>
          <w:sz w:val="19"/>
        </w:rPr>
        <w:t> </w:t>
      </w:r>
      <w:r>
        <w:rPr>
          <w:color w:val="21231F"/>
          <w:spacing w:val="-2"/>
          <w:sz w:val="19"/>
        </w:rPr>
        <w:t>2037)</w:t>
      </w:r>
    </w:p>
    <w:p>
      <w:pPr>
        <w:spacing w:line="240" w:lineRule="auto" w:before="0"/>
        <w:rPr>
          <w:sz w:val="20"/>
        </w:rPr>
      </w:pPr>
    </w:p>
    <w:p>
      <w:pPr>
        <w:spacing w:after="0" w:line="240" w:lineRule="auto"/>
        <w:rPr>
          <w:sz w:val="20"/>
        </w:rPr>
        <w:sectPr>
          <w:pgSz w:w="16840" w:h="11910" w:orient="landscape"/>
          <w:pgMar w:top="800" w:bottom="280" w:left="20" w:right="40"/>
        </w:sectPr>
      </w:pPr>
    </w:p>
    <w:p>
      <w:pPr>
        <w:spacing w:line="240" w:lineRule="auto" w:before="9"/>
        <w:rPr>
          <w:sz w:val="24"/>
        </w:rPr>
      </w:pPr>
    </w:p>
    <w:p>
      <w:pPr>
        <w:spacing w:before="0"/>
        <w:ind w:left="1433" w:right="0" w:firstLine="0"/>
        <w:jc w:val="left"/>
        <w:rPr>
          <w:b/>
          <w:sz w:val="27"/>
        </w:rPr>
      </w:pPr>
      <w:r>
        <w:rPr>
          <w:b/>
          <w:color w:val="7BA72D"/>
          <w:w w:val="105"/>
          <w:sz w:val="27"/>
        </w:rPr>
        <w:t>Engagement</w:t>
      </w:r>
      <w:r>
        <w:rPr>
          <w:b/>
          <w:color w:val="7BA72D"/>
          <w:spacing w:val="19"/>
          <w:w w:val="105"/>
          <w:sz w:val="27"/>
        </w:rPr>
        <w:t> </w:t>
      </w:r>
      <w:r>
        <w:rPr>
          <w:b/>
          <w:color w:val="7BA72D"/>
          <w:w w:val="105"/>
          <w:sz w:val="27"/>
        </w:rPr>
        <w:t>and</w:t>
      </w:r>
      <w:r>
        <w:rPr>
          <w:b/>
          <w:color w:val="7BA72D"/>
          <w:spacing w:val="6"/>
          <w:w w:val="105"/>
          <w:sz w:val="27"/>
        </w:rPr>
        <w:t> </w:t>
      </w:r>
      <w:r>
        <w:rPr>
          <w:b/>
          <w:color w:val="7BA72D"/>
          <w:w w:val="105"/>
          <w:sz w:val="27"/>
        </w:rPr>
        <w:t>public</w:t>
      </w:r>
      <w:r>
        <w:rPr>
          <w:b/>
          <w:color w:val="7BA72D"/>
          <w:spacing w:val="3"/>
          <w:w w:val="105"/>
          <w:sz w:val="27"/>
        </w:rPr>
        <w:t> </w:t>
      </w:r>
      <w:r>
        <w:rPr>
          <w:b/>
          <w:color w:val="7BA72D"/>
          <w:spacing w:val="-2"/>
          <w:w w:val="105"/>
          <w:sz w:val="27"/>
        </w:rPr>
        <w:t>consultation</w:t>
      </w:r>
    </w:p>
    <w:p>
      <w:pPr>
        <w:spacing w:line="268" w:lineRule="auto" w:before="195"/>
        <w:ind w:left="1422" w:right="148" w:firstLine="1"/>
        <w:jc w:val="left"/>
        <w:rPr>
          <w:sz w:val="20"/>
        </w:rPr>
      </w:pPr>
      <w:r>
        <w:rPr>
          <w:color w:val="21231F"/>
          <w:w w:val="105"/>
          <w:sz w:val="20"/>
        </w:rPr>
        <w:t>Public consultation and stakeholder engagement have played a key part</w:t>
      </w:r>
      <w:r>
        <w:rPr>
          <w:color w:val="21231F"/>
          <w:spacing w:val="-14"/>
          <w:w w:val="105"/>
          <w:sz w:val="20"/>
        </w:rPr>
        <w:t> </w:t>
      </w:r>
      <w:r>
        <w:rPr>
          <w:color w:val="21231F"/>
          <w:w w:val="105"/>
          <w:sz w:val="20"/>
        </w:rPr>
        <w:t>in the</w:t>
      </w:r>
      <w:r>
        <w:rPr>
          <w:color w:val="21231F"/>
          <w:spacing w:val="-8"/>
          <w:w w:val="105"/>
          <w:sz w:val="20"/>
        </w:rPr>
        <w:t> </w:t>
      </w:r>
      <w:r>
        <w:rPr>
          <w:color w:val="21231F"/>
          <w:w w:val="105"/>
          <w:sz w:val="20"/>
        </w:rPr>
        <w:t>development of the</w:t>
      </w:r>
      <w:r>
        <w:rPr>
          <w:color w:val="21231F"/>
          <w:spacing w:val="-4"/>
          <w:w w:val="105"/>
          <w:sz w:val="20"/>
        </w:rPr>
        <w:t> </w:t>
      </w:r>
      <w:r>
        <w:rPr>
          <w:color w:val="21231F"/>
          <w:w w:val="105"/>
          <w:sz w:val="20"/>
        </w:rPr>
        <w:t>Whitehaven LCWIP with</w:t>
      </w:r>
      <w:r>
        <w:rPr>
          <w:color w:val="21231F"/>
          <w:spacing w:val="-7"/>
          <w:w w:val="105"/>
          <w:sz w:val="20"/>
        </w:rPr>
        <w:t> </w:t>
      </w:r>
      <w:r>
        <w:rPr>
          <w:color w:val="21231F"/>
          <w:w w:val="105"/>
          <w:sz w:val="20"/>
        </w:rPr>
        <w:t>an initial</w:t>
      </w:r>
      <w:r>
        <w:rPr>
          <w:color w:val="21231F"/>
          <w:spacing w:val="-4"/>
          <w:w w:val="105"/>
          <w:sz w:val="20"/>
        </w:rPr>
        <w:t> </w:t>
      </w:r>
      <w:r>
        <w:rPr>
          <w:color w:val="21231F"/>
          <w:w w:val="105"/>
          <w:sz w:val="20"/>
        </w:rPr>
        <w:t>public consultation undertaken in July/August 2021 and a follow up in February 2022. In addition, regular workshops have been undertaken with key stakeholders</w:t>
      </w:r>
      <w:r>
        <w:rPr>
          <w:color w:val="21231F"/>
          <w:spacing w:val="40"/>
          <w:w w:val="105"/>
          <w:sz w:val="20"/>
        </w:rPr>
        <w:t> </w:t>
      </w:r>
      <w:r>
        <w:rPr>
          <w:color w:val="21231F"/>
          <w:w w:val="105"/>
          <w:sz w:val="20"/>
        </w:rPr>
        <w:t>throughout.</w:t>
      </w:r>
    </w:p>
    <w:p>
      <w:pPr>
        <w:spacing w:before="163"/>
        <w:ind w:left="1426" w:right="0" w:firstLine="0"/>
        <w:jc w:val="left"/>
        <w:rPr>
          <w:sz w:val="20"/>
        </w:rPr>
      </w:pPr>
      <w:r>
        <w:rPr>
          <w:color w:val="21231F"/>
          <w:w w:val="105"/>
          <w:sz w:val="20"/>
        </w:rPr>
        <w:t>The</w:t>
      </w:r>
      <w:r>
        <w:rPr>
          <w:color w:val="21231F"/>
          <w:spacing w:val="-2"/>
          <w:w w:val="105"/>
          <w:sz w:val="20"/>
        </w:rPr>
        <w:t> </w:t>
      </w:r>
      <w:r>
        <w:rPr>
          <w:color w:val="21231F"/>
          <w:w w:val="105"/>
          <w:sz w:val="20"/>
        </w:rPr>
        <w:t>initial</w:t>
      </w:r>
      <w:r>
        <w:rPr>
          <w:color w:val="21231F"/>
          <w:spacing w:val="-3"/>
          <w:w w:val="105"/>
          <w:sz w:val="20"/>
        </w:rPr>
        <w:t> </w:t>
      </w:r>
      <w:r>
        <w:rPr>
          <w:color w:val="21231F"/>
          <w:w w:val="105"/>
          <w:sz w:val="20"/>
        </w:rPr>
        <w:t>public</w:t>
      </w:r>
      <w:r>
        <w:rPr>
          <w:color w:val="21231F"/>
          <w:spacing w:val="-5"/>
          <w:w w:val="105"/>
          <w:sz w:val="20"/>
        </w:rPr>
        <w:t> </w:t>
      </w:r>
      <w:r>
        <w:rPr>
          <w:color w:val="21231F"/>
          <w:w w:val="105"/>
          <w:sz w:val="20"/>
        </w:rPr>
        <w:t>consultation</w:t>
      </w:r>
      <w:r>
        <w:rPr>
          <w:color w:val="21231F"/>
          <w:spacing w:val="7"/>
          <w:w w:val="105"/>
          <w:sz w:val="20"/>
        </w:rPr>
        <w:t> </w:t>
      </w:r>
      <w:r>
        <w:rPr>
          <w:color w:val="21231F"/>
          <w:w w:val="105"/>
          <w:sz w:val="20"/>
        </w:rPr>
        <w:t>focused</w:t>
      </w:r>
      <w:r>
        <w:rPr>
          <w:color w:val="21231F"/>
          <w:spacing w:val="4"/>
          <w:w w:val="105"/>
          <w:sz w:val="20"/>
        </w:rPr>
        <w:t> </w:t>
      </w:r>
      <w:r>
        <w:rPr>
          <w:color w:val="21231F"/>
          <w:w w:val="105"/>
          <w:sz w:val="20"/>
        </w:rPr>
        <w:t>on</w:t>
      </w:r>
      <w:r>
        <w:rPr>
          <w:color w:val="21231F"/>
          <w:spacing w:val="4"/>
          <w:w w:val="105"/>
          <w:sz w:val="20"/>
        </w:rPr>
        <w:t> </w:t>
      </w:r>
      <w:r>
        <w:rPr>
          <w:color w:val="21231F"/>
          <w:w w:val="105"/>
          <w:sz w:val="20"/>
        </w:rPr>
        <w:t>gaining</w:t>
      </w:r>
      <w:r>
        <w:rPr>
          <w:color w:val="21231F"/>
          <w:spacing w:val="-5"/>
          <w:w w:val="105"/>
          <w:sz w:val="20"/>
        </w:rPr>
        <w:t> </w:t>
      </w:r>
      <w:r>
        <w:rPr>
          <w:color w:val="21231F"/>
          <w:w w:val="105"/>
          <w:sz w:val="20"/>
        </w:rPr>
        <w:t>an</w:t>
      </w:r>
      <w:r>
        <w:rPr>
          <w:color w:val="21231F"/>
          <w:spacing w:val="-4"/>
          <w:w w:val="105"/>
          <w:sz w:val="20"/>
        </w:rPr>
        <w:t> </w:t>
      </w:r>
      <w:r>
        <w:rPr>
          <w:color w:val="21231F"/>
          <w:w w:val="105"/>
          <w:sz w:val="20"/>
        </w:rPr>
        <w:t>understanding</w:t>
      </w:r>
      <w:r>
        <w:rPr>
          <w:color w:val="21231F"/>
          <w:spacing w:val="16"/>
          <w:w w:val="105"/>
          <w:sz w:val="20"/>
        </w:rPr>
        <w:t> </w:t>
      </w:r>
      <w:r>
        <w:rPr>
          <w:color w:val="21231F"/>
          <w:spacing w:val="-5"/>
          <w:w w:val="105"/>
          <w:sz w:val="20"/>
        </w:rPr>
        <w:t>of:</w:t>
      </w:r>
    </w:p>
    <w:p>
      <w:pPr>
        <w:pStyle w:val="ListParagraph"/>
        <w:numPr>
          <w:ilvl w:val="1"/>
          <w:numId w:val="23"/>
        </w:numPr>
        <w:tabs>
          <w:tab w:pos="1971" w:val="left" w:leader="none"/>
        </w:tabs>
        <w:spacing w:line="285" w:lineRule="auto" w:before="189" w:after="0"/>
        <w:ind w:left="1977" w:right="154" w:hanging="264"/>
        <w:jc w:val="left"/>
        <w:rPr>
          <w:color w:val="D87E23"/>
          <w:sz w:val="19"/>
        </w:rPr>
      </w:pPr>
      <w:r>
        <w:rPr>
          <w:color w:val="21231F"/>
          <w:w w:val="105"/>
          <w:sz w:val="20"/>
        </w:rPr>
        <w:t>Current</w:t>
      </w:r>
      <w:r>
        <w:rPr>
          <w:color w:val="21231F"/>
          <w:spacing w:val="-2"/>
          <w:w w:val="105"/>
          <w:sz w:val="20"/>
        </w:rPr>
        <w:t> </w:t>
      </w:r>
      <w:r>
        <w:rPr>
          <w:color w:val="21231F"/>
          <w:w w:val="105"/>
          <w:sz w:val="20"/>
        </w:rPr>
        <w:t>travel behaviour</w:t>
      </w:r>
      <w:r>
        <w:rPr>
          <w:color w:val="21231F"/>
          <w:spacing w:val="-4"/>
          <w:w w:val="105"/>
          <w:sz w:val="20"/>
        </w:rPr>
        <w:t> </w:t>
      </w:r>
      <w:r>
        <w:rPr>
          <w:color w:val="21231F"/>
          <w:w w:val="105"/>
          <w:sz w:val="20"/>
        </w:rPr>
        <w:t>-</w:t>
      </w:r>
      <w:r>
        <w:rPr>
          <w:color w:val="21231F"/>
          <w:spacing w:val="40"/>
          <w:w w:val="105"/>
          <w:sz w:val="20"/>
        </w:rPr>
        <w:t> </w:t>
      </w:r>
      <w:r>
        <w:rPr>
          <w:color w:val="21231F"/>
          <w:w w:val="105"/>
          <w:sz w:val="20"/>
        </w:rPr>
        <w:t>cycling and walking</w:t>
      </w:r>
      <w:r>
        <w:rPr>
          <w:color w:val="21231F"/>
          <w:spacing w:val="-1"/>
          <w:w w:val="105"/>
          <w:sz w:val="20"/>
        </w:rPr>
        <w:t> </w:t>
      </w:r>
      <w:r>
        <w:rPr>
          <w:color w:val="21231F"/>
          <w:w w:val="105"/>
          <w:sz w:val="20"/>
        </w:rPr>
        <w:t>journeys and</w:t>
      </w:r>
      <w:r>
        <w:rPr>
          <w:color w:val="21231F"/>
          <w:spacing w:val="-7"/>
          <w:w w:val="105"/>
          <w:sz w:val="20"/>
        </w:rPr>
        <w:t> </w:t>
      </w:r>
      <w:r>
        <w:rPr>
          <w:color w:val="21231F"/>
          <w:w w:val="105"/>
          <w:sz w:val="20"/>
        </w:rPr>
        <w:t>why these are undertaken</w:t>
      </w:r>
      <w:r>
        <w:rPr>
          <w:color w:val="3B3B3B"/>
          <w:w w:val="105"/>
          <w:sz w:val="20"/>
        </w:rPr>
        <w:t>;</w:t>
      </w:r>
    </w:p>
    <w:p>
      <w:pPr>
        <w:pStyle w:val="ListParagraph"/>
        <w:numPr>
          <w:ilvl w:val="1"/>
          <w:numId w:val="23"/>
        </w:numPr>
        <w:tabs>
          <w:tab w:pos="1973" w:val="left" w:leader="none"/>
        </w:tabs>
        <w:spacing w:line="292" w:lineRule="auto" w:before="1" w:after="0"/>
        <w:ind w:left="1978" w:right="1189" w:hanging="264"/>
        <w:jc w:val="left"/>
        <w:rPr>
          <w:color w:val="D87E23"/>
          <w:sz w:val="19"/>
        </w:rPr>
      </w:pPr>
      <w:r>
        <w:rPr>
          <w:color w:val="21231F"/>
          <w:w w:val="105"/>
          <w:sz w:val="20"/>
        </w:rPr>
        <w:t>Public opinion on the current active</w:t>
      </w:r>
      <w:r>
        <w:rPr>
          <w:color w:val="21231F"/>
          <w:spacing w:val="-2"/>
          <w:w w:val="105"/>
          <w:sz w:val="20"/>
        </w:rPr>
        <w:t> </w:t>
      </w:r>
      <w:r>
        <w:rPr>
          <w:color w:val="21231F"/>
          <w:w w:val="105"/>
          <w:sz w:val="20"/>
        </w:rPr>
        <w:t>travel</w:t>
      </w:r>
      <w:r>
        <w:rPr>
          <w:color w:val="21231F"/>
          <w:spacing w:val="-5"/>
          <w:w w:val="105"/>
          <w:sz w:val="20"/>
        </w:rPr>
        <w:t> </w:t>
      </w:r>
      <w:r>
        <w:rPr>
          <w:color w:val="21231F"/>
          <w:w w:val="105"/>
          <w:sz w:val="20"/>
        </w:rPr>
        <w:t>provision in </w:t>
      </w:r>
      <w:r>
        <w:rPr>
          <w:color w:val="21231F"/>
          <w:spacing w:val="-2"/>
          <w:w w:val="105"/>
          <w:sz w:val="20"/>
        </w:rPr>
        <w:t>Whitehaven;</w:t>
      </w:r>
    </w:p>
    <w:p>
      <w:pPr>
        <w:pStyle w:val="ListParagraph"/>
        <w:numPr>
          <w:ilvl w:val="1"/>
          <w:numId w:val="23"/>
        </w:numPr>
        <w:tabs>
          <w:tab w:pos="1974" w:val="left" w:leader="none"/>
        </w:tabs>
        <w:spacing w:line="292" w:lineRule="auto" w:before="0" w:after="0"/>
        <w:ind w:left="1979" w:right="166" w:hanging="266"/>
        <w:jc w:val="left"/>
        <w:rPr>
          <w:color w:val="D87E23"/>
          <w:sz w:val="19"/>
        </w:rPr>
      </w:pPr>
      <w:r>
        <w:rPr>
          <w:color w:val="21231F"/>
          <w:w w:val="105"/>
          <w:sz w:val="20"/>
        </w:rPr>
        <w:t>Any barriers on active travel routes that may prevent cycling</w:t>
      </w:r>
      <w:r>
        <w:rPr>
          <w:color w:val="21231F"/>
          <w:spacing w:val="-2"/>
          <w:w w:val="105"/>
          <w:sz w:val="20"/>
        </w:rPr>
        <w:t> </w:t>
      </w:r>
      <w:r>
        <w:rPr>
          <w:color w:val="21231F"/>
          <w:w w:val="105"/>
          <w:sz w:val="20"/>
        </w:rPr>
        <w:t>and </w:t>
      </w:r>
      <w:r>
        <w:rPr>
          <w:color w:val="21231F"/>
          <w:spacing w:val="-2"/>
          <w:w w:val="105"/>
          <w:sz w:val="20"/>
        </w:rPr>
        <w:t>walking</w:t>
      </w:r>
      <w:r>
        <w:rPr>
          <w:color w:val="3B3B3B"/>
          <w:spacing w:val="-2"/>
          <w:w w:val="105"/>
          <w:sz w:val="20"/>
        </w:rPr>
        <w:t>;</w:t>
      </w:r>
    </w:p>
    <w:p>
      <w:pPr>
        <w:pStyle w:val="ListParagraph"/>
        <w:numPr>
          <w:ilvl w:val="1"/>
          <w:numId w:val="23"/>
        </w:numPr>
        <w:tabs>
          <w:tab w:pos="1971" w:val="left" w:leader="none"/>
        </w:tabs>
        <w:spacing w:line="292" w:lineRule="auto" w:before="0" w:after="0"/>
        <w:ind w:left="1975" w:right="154" w:hanging="262"/>
        <w:jc w:val="left"/>
        <w:rPr>
          <w:color w:val="D87E23"/>
          <w:sz w:val="19"/>
        </w:rPr>
      </w:pPr>
      <w:r>
        <w:rPr>
          <w:color w:val="21231F"/>
          <w:w w:val="105"/>
          <w:sz w:val="20"/>
        </w:rPr>
        <w:t>What</w:t>
      </w:r>
      <w:r>
        <w:rPr>
          <w:color w:val="21231F"/>
          <w:spacing w:val="-6"/>
          <w:w w:val="105"/>
          <w:sz w:val="20"/>
        </w:rPr>
        <w:t> </w:t>
      </w:r>
      <w:r>
        <w:rPr>
          <w:color w:val="21231F"/>
          <w:w w:val="105"/>
          <w:sz w:val="20"/>
        </w:rPr>
        <w:t>would</w:t>
      </w:r>
      <w:r>
        <w:rPr>
          <w:color w:val="21231F"/>
          <w:spacing w:val="-1"/>
          <w:w w:val="105"/>
          <w:sz w:val="20"/>
        </w:rPr>
        <w:t> </w:t>
      </w:r>
      <w:r>
        <w:rPr>
          <w:color w:val="21231F"/>
          <w:w w:val="105"/>
          <w:sz w:val="20"/>
        </w:rPr>
        <w:t>encourage modal</w:t>
      </w:r>
      <w:r>
        <w:rPr>
          <w:color w:val="21231F"/>
          <w:spacing w:val="-2"/>
          <w:w w:val="105"/>
          <w:sz w:val="20"/>
        </w:rPr>
        <w:t> </w:t>
      </w:r>
      <w:r>
        <w:rPr>
          <w:color w:val="21231F"/>
          <w:w w:val="105"/>
          <w:sz w:val="20"/>
        </w:rPr>
        <w:t>shift to cycling or walking for short journeys; and</w:t>
      </w:r>
      <w:r>
        <w:rPr>
          <w:color w:val="3B3B3B"/>
          <w:w w:val="105"/>
          <w:sz w:val="20"/>
        </w:rPr>
        <w:t>,</w:t>
      </w:r>
    </w:p>
    <w:p>
      <w:pPr>
        <w:pStyle w:val="ListParagraph"/>
        <w:numPr>
          <w:ilvl w:val="1"/>
          <w:numId w:val="23"/>
        </w:numPr>
        <w:tabs>
          <w:tab w:pos="1979" w:val="left" w:leader="none"/>
        </w:tabs>
        <w:spacing w:line="225" w:lineRule="exact" w:before="0" w:after="0"/>
        <w:ind w:left="1978" w:right="0" w:hanging="266"/>
        <w:jc w:val="left"/>
        <w:rPr>
          <w:color w:val="D87E23"/>
          <w:sz w:val="20"/>
        </w:rPr>
      </w:pPr>
      <w:r>
        <w:rPr>
          <w:color w:val="21231F"/>
          <w:w w:val="105"/>
          <w:sz w:val="20"/>
        </w:rPr>
        <w:t>Feedback</w:t>
      </w:r>
      <w:r>
        <w:rPr>
          <w:color w:val="21231F"/>
          <w:spacing w:val="12"/>
          <w:w w:val="105"/>
          <w:sz w:val="20"/>
        </w:rPr>
        <w:t> </w:t>
      </w:r>
      <w:r>
        <w:rPr>
          <w:color w:val="21231F"/>
          <w:w w:val="105"/>
          <w:sz w:val="20"/>
        </w:rPr>
        <w:t>on</w:t>
      </w:r>
      <w:r>
        <w:rPr>
          <w:color w:val="21231F"/>
          <w:spacing w:val="-3"/>
          <w:w w:val="105"/>
          <w:sz w:val="20"/>
        </w:rPr>
        <w:t> </w:t>
      </w:r>
      <w:r>
        <w:rPr>
          <w:color w:val="21231F"/>
          <w:w w:val="105"/>
          <w:sz w:val="20"/>
        </w:rPr>
        <w:t>the</w:t>
      </w:r>
      <w:r>
        <w:rPr>
          <w:color w:val="21231F"/>
          <w:spacing w:val="3"/>
          <w:w w:val="105"/>
          <w:sz w:val="20"/>
        </w:rPr>
        <w:t> </w:t>
      </w:r>
      <w:r>
        <w:rPr>
          <w:color w:val="21231F"/>
          <w:w w:val="105"/>
          <w:sz w:val="20"/>
        </w:rPr>
        <w:t>emerging</w:t>
      </w:r>
      <w:r>
        <w:rPr>
          <w:color w:val="21231F"/>
          <w:spacing w:val="-3"/>
          <w:w w:val="105"/>
          <w:sz w:val="20"/>
        </w:rPr>
        <w:t> </w:t>
      </w:r>
      <w:r>
        <w:rPr>
          <w:color w:val="21231F"/>
          <w:w w:val="105"/>
          <w:sz w:val="20"/>
        </w:rPr>
        <w:t>priority</w:t>
      </w:r>
      <w:r>
        <w:rPr>
          <w:color w:val="21231F"/>
          <w:spacing w:val="4"/>
          <w:w w:val="105"/>
          <w:sz w:val="20"/>
        </w:rPr>
        <w:t> </w:t>
      </w:r>
      <w:r>
        <w:rPr>
          <w:color w:val="21231F"/>
          <w:w w:val="105"/>
          <w:sz w:val="20"/>
        </w:rPr>
        <w:t>cycling</w:t>
      </w:r>
      <w:r>
        <w:rPr>
          <w:color w:val="21231F"/>
          <w:spacing w:val="-5"/>
          <w:w w:val="105"/>
          <w:sz w:val="20"/>
        </w:rPr>
        <w:t> </w:t>
      </w:r>
      <w:r>
        <w:rPr>
          <w:color w:val="21231F"/>
          <w:spacing w:val="-2"/>
          <w:w w:val="105"/>
          <w:sz w:val="20"/>
        </w:rPr>
        <w:t>network.</w:t>
      </w:r>
    </w:p>
    <w:p>
      <w:pPr>
        <w:spacing w:before="142"/>
        <w:ind w:left="1439" w:right="0" w:firstLine="0"/>
        <w:jc w:val="left"/>
        <w:rPr>
          <w:sz w:val="20"/>
        </w:rPr>
      </w:pPr>
      <w:r>
        <w:rPr>
          <w:color w:val="21231F"/>
          <w:w w:val="105"/>
          <w:sz w:val="20"/>
        </w:rPr>
        <w:t>A</w:t>
      </w:r>
      <w:r>
        <w:rPr>
          <w:color w:val="21231F"/>
          <w:spacing w:val="-3"/>
          <w:w w:val="105"/>
          <w:sz w:val="20"/>
        </w:rPr>
        <w:t> </w:t>
      </w:r>
      <w:r>
        <w:rPr>
          <w:color w:val="21231F"/>
          <w:w w:val="105"/>
          <w:sz w:val="20"/>
        </w:rPr>
        <w:t>total</w:t>
      </w:r>
      <w:r>
        <w:rPr>
          <w:color w:val="21231F"/>
          <w:spacing w:val="-4"/>
          <w:w w:val="105"/>
          <w:sz w:val="20"/>
        </w:rPr>
        <w:t> </w:t>
      </w:r>
      <w:r>
        <w:rPr>
          <w:color w:val="21231F"/>
          <w:w w:val="105"/>
          <w:sz w:val="20"/>
        </w:rPr>
        <w:t>of</w:t>
      </w:r>
      <w:r>
        <w:rPr>
          <w:color w:val="21231F"/>
          <w:spacing w:val="4"/>
          <w:w w:val="105"/>
          <w:sz w:val="20"/>
        </w:rPr>
        <w:t> </w:t>
      </w:r>
      <w:r>
        <w:rPr>
          <w:b/>
          <w:color w:val="21231F"/>
          <w:w w:val="105"/>
          <w:sz w:val="20"/>
        </w:rPr>
        <w:t>316</w:t>
      </w:r>
      <w:r>
        <w:rPr>
          <w:b/>
          <w:color w:val="21231F"/>
          <w:spacing w:val="-6"/>
          <w:w w:val="105"/>
          <w:sz w:val="20"/>
        </w:rPr>
        <w:t> </w:t>
      </w:r>
      <w:r>
        <w:rPr>
          <w:b/>
          <w:color w:val="21231F"/>
          <w:w w:val="105"/>
          <w:sz w:val="20"/>
        </w:rPr>
        <w:t>responses</w:t>
      </w:r>
      <w:r>
        <w:rPr>
          <w:b/>
          <w:color w:val="21231F"/>
          <w:spacing w:val="8"/>
          <w:w w:val="105"/>
          <w:sz w:val="20"/>
        </w:rPr>
        <w:t> </w:t>
      </w:r>
      <w:r>
        <w:rPr>
          <w:color w:val="21231F"/>
          <w:w w:val="105"/>
          <w:sz w:val="20"/>
        </w:rPr>
        <w:t>were</w:t>
      </w:r>
      <w:r>
        <w:rPr>
          <w:color w:val="21231F"/>
          <w:spacing w:val="-5"/>
          <w:w w:val="105"/>
          <w:sz w:val="20"/>
        </w:rPr>
        <w:t> </w:t>
      </w:r>
      <w:r>
        <w:rPr>
          <w:color w:val="21231F"/>
          <w:w w:val="105"/>
          <w:sz w:val="20"/>
        </w:rPr>
        <w:t>received</w:t>
      </w:r>
      <w:r>
        <w:rPr>
          <w:color w:val="21231F"/>
          <w:spacing w:val="-2"/>
          <w:w w:val="105"/>
          <w:sz w:val="20"/>
        </w:rPr>
        <w:t> </w:t>
      </w:r>
      <w:r>
        <w:rPr>
          <w:color w:val="21231F"/>
          <w:w w:val="105"/>
          <w:sz w:val="20"/>
        </w:rPr>
        <w:t>for</w:t>
      </w:r>
      <w:r>
        <w:rPr>
          <w:color w:val="21231F"/>
          <w:spacing w:val="14"/>
          <w:w w:val="105"/>
          <w:sz w:val="20"/>
        </w:rPr>
        <w:t> </w:t>
      </w:r>
      <w:r>
        <w:rPr>
          <w:color w:val="21231F"/>
          <w:w w:val="105"/>
          <w:sz w:val="20"/>
        </w:rPr>
        <w:t>this</w:t>
      </w:r>
      <w:r>
        <w:rPr>
          <w:color w:val="21231F"/>
          <w:spacing w:val="2"/>
          <w:w w:val="105"/>
          <w:sz w:val="20"/>
        </w:rPr>
        <w:t> </w:t>
      </w:r>
      <w:r>
        <w:rPr>
          <w:color w:val="21231F"/>
          <w:spacing w:val="-2"/>
          <w:w w:val="105"/>
          <w:sz w:val="20"/>
        </w:rPr>
        <w:t>consultation.</w:t>
      </w:r>
    </w:p>
    <w:p>
      <w:pPr>
        <w:spacing w:line="271" w:lineRule="auto" w:before="189"/>
        <w:ind w:left="1425" w:right="0" w:firstLine="8"/>
        <w:jc w:val="left"/>
        <w:rPr>
          <w:sz w:val="20"/>
        </w:rPr>
      </w:pPr>
      <w:r>
        <w:rPr/>
        <w:pict>
          <v:group style="position:absolute;margin-left:378.059387pt;margin-top:27.492085pt;width:407.35pt;height:208.3pt;mso-position-horizontal-relative:page;mso-position-vertical-relative:paragraph;z-index:-19834368" id="docshapegroup114" coordorigin="7561,550" coordsize="8147,4166">
            <v:shape style="position:absolute;left:7561;top:549;width:1524;height:4166" type="#_x0000_t75" id="docshape115" stroked="false">
              <v:imagedata r:id="rId70" o:title=""/>
            </v:shape>
            <v:shape style="position:absolute;left:14176;top:549;width:1532;height:4144" type="#_x0000_t75" id="docshape116" stroked="false">
              <v:imagedata r:id="rId71" o:title=""/>
            </v:shape>
            <v:line style="position:absolute" from="9085,600" to="14523,600" stroked="true" strokeweight="1.443695pt" strokecolor="#000000">
              <v:stroke dashstyle="solid"/>
            </v:line>
            <v:line style="position:absolute" from="9085,4650" to="14184,4650" stroked="true" strokeweight="1.082771pt" strokecolor="#000000">
              <v:stroke dashstyle="solid"/>
            </v:line>
            <w10:wrap type="none"/>
          </v:group>
        </w:pict>
      </w:r>
      <w:r>
        <w:rPr>
          <w:color w:val="21231F"/>
          <w:w w:val="105"/>
          <w:sz w:val="20"/>
        </w:rPr>
        <w:t>The</w:t>
      </w:r>
      <w:r>
        <w:rPr>
          <w:color w:val="21231F"/>
          <w:spacing w:val="-12"/>
          <w:w w:val="105"/>
          <w:sz w:val="20"/>
        </w:rPr>
        <w:t> </w:t>
      </w:r>
      <w:r>
        <w:rPr>
          <w:color w:val="21231F"/>
          <w:w w:val="105"/>
          <w:sz w:val="20"/>
        </w:rPr>
        <w:t>follow</w:t>
      </w:r>
      <w:r>
        <w:rPr>
          <w:color w:val="21231F"/>
          <w:spacing w:val="-9"/>
          <w:w w:val="105"/>
          <w:sz w:val="20"/>
        </w:rPr>
        <w:t> </w:t>
      </w:r>
      <w:r>
        <w:rPr>
          <w:color w:val="21231F"/>
          <w:w w:val="105"/>
          <w:sz w:val="20"/>
        </w:rPr>
        <w:t>up consultation offered a</w:t>
      </w:r>
      <w:r>
        <w:rPr>
          <w:color w:val="21231F"/>
          <w:spacing w:val="-1"/>
          <w:w w:val="105"/>
          <w:sz w:val="20"/>
        </w:rPr>
        <w:t> </w:t>
      </w:r>
      <w:r>
        <w:rPr>
          <w:color w:val="21231F"/>
          <w:w w:val="105"/>
          <w:sz w:val="20"/>
        </w:rPr>
        <w:t>second opportunity to co</w:t>
      </w:r>
      <w:r>
        <w:rPr>
          <w:color w:val="3B3B3B"/>
          <w:w w:val="105"/>
          <w:sz w:val="20"/>
        </w:rPr>
        <w:t>m</w:t>
      </w:r>
      <w:r>
        <w:rPr>
          <w:color w:val="21231F"/>
          <w:w w:val="105"/>
          <w:sz w:val="20"/>
        </w:rPr>
        <w:t>ment on proposals prior to finalising the Whi</w:t>
      </w:r>
      <w:r>
        <w:rPr>
          <w:color w:val="3B3B3B"/>
          <w:w w:val="105"/>
          <w:sz w:val="20"/>
        </w:rPr>
        <w:t>t</w:t>
      </w:r>
      <w:r>
        <w:rPr>
          <w:color w:val="21231F"/>
          <w:w w:val="105"/>
          <w:sz w:val="20"/>
        </w:rPr>
        <w:t>ehaven LCWIP. This consultation focused on:</w:t>
      </w:r>
    </w:p>
    <w:p>
      <w:pPr>
        <w:pStyle w:val="ListParagraph"/>
        <w:numPr>
          <w:ilvl w:val="1"/>
          <w:numId w:val="23"/>
        </w:numPr>
        <w:tabs>
          <w:tab w:pos="1978" w:val="left" w:leader="none"/>
        </w:tabs>
        <w:spacing w:line="292" w:lineRule="auto" w:before="144" w:after="0"/>
        <w:ind w:left="1979" w:right="310" w:hanging="266"/>
        <w:jc w:val="left"/>
        <w:rPr>
          <w:color w:val="D87E23"/>
          <w:sz w:val="19"/>
        </w:rPr>
      </w:pPr>
      <w:r>
        <w:rPr>
          <w:color w:val="21231F"/>
          <w:w w:val="105"/>
          <w:sz w:val="20"/>
        </w:rPr>
        <w:t>Gauging the level</w:t>
      </w:r>
      <w:r>
        <w:rPr>
          <w:color w:val="21231F"/>
          <w:spacing w:val="-5"/>
          <w:w w:val="105"/>
          <w:sz w:val="20"/>
        </w:rPr>
        <w:t> </w:t>
      </w:r>
      <w:r>
        <w:rPr>
          <w:color w:val="21231F"/>
          <w:w w:val="105"/>
          <w:sz w:val="20"/>
        </w:rPr>
        <w:t>of support for the draft</w:t>
      </w:r>
      <w:r>
        <w:rPr>
          <w:color w:val="21231F"/>
          <w:spacing w:val="-9"/>
          <w:w w:val="105"/>
          <w:sz w:val="20"/>
        </w:rPr>
        <w:t> </w:t>
      </w:r>
      <w:r>
        <w:rPr>
          <w:color w:val="21231F"/>
          <w:w w:val="105"/>
          <w:sz w:val="20"/>
        </w:rPr>
        <w:t>prioritised cycling and walking network plans;</w:t>
      </w:r>
    </w:p>
    <w:p>
      <w:pPr>
        <w:pStyle w:val="ListParagraph"/>
        <w:numPr>
          <w:ilvl w:val="1"/>
          <w:numId w:val="23"/>
        </w:numPr>
        <w:tabs>
          <w:tab w:pos="1979" w:val="left" w:leader="none"/>
        </w:tabs>
        <w:spacing w:line="278" w:lineRule="auto" w:before="0" w:after="0"/>
        <w:ind w:left="1973" w:right="173" w:hanging="259"/>
        <w:jc w:val="left"/>
        <w:rPr>
          <w:color w:val="D87E23"/>
          <w:sz w:val="19"/>
        </w:rPr>
      </w:pPr>
      <w:r>
        <w:rPr>
          <w:color w:val="21231F"/>
          <w:w w:val="105"/>
          <w:sz w:val="20"/>
        </w:rPr>
        <w:t>Whether the network and interven</w:t>
      </w:r>
      <w:r>
        <w:rPr>
          <w:color w:val="3B3B3B"/>
          <w:w w:val="105"/>
          <w:sz w:val="20"/>
        </w:rPr>
        <w:t>t</w:t>
      </w:r>
      <w:r>
        <w:rPr>
          <w:color w:val="21231F"/>
          <w:w w:val="105"/>
          <w:sz w:val="20"/>
        </w:rPr>
        <w:t>ions proposed would encourage the respondent to use</w:t>
      </w:r>
      <w:r>
        <w:rPr>
          <w:color w:val="21231F"/>
          <w:spacing w:val="-6"/>
          <w:w w:val="105"/>
          <w:sz w:val="20"/>
        </w:rPr>
        <w:t> </w:t>
      </w:r>
      <w:r>
        <w:rPr>
          <w:color w:val="21231F"/>
          <w:w w:val="105"/>
          <w:sz w:val="20"/>
        </w:rPr>
        <w:t>active modes more often</w:t>
      </w:r>
      <w:r>
        <w:rPr>
          <w:color w:val="3B3B3B"/>
          <w:w w:val="105"/>
          <w:sz w:val="20"/>
        </w:rPr>
        <w:t>;</w:t>
      </w:r>
      <w:r>
        <w:rPr>
          <w:color w:val="3B3B3B"/>
          <w:spacing w:val="-14"/>
          <w:w w:val="105"/>
          <w:sz w:val="20"/>
        </w:rPr>
        <w:t> </w:t>
      </w:r>
      <w:r>
        <w:rPr>
          <w:color w:val="21231F"/>
          <w:w w:val="105"/>
          <w:sz w:val="20"/>
        </w:rPr>
        <w:t>and</w:t>
      </w:r>
      <w:r>
        <w:rPr>
          <w:color w:val="3B3B3B"/>
          <w:w w:val="105"/>
          <w:sz w:val="20"/>
        </w:rPr>
        <w:t>,</w:t>
      </w:r>
    </w:p>
    <w:p>
      <w:pPr>
        <w:pStyle w:val="ListParagraph"/>
        <w:numPr>
          <w:ilvl w:val="1"/>
          <w:numId w:val="23"/>
        </w:numPr>
        <w:tabs>
          <w:tab w:pos="1979" w:val="left" w:leader="none"/>
        </w:tabs>
        <w:spacing w:line="197" w:lineRule="exact" w:before="10" w:after="0"/>
        <w:ind w:left="1978" w:right="0" w:hanging="265"/>
        <w:jc w:val="left"/>
        <w:rPr>
          <w:color w:val="D87E23"/>
          <w:sz w:val="19"/>
        </w:rPr>
      </w:pPr>
      <w:r>
        <w:rPr>
          <w:color w:val="21231F"/>
          <w:w w:val="105"/>
          <w:sz w:val="20"/>
        </w:rPr>
        <w:t>Whether</w:t>
      </w:r>
      <w:r>
        <w:rPr>
          <w:color w:val="21231F"/>
          <w:spacing w:val="3"/>
          <w:w w:val="105"/>
          <w:sz w:val="20"/>
        </w:rPr>
        <w:t> </w:t>
      </w:r>
      <w:r>
        <w:rPr>
          <w:color w:val="21231F"/>
          <w:w w:val="105"/>
          <w:sz w:val="20"/>
        </w:rPr>
        <w:t>there</w:t>
      </w:r>
      <w:r>
        <w:rPr>
          <w:color w:val="21231F"/>
          <w:spacing w:val="6"/>
          <w:w w:val="105"/>
          <w:sz w:val="20"/>
        </w:rPr>
        <w:t> </w:t>
      </w:r>
      <w:r>
        <w:rPr>
          <w:color w:val="21231F"/>
          <w:w w:val="105"/>
          <w:sz w:val="20"/>
        </w:rPr>
        <w:t>was</w:t>
      </w:r>
      <w:r>
        <w:rPr>
          <w:color w:val="21231F"/>
          <w:spacing w:val="5"/>
          <w:w w:val="105"/>
          <w:sz w:val="20"/>
        </w:rPr>
        <w:t> </w:t>
      </w:r>
      <w:r>
        <w:rPr>
          <w:color w:val="21231F"/>
          <w:w w:val="105"/>
          <w:sz w:val="20"/>
        </w:rPr>
        <w:t>support for</w:t>
      </w:r>
      <w:r>
        <w:rPr>
          <w:color w:val="21231F"/>
          <w:spacing w:val="7"/>
          <w:w w:val="105"/>
          <w:sz w:val="20"/>
        </w:rPr>
        <w:t> </w:t>
      </w:r>
      <w:r>
        <w:rPr>
          <w:color w:val="21231F"/>
          <w:w w:val="105"/>
          <w:sz w:val="20"/>
        </w:rPr>
        <w:t>reduced</w:t>
      </w:r>
      <w:r>
        <w:rPr>
          <w:color w:val="21231F"/>
          <w:spacing w:val="1"/>
          <w:w w:val="105"/>
          <w:sz w:val="20"/>
        </w:rPr>
        <w:t> </w:t>
      </w:r>
      <w:r>
        <w:rPr>
          <w:color w:val="21231F"/>
          <w:w w:val="105"/>
          <w:sz w:val="20"/>
        </w:rPr>
        <w:t>space</w:t>
      </w:r>
      <w:r>
        <w:rPr>
          <w:color w:val="21231F"/>
          <w:spacing w:val="6"/>
          <w:w w:val="105"/>
          <w:sz w:val="20"/>
        </w:rPr>
        <w:t> </w:t>
      </w:r>
      <w:r>
        <w:rPr>
          <w:color w:val="21231F"/>
          <w:w w:val="105"/>
          <w:sz w:val="20"/>
        </w:rPr>
        <w:t>for</w:t>
      </w:r>
      <w:r>
        <w:rPr>
          <w:color w:val="21231F"/>
          <w:spacing w:val="-4"/>
          <w:w w:val="105"/>
          <w:sz w:val="20"/>
        </w:rPr>
        <w:t> </w:t>
      </w:r>
      <w:r>
        <w:rPr>
          <w:color w:val="21231F"/>
          <w:w w:val="105"/>
          <w:sz w:val="20"/>
        </w:rPr>
        <w:t>cars</w:t>
      </w:r>
      <w:r>
        <w:rPr>
          <w:color w:val="21231F"/>
          <w:spacing w:val="1"/>
          <w:w w:val="105"/>
          <w:sz w:val="20"/>
        </w:rPr>
        <w:t> </w:t>
      </w:r>
      <w:r>
        <w:rPr>
          <w:color w:val="21231F"/>
          <w:w w:val="105"/>
          <w:sz w:val="20"/>
        </w:rPr>
        <w:t>to</w:t>
      </w:r>
      <w:r>
        <w:rPr>
          <w:color w:val="21231F"/>
          <w:spacing w:val="13"/>
          <w:w w:val="105"/>
          <w:sz w:val="20"/>
        </w:rPr>
        <w:t> </w:t>
      </w:r>
      <w:r>
        <w:rPr>
          <w:color w:val="21231F"/>
          <w:spacing w:val="-2"/>
          <w:w w:val="105"/>
          <w:sz w:val="20"/>
        </w:rPr>
        <w:t>prioritise</w:t>
      </w:r>
    </w:p>
    <w:p>
      <w:pPr>
        <w:tabs>
          <w:tab w:pos="1980" w:val="left" w:leader="none"/>
        </w:tabs>
        <w:spacing w:line="315" w:lineRule="exact" w:before="0"/>
        <w:ind w:left="773" w:right="0" w:firstLine="0"/>
        <w:jc w:val="left"/>
        <w:rPr>
          <w:sz w:val="20"/>
        </w:rPr>
      </w:pPr>
      <w:r>
        <w:rPr/>
        <w:pict>
          <v:shape style="position:absolute;margin-left:39.683601pt;margin-top:9.199696pt;width:7.95pt;height:12.25pt;mso-position-horizontal-relative:page;mso-position-vertical-relative:paragraph;z-index:-19833856" type="#_x0000_t202" id="docshape117" filled="false" stroked="false">
            <v:textbox inset="0,0,0,0">
              <w:txbxContent>
                <w:p>
                  <w:pPr>
                    <w:spacing w:line="244" w:lineRule="exact" w:before="0"/>
                    <w:ind w:left="0" w:right="0" w:firstLine="0"/>
                    <w:jc w:val="left"/>
                    <w:rPr>
                      <w:rFonts w:ascii="Times New Roman"/>
                      <w:b/>
                      <w:sz w:val="22"/>
                    </w:rPr>
                  </w:pPr>
                  <w:r>
                    <w:rPr>
                      <w:rFonts w:ascii="Times New Roman"/>
                      <w:b/>
                      <w:color w:val="21231F"/>
                      <w:spacing w:val="-5"/>
                      <w:sz w:val="22"/>
                    </w:rPr>
                    <w:t>rl</w:t>
                  </w:r>
                </w:p>
              </w:txbxContent>
            </v:textbox>
            <w10:wrap type="none"/>
          </v:shape>
        </w:pict>
      </w:r>
      <w:r>
        <w:rPr>
          <w:rFonts w:ascii="Times New Roman"/>
          <w:b/>
          <w:color w:val="21231F"/>
          <w:spacing w:val="-5"/>
          <w:w w:val="105"/>
          <w:position w:val="10"/>
          <w:sz w:val="22"/>
        </w:rPr>
        <w:t>rl</w:t>
      </w:r>
      <w:r>
        <w:rPr>
          <w:rFonts w:ascii="Times New Roman"/>
          <w:b/>
          <w:color w:val="21231F"/>
          <w:position w:val="10"/>
          <w:sz w:val="22"/>
        </w:rPr>
        <w:tab/>
      </w:r>
      <w:r>
        <w:rPr>
          <w:color w:val="21231F"/>
          <w:w w:val="105"/>
          <w:sz w:val="20"/>
        </w:rPr>
        <w:t>active </w:t>
      </w:r>
      <w:r>
        <w:rPr>
          <w:color w:val="21231F"/>
          <w:spacing w:val="-2"/>
          <w:w w:val="105"/>
          <w:sz w:val="20"/>
        </w:rPr>
        <w:t>modes.</w:t>
      </w:r>
    </w:p>
    <w:p>
      <w:pPr>
        <w:tabs>
          <w:tab w:pos="496" w:val="left" w:leader="none"/>
        </w:tabs>
        <w:spacing w:line="183" w:lineRule="exact" w:before="153"/>
        <w:ind w:left="0" w:right="97" w:firstLine="0"/>
        <w:jc w:val="center"/>
        <w:rPr>
          <w:sz w:val="20"/>
        </w:rPr>
      </w:pPr>
      <w:r>
        <w:rPr>
          <w:rFonts w:ascii="Times New Roman"/>
          <w:i/>
          <w:color w:val="21231F"/>
          <w:spacing w:val="-5"/>
          <w:w w:val="105"/>
          <w:position w:val="5"/>
          <w:sz w:val="10"/>
        </w:rPr>
        <w:t>QJ</w:t>
      </w:r>
      <w:r>
        <w:rPr>
          <w:rFonts w:ascii="Times New Roman"/>
          <w:i/>
          <w:color w:val="21231F"/>
          <w:position w:val="5"/>
          <w:sz w:val="10"/>
        </w:rPr>
        <w:tab/>
      </w:r>
      <w:r>
        <w:rPr>
          <w:color w:val="21231F"/>
          <w:w w:val="105"/>
          <w:sz w:val="20"/>
        </w:rPr>
        <w:t>A</w:t>
      </w:r>
      <w:r>
        <w:rPr>
          <w:color w:val="21231F"/>
          <w:spacing w:val="-3"/>
          <w:w w:val="105"/>
          <w:sz w:val="20"/>
        </w:rPr>
        <w:t> </w:t>
      </w:r>
      <w:r>
        <w:rPr>
          <w:color w:val="21231F"/>
          <w:w w:val="105"/>
          <w:sz w:val="20"/>
        </w:rPr>
        <w:t>total</w:t>
      </w:r>
      <w:r>
        <w:rPr>
          <w:color w:val="21231F"/>
          <w:spacing w:val="-3"/>
          <w:w w:val="105"/>
          <w:sz w:val="20"/>
        </w:rPr>
        <w:t> </w:t>
      </w:r>
      <w:r>
        <w:rPr>
          <w:color w:val="21231F"/>
          <w:w w:val="105"/>
          <w:sz w:val="20"/>
        </w:rPr>
        <w:t>of</w:t>
      </w:r>
      <w:r>
        <w:rPr>
          <w:color w:val="21231F"/>
          <w:spacing w:val="6"/>
          <w:w w:val="105"/>
          <w:sz w:val="20"/>
        </w:rPr>
        <w:t> </w:t>
      </w:r>
      <w:r>
        <w:rPr>
          <w:b/>
          <w:color w:val="21231F"/>
          <w:w w:val="105"/>
          <w:sz w:val="20"/>
        </w:rPr>
        <w:t>215 responses</w:t>
      </w:r>
      <w:r>
        <w:rPr>
          <w:b/>
          <w:color w:val="21231F"/>
          <w:spacing w:val="9"/>
          <w:w w:val="105"/>
          <w:sz w:val="20"/>
        </w:rPr>
        <w:t> </w:t>
      </w:r>
      <w:r>
        <w:rPr>
          <w:color w:val="21231F"/>
          <w:w w:val="105"/>
          <w:sz w:val="20"/>
        </w:rPr>
        <w:t>were</w:t>
      </w:r>
      <w:r>
        <w:rPr>
          <w:color w:val="21231F"/>
          <w:spacing w:val="-9"/>
          <w:w w:val="105"/>
          <w:sz w:val="20"/>
        </w:rPr>
        <w:t> </w:t>
      </w:r>
      <w:r>
        <w:rPr>
          <w:color w:val="21231F"/>
          <w:w w:val="105"/>
          <w:sz w:val="20"/>
        </w:rPr>
        <w:t>received</w:t>
      </w:r>
      <w:r>
        <w:rPr>
          <w:color w:val="21231F"/>
          <w:spacing w:val="-1"/>
          <w:w w:val="105"/>
          <w:sz w:val="20"/>
        </w:rPr>
        <w:t> </w:t>
      </w:r>
      <w:r>
        <w:rPr>
          <w:color w:val="21231F"/>
          <w:w w:val="105"/>
          <w:sz w:val="20"/>
        </w:rPr>
        <w:t>for</w:t>
      </w:r>
      <w:r>
        <w:rPr>
          <w:color w:val="21231F"/>
          <w:spacing w:val="14"/>
          <w:w w:val="105"/>
          <w:sz w:val="20"/>
        </w:rPr>
        <w:t> </w:t>
      </w:r>
      <w:r>
        <w:rPr>
          <w:color w:val="21231F"/>
          <w:w w:val="105"/>
          <w:sz w:val="20"/>
        </w:rPr>
        <w:t>this</w:t>
      </w:r>
      <w:r>
        <w:rPr>
          <w:color w:val="21231F"/>
          <w:spacing w:val="-5"/>
          <w:w w:val="105"/>
          <w:sz w:val="20"/>
        </w:rPr>
        <w:t> </w:t>
      </w:r>
      <w:r>
        <w:rPr>
          <w:color w:val="21231F"/>
          <w:spacing w:val="-2"/>
          <w:w w:val="105"/>
          <w:sz w:val="20"/>
        </w:rPr>
        <w:t>consultation</w:t>
      </w:r>
      <w:r>
        <w:rPr>
          <w:color w:val="3B3B3B"/>
          <w:spacing w:val="-2"/>
          <w:w w:val="105"/>
          <w:sz w:val="20"/>
        </w:rPr>
        <w:t>.</w:t>
      </w:r>
    </w:p>
    <w:p>
      <w:pPr>
        <w:spacing w:line="487" w:lineRule="exact" w:before="0"/>
        <w:ind w:left="163" w:right="0" w:firstLine="0"/>
        <w:jc w:val="left"/>
        <w:rPr>
          <w:rFonts w:ascii="Verdana" w:hAnsi="Verdana" w:cs="Verdana" w:eastAsia="Verdana"/>
          <w:i/>
          <w:iCs/>
          <w:sz w:val="44"/>
          <w:szCs w:val="44"/>
        </w:rPr>
      </w:pPr>
      <w:r>
        <w:rPr>
          <w:rFonts w:ascii="Verdana" w:hAnsi="Verdana" w:cs="Verdana" w:eastAsia="Verdana"/>
          <w:i/>
          <w:iCs/>
          <w:color w:val="4B4B4B"/>
          <w:sz w:val="44"/>
          <w:szCs w:val="44"/>
        </w:rPr>
        <w:t>�</w:t>
      </w:r>
      <w:r>
        <w:rPr>
          <w:rFonts w:ascii="Verdana" w:hAnsi="Verdana" w:cs="Verdana" w:eastAsia="Verdana"/>
          <w:i/>
          <w:iCs/>
          <w:color w:val="4B4B4B"/>
          <w:spacing w:val="55"/>
          <w:sz w:val="44"/>
          <w:szCs w:val="44"/>
        </w:rPr>
        <w:t> </w:t>
      </w:r>
      <w:r>
        <w:rPr>
          <w:rFonts w:ascii="Verdana" w:hAnsi="Verdana" w:cs="Verdana" w:eastAsia="Verdana"/>
          <w:i/>
          <w:iCs/>
          <w:color w:val="21231F"/>
          <w:spacing w:val="-12"/>
          <w:w w:val="85"/>
          <w:sz w:val="44"/>
          <w:szCs w:val="44"/>
        </w:rPr>
        <w:t>l</w:t>
      </w:r>
    </w:p>
    <w:p>
      <w:pPr>
        <w:spacing w:before="142"/>
        <w:ind w:left="307" w:right="0" w:firstLine="0"/>
        <w:jc w:val="left"/>
        <w:rPr>
          <w:sz w:val="45"/>
        </w:rPr>
      </w:pPr>
      <w:r>
        <w:rPr>
          <w:color w:val="3B3B3B"/>
          <w:spacing w:val="-5"/>
          <w:w w:val="90"/>
          <w:sz w:val="45"/>
        </w:rPr>
        <w:t>:E</w:t>
      </w:r>
    </w:p>
    <w:p>
      <w:pPr>
        <w:spacing w:line="240" w:lineRule="auto" w:before="11"/>
        <w:rPr>
          <w:sz w:val="22"/>
        </w:rPr>
      </w:pPr>
      <w:r>
        <w:rPr/>
        <w:br w:type="column"/>
      </w:r>
      <w:r>
        <w:rPr>
          <w:sz w:val="22"/>
        </w:rPr>
      </w:r>
    </w:p>
    <w:p>
      <w:pPr>
        <w:spacing w:line="271" w:lineRule="auto" w:before="0"/>
        <w:ind w:left="165" w:right="1202" w:hanging="3"/>
        <w:jc w:val="left"/>
        <w:rPr>
          <w:b/>
          <w:sz w:val="20"/>
        </w:rPr>
      </w:pPr>
      <w:r>
        <w:rPr>
          <w:color w:val="21231F"/>
          <w:w w:val="105"/>
          <w:sz w:val="20"/>
        </w:rPr>
        <w:t>The results of</w:t>
      </w:r>
      <w:r>
        <w:rPr>
          <w:color w:val="21231F"/>
          <w:spacing w:val="26"/>
          <w:w w:val="105"/>
          <w:sz w:val="20"/>
        </w:rPr>
        <w:t> </w:t>
      </w:r>
      <w:r>
        <w:rPr>
          <w:color w:val="21231F"/>
          <w:w w:val="105"/>
          <w:sz w:val="20"/>
        </w:rPr>
        <w:t>the consultation</w:t>
      </w:r>
      <w:r>
        <w:rPr>
          <w:color w:val="21231F"/>
          <w:spacing w:val="32"/>
          <w:w w:val="105"/>
          <w:sz w:val="20"/>
        </w:rPr>
        <w:t> </w:t>
      </w:r>
      <w:r>
        <w:rPr>
          <w:color w:val="21231F"/>
          <w:w w:val="105"/>
          <w:sz w:val="20"/>
        </w:rPr>
        <w:t>exercise demonstrate</w:t>
      </w:r>
      <w:r>
        <w:rPr>
          <w:color w:val="21231F"/>
          <w:spacing w:val="40"/>
          <w:w w:val="105"/>
          <w:sz w:val="20"/>
        </w:rPr>
        <w:t> </w:t>
      </w:r>
      <w:r>
        <w:rPr>
          <w:color w:val="21231F"/>
          <w:w w:val="105"/>
          <w:sz w:val="20"/>
        </w:rPr>
        <w:t>a</w:t>
      </w:r>
      <w:r>
        <w:rPr>
          <w:color w:val="21231F"/>
          <w:spacing w:val="26"/>
          <w:w w:val="105"/>
          <w:sz w:val="20"/>
        </w:rPr>
        <w:t> </w:t>
      </w:r>
      <w:r>
        <w:rPr>
          <w:b/>
          <w:color w:val="21231F"/>
          <w:w w:val="105"/>
          <w:sz w:val="20"/>
        </w:rPr>
        <w:t>desire</w:t>
      </w:r>
      <w:r>
        <w:rPr>
          <w:b/>
          <w:color w:val="21231F"/>
          <w:spacing w:val="28"/>
          <w:w w:val="105"/>
          <w:sz w:val="20"/>
        </w:rPr>
        <w:t> </w:t>
      </w:r>
      <w:r>
        <w:rPr>
          <w:b/>
          <w:color w:val="21231F"/>
          <w:w w:val="105"/>
          <w:sz w:val="20"/>
        </w:rPr>
        <w:t>for future investment </w:t>
      </w:r>
      <w:r>
        <w:rPr>
          <w:color w:val="21231F"/>
          <w:w w:val="105"/>
          <w:sz w:val="20"/>
        </w:rPr>
        <w:t>in cycling and walk</w:t>
      </w:r>
      <w:r>
        <w:rPr>
          <w:color w:val="3B3B3B"/>
          <w:w w:val="105"/>
          <w:sz w:val="20"/>
        </w:rPr>
        <w:t>i</w:t>
      </w:r>
      <w:r>
        <w:rPr>
          <w:color w:val="21231F"/>
          <w:w w:val="105"/>
          <w:sz w:val="20"/>
        </w:rPr>
        <w:t>ng infrastructure</w:t>
      </w:r>
      <w:r>
        <w:rPr>
          <w:color w:val="3B3B3B"/>
          <w:w w:val="105"/>
          <w:sz w:val="20"/>
        </w:rPr>
        <w:t>. </w:t>
      </w:r>
      <w:r>
        <w:rPr>
          <w:color w:val="21231F"/>
          <w:w w:val="105"/>
          <w:sz w:val="20"/>
        </w:rPr>
        <w:t>Respo</w:t>
      </w:r>
      <w:r>
        <w:rPr>
          <w:color w:val="3B3B3B"/>
          <w:w w:val="105"/>
          <w:sz w:val="20"/>
        </w:rPr>
        <w:t>n</w:t>
      </w:r>
      <w:r>
        <w:rPr>
          <w:color w:val="21231F"/>
          <w:w w:val="105"/>
          <w:sz w:val="20"/>
        </w:rPr>
        <w:t>ses emphasised the importance of providing </w:t>
      </w:r>
      <w:r>
        <w:rPr>
          <w:b/>
          <w:color w:val="21231F"/>
          <w:w w:val="105"/>
          <w:sz w:val="20"/>
        </w:rPr>
        <w:t>safe, segregated routes </w:t>
      </w:r>
      <w:r>
        <w:rPr>
          <w:color w:val="21231F"/>
          <w:w w:val="105"/>
          <w:sz w:val="20"/>
        </w:rPr>
        <w:t>that provide </w:t>
      </w:r>
      <w:r>
        <w:rPr>
          <w:b/>
          <w:color w:val="21231F"/>
          <w:w w:val="105"/>
          <w:sz w:val="20"/>
        </w:rPr>
        <w:t>direct connections </w:t>
      </w:r>
      <w:r>
        <w:rPr>
          <w:color w:val="21231F"/>
          <w:w w:val="105"/>
          <w:sz w:val="20"/>
        </w:rPr>
        <w:t>to the places people want to get t</w:t>
      </w:r>
      <w:r>
        <w:rPr>
          <w:color w:val="3B3B3B"/>
          <w:w w:val="105"/>
          <w:sz w:val="20"/>
        </w:rPr>
        <w:t>o.</w:t>
      </w:r>
      <w:r>
        <w:rPr>
          <w:color w:val="3B3B3B"/>
          <w:spacing w:val="-1"/>
          <w:w w:val="105"/>
          <w:sz w:val="20"/>
        </w:rPr>
        <w:t> </w:t>
      </w:r>
      <w:r>
        <w:rPr>
          <w:color w:val="21231F"/>
          <w:w w:val="105"/>
          <w:sz w:val="20"/>
        </w:rPr>
        <w:t>The need to provide routes that were</w:t>
      </w:r>
      <w:r>
        <w:rPr>
          <w:color w:val="21231F"/>
          <w:spacing w:val="-1"/>
          <w:w w:val="105"/>
          <w:sz w:val="20"/>
        </w:rPr>
        <w:t> </w:t>
      </w:r>
      <w:r>
        <w:rPr>
          <w:b/>
          <w:color w:val="21231F"/>
          <w:w w:val="105"/>
          <w:sz w:val="20"/>
        </w:rPr>
        <w:t>separate from other modes of</w:t>
      </w:r>
      <w:r>
        <w:rPr>
          <w:b/>
          <w:color w:val="21231F"/>
          <w:spacing w:val="-11"/>
          <w:w w:val="105"/>
          <w:sz w:val="20"/>
        </w:rPr>
        <w:t> </w:t>
      </w:r>
      <w:r>
        <w:rPr>
          <w:b/>
          <w:color w:val="21231F"/>
          <w:w w:val="105"/>
          <w:sz w:val="20"/>
        </w:rPr>
        <w:t>travel </w:t>
      </w:r>
      <w:r>
        <w:rPr>
          <w:color w:val="21231F"/>
          <w:w w:val="105"/>
          <w:sz w:val="20"/>
        </w:rPr>
        <w:t>was a common theme in the responses and was ident</w:t>
      </w:r>
      <w:r>
        <w:rPr>
          <w:color w:val="4B4B4B"/>
          <w:w w:val="105"/>
          <w:sz w:val="20"/>
        </w:rPr>
        <w:t>i</w:t>
      </w:r>
      <w:r>
        <w:rPr>
          <w:color w:val="21231F"/>
          <w:w w:val="105"/>
          <w:sz w:val="20"/>
        </w:rPr>
        <w:t>fied as a ke</w:t>
      </w:r>
      <w:r>
        <w:rPr>
          <w:color w:val="3B3B3B"/>
          <w:w w:val="105"/>
          <w:sz w:val="20"/>
        </w:rPr>
        <w:t>y </w:t>
      </w:r>
      <w:r>
        <w:rPr>
          <w:color w:val="21231F"/>
          <w:w w:val="105"/>
          <w:sz w:val="20"/>
        </w:rPr>
        <w:t>measure for encouraging more cycling and wal</w:t>
      </w:r>
      <w:r>
        <w:rPr>
          <w:color w:val="3B3B3B"/>
          <w:w w:val="105"/>
          <w:sz w:val="20"/>
        </w:rPr>
        <w:t>k</w:t>
      </w:r>
      <w:r>
        <w:rPr>
          <w:color w:val="21231F"/>
          <w:w w:val="105"/>
          <w:sz w:val="20"/>
        </w:rPr>
        <w:t>ing</w:t>
      </w:r>
      <w:r>
        <w:rPr>
          <w:color w:val="3B3B3B"/>
          <w:w w:val="105"/>
          <w:sz w:val="20"/>
        </w:rPr>
        <w:t>. </w:t>
      </w:r>
      <w:r>
        <w:rPr>
          <w:color w:val="21231F"/>
          <w:w w:val="105"/>
          <w:sz w:val="20"/>
        </w:rPr>
        <w:t>The crea</w:t>
      </w:r>
      <w:r>
        <w:rPr>
          <w:color w:val="3B3B3B"/>
          <w:w w:val="105"/>
          <w:sz w:val="20"/>
        </w:rPr>
        <w:t>t</w:t>
      </w:r>
      <w:r>
        <w:rPr>
          <w:color w:val="21231F"/>
          <w:w w:val="105"/>
          <w:sz w:val="20"/>
        </w:rPr>
        <w:t>i</w:t>
      </w:r>
      <w:r>
        <w:rPr>
          <w:color w:val="3B3B3B"/>
          <w:w w:val="105"/>
          <w:sz w:val="20"/>
        </w:rPr>
        <w:t>o</w:t>
      </w:r>
      <w:r>
        <w:rPr>
          <w:color w:val="21231F"/>
          <w:w w:val="105"/>
          <w:sz w:val="20"/>
        </w:rPr>
        <w:t>n of more </w:t>
      </w:r>
      <w:r>
        <w:rPr>
          <w:b/>
          <w:color w:val="21231F"/>
          <w:w w:val="105"/>
          <w:sz w:val="20"/>
        </w:rPr>
        <w:t>direct </w:t>
      </w:r>
      <w:r>
        <w:rPr>
          <w:color w:val="21231F"/>
          <w:w w:val="105"/>
          <w:sz w:val="20"/>
        </w:rPr>
        <w:t>cycling and</w:t>
      </w:r>
      <w:r>
        <w:rPr>
          <w:color w:val="21231F"/>
          <w:spacing w:val="-5"/>
          <w:w w:val="105"/>
          <w:sz w:val="20"/>
        </w:rPr>
        <w:t> </w:t>
      </w:r>
      <w:r>
        <w:rPr>
          <w:color w:val="21231F"/>
          <w:w w:val="105"/>
          <w:sz w:val="20"/>
        </w:rPr>
        <w:t>walking routes, a</w:t>
      </w:r>
      <w:r>
        <w:rPr>
          <w:color w:val="3B3B3B"/>
          <w:w w:val="105"/>
          <w:sz w:val="20"/>
        </w:rPr>
        <w:t>n</w:t>
      </w:r>
      <w:r>
        <w:rPr>
          <w:color w:val="21231F"/>
          <w:w w:val="105"/>
          <w:sz w:val="20"/>
        </w:rPr>
        <w:t>d </w:t>
      </w:r>
      <w:r>
        <w:rPr>
          <w:b/>
          <w:color w:val="21231F"/>
          <w:w w:val="105"/>
          <w:sz w:val="20"/>
        </w:rPr>
        <w:t>better maintained routes </w:t>
      </w:r>
      <w:r>
        <w:rPr>
          <w:color w:val="21231F"/>
          <w:w w:val="105"/>
          <w:sz w:val="20"/>
        </w:rPr>
        <w:t>were also supported</w:t>
      </w:r>
      <w:r>
        <w:rPr>
          <w:color w:val="4B4B4B"/>
          <w:w w:val="105"/>
          <w:sz w:val="20"/>
        </w:rPr>
        <w:t>, </w:t>
      </w:r>
      <w:r>
        <w:rPr>
          <w:color w:val="21231F"/>
          <w:w w:val="105"/>
          <w:sz w:val="20"/>
        </w:rPr>
        <w:t>along with </w:t>
      </w:r>
      <w:r>
        <w:rPr>
          <w:b/>
          <w:color w:val="21231F"/>
          <w:w w:val="105"/>
          <w:sz w:val="20"/>
        </w:rPr>
        <w:t>lower speed limits </w:t>
      </w:r>
      <w:r>
        <w:rPr>
          <w:color w:val="21231F"/>
          <w:w w:val="105"/>
          <w:sz w:val="20"/>
        </w:rPr>
        <w:t>and </w:t>
      </w:r>
      <w:r>
        <w:rPr>
          <w:b/>
          <w:color w:val="21231F"/>
          <w:w w:val="105"/>
          <w:sz w:val="20"/>
        </w:rPr>
        <w:t>greater priority for cyclists at junctions.</w:t>
      </w:r>
    </w:p>
    <w:p>
      <w:pPr>
        <w:spacing w:before="144"/>
        <w:ind w:left="170" w:right="0" w:firstLine="0"/>
        <w:jc w:val="left"/>
        <w:rPr>
          <w:sz w:val="20"/>
        </w:rPr>
      </w:pPr>
      <w:r>
        <w:rPr>
          <w:color w:val="21231F"/>
          <w:w w:val="105"/>
          <w:sz w:val="20"/>
        </w:rPr>
        <w:t>The</w:t>
      </w:r>
      <w:r>
        <w:rPr>
          <w:color w:val="21231F"/>
          <w:spacing w:val="-9"/>
          <w:w w:val="105"/>
          <w:sz w:val="20"/>
        </w:rPr>
        <w:t> </w:t>
      </w:r>
      <w:r>
        <w:rPr>
          <w:color w:val="21231F"/>
          <w:w w:val="105"/>
          <w:sz w:val="20"/>
        </w:rPr>
        <w:t>main</w:t>
      </w:r>
      <w:r>
        <w:rPr>
          <w:color w:val="21231F"/>
          <w:spacing w:val="3"/>
          <w:w w:val="105"/>
          <w:sz w:val="20"/>
        </w:rPr>
        <w:t> </w:t>
      </w:r>
      <w:r>
        <w:rPr>
          <w:color w:val="21231F"/>
          <w:w w:val="105"/>
          <w:sz w:val="20"/>
        </w:rPr>
        <w:t>perceived</w:t>
      </w:r>
      <w:r>
        <w:rPr>
          <w:color w:val="21231F"/>
          <w:spacing w:val="7"/>
          <w:w w:val="105"/>
          <w:sz w:val="20"/>
        </w:rPr>
        <w:t> </w:t>
      </w:r>
      <w:r>
        <w:rPr>
          <w:color w:val="21231F"/>
          <w:w w:val="105"/>
          <w:sz w:val="20"/>
        </w:rPr>
        <w:t>barriers</w:t>
      </w:r>
      <w:r>
        <w:rPr>
          <w:color w:val="21231F"/>
          <w:spacing w:val="7"/>
          <w:w w:val="105"/>
          <w:sz w:val="20"/>
        </w:rPr>
        <w:t> </w:t>
      </w:r>
      <w:r>
        <w:rPr>
          <w:color w:val="21231F"/>
          <w:w w:val="105"/>
          <w:sz w:val="20"/>
        </w:rPr>
        <w:t>to</w:t>
      </w:r>
      <w:r>
        <w:rPr>
          <w:color w:val="21231F"/>
          <w:spacing w:val="2"/>
          <w:w w:val="105"/>
          <w:sz w:val="20"/>
        </w:rPr>
        <w:t> </w:t>
      </w:r>
      <w:r>
        <w:rPr>
          <w:color w:val="21231F"/>
          <w:w w:val="105"/>
          <w:sz w:val="20"/>
        </w:rPr>
        <w:t>cycling</w:t>
      </w:r>
      <w:r>
        <w:rPr>
          <w:color w:val="21231F"/>
          <w:spacing w:val="-4"/>
          <w:w w:val="105"/>
          <w:sz w:val="20"/>
        </w:rPr>
        <w:t> </w:t>
      </w:r>
      <w:r>
        <w:rPr>
          <w:color w:val="21231F"/>
          <w:w w:val="105"/>
          <w:sz w:val="20"/>
        </w:rPr>
        <w:t>and</w:t>
      </w:r>
      <w:r>
        <w:rPr>
          <w:color w:val="21231F"/>
          <w:spacing w:val="-1"/>
          <w:w w:val="105"/>
          <w:sz w:val="20"/>
        </w:rPr>
        <w:t> </w:t>
      </w:r>
      <w:r>
        <w:rPr>
          <w:color w:val="21231F"/>
          <w:w w:val="105"/>
          <w:sz w:val="20"/>
        </w:rPr>
        <w:t>walking</w:t>
      </w:r>
      <w:r>
        <w:rPr>
          <w:color w:val="21231F"/>
          <w:spacing w:val="8"/>
          <w:w w:val="105"/>
          <w:sz w:val="20"/>
        </w:rPr>
        <w:t> </w:t>
      </w:r>
      <w:r>
        <w:rPr>
          <w:color w:val="3B3B3B"/>
          <w:spacing w:val="-2"/>
          <w:w w:val="105"/>
          <w:sz w:val="20"/>
        </w:rPr>
        <w:t>w</w:t>
      </w:r>
      <w:r>
        <w:rPr>
          <w:color w:val="21231F"/>
          <w:spacing w:val="-2"/>
          <w:w w:val="105"/>
          <w:sz w:val="20"/>
        </w:rPr>
        <w:t>ere</w:t>
      </w:r>
      <w:r>
        <w:rPr>
          <w:color w:val="4B4B4B"/>
          <w:spacing w:val="-2"/>
          <w:w w:val="105"/>
          <w:sz w:val="20"/>
        </w:rPr>
        <w:t>:</w:t>
      </w:r>
    </w:p>
    <w:p>
      <w:pPr>
        <w:pStyle w:val="ListParagraph"/>
        <w:numPr>
          <w:ilvl w:val="0"/>
          <w:numId w:val="25"/>
        </w:numPr>
        <w:tabs>
          <w:tab w:pos="992" w:val="left" w:leader="none"/>
        </w:tabs>
        <w:spacing w:line="240" w:lineRule="auto" w:before="182" w:after="0"/>
        <w:ind w:left="991" w:right="0" w:hanging="268"/>
        <w:jc w:val="left"/>
        <w:rPr>
          <w:color w:val="D87E23"/>
          <w:sz w:val="20"/>
        </w:rPr>
      </w:pPr>
      <w:r>
        <w:rPr>
          <w:color w:val="21231F"/>
          <w:w w:val="105"/>
          <w:sz w:val="20"/>
        </w:rPr>
        <w:t>Busy</w:t>
      </w:r>
      <w:r>
        <w:rPr>
          <w:color w:val="21231F"/>
          <w:spacing w:val="7"/>
          <w:w w:val="105"/>
          <w:sz w:val="20"/>
        </w:rPr>
        <w:t> </w:t>
      </w:r>
      <w:r>
        <w:rPr>
          <w:color w:val="21231F"/>
          <w:spacing w:val="-2"/>
          <w:w w:val="105"/>
          <w:sz w:val="20"/>
        </w:rPr>
        <w:t>roads</w:t>
      </w:r>
    </w:p>
    <w:p>
      <w:pPr>
        <w:pStyle w:val="ListParagraph"/>
        <w:numPr>
          <w:ilvl w:val="0"/>
          <w:numId w:val="25"/>
        </w:numPr>
        <w:tabs>
          <w:tab w:pos="998" w:val="left" w:leader="none"/>
        </w:tabs>
        <w:spacing w:line="240" w:lineRule="auto" w:before="35" w:after="0"/>
        <w:ind w:left="997" w:right="0" w:hanging="268"/>
        <w:jc w:val="left"/>
        <w:rPr>
          <w:color w:val="D87E23"/>
          <w:sz w:val="21"/>
        </w:rPr>
      </w:pPr>
      <w:r>
        <w:rPr>
          <w:color w:val="21231F"/>
          <w:w w:val="105"/>
          <w:sz w:val="20"/>
        </w:rPr>
        <w:t>Quality</w:t>
      </w:r>
      <w:r>
        <w:rPr>
          <w:color w:val="21231F"/>
          <w:spacing w:val="8"/>
          <w:w w:val="105"/>
          <w:sz w:val="20"/>
        </w:rPr>
        <w:t> </w:t>
      </w:r>
      <w:r>
        <w:rPr>
          <w:color w:val="21231F"/>
          <w:w w:val="105"/>
          <w:sz w:val="20"/>
        </w:rPr>
        <w:t>of</w:t>
      </w:r>
      <w:r>
        <w:rPr>
          <w:color w:val="21231F"/>
          <w:spacing w:val="-14"/>
          <w:w w:val="105"/>
          <w:sz w:val="20"/>
        </w:rPr>
        <w:t> </w:t>
      </w:r>
      <w:r>
        <w:rPr>
          <w:color w:val="21231F"/>
          <w:spacing w:val="-2"/>
          <w:w w:val="105"/>
          <w:sz w:val="20"/>
        </w:rPr>
        <w:t>routes</w:t>
      </w:r>
    </w:p>
    <w:p>
      <w:pPr>
        <w:pStyle w:val="ListParagraph"/>
        <w:numPr>
          <w:ilvl w:val="0"/>
          <w:numId w:val="25"/>
        </w:numPr>
        <w:tabs>
          <w:tab w:pos="990" w:val="left" w:leader="none"/>
        </w:tabs>
        <w:spacing w:line="240" w:lineRule="auto" w:before="49" w:after="0"/>
        <w:ind w:left="989" w:right="0" w:hanging="258"/>
        <w:jc w:val="left"/>
        <w:rPr>
          <w:color w:val="D87E23"/>
          <w:sz w:val="19"/>
        </w:rPr>
      </w:pPr>
      <w:r>
        <w:rPr>
          <w:color w:val="21231F"/>
          <w:w w:val="105"/>
          <w:sz w:val="20"/>
        </w:rPr>
        <w:t>Feeling</w:t>
      </w:r>
      <w:r>
        <w:rPr>
          <w:color w:val="21231F"/>
          <w:spacing w:val="7"/>
          <w:w w:val="105"/>
          <w:sz w:val="20"/>
        </w:rPr>
        <w:t> </w:t>
      </w:r>
      <w:r>
        <w:rPr>
          <w:color w:val="21231F"/>
          <w:spacing w:val="-2"/>
          <w:w w:val="105"/>
          <w:sz w:val="20"/>
        </w:rPr>
        <w:t>unsafe</w:t>
      </w:r>
    </w:p>
    <w:p>
      <w:pPr>
        <w:pStyle w:val="ListParagraph"/>
        <w:numPr>
          <w:ilvl w:val="0"/>
          <w:numId w:val="25"/>
        </w:numPr>
        <w:tabs>
          <w:tab w:pos="995" w:val="left" w:leader="none"/>
        </w:tabs>
        <w:spacing w:line="240" w:lineRule="auto" w:before="35" w:after="0"/>
        <w:ind w:left="994" w:right="0" w:hanging="265"/>
        <w:jc w:val="left"/>
        <w:rPr>
          <w:color w:val="D87E23"/>
          <w:sz w:val="21"/>
        </w:rPr>
      </w:pPr>
      <w:r>
        <w:rPr>
          <w:color w:val="21231F"/>
          <w:w w:val="105"/>
          <w:sz w:val="20"/>
        </w:rPr>
        <w:t>Indirect</w:t>
      </w:r>
      <w:r>
        <w:rPr>
          <w:color w:val="21231F"/>
          <w:spacing w:val="1"/>
          <w:w w:val="105"/>
          <w:sz w:val="20"/>
        </w:rPr>
        <w:t> </w:t>
      </w:r>
      <w:r>
        <w:rPr>
          <w:color w:val="21231F"/>
          <w:spacing w:val="-2"/>
          <w:w w:val="105"/>
          <w:sz w:val="20"/>
        </w:rPr>
        <w:t>routes</w:t>
      </w:r>
    </w:p>
    <w:p>
      <w:pPr>
        <w:pStyle w:val="ListParagraph"/>
        <w:numPr>
          <w:ilvl w:val="0"/>
          <w:numId w:val="25"/>
        </w:numPr>
        <w:tabs>
          <w:tab w:pos="990" w:val="left" w:leader="none"/>
        </w:tabs>
        <w:spacing w:line="240" w:lineRule="auto" w:before="42" w:after="0"/>
        <w:ind w:left="989" w:right="0" w:hanging="259"/>
        <w:jc w:val="left"/>
        <w:rPr>
          <w:color w:val="D87E23"/>
          <w:sz w:val="20"/>
        </w:rPr>
      </w:pPr>
      <w:r>
        <w:rPr>
          <w:color w:val="21231F"/>
          <w:w w:val="105"/>
          <w:sz w:val="20"/>
        </w:rPr>
        <w:t>Unsuitable</w:t>
      </w:r>
      <w:r>
        <w:rPr>
          <w:color w:val="21231F"/>
          <w:spacing w:val="4"/>
          <w:w w:val="105"/>
          <w:sz w:val="20"/>
        </w:rPr>
        <w:t> </w:t>
      </w:r>
      <w:r>
        <w:rPr>
          <w:color w:val="21231F"/>
          <w:spacing w:val="-2"/>
          <w:w w:val="105"/>
          <w:sz w:val="20"/>
        </w:rPr>
        <w:t>terrain/geograph</w:t>
      </w:r>
      <w:r>
        <w:rPr>
          <w:color w:val="3B3B3B"/>
          <w:spacing w:val="-2"/>
          <w:w w:val="105"/>
          <w:sz w:val="20"/>
        </w:rPr>
        <w:t>y</w:t>
      </w:r>
    </w:p>
    <w:p>
      <w:pPr>
        <w:spacing w:line="266" w:lineRule="auto" w:before="167"/>
        <w:ind w:left="175" w:right="1202" w:hanging="6"/>
        <w:jc w:val="left"/>
        <w:rPr>
          <w:sz w:val="20"/>
        </w:rPr>
      </w:pPr>
      <w:r>
        <w:rPr>
          <w:color w:val="21231F"/>
          <w:w w:val="105"/>
          <w:sz w:val="20"/>
        </w:rPr>
        <w:t>The</w:t>
      </w:r>
      <w:r>
        <w:rPr>
          <w:color w:val="21231F"/>
          <w:spacing w:val="-5"/>
          <w:w w:val="105"/>
          <w:sz w:val="20"/>
        </w:rPr>
        <w:t> </w:t>
      </w:r>
      <w:r>
        <w:rPr>
          <w:color w:val="21231F"/>
          <w:w w:val="105"/>
          <w:sz w:val="20"/>
        </w:rPr>
        <w:t>draft</w:t>
      </w:r>
      <w:r>
        <w:rPr>
          <w:color w:val="21231F"/>
          <w:spacing w:val="-2"/>
          <w:w w:val="105"/>
          <w:sz w:val="20"/>
        </w:rPr>
        <w:t> </w:t>
      </w:r>
      <w:r>
        <w:rPr>
          <w:color w:val="21231F"/>
          <w:w w:val="105"/>
          <w:sz w:val="20"/>
        </w:rPr>
        <w:t>priority cycling and walking</w:t>
      </w:r>
      <w:r>
        <w:rPr>
          <w:color w:val="21231F"/>
          <w:spacing w:val="-2"/>
          <w:w w:val="105"/>
          <w:sz w:val="20"/>
        </w:rPr>
        <w:t> </w:t>
      </w:r>
      <w:r>
        <w:rPr>
          <w:color w:val="21231F"/>
          <w:w w:val="105"/>
          <w:sz w:val="20"/>
        </w:rPr>
        <w:t>networks presented re</w:t>
      </w:r>
      <w:r>
        <w:rPr>
          <w:color w:val="3B3B3B"/>
          <w:w w:val="105"/>
          <w:sz w:val="20"/>
        </w:rPr>
        <w:t>c</w:t>
      </w:r>
      <w:r>
        <w:rPr>
          <w:color w:val="21231F"/>
          <w:w w:val="105"/>
          <w:sz w:val="20"/>
        </w:rPr>
        <w:t>ei</w:t>
      </w:r>
      <w:r>
        <w:rPr>
          <w:color w:val="3B3B3B"/>
          <w:w w:val="105"/>
          <w:sz w:val="20"/>
        </w:rPr>
        <w:t>v</w:t>
      </w:r>
      <w:r>
        <w:rPr>
          <w:color w:val="21231F"/>
          <w:w w:val="105"/>
          <w:sz w:val="20"/>
        </w:rPr>
        <w:t>ed </w:t>
      </w:r>
      <w:r>
        <w:rPr>
          <w:color w:val="3B3B3B"/>
          <w:w w:val="105"/>
          <w:sz w:val="20"/>
        </w:rPr>
        <w:t>a </w:t>
      </w:r>
      <w:r>
        <w:rPr>
          <w:b/>
          <w:color w:val="21231F"/>
          <w:w w:val="105"/>
          <w:sz w:val="20"/>
        </w:rPr>
        <w:t>high level of support </w:t>
      </w:r>
      <w:r>
        <w:rPr>
          <w:color w:val="21231F"/>
          <w:w w:val="105"/>
          <w:sz w:val="20"/>
        </w:rPr>
        <w:t>and the majority of responde</w:t>
      </w:r>
      <w:r>
        <w:rPr>
          <w:color w:val="3B3B3B"/>
          <w:w w:val="105"/>
          <w:sz w:val="20"/>
        </w:rPr>
        <w:t>nt</w:t>
      </w:r>
      <w:r>
        <w:rPr>
          <w:color w:val="21231F"/>
          <w:w w:val="105"/>
          <w:sz w:val="20"/>
        </w:rPr>
        <w:t>s </w:t>
      </w:r>
      <w:r>
        <w:rPr>
          <w:color w:val="3B3B3B"/>
          <w:w w:val="105"/>
          <w:sz w:val="20"/>
        </w:rPr>
        <w:t>f</w:t>
      </w:r>
      <w:r>
        <w:rPr>
          <w:color w:val="21231F"/>
          <w:w w:val="105"/>
          <w:sz w:val="20"/>
        </w:rPr>
        <w:t>elt that </w:t>
      </w:r>
      <w:r>
        <w:rPr>
          <w:color w:val="3B3B3B"/>
          <w:w w:val="105"/>
          <w:sz w:val="20"/>
        </w:rPr>
        <w:t>t</w:t>
      </w:r>
      <w:r>
        <w:rPr>
          <w:color w:val="21231F"/>
          <w:w w:val="105"/>
          <w:sz w:val="20"/>
        </w:rPr>
        <w:t>he proposals would encourage them to c</w:t>
      </w:r>
      <w:r>
        <w:rPr>
          <w:color w:val="3B3B3B"/>
          <w:w w:val="105"/>
          <w:sz w:val="20"/>
        </w:rPr>
        <w:t>y</w:t>
      </w:r>
      <w:r>
        <w:rPr>
          <w:color w:val="21231F"/>
          <w:w w:val="105"/>
          <w:sz w:val="20"/>
        </w:rPr>
        <w:t>cle or walk mo</w:t>
      </w:r>
      <w:r>
        <w:rPr>
          <w:color w:val="4B4B4B"/>
          <w:w w:val="105"/>
          <w:sz w:val="20"/>
        </w:rPr>
        <w:t>r</w:t>
      </w:r>
      <w:r>
        <w:rPr>
          <w:color w:val="21231F"/>
          <w:w w:val="105"/>
          <w:sz w:val="20"/>
        </w:rPr>
        <w:t>e often.</w:t>
      </w:r>
    </w:p>
    <w:p>
      <w:pPr>
        <w:spacing w:line="240" w:lineRule="auto" w:before="0"/>
        <w:rPr>
          <w:sz w:val="22"/>
        </w:rPr>
      </w:pPr>
    </w:p>
    <w:p>
      <w:pPr>
        <w:spacing w:line="240" w:lineRule="auto" w:before="0"/>
        <w:rPr>
          <w:sz w:val="22"/>
        </w:rPr>
      </w:pPr>
    </w:p>
    <w:p>
      <w:pPr>
        <w:spacing w:line="240" w:lineRule="auto" w:before="7"/>
        <w:rPr>
          <w:sz w:val="31"/>
        </w:rPr>
      </w:pPr>
    </w:p>
    <w:p>
      <w:pPr>
        <w:spacing w:line="244" w:lineRule="auto" w:before="1"/>
        <w:ind w:left="458" w:right="2309" w:firstLine="4"/>
        <w:jc w:val="left"/>
        <w:rPr>
          <w:b/>
          <w:sz w:val="28"/>
        </w:rPr>
      </w:pPr>
      <w:r>
        <w:rPr>
          <w:b/>
          <w:color w:val="21231F"/>
          <w:w w:val="90"/>
          <w:sz w:val="28"/>
        </w:rPr>
        <w:t>"Many people</w:t>
      </w:r>
      <w:r>
        <w:rPr>
          <w:b/>
          <w:color w:val="62A021"/>
          <w:w w:val="90"/>
          <w:sz w:val="28"/>
        </w:rPr>
        <w:t>·</w:t>
      </w:r>
      <w:r>
        <w:rPr>
          <w:b/>
          <w:color w:val="21231F"/>
          <w:w w:val="90"/>
          <w:sz w:val="28"/>
        </w:rPr>
        <w:t>are wanting to be healthier and are more conscious</w:t>
      </w:r>
      <w:r>
        <w:rPr>
          <w:b/>
          <w:color w:val="21231F"/>
          <w:spacing w:val="-10"/>
          <w:w w:val="90"/>
          <w:sz w:val="28"/>
        </w:rPr>
        <w:t> </w:t>
      </w:r>
      <w:r>
        <w:rPr>
          <w:b/>
          <w:color w:val="21231F"/>
          <w:w w:val="90"/>
          <w:sz w:val="28"/>
        </w:rPr>
        <w:t>about protecting our</w:t>
      </w:r>
      <w:r>
        <w:rPr>
          <w:b/>
          <w:color w:val="21231F"/>
          <w:spacing w:val="-8"/>
          <w:w w:val="90"/>
          <w:sz w:val="28"/>
        </w:rPr>
        <w:t> </w:t>
      </w:r>
      <w:r>
        <w:rPr>
          <w:b/>
          <w:color w:val="21231F"/>
          <w:w w:val="90"/>
          <w:sz w:val="28"/>
        </w:rPr>
        <w:t>environment</w:t>
      </w:r>
      <w:r>
        <w:rPr>
          <w:b/>
          <w:color w:val="21231F"/>
          <w:sz w:val="28"/>
        </w:rPr>
        <w:t> </w:t>
      </w:r>
      <w:r>
        <w:rPr>
          <w:b/>
          <w:color w:val="21231F"/>
          <w:w w:val="90"/>
          <w:sz w:val="28"/>
        </w:rPr>
        <w:t>and</w:t>
      </w:r>
      <w:r>
        <w:rPr>
          <w:b/>
          <w:color w:val="21231F"/>
          <w:spacing w:val="-11"/>
          <w:w w:val="90"/>
          <w:sz w:val="28"/>
        </w:rPr>
        <w:t> </w:t>
      </w:r>
      <w:r>
        <w:rPr>
          <w:b/>
          <w:color w:val="21231F"/>
          <w:w w:val="90"/>
          <w:sz w:val="28"/>
        </w:rPr>
        <w:t>living</w:t>
      </w:r>
      <w:r>
        <w:rPr>
          <w:b/>
          <w:color w:val="21231F"/>
          <w:spacing w:val="-1"/>
          <w:w w:val="90"/>
          <w:sz w:val="28"/>
        </w:rPr>
        <w:t> </w:t>
      </w:r>
      <w:r>
        <w:rPr>
          <w:b/>
          <w:color w:val="21231F"/>
          <w:w w:val="90"/>
          <w:sz w:val="28"/>
        </w:rPr>
        <w:t>a</w:t>
      </w:r>
      <w:r>
        <w:rPr>
          <w:b/>
          <w:color w:val="21231F"/>
          <w:spacing w:val="-12"/>
          <w:w w:val="90"/>
          <w:sz w:val="28"/>
        </w:rPr>
        <w:t> </w:t>
      </w:r>
      <w:r>
        <w:rPr>
          <w:b/>
          <w:color w:val="21231F"/>
          <w:w w:val="90"/>
          <w:sz w:val="28"/>
        </w:rPr>
        <w:t>greener,</w:t>
      </w:r>
      <w:r>
        <w:rPr>
          <w:b/>
          <w:color w:val="21231F"/>
          <w:spacing w:val="-4"/>
          <w:w w:val="90"/>
          <w:sz w:val="28"/>
        </w:rPr>
        <w:t> </w:t>
      </w:r>
      <w:r>
        <w:rPr>
          <w:b/>
          <w:color w:val="21231F"/>
          <w:w w:val="90"/>
          <w:sz w:val="28"/>
        </w:rPr>
        <w:t>more sustainable</w:t>
      </w:r>
      <w:r>
        <w:rPr>
          <w:b/>
          <w:color w:val="21231F"/>
          <w:spacing w:val="40"/>
          <w:sz w:val="28"/>
        </w:rPr>
        <w:t> </w:t>
      </w:r>
      <w:r>
        <w:rPr>
          <w:b/>
          <w:color w:val="21231F"/>
          <w:w w:val="90"/>
          <w:sz w:val="28"/>
        </w:rPr>
        <w:t>life. If</w:t>
      </w:r>
      <w:r>
        <w:rPr>
          <w:b/>
          <w:color w:val="21231F"/>
          <w:spacing w:val="-15"/>
          <w:w w:val="90"/>
          <w:sz w:val="28"/>
        </w:rPr>
        <w:t> </w:t>
      </w:r>
      <w:r>
        <w:rPr>
          <w:b/>
          <w:color w:val="21231F"/>
          <w:w w:val="90"/>
          <w:sz w:val="28"/>
        </w:rPr>
        <w:t>cycle paths are put </w:t>
      </w:r>
      <w:r>
        <w:rPr>
          <w:b/>
          <w:color w:val="284613"/>
          <w:w w:val="90"/>
          <w:sz w:val="28"/>
        </w:rPr>
        <w:t>i</w:t>
      </w:r>
      <w:r>
        <w:rPr>
          <w:b/>
          <w:color w:val="21231F"/>
          <w:w w:val="90"/>
          <w:sz w:val="28"/>
        </w:rPr>
        <w:t>nto </w:t>
      </w:r>
      <w:r>
        <w:rPr>
          <w:b/>
          <w:color w:val="21231F"/>
          <w:spacing w:val="-2"/>
          <w:w w:val="90"/>
          <w:sz w:val="28"/>
        </w:rPr>
        <w:t>our</w:t>
      </w:r>
      <w:r>
        <w:rPr>
          <w:b/>
          <w:color w:val="21231F"/>
          <w:spacing w:val="-12"/>
          <w:w w:val="90"/>
          <w:sz w:val="28"/>
        </w:rPr>
        <w:t> </w:t>
      </w:r>
      <w:r>
        <w:rPr>
          <w:b/>
          <w:color w:val="21231F"/>
          <w:spacing w:val="-2"/>
          <w:w w:val="90"/>
          <w:sz w:val="28"/>
        </w:rPr>
        <w:t>infrastructure,</w:t>
      </w:r>
      <w:r>
        <w:rPr>
          <w:b/>
          <w:color w:val="21231F"/>
          <w:spacing w:val="-15"/>
          <w:w w:val="90"/>
          <w:sz w:val="28"/>
        </w:rPr>
        <w:t> </w:t>
      </w:r>
      <w:r>
        <w:rPr>
          <w:b/>
          <w:color w:val="21231F"/>
          <w:spacing w:val="-2"/>
          <w:w w:val="90"/>
          <w:sz w:val="28"/>
        </w:rPr>
        <w:t>many more</w:t>
      </w:r>
      <w:r>
        <w:rPr>
          <w:b/>
          <w:color w:val="21231F"/>
          <w:spacing w:val="-3"/>
          <w:w w:val="90"/>
          <w:sz w:val="28"/>
        </w:rPr>
        <w:t> </w:t>
      </w:r>
      <w:r>
        <w:rPr>
          <w:b/>
          <w:color w:val="21231F"/>
          <w:spacing w:val="-2"/>
          <w:w w:val="90"/>
          <w:sz w:val="28"/>
        </w:rPr>
        <w:t>people would </w:t>
      </w:r>
      <w:r>
        <w:rPr>
          <w:b/>
          <w:color w:val="21231F"/>
          <w:spacing w:val="-2"/>
          <w:w w:val="95"/>
          <w:sz w:val="28"/>
        </w:rPr>
        <w:t>use</w:t>
      </w:r>
      <w:r>
        <w:rPr>
          <w:b/>
          <w:color w:val="21231F"/>
          <w:spacing w:val="-16"/>
          <w:w w:val="95"/>
          <w:sz w:val="28"/>
        </w:rPr>
        <w:t> </w:t>
      </w:r>
      <w:r>
        <w:rPr>
          <w:b/>
          <w:color w:val="21231F"/>
          <w:spacing w:val="-2"/>
          <w:w w:val="95"/>
          <w:sz w:val="28"/>
        </w:rPr>
        <w:t>them</w:t>
      </w:r>
      <w:r>
        <w:rPr>
          <w:b/>
          <w:color w:val="21231F"/>
          <w:spacing w:val="-19"/>
          <w:w w:val="95"/>
          <w:sz w:val="28"/>
        </w:rPr>
        <w:t> </w:t>
      </w:r>
      <w:r>
        <w:rPr>
          <w:b/>
          <w:color w:val="21231F"/>
          <w:spacing w:val="-2"/>
          <w:w w:val="95"/>
          <w:sz w:val="28"/>
        </w:rPr>
        <w:t>as</w:t>
      </w:r>
      <w:r>
        <w:rPr>
          <w:b/>
          <w:color w:val="21231F"/>
          <w:spacing w:val="-30"/>
          <w:w w:val="95"/>
          <w:sz w:val="28"/>
        </w:rPr>
        <w:t> </w:t>
      </w:r>
      <w:r>
        <w:rPr>
          <w:b/>
          <w:color w:val="21231F"/>
          <w:spacing w:val="-2"/>
          <w:w w:val="95"/>
          <w:sz w:val="28"/>
        </w:rPr>
        <w:t>they</w:t>
      </w:r>
      <w:r>
        <w:rPr>
          <w:b/>
          <w:color w:val="21231F"/>
          <w:spacing w:val="-13"/>
          <w:w w:val="95"/>
          <w:sz w:val="28"/>
        </w:rPr>
        <w:t> </w:t>
      </w:r>
      <w:r>
        <w:rPr>
          <w:b/>
          <w:color w:val="21231F"/>
          <w:spacing w:val="-2"/>
          <w:w w:val="95"/>
          <w:sz w:val="28"/>
        </w:rPr>
        <w:t>would</w:t>
      </w:r>
      <w:r>
        <w:rPr>
          <w:b/>
          <w:color w:val="21231F"/>
          <w:spacing w:val="-14"/>
          <w:w w:val="95"/>
          <w:sz w:val="28"/>
        </w:rPr>
        <w:t> </w:t>
      </w:r>
      <w:r>
        <w:rPr>
          <w:b/>
          <w:color w:val="21231F"/>
          <w:spacing w:val="-2"/>
          <w:w w:val="95"/>
          <w:sz w:val="28"/>
        </w:rPr>
        <w:t>feel</w:t>
      </w:r>
      <w:r>
        <w:rPr>
          <w:b/>
          <w:color w:val="21231F"/>
          <w:spacing w:val="-13"/>
          <w:w w:val="95"/>
          <w:sz w:val="28"/>
        </w:rPr>
        <w:t> </w:t>
      </w:r>
      <w:r>
        <w:rPr>
          <w:b/>
          <w:color w:val="21231F"/>
          <w:spacing w:val="-2"/>
          <w:w w:val="95"/>
          <w:sz w:val="28"/>
        </w:rPr>
        <w:t>safer,</w:t>
      </w:r>
      <w:r>
        <w:rPr>
          <w:b/>
          <w:color w:val="21231F"/>
          <w:spacing w:val="-13"/>
          <w:w w:val="95"/>
          <w:sz w:val="28"/>
        </w:rPr>
        <w:t> </w:t>
      </w:r>
      <w:r>
        <w:rPr>
          <w:b/>
          <w:color w:val="21231F"/>
          <w:spacing w:val="-2"/>
          <w:w w:val="95"/>
          <w:sz w:val="28"/>
        </w:rPr>
        <w:t>anct it</w:t>
      </w:r>
    </w:p>
    <w:p>
      <w:pPr>
        <w:spacing w:line="295" w:lineRule="auto" w:before="7"/>
        <w:ind w:left="458" w:right="2184" w:hanging="3"/>
        <w:jc w:val="left"/>
        <w:rPr>
          <w:b/>
          <w:sz w:val="28"/>
        </w:rPr>
      </w:pPr>
      <w:r>
        <w:rPr>
          <w:b/>
          <w:color w:val="21231F"/>
          <w:w w:val="90"/>
          <w:sz w:val="28"/>
        </w:rPr>
        <w:t>would</w:t>
      </w:r>
      <w:r>
        <w:rPr>
          <w:b/>
          <w:color w:val="21231F"/>
          <w:spacing w:val="-12"/>
          <w:w w:val="90"/>
          <w:sz w:val="28"/>
        </w:rPr>
        <w:t> </w:t>
      </w:r>
      <w:r>
        <w:rPr>
          <w:b/>
          <w:color w:val="21231F"/>
          <w:w w:val="90"/>
          <w:sz w:val="28"/>
        </w:rPr>
        <w:t>become more</w:t>
      </w:r>
      <w:r>
        <w:rPr>
          <w:b/>
          <w:color w:val="21231F"/>
          <w:spacing w:val="-12"/>
          <w:w w:val="90"/>
          <w:sz w:val="28"/>
        </w:rPr>
        <w:t> </w:t>
      </w:r>
      <w:r>
        <w:rPr>
          <w:b/>
          <w:color w:val="21231F"/>
          <w:w w:val="90"/>
          <w:sz w:val="28"/>
        </w:rPr>
        <w:t>part</w:t>
      </w:r>
      <w:r>
        <w:rPr>
          <w:b/>
          <w:color w:val="21231F"/>
          <w:spacing w:val="-2"/>
          <w:w w:val="90"/>
          <w:sz w:val="28"/>
        </w:rPr>
        <w:t> </w:t>
      </w:r>
      <w:r>
        <w:rPr>
          <w:b/>
          <w:color w:val="21231F"/>
          <w:w w:val="90"/>
          <w:sz w:val="28"/>
        </w:rPr>
        <w:t>of</w:t>
      </w:r>
      <w:r>
        <w:rPr>
          <w:b/>
          <w:color w:val="21231F"/>
          <w:spacing w:val="-17"/>
          <w:w w:val="90"/>
          <w:sz w:val="28"/>
        </w:rPr>
        <w:t> </w:t>
      </w:r>
      <w:r>
        <w:rPr>
          <w:b/>
          <w:color w:val="21231F"/>
          <w:w w:val="90"/>
          <w:sz w:val="28"/>
        </w:rPr>
        <w:t>everyday life</w:t>
      </w:r>
      <w:r>
        <w:rPr>
          <w:b/>
          <w:color w:val="21231F"/>
          <w:spacing w:val="-13"/>
          <w:w w:val="90"/>
          <w:sz w:val="28"/>
        </w:rPr>
        <w:t> </w:t>
      </w:r>
      <w:r>
        <w:rPr>
          <w:b/>
          <w:color w:val="21231F"/>
          <w:w w:val="90"/>
          <w:sz w:val="28"/>
        </w:rPr>
        <w:t>like </w:t>
      </w:r>
      <w:r>
        <w:rPr>
          <w:b/>
          <w:color w:val="21231F"/>
          <w:spacing w:val="-2"/>
          <w:w w:val="95"/>
          <w:sz w:val="28"/>
        </w:rPr>
        <w:t>it</w:t>
      </w:r>
      <w:r>
        <w:rPr>
          <w:b/>
          <w:color w:val="21231F"/>
          <w:spacing w:val="-22"/>
          <w:w w:val="95"/>
          <w:sz w:val="28"/>
        </w:rPr>
        <w:t> </w:t>
      </w:r>
      <w:r>
        <w:rPr>
          <w:b/>
          <w:color w:val="21231F"/>
          <w:spacing w:val="-2"/>
          <w:w w:val="95"/>
          <w:sz w:val="28"/>
        </w:rPr>
        <w:t>is</w:t>
      </w:r>
      <w:r>
        <w:rPr>
          <w:b/>
          <w:color w:val="21231F"/>
          <w:spacing w:val="-23"/>
          <w:w w:val="95"/>
          <w:sz w:val="28"/>
        </w:rPr>
        <w:t> </w:t>
      </w:r>
      <w:r>
        <w:rPr>
          <w:b/>
          <w:color w:val="21231F"/>
          <w:spacing w:val="-2"/>
          <w:w w:val="95"/>
          <w:sz w:val="28"/>
        </w:rPr>
        <w:t>in</w:t>
      </w:r>
      <w:r>
        <w:rPr>
          <w:b/>
          <w:color w:val="21231F"/>
          <w:spacing w:val="-19"/>
          <w:w w:val="95"/>
          <w:sz w:val="28"/>
        </w:rPr>
        <w:t> </w:t>
      </w:r>
      <w:r>
        <w:rPr>
          <w:b/>
          <w:color w:val="21231F"/>
          <w:spacing w:val="-2"/>
          <w:w w:val="95"/>
          <w:sz w:val="28"/>
        </w:rPr>
        <w:t>cities</w:t>
      </w:r>
      <w:r>
        <w:rPr>
          <w:b/>
          <w:color w:val="21231F"/>
          <w:spacing w:val="-13"/>
          <w:w w:val="95"/>
          <w:sz w:val="28"/>
        </w:rPr>
        <w:t> </w:t>
      </w:r>
      <w:r>
        <w:rPr>
          <w:b/>
          <w:color w:val="21231F"/>
          <w:spacing w:val="-2"/>
          <w:w w:val="95"/>
          <w:sz w:val="28"/>
        </w:rPr>
        <w:t>and</w:t>
      </w:r>
      <w:r>
        <w:rPr>
          <w:b/>
          <w:color w:val="21231F"/>
          <w:spacing w:val="-14"/>
          <w:w w:val="95"/>
          <w:sz w:val="28"/>
        </w:rPr>
        <w:t> </w:t>
      </w:r>
      <w:r>
        <w:rPr>
          <w:b/>
          <w:color w:val="21231F"/>
          <w:spacing w:val="-2"/>
          <w:w w:val="95"/>
          <w:sz w:val="28"/>
        </w:rPr>
        <w:t>towns</w:t>
      </w:r>
      <w:r>
        <w:rPr>
          <w:b/>
          <w:color w:val="21231F"/>
          <w:spacing w:val="-10"/>
          <w:w w:val="95"/>
          <w:sz w:val="28"/>
        </w:rPr>
        <w:t> </w:t>
      </w:r>
      <w:r>
        <w:rPr>
          <w:b/>
          <w:color w:val="21231F"/>
          <w:spacing w:val="-2"/>
          <w:w w:val="95"/>
          <w:sz w:val="28"/>
        </w:rPr>
        <w:t>all</w:t>
      </w:r>
      <w:r>
        <w:rPr>
          <w:b/>
          <w:color w:val="21231F"/>
          <w:spacing w:val="-20"/>
          <w:w w:val="95"/>
          <w:sz w:val="28"/>
        </w:rPr>
        <w:t> </w:t>
      </w:r>
      <w:r>
        <w:rPr>
          <w:b/>
          <w:color w:val="21231F"/>
          <w:spacing w:val="-2"/>
          <w:w w:val="95"/>
          <w:sz w:val="28"/>
        </w:rPr>
        <w:t>over</w:t>
      </w:r>
      <w:r>
        <w:rPr>
          <w:b/>
          <w:color w:val="21231F"/>
          <w:spacing w:val="-15"/>
          <w:w w:val="95"/>
          <w:sz w:val="28"/>
        </w:rPr>
        <w:t> </w:t>
      </w:r>
      <w:r>
        <w:rPr>
          <w:b/>
          <w:color w:val="21231F"/>
          <w:spacing w:val="-2"/>
          <w:w w:val="95"/>
          <w:sz w:val="28"/>
        </w:rPr>
        <w:t>the</w:t>
      </w:r>
      <w:r>
        <w:rPr>
          <w:b/>
          <w:color w:val="21231F"/>
          <w:spacing w:val="-13"/>
          <w:w w:val="95"/>
          <w:sz w:val="28"/>
        </w:rPr>
        <w:t> </w:t>
      </w:r>
      <w:r>
        <w:rPr>
          <w:b/>
          <w:color w:val="21231F"/>
          <w:spacing w:val="-2"/>
          <w:w w:val="95"/>
          <w:sz w:val="28"/>
        </w:rPr>
        <w:t>world."</w:t>
      </w:r>
    </w:p>
    <w:p>
      <w:pPr>
        <w:spacing w:before="101"/>
        <w:ind w:left="0" w:right="2823" w:firstLine="0"/>
        <w:jc w:val="right"/>
        <w:rPr>
          <w:b/>
          <w:sz w:val="19"/>
        </w:rPr>
      </w:pPr>
      <w:r>
        <w:rPr>
          <w:b/>
          <w:color w:val="21231F"/>
          <w:w w:val="85"/>
          <w:sz w:val="19"/>
        </w:rPr>
        <w:t>a</w:t>
      </w:r>
      <w:r>
        <w:rPr>
          <w:b/>
          <w:color w:val="21231F"/>
          <w:spacing w:val="6"/>
          <w:sz w:val="19"/>
        </w:rPr>
        <w:t> </w:t>
      </w:r>
      <w:r>
        <w:rPr>
          <w:b/>
          <w:color w:val="21231F"/>
          <w:w w:val="85"/>
          <w:sz w:val="19"/>
        </w:rPr>
        <w:t>local</w:t>
      </w:r>
      <w:r>
        <w:rPr>
          <w:b/>
          <w:color w:val="21231F"/>
          <w:spacing w:val="-11"/>
          <w:w w:val="85"/>
          <w:sz w:val="19"/>
        </w:rPr>
        <w:t> </w:t>
      </w:r>
      <w:r>
        <w:rPr>
          <w:b/>
          <w:color w:val="21231F"/>
          <w:w w:val="85"/>
          <w:sz w:val="19"/>
        </w:rPr>
        <w:t>resident,</w:t>
      </w:r>
      <w:r>
        <w:rPr>
          <w:b/>
          <w:color w:val="21231F"/>
          <w:spacing w:val="-1"/>
          <w:w w:val="85"/>
          <w:sz w:val="19"/>
        </w:rPr>
        <w:t> </w:t>
      </w:r>
      <w:r>
        <w:rPr>
          <w:b/>
          <w:color w:val="21231F"/>
          <w:w w:val="85"/>
          <w:sz w:val="19"/>
        </w:rPr>
        <w:t>open</w:t>
      </w:r>
      <w:r>
        <w:rPr>
          <w:b/>
          <w:color w:val="21231F"/>
          <w:spacing w:val="-4"/>
          <w:w w:val="85"/>
          <w:sz w:val="19"/>
        </w:rPr>
        <w:t> </w:t>
      </w:r>
      <w:r>
        <w:rPr>
          <w:b/>
          <w:color w:val="21231F"/>
          <w:w w:val="85"/>
          <w:sz w:val="19"/>
        </w:rPr>
        <w:t>ended</w:t>
      </w:r>
      <w:r>
        <w:rPr>
          <w:b/>
          <w:color w:val="21231F"/>
          <w:spacing w:val="-7"/>
          <w:w w:val="85"/>
          <w:sz w:val="19"/>
        </w:rPr>
        <w:t> </w:t>
      </w:r>
      <w:r>
        <w:rPr>
          <w:b/>
          <w:color w:val="21231F"/>
          <w:w w:val="85"/>
          <w:sz w:val="19"/>
        </w:rPr>
        <w:t>quest</w:t>
      </w:r>
      <w:r>
        <w:rPr>
          <w:b/>
          <w:color w:val="284613"/>
          <w:w w:val="85"/>
          <w:sz w:val="19"/>
        </w:rPr>
        <w:t>i</w:t>
      </w:r>
      <w:r>
        <w:rPr>
          <w:b/>
          <w:color w:val="21231F"/>
          <w:w w:val="85"/>
          <w:sz w:val="19"/>
        </w:rPr>
        <w:t>on</w:t>
      </w:r>
      <w:r>
        <w:rPr>
          <w:b/>
          <w:color w:val="21231F"/>
          <w:spacing w:val="-24"/>
          <w:w w:val="85"/>
          <w:sz w:val="19"/>
        </w:rPr>
        <w:t> </w:t>
      </w:r>
      <w:r>
        <w:rPr>
          <w:b/>
          <w:color w:val="21231F"/>
          <w:spacing w:val="-2"/>
          <w:w w:val="85"/>
          <w:sz w:val="19"/>
        </w:rPr>
        <w:t>response</w:t>
      </w:r>
      <w:r>
        <w:rPr>
          <w:b/>
          <w:color w:val="284613"/>
          <w:spacing w:val="-2"/>
          <w:w w:val="85"/>
          <w:sz w:val="19"/>
        </w:rPr>
        <w:t>,</w:t>
      </w:r>
    </w:p>
    <w:p>
      <w:pPr>
        <w:spacing w:before="15"/>
        <w:ind w:left="0" w:right="2817" w:firstLine="0"/>
        <w:jc w:val="right"/>
        <w:rPr>
          <w:b/>
          <w:sz w:val="18"/>
        </w:rPr>
      </w:pPr>
      <w:r>
        <w:rPr>
          <w:b/>
          <w:color w:val="21231F"/>
          <w:w w:val="90"/>
          <w:sz w:val="18"/>
        </w:rPr>
        <w:t>February</w:t>
      </w:r>
      <w:r>
        <w:rPr>
          <w:b/>
          <w:color w:val="21231F"/>
          <w:sz w:val="18"/>
        </w:rPr>
        <w:t> </w:t>
      </w:r>
      <w:r>
        <w:rPr>
          <w:b/>
          <w:color w:val="21231F"/>
          <w:spacing w:val="-4"/>
          <w:sz w:val="18"/>
        </w:rPr>
        <w:t>2022</w:t>
      </w:r>
    </w:p>
    <w:p>
      <w:pPr>
        <w:spacing w:after="0"/>
        <w:jc w:val="right"/>
        <w:rPr>
          <w:sz w:val="18"/>
        </w:rPr>
        <w:sectPr>
          <w:type w:val="continuous"/>
          <w:pgSz w:w="16840" w:h="11910" w:orient="landscape"/>
          <w:pgMar w:top="1240" w:bottom="0" w:left="20" w:right="40"/>
          <w:cols w:num="2" w:equalWidth="0">
            <w:col w:w="8198" w:space="482"/>
            <w:col w:w="8100"/>
          </w:cols>
        </w:sectPr>
      </w:pPr>
    </w:p>
    <w:p>
      <w:pPr>
        <w:spacing w:before="80"/>
        <w:ind w:left="1422" w:right="0" w:firstLine="0"/>
        <w:jc w:val="left"/>
        <w:rPr>
          <w:sz w:val="18"/>
        </w:rPr>
      </w:pPr>
      <w:r>
        <w:rPr>
          <w:color w:val="1F1F1F"/>
          <w:w w:val="105"/>
          <w:sz w:val="18"/>
        </w:rPr>
        <w:t>Whitehaven</w:t>
      </w:r>
      <w:r>
        <w:rPr>
          <w:color w:val="1F1F1F"/>
          <w:spacing w:val="18"/>
          <w:w w:val="105"/>
          <w:sz w:val="18"/>
        </w:rPr>
        <w:t> </w:t>
      </w:r>
      <w:r>
        <w:rPr>
          <w:color w:val="0C0C0C"/>
          <w:w w:val="105"/>
          <w:sz w:val="18"/>
        </w:rPr>
        <w:t>Local</w:t>
      </w:r>
      <w:r>
        <w:rPr>
          <w:color w:val="0C0C0C"/>
          <w:spacing w:val="-1"/>
          <w:w w:val="105"/>
          <w:sz w:val="18"/>
        </w:rPr>
        <w:t> </w:t>
      </w:r>
      <w:r>
        <w:rPr>
          <w:color w:val="1F1F1F"/>
          <w:w w:val="105"/>
          <w:sz w:val="18"/>
        </w:rPr>
        <w:t>Cycling</w:t>
      </w:r>
      <w:r>
        <w:rPr>
          <w:color w:val="1F1F1F"/>
          <w:spacing w:val="5"/>
          <w:w w:val="105"/>
          <w:sz w:val="18"/>
        </w:rPr>
        <w:t> </w:t>
      </w:r>
      <w:r>
        <w:rPr>
          <w:color w:val="1F1F1F"/>
          <w:w w:val="105"/>
          <w:sz w:val="18"/>
        </w:rPr>
        <w:t>and</w:t>
      </w:r>
      <w:r>
        <w:rPr>
          <w:color w:val="1F1F1F"/>
          <w:spacing w:val="3"/>
          <w:w w:val="105"/>
          <w:sz w:val="18"/>
        </w:rPr>
        <w:t> </w:t>
      </w:r>
      <w:r>
        <w:rPr>
          <w:color w:val="343434"/>
          <w:w w:val="105"/>
          <w:sz w:val="18"/>
        </w:rPr>
        <w:t>Walking</w:t>
      </w:r>
      <w:r>
        <w:rPr>
          <w:color w:val="343434"/>
          <w:spacing w:val="15"/>
          <w:w w:val="105"/>
          <w:sz w:val="18"/>
        </w:rPr>
        <w:t> </w:t>
      </w:r>
      <w:r>
        <w:rPr>
          <w:color w:val="1F1F1F"/>
          <w:w w:val="105"/>
          <w:sz w:val="18"/>
        </w:rPr>
        <w:t>Infrastructure</w:t>
      </w:r>
      <w:r>
        <w:rPr>
          <w:color w:val="1F1F1F"/>
          <w:spacing w:val="-5"/>
          <w:w w:val="105"/>
          <w:sz w:val="18"/>
        </w:rPr>
        <w:t> </w:t>
      </w:r>
      <w:r>
        <w:rPr>
          <w:color w:val="1F1F1F"/>
          <w:w w:val="105"/>
          <w:sz w:val="18"/>
        </w:rPr>
        <w:t>Plan</w:t>
      </w:r>
      <w:r>
        <w:rPr>
          <w:color w:val="1F1F1F"/>
          <w:spacing w:val="2"/>
          <w:w w:val="105"/>
          <w:sz w:val="18"/>
        </w:rPr>
        <w:t> </w:t>
      </w:r>
      <w:r>
        <w:rPr>
          <w:color w:val="1F1F1F"/>
          <w:w w:val="105"/>
          <w:sz w:val="18"/>
        </w:rPr>
        <w:t>(2022</w:t>
      </w:r>
      <w:r>
        <w:rPr>
          <w:color w:val="1F1F1F"/>
          <w:spacing w:val="5"/>
          <w:w w:val="105"/>
          <w:sz w:val="18"/>
        </w:rPr>
        <w:t> </w:t>
      </w:r>
      <w:r>
        <w:rPr>
          <w:color w:val="1F1F1F"/>
          <w:w w:val="105"/>
          <w:sz w:val="18"/>
        </w:rPr>
        <w:t>-</w:t>
      </w:r>
      <w:r>
        <w:rPr>
          <w:color w:val="1F1F1F"/>
          <w:spacing w:val="67"/>
          <w:w w:val="105"/>
          <w:sz w:val="18"/>
        </w:rPr>
        <w:t> </w:t>
      </w:r>
      <w:r>
        <w:rPr>
          <w:color w:val="1F1F1F"/>
          <w:spacing w:val="-2"/>
          <w:w w:val="105"/>
          <w:sz w:val="18"/>
        </w:rPr>
        <w:t>2037)</w:t>
      </w:r>
    </w:p>
    <w:p>
      <w:pPr>
        <w:spacing w:line="240" w:lineRule="auto" w:before="2"/>
        <w:rPr>
          <w:sz w:val="20"/>
        </w:rPr>
      </w:pPr>
    </w:p>
    <w:p>
      <w:pPr>
        <w:spacing w:after="0" w:line="240" w:lineRule="auto"/>
        <w:rPr>
          <w:sz w:val="20"/>
        </w:rPr>
        <w:sectPr>
          <w:pgSz w:w="16840" w:h="11910" w:orient="landscape"/>
          <w:pgMar w:top="780" w:bottom="280" w:left="20" w:right="40"/>
        </w:sectPr>
      </w:pPr>
    </w:p>
    <w:p>
      <w:pPr>
        <w:spacing w:line="240" w:lineRule="auto" w:before="1"/>
        <w:rPr>
          <w:sz w:val="28"/>
        </w:rPr>
      </w:pPr>
    </w:p>
    <w:p>
      <w:pPr>
        <w:pStyle w:val="BodyText"/>
        <w:ind w:left="1447"/>
        <w:rPr>
          <w:rFonts w:ascii="Arial"/>
        </w:rPr>
      </w:pPr>
      <w:r>
        <w:rPr>
          <w:rFonts w:ascii="Arial"/>
          <w:color w:val="CD7E26"/>
          <w:w w:val="105"/>
        </w:rPr>
        <w:t>Exist</w:t>
      </w:r>
      <w:r>
        <w:rPr>
          <w:rFonts w:ascii="Arial"/>
          <w:color w:val="E2A13A"/>
          <w:w w:val="105"/>
        </w:rPr>
        <w:t>i</w:t>
      </w:r>
      <w:r>
        <w:rPr>
          <w:rFonts w:ascii="Arial"/>
          <w:color w:val="CD7E26"/>
          <w:w w:val="105"/>
        </w:rPr>
        <w:t>ng</w:t>
      </w:r>
      <w:r>
        <w:rPr>
          <w:rFonts w:ascii="Arial"/>
          <w:color w:val="CD7E26"/>
          <w:spacing w:val="-13"/>
          <w:w w:val="105"/>
        </w:rPr>
        <w:t> </w:t>
      </w:r>
      <w:r>
        <w:rPr>
          <w:rFonts w:ascii="Arial"/>
          <w:color w:val="CD7E26"/>
          <w:w w:val="105"/>
        </w:rPr>
        <w:t>cycling</w:t>
      </w:r>
      <w:r>
        <w:rPr>
          <w:rFonts w:ascii="Arial"/>
          <w:color w:val="CD7E26"/>
          <w:spacing w:val="-19"/>
          <w:w w:val="105"/>
        </w:rPr>
        <w:t> </w:t>
      </w:r>
      <w:r>
        <w:rPr>
          <w:rFonts w:ascii="Arial"/>
          <w:color w:val="CD7E26"/>
          <w:w w:val="105"/>
        </w:rPr>
        <w:t>and</w:t>
      </w:r>
      <w:r>
        <w:rPr>
          <w:rFonts w:ascii="Arial"/>
          <w:color w:val="CD7E26"/>
          <w:spacing w:val="-13"/>
          <w:w w:val="105"/>
        </w:rPr>
        <w:t> </w:t>
      </w:r>
      <w:r>
        <w:rPr>
          <w:rFonts w:ascii="Arial"/>
          <w:color w:val="CD7E26"/>
          <w:w w:val="105"/>
        </w:rPr>
        <w:t>walking</w:t>
      </w:r>
      <w:r>
        <w:rPr>
          <w:rFonts w:ascii="Arial"/>
          <w:color w:val="CD7E26"/>
          <w:spacing w:val="-8"/>
          <w:w w:val="105"/>
        </w:rPr>
        <w:t> </w:t>
      </w:r>
      <w:r>
        <w:rPr>
          <w:rFonts w:ascii="Arial"/>
          <w:color w:val="CD7E26"/>
          <w:spacing w:val="-2"/>
          <w:w w:val="105"/>
        </w:rPr>
        <w:t>routes</w:t>
      </w:r>
    </w:p>
    <w:p>
      <w:pPr>
        <w:spacing w:line="240" w:lineRule="auto" w:before="10"/>
        <w:rPr>
          <w:sz w:val="24"/>
        </w:rPr>
      </w:pPr>
    </w:p>
    <w:p>
      <w:pPr>
        <w:spacing w:line="264" w:lineRule="auto" w:before="0"/>
        <w:ind w:left="1590" w:right="0" w:firstLine="0"/>
        <w:jc w:val="left"/>
        <w:rPr>
          <w:sz w:val="22"/>
        </w:rPr>
      </w:pPr>
      <w:r>
        <w:rPr/>
        <w:pict>
          <v:rect style="position:absolute;margin-left:80.540741pt;margin-top:-2.16705pt;width:37.91427pt;height:25.844467pt;mso-position-horizontal-relative:page;mso-position-vertical-relative:paragraph;z-index:-19831808" id="docshape118" filled="true" fillcolor="#5b97ba" stroked="false">
            <v:fill type="solid"/>
            <w10:wrap type="none"/>
          </v:rect>
        </w:pict>
      </w:r>
      <w:r>
        <w:rPr>
          <w:b/>
          <w:color w:val="EDF7E8"/>
          <w:w w:val="105"/>
          <w:sz w:val="36"/>
        </w:rPr>
        <w:t>45% </w:t>
      </w:r>
      <w:r>
        <w:rPr>
          <w:color w:val="EDF7E8"/>
          <w:w w:val="105"/>
          <w:sz w:val="22"/>
          <w:shd w:fill="5B97BA" w:color="auto" w:val="clear"/>
        </w:rPr>
        <w:t>felt</w:t>
      </w:r>
      <w:r>
        <w:rPr>
          <w:color w:val="EDF7E8"/>
          <w:spacing w:val="-8"/>
          <w:w w:val="105"/>
          <w:sz w:val="22"/>
          <w:shd w:fill="5B97BA" w:color="auto" w:val="clear"/>
        </w:rPr>
        <w:t> </w:t>
      </w:r>
      <w:r>
        <w:rPr>
          <w:color w:val="EDF7E8"/>
          <w:w w:val="105"/>
          <w:sz w:val="22"/>
          <w:shd w:fill="5B97BA" w:color="auto" w:val="clear"/>
        </w:rPr>
        <w:t>the existing</w:t>
      </w:r>
      <w:r>
        <w:rPr>
          <w:color w:val="EDF7E8"/>
          <w:spacing w:val="-2"/>
          <w:w w:val="105"/>
          <w:sz w:val="22"/>
          <w:shd w:fill="5B97BA" w:color="auto" w:val="clear"/>
        </w:rPr>
        <w:t> </w:t>
      </w:r>
      <w:r>
        <w:rPr>
          <w:color w:val="EDF7E8"/>
          <w:w w:val="105"/>
          <w:sz w:val="22"/>
          <w:shd w:fill="5B97BA" w:color="auto" w:val="clear"/>
        </w:rPr>
        <w:t>cycling</w:t>
      </w:r>
      <w:r>
        <w:rPr>
          <w:color w:val="EDF7E8"/>
          <w:spacing w:val="-1"/>
          <w:w w:val="105"/>
          <w:sz w:val="22"/>
          <w:shd w:fill="5B97BA" w:color="auto" w:val="clear"/>
        </w:rPr>
        <w:t> </w:t>
      </w:r>
      <w:r>
        <w:rPr>
          <w:color w:val="EDF7E8"/>
          <w:w w:val="105"/>
          <w:sz w:val="22"/>
          <w:shd w:fill="5B97BA" w:color="auto" w:val="clear"/>
        </w:rPr>
        <w:t>routes</w:t>
      </w:r>
      <w:r>
        <w:rPr>
          <w:color w:val="EDF7E8"/>
          <w:spacing w:val="-8"/>
          <w:w w:val="105"/>
          <w:sz w:val="22"/>
        </w:rPr>
        <w:t> </w:t>
      </w:r>
      <w:r>
        <w:rPr>
          <w:color w:val="EDF7E8"/>
          <w:w w:val="105"/>
          <w:sz w:val="30"/>
          <w:shd w:fill="5B97BA" w:color="auto" w:val="clear"/>
        </w:rPr>
        <w:t>do</w:t>
      </w:r>
      <w:r>
        <w:rPr>
          <w:color w:val="EDF7E8"/>
          <w:spacing w:val="-5"/>
          <w:w w:val="105"/>
          <w:sz w:val="30"/>
          <w:shd w:fill="5B97BA" w:color="auto" w:val="clear"/>
        </w:rPr>
        <w:t> </w:t>
      </w:r>
      <w:r>
        <w:rPr>
          <w:color w:val="EDF7E8"/>
          <w:w w:val="105"/>
          <w:sz w:val="30"/>
          <w:shd w:fill="5B97BA" w:color="auto" w:val="clear"/>
        </w:rPr>
        <w:t>not</w:t>
      </w:r>
      <w:r>
        <w:rPr>
          <w:color w:val="EDF7E8"/>
          <w:spacing w:val="-4"/>
          <w:w w:val="105"/>
          <w:sz w:val="30"/>
        </w:rPr>
        <w:t> </w:t>
      </w:r>
      <w:r>
        <w:rPr>
          <w:color w:val="EDF7E8"/>
          <w:w w:val="105"/>
          <w:sz w:val="22"/>
          <w:shd w:fill="5B97BA" w:color="auto" w:val="clear"/>
        </w:rPr>
        <w:t>connect to </w:t>
      </w:r>
      <w:r>
        <w:rPr>
          <w:color w:val="EDF7E8"/>
          <w:w w:val="105"/>
          <w:sz w:val="22"/>
          <w:shd w:fill="5B97BA" w:color="auto" w:val="clear"/>
        </w:rPr>
        <w:t>the</w:t>
      </w:r>
      <w:r>
        <w:rPr>
          <w:color w:val="EDF7E8"/>
          <w:w w:val="105"/>
          <w:sz w:val="22"/>
        </w:rPr>
        <w:t> </w:t>
      </w:r>
      <w:r>
        <w:rPr>
          <w:color w:val="EDF7E8"/>
          <w:w w:val="105"/>
          <w:sz w:val="22"/>
          <w:shd w:fill="5B97BA" w:color="auto" w:val="clear"/>
        </w:rPr>
        <w:t>places they want to go</w:t>
      </w:r>
    </w:p>
    <w:p>
      <w:pPr>
        <w:spacing w:line="240" w:lineRule="auto" w:before="8"/>
        <w:rPr>
          <w:sz w:val="23"/>
        </w:rPr>
      </w:pPr>
    </w:p>
    <w:p>
      <w:pPr>
        <w:spacing w:line="259" w:lineRule="auto" w:before="0"/>
        <w:ind w:left="1608" w:right="290" w:firstLine="1"/>
        <w:jc w:val="left"/>
        <w:rPr>
          <w:sz w:val="22"/>
        </w:rPr>
      </w:pPr>
      <w:r>
        <w:rPr/>
        <w:pict>
          <v:rect style="position:absolute;margin-left:81.497627pt;margin-top:-2.433219pt;width:36.946353pt;height:27.043586pt;mso-position-horizontal-relative:page;mso-position-vertical-relative:paragraph;z-index:-19831296" id="docshape119" filled="true" fillcolor="#5b97ba" stroked="false">
            <v:fill type="solid"/>
            <w10:wrap type="none"/>
          </v:rect>
        </w:pict>
      </w:r>
      <w:r>
        <w:rPr>
          <w:rFonts w:ascii="Times New Roman"/>
          <w:b/>
          <w:color w:val="EDF7E8"/>
          <w:w w:val="105"/>
          <w:sz w:val="39"/>
        </w:rPr>
        <w:t>24</w:t>
      </w:r>
      <w:r>
        <w:rPr>
          <w:color w:val="EDF7E8"/>
          <w:w w:val="105"/>
          <w:sz w:val="37"/>
        </w:rPr>
        <w:t>%</w:t>
      </w:r>
      <w:r>
        <w:rPr>
          <w:color w:val="EDF7E8"/>
          <w:spacing w:val="-9"/>
          <w:w w:val="105"/>
          <w:sz w:val="37"/>
        </w:rPr>
        <w:t> </w:t>
      </w:r>
      <w:r>
        <w:rPr>
          <w:color w:val="EDF7E8"/>
          <w:w w:val="105"/>
          <w:sz w:val="22"/>
          <w:shd w:fill="5B97BA" w:color="auto" w:val="clear"/>
        </w:rPr>
        <w:t>felt</w:t>
      </w:r>
      <w:r>
        <w:rPr>
          <w:color w:val="EDF7E8"/>
          <w:spacing w:val="-6"/>
          <w:w w:val="105"/>
          <w:sz w:val="22"/>
          <w:shd w:fill="5B97BA" w:color="auto" w:val="clear"/>
        </w:rPr>
        <w:t> </w:t>
      </w:r>
      <w:r>
        <w:rPr>
          <w:color w:val="EDF7E8"/>
          <w:w w:val="105"/>
          <w:sz w:val="22"/>
          <w:shd w:fill="5B97BA" w:color="auto" w:val="clear"/>
        </w:rPr>
        <w:t>the</w:t>
      </w:r>
      <w:r>
        <w:rPr>
          <w:color w:val="EDF7E8"/>
          <w:spacing w:val="-6"/>
          <w:w w:val="105"/>
          <w:sz w:val="22"/>
          <w:shd w:fill="5B97BA" w:color="auto" w:val="clear"/>
        </w:rPr>
        <w:t> </w:t>
      </w:r>
      <w:r>
        <w:rPr>
          <w:color w:val="EDF7E8"/>
          <w:w w:val="105"/>
          <w:sz w:val="22"/>
          <w:shd w:fill="5B97BA" w:color="auto" w:val="clear"/>
        </w:rPr>
        <w:t>existing walking routes</w:t>
      </w:r>
      <w:r>
        <w:rPr>
          <w:color w:val="EDF7E8"/>
          <w:spacing w:val="-6"/>
          <w:w w:val="105"/>
          <w:sz w:val="22"/>
        </w:rPr>
        <w:t> </w:t>
      </w:r>
      <w:r>
        <w:rPr>
          <w:color w:val="EDF7E8"/>
          <w:w w:val="105"/>
          <w:sz w:val="30"/>
          <w:shd w:fill="5B97BA" w:color="auto" w:val="clear"/>
        </w:rPr>
        <w:t>do</w:t>
      </w:r>
      <w:r>
        <w:rPr>
          <w:color w:val="EDF7E8"/>
          <w:spacing w:val="-2"/>
          <w:w w:val="105"/>
          <w:sz w:val="30"/>
          <w:shd w:fill="5B97BA" w:color="auto" w:val="clear"/>
        </w:rPr>
        <w:t> </w:t>
      </w:r>
      <w:r>
        <w:rPr>
          <w:color w:val="EDF7E8"/>
          <w:w w:val="105"/>
          <w:sz w:val="30"/>
          <w:shd w:fill="5B97BA" w:color="auto" w:val="clear"/>
        </w:rPr>
        <w:t>not</w:t>
      </w:r>
      <w:r>
        <w:rPr>
          <w:color w:val="EDF7E8"/>
          <w:spacing w:val="-10"/>
          <w:w w:val="105"/>
          <w:sz w:val="30"/>
        </w:rPr>
        <w:t> </w:t>
      </w:r>
      <w:r>
        <w:rPr>
          <w:color w:val="EDF7E8"/>
          <w:w w:val="105"/>
          <w:sz w:val="22"/>
          <w:shd w:fill="5B97BA" w:color="auto" w:val="clear"/>
        </w:rPr>
        <w:t>connect </w:t>
      </w:r>
      <w:r>
        <w:rPr>
          <w:color w:val="EDF7E8"/>
          <w:w w:val="105"/>
          <w:sz w:val="22"/>
          <w:shd w:fill="5B97BA" w:color="auto" w:val="clear"/>
        </w:rPr>
        <w:t>to</w:t>
      </w:r>
      <w:r>
        <w:rPr>
          <w:color w:val="EDF7E8"/>
          <w:w w:val="105"/>
          <w:sz w:val="22"/>
        </w:rPr>
        <w:t> </w:t>
      </w:r>
      <w:r>
        <w:rPr>
          <w:color w:val="EDF7E8"/>
          <w:w w:val="105"/>
          <w:sz w:val="22"/>
          <w:shd w:fill="5B97BA" w:color="auto" w:val="clear"/>
        </w:rPr>
        <w:t>the places they want to go</w:t>
      </w:r>
    </w:p>
    <w:p>
      <w:pPr>
        <w:spacing w:line="240" w:lineRule="auto" w:before="0"/>
        <w:rPr>
          <w:sz w:val="23"/>
        </w:rPr>
      </w:pPr>
    </w:p>
    <w:p>
      <w:pPr>
        <w:pStyle w:val="BodyText"/>
        <w:ind w:left="1454"/>
        <w:rPr>
          <w:rFonts w:ascii="Arial"/>
        </w:rPr>
      </w:pPr>
      <w:r>
        <w:rPr/>
        <w:drawing>
          <wp:anchor distT="0" distB="0" distL="0" distR="0" allowOverlap="1" layoutInCell="1" locked="0" behindDoc="0" simplePos="0" relativeHeight="15781888">
            <wp:simplePos x="0" y="0"/>
            <wp:positionH relativeFrom="page">
              <wp:posOffset>903406</wp:posOffset>
            </wp:positionH>
            <wp:positionV relativeFrom="paragraph">
              <wp:posOffset>251120</wp:posOffset>
            </wp:positionV>
            <wp:extent cx="4315257" cy="2186440"/>
            <wp:effectExtent l="0" t="0" r="0" b="0"/>
            <wp:wrapNone/>
            <wp:docPr id="83" name="image67.jpeg"/>
            <wp:cNvGraphicFramePr>
              <a:graphicFrameLocks noChangeAspect="1"/>
            </wp:cNvGraphicFramePr>
            <a:graphic>
              <a:graphicData uri="http://schemas.openxmlformats.org/drawingml/2006/picture">
                <pic:pic>
                  <pic:nvPicPr>
                    <pic:cNvPr id="84" name="image67.jpeg"/>
                    <pic:cNvPicPr/>
                  </pic:nvPicPr>
                  <pic:blipFill>
                    <a:blip r:embed="rId72" cstate="print"/>
                    <a:stretch>
                      <a:fillRect/>
                    </a:stretch>
                  </pic:blipFill>
                  <pic:spPr>
                    <a:xfrm>
                      <a:off x="0" y="0"/>
                      <a:ext cx="4315257" cy="2186440"/>
                    </a:xfrm>
                    <a:prstGeom prst="rect">
                      <a:avLst/>
                    </a:prstGeom>
                  </pic:spPr>
                </pic:pic>
              </a:graphicData>
            </a:graphic>
          </wp:anchor>
        </w:drawing>
      </w:r>
      <w:r>
        <w:rPr>
          <w:rFonts w:ascii="Arial"/>
          <w:color w:val="CD7E26"/>
          <w:w w:val="105"/>
        </w:rPr>
        <w:t>Cycling</w:t>
      </w:r>
      <w:r>
        <w:rPr>
          <w:rFonts w:ascii="Arial"/>
          <w:color w:val="CD7E26"/>
          <w:spacing w:val="-19"/>
          <w:w w:val="105"/>
        </w:rPr>
        <w:t> </w:t>
      </w:r>
      <w:r>
        <w:rPr>
          <w:rFonts w:ascii="Arial"/>
          <w:color w:val="CD7E26"/>
          <w:w w:val="105"/>
        </w:rPr>
        <w:t>and</w:t>
      </w:r>
      <w:r>
        <w:rPr>
          <w:rFonts w:ascii="Arial"/>
          <w:color w:val="CD7E26"/>
          <w:spacing w:val="-18"/>
          <w:w w:val="105"/>
        </w:rPr>
        <w:t> </w:t>
      </w:r>
      <w:r>
        <w:rPr>
          <w:rFonts w:ascii="Arial"/>
          <w:color w:val="CD7E26"/>
          <w:w w:val="105"/>
        </w:rPr>
        <w:t>walking</w:t>
      </w:r>
      <w:r>
        <w:rPr>
          <w:rFonts w:ascii="Arial"/>
          <w:color w:val="CD7E26"/>
          <w:spacing w:val="-12"/>
          <w:w w:val="105"/>
        </w:rPr>
        <w:t> </w:t>
      </w:r>
      <w:r>
        <w:rPr>
          <w:rFonts w:ascii="Arial"/>
          <w:color w:val="CD7E26"/>
          <w:w w:val="105"/>
        </w:rPr>
        <w:t>barriers</w:t>
      </w:r>
      <w:r>
        <w:rPr>
          <w:rFonts w:ascii="Arial"/>
          <w:color w:val="CD7E26"/>
          <w:spacing w:val="-6"/>
          <w:w w:val="105"/>
        </w:rPr>
        <w:t> </w:t>
      </w:r>
      <w:r>
        <w:rPr>
          <w:rFonts w:ascii="Arial"/>
          <w:color w:val="CD7E26"/>
          <w:w w:val="105"/>
        </w:rPr>
        <w:t>and</w:t>
      </w:r>
      <w:r>
        <w:rPr>
          <w:rFonts w:ascii="Arial"/>
          <w:color w:val="CD7E26"/>
          <w:spacing w:val="-18"/>
          <w:w w:val="105"/>
        </w:rPr>
        <w:t> </w:t>
      </w:r>
      <w:r>
        <w:rPr>
          <w:rFonts w:ascii="Arial"/>
          <w:color w:val="CD7E26"/>
          <w:spacing w:val="-2"/>
          <w:w w:val="105"/>
        </w:rPr>
        <w:t>opportunities</w:t>
      </w:r>
    </w:p>
    <w:p>
      <w:pPr>
        <w:pStyle w:val="BodyText"/>
        <w:spacing w:line="264" w:lineRule="auto" w:before="92"/>
        <w:ind w:left="580" w:right="1187" w:hanging="5"/>
        <w:rPr>
          <w:rFonts w:ascii="Arial"/>
        </w:rPr>
      </w:pPr>
      <w:r>
        <w:rPr/>
        <w:br w:type="column"/>
      </w:r>
      <w:r>
        <w:rPr>
          <w:rFonts w:ascii="Arial"/>
          <w:color w:val="343434"/>
          <w:w w:val="105"/>
        </w:rPr>
        <w:t>"I </w:t>
      </w:r>
      <w:r>
        <w:rPr>
          <w:rFonts w:ascii="Arial"/>
          <w:color w:val="1F1F1F"/>
          <w:w w:val="105"/>
        </w:rPr>
        <w:t>think the cycle</w:t>
      </w:r>
      <w:r>
        <w:rPr>
          <w:rFonts w:ascii="Arial"/>
          <w:color w:val="1F1F1F"/>
          <w:spacing w:val="-2"/>
          <w:w w:val="105"/>
        </w:rPr>
        <w:t> </w:t>
      </w:r>
      <w:r>
        <w:rPr>
          <w:rFonts w:ascii="Arial"/>
          <w:color w:val="1F1F1F"/>
          <w:w w:val="105"/>
        </w:rPr>
        <w:t>path would help us all to be</w:t>
      </w:r>
      <w:r>
        <w:rPr>
          <w:rFonts w:ascii="Arial"/>
          <w:color w:val="1F1F1F"/>
          <w:spacing w:val="-2"/>
          <w:w w:val="105"/>
        </w:rPr>
        <w:t> </w:t>
      </w:r>
      <w:r>
        <w:rPr>
          <w:rFonts w:ascii="Arial"/>
          <w:color w:val="1F1F1F"/>
          <w:w w:val="105"/>
        </w:rPr>
        <w:t>more active</w:t>
      </w:r>
      <w:r>
        <w:rPr>
          <w:rFonts w:ascii="Arial"/>
          <w:color w:val="0C0C0C"/>
          <w:w w:val="105"/>
        </w:rPr>
        <w:t>...</w:t>
      </w:r>
      <w:r>
        <w:rPr>
          <w:rFonts w:ascii="Arial"/>
          <w:color w:val="0C0C0C"/>
          <w:spacing w:val="-14"/>
          <w:w w:val="105"/>
        </w:rPr>
        <w:t> </w:t>
      </w:r>
      <w:r>
        <w:rPr>
          <w:rFonts w:ascii="Arial"/>
          <w:color w:val="343434"/>
          <w:w w:val="105"/>
        </w:rPr>
        <w:t>It</w:t>
      </w:r>
      <w:r>
        <w:rPr>
          <w:rFonts w:ascii="Arial"/>
          <w:color w:val="343434"/>
          <w:spacing w:val="-3"/>
          <w:w w:val="105"/>
        </w:rPr>
        <w:t> </w:t>
      </w:r>
      <w:r>
        <w:rPr>
          <w:rFonts w:ascii="Arial"/>
          <w:color w:val="1F1F1F"/>
          <w:w w:val="105"/>
        </w:rPr>
        <w:t>would</w:t>
      </w:r>
      <w:r>
        <w:rPr>
          <w:rFonts w:ascii="Arial"/>
          <w:color w:val="1F1F1F"/>
          <w:spacing w:val="-8"/>
          <w:w w:val="105"/>
        </w:rPr>
        <w:t> </w:t>
      </w:r>
      <w:r>
        <w:rPr>
          <w:rFonts w:ascii="Arial"/>
          <w:color w:val="1F1F1F"/>
          <w:w w:val="105"/>
        </w:rPr>
        <w:t>give</w:t>
      </w:r>
      <w:r>
        <w:rPr>
          <w:rFonts w:ascii="Arial"/>
          <w:color w:val="1F1F1F"/>
          <w:spacing w:val="-9"/>
          <w:w w:val="105"/>
        </w:rPr>
        <w:t> </w:t>
      </w:r>
      <w:r>
        <w:rPr>
          <w:rFonts w:ascii="Arial"/>
          <w:color w:val="1F1F1F"/>
          <w:w w:val="105"/>
        </w:rPr>
        <w:t>us</w:t>
      </w:r>
      <w:r>
        <w:rPr>
          <w:rFonts w:ascii="Arial"/>
          <w:color w:val="1F1F1F"/>
          <w:spacing w:val="-19"/>
          <w:w w:val="105"/>
        </w:rPr>
        <w:t> </w:t>
      </w:r>
      <w:r>
        <w:rPr>
          <w:rFonts w:ascii="Arial"/>
          <w:color w:val="1F1F1F"/>
          <w:w w:val="105"/>
        </w:rPr>
        <w:t>more</w:t>
      </w:r>
      <w:r>
        <w:rPr>
          <w:rFonts w:ascii="Arial"/>
          <w:color w:val="1F1F1F"/>
          <w:spacing w:val="-15"/>
          <w:w w:val="105"/>
        </w:rPr>
        <w:t> </w:t>
      </w:r>
      <w:r>
        <w:rPr>
          <w:rFonts w:ascii="Arial"/>
          <w:color w:val="1F1F1F"/>
          <w:w w:val="105"/>
        </w:rPr>
        <w:t>places</w:t>
      </w:r>
      <w:r>
        <w:rPr>
          <w:rFonts w:ascii="Arial"/>
          <w:color w:val="1F1F1F"/>
          <w:spacing w:val="-10"/>
          <w:w w:val="105"/>
        </w:rPr>
        <w:t> </w:t>
      </w:r>
      <w:r>
        <w:rPr>
          <w:rFonts w:ascii="Arial"/>
          <w:color w:val="1F1F1F"/>
          <w:w w:val="105"/>
        </w:rPr>
        <w:t>to</w:t>
      </w:r>
      <w:r>
        <w:rPr>
          <w:rFonts w:ascii="Arial"/>
          <w:color w:val="1F1F1F"/>
          <w:spacing w:val="-10"/>
          <w:w w:val="105"/>
        </w:rPr>
        <w:t> </w:t>
      </w:r>
      <w:r>
        <w:rPr>
          <w:rFonts w:ascii="Arial"/>
          <w:color w:val="1F1F1F"/>
          <w:w w:val="105"/>
        </w:rPr>
        <w:t>walk</w:t>
      </w:r>
      <w:r>
        <w:rPr>
          <w:rFonts w:ascii="Arial"/>
          <w:color w:val="1F1F1F"/>
          <w:spacing w:val="-17"/>
          <w:w w:val="105"/>
        </w:rPr>
        <w:t> </w:t>
      </w:r>
      <w:r>
        <w:rPr>
          <w:rFonts w:ascii="Arial"/>
          <w:color w:val="1F1F1F"/>
          <w:w w:val="105"/>
        </w:rPr>
        <w:t>to</w:t>
      </w:r>
      <w:r>
        <w:rPr>
          <w:rFonts w:ascii="Arial"/>
          <w:color w:val="1F1F1F"/>
          <w:spacing w:val="-7"/>
          <w:w w:val="105"/>
        </w:rPr>
        <w:t> </w:t>
      </w:r>
      <w:r>
        <w:rPr>
          <w:rFonts w:ascii="Arial"/>
          <w:color w:val="1F1F1F"/>
          <w:w w:val="105"/>
        </w:rPr>
        <w:t>rather than</w:t>
      </w:r>
      <w:r>
        <w:rPr>
          <w:rFonts w:ascii="Arial"/>
          <w:color w:val="1F1F1F"/>
          <w:spacing w:val="-1"/>
          <w:w w:val="105"/>
        </w:rPr>
        <w:t> </w:t>
      </w:r>
      <w:r>
        <w:rPr>
          <w:rFonts w:ascii="Arial"/>
          <w:color w:val="1F1F1F"/>
          <w:w w:val="105"/>
        </w:rPr>
        <w:t>using</w:t>
      </w:r>
      <w:r>
        <w:rPr>
          <w:rFonts w:ascii="Arial"/>
          <w:color w:val="1F1F1F"/>
          <w:spacing w:val="-3"/>
          <w:w w:val="105"/>
        </w:rPr>
        <w:t> </w:t>
      </w:r>
      <w:r>
        <w:rPr>
          <w:rFonts w:ascii="Arial"/>
          <w:color w:val="1F1F1F"/>
          <w:w w:val="105"/>
        </w:rPr>
        <w:t>the car. It would also</w:t>
      </w:r>
      <w:r>
        <w:rPr>
          <w:rFonts w:ascii="Arial"/>
          <w:color w:val="1F1F1F"/>
          <w:spacing w:val="-4"/>
          <w:w w:val="105"/>
        </w:rPr>
        <w:t> </w:t>
      </w:r>
      <w:r>
        <w:rPr>
          <w:rFonts w:ascii="Arial"/>
          <w:color w:val="1F1F1F"/>
          <w:w w:val="105"/>
        </w:rPr>
        <w:t>be great for young children to</w:t>
      </w:r>
      <w:r>
        <w:rPr>
          <w:rFonts w:ascii="Arial"/>
          <w:color w:val="1F1F1F"/>
          <w:spacing w:val="-3"/>
          <w:w w:val="105"/>
        </w:rPr>
        <w:t> </w:t>
      </w:r>
      <w:r>
        <w:rPr>
          <w:rFonts w:ascii="Arial"/>
          <w:color w:val="1F1F1F"/>
          <w:w w:val="105"/>
        </w:rPr>
        <w:t>use</w:t>
      </w:r>
      <w:r>
        <w:rPr>
          <w:rFonts w:ascii="Arial"/>
          <w:color w:val="1F1F1F"/>
          <w:spacing w:val="-1"/>
          <w:w w:val="105"/>
        </w:rPr>
        <w:t> </w:t>
      </w:r>
      <w:r>
        <w:rPr>
          <w:rFonts w:ascii="Arial"/>
          <w:color w:val="1F1F1F"/>
          <w:w w:val="105"/>
        </w:rPr>
        <w:t>to ride their bikes safely off the</w:t>
      </w:r>
      <w:r>
        <w:rPr>
          <w:rFonts w:ascii="Arial"/>
          <w:color w:val="1F1F1F"/>
          <w:spacing w:val="-1"/>
          <w:w w:val="105"/>
        </w:rPr>
        <w:t> </w:t>
      </w:r>
      <w:r>
        <w:rPr>
          <w:rFonts w:ascii="Arial"/>
          <w:color w:val="1F1F1F"/>
          <w:w w:val="105"/>
        </w:rPr>
        <w:t>road while keeping fit and</w:t>
      </w:r>
      <w:r>
        <w:rPr>
          <w:rFonts w:ascii="Arial"/>
          <w:color w:val="1F1F1F"/>
          <w:spacing w:val="-2"/>
          <w:w w:val="105"/>
        </w:rPr>
        <w:t> </w:t>
      </w:r>
      <w:r>
        <w:rPr>
          <w:rFonts w:ascii="Arial"/>
          <w:color w:val="1F1F1F"/>
          <w:w w:val="105"/>
        </w:rPr>
        <w:t>active at the same </w:t>
      </w:r>
      <w:r>
        <w:rPr>
          <w:rFonts w:ascii="Arial"/>
          <w:color w:val="343434"/>
          <w:w w:val="105"/>
        </w:rPr>
        <w:t>time."</w:t>
      </w:r>
    </w:p>
    <w:p>
      <w:pPr>
        <w:spacing w:before="168"/>
        <w:ind w:left="2018" w:right="0" w:firstLine="0"/>
        <w:jc w:val="left"/>
        <w:rPr>
          <w:sz w:val="16"/>
        </w:rPr>
      </w:pPr>
      <w:r>
        <w:rPr>
          <w:color w:val="343434"/>
          <w:w w:val="105"/>
          <w:sz w:val="16"/>
        </w:rPr>
        <w:t>A</w:t>
      </w:r>
      <w:r>
        <w:rPr>
          <w:color w:val="343434"/>
          <w:spacing w:val="24"/>
          <w:w w:val="105"/>
          <w:sz w:val="16"/>
        </w:rPr>
        <w:t> </w:t>
      </w:r>
      <w:r>
        <w:rPr>
          <w:color w:val="1F1F1F"/>
          <w:w w:val="105"/>
          <w:sz w:val="16"/>
        </w:rPr>
        <w:t>local</w:t>
      </w:r>
      <w:r>
        <w:rPr>
          <w:color w:val="1F1F1F"/>
          <w:spacing w:val="9"/>
          <w:w w:val="105"/>
          <w:sz w:val="16"/>
        </w:rPr>
        <w:t> </w:t>
      </w:r>
      <w:r>
        <w:rPr>
          <w:color w:val="1F1F1F"/>
          <w:w w:val="105"/>
          <w:sz w:val="16"/>
        </w:rPr>
        <w:t>resident</w:t>
      </w:r>
      <w:r>
        <w:rPr>
          <w:color w:val="4D4D4D"/>
          <w:w w:val="105"/>
          <w:sz w:val="16"/>
        </w:rPr>
        <w:t>,</w:t>
      </w:r>
      <w:r>
        <w:rPr>
          <w:color w:val="4D4D4D"/>
          <w:spacing w:val="5"/>
          <w:w w:val="105"/>
          <w:sz w:val="16"/>
        </w:rPr>
        <w:t> </w:t>
      </w:r>
      <w:r>
        <w:rPr>
          <w:color w:val="343434"/>
          <w:w w:val="105"/>
          <w:sz w:val="16"/>
        </w:rPr>
        <w:t>open</w:t>
      </w:r>
      <w:r>
        <w:rPr>
          <w:color w:val="343434"/>
          <w:spacing w:val="7"/>
          <w:w w:val="105"/>
          <w:sz w:val="16"/>
        </w:rPr>
        <w:t> </w:t>
      </w:r>
      <w:r>
        <w:rPr>
          <w:color w:val="343434"/>
          <w:w w:val="105"/>
          <w:sz w:val="16"/>
        </w:rPr>
        <w:t>ended</w:t>
      </w:r>
      <w:r>
        <w:rPr>
          <w:color w:val="343434"/>
          <w:spacing w:val="6"/>
          <w:w w:val="105"/>
          <w:sz w:val="16"/>
        </w:rPr>
        <w:t> </w:t>
      </w:r>
      <w:r>
        <w:rPr>
          <w:color w:val="343434"/>
          <w:w w:val="105"/>
          <w:sz w:val="16"/>
        </w:rPr>
        <w:t>question</w:t>
      </w:r>
      <w:r>
        <w:rPr>
          <w:color w:val="343434"/>
          <w:spacing w:val="19"/>
          <w:w w:val="105"/>
          <w:sz w:val="16"/>
        </w:rPr>
        <w:t> </w:t>
      </w:r>
      <w:r>
        <w:rPr>
          <w:color w:val="343434"/>
          <w:w w:val="105"/>
          <w:sz w:val="16"/>
        </w:rPr>
        <w:t>response,</w:t>
      </w:r>
      <w:r>
        <w:rPr>
          <w:color w:val="343434"/>
          <w:spacing w:val="17"/>
          <w:w w:val="105"/>
          <w:sz w:val="16"/>
        </w:rPr>
        <w:t> </w:t>
      </w:r>
      <w:r>
        <w:rPr>
          <w:color w:val="1F1F1F"/>
          <w:w w:val="105"/>
          <w:sz w:val="16"/>
        </w:rPr>
        <w:t>July</w:t>
      </w:r>
      <w:r>
        <w:rPr>
          <w:color w:val="606060"/>
          <w:w w:val="105"/>
          <w:sz w:val="16"/>
        </w:rPr>
        <w:t>/</w:t>
      </w:r>
      <w:r>
        <w:rPr>
          <w:color w:val="343434"/>
          <w:w w:val="105"/>
          <w:sz w:val="16"/>
        </w:rPr>
        <w:t>August</w:t>
      </w:r>
      <w:r>
        <w:rPr>
          <w:color w:val="343434"/>
          <w:spacing w:val="16"/>
          <w:w w:val="105"/>
          <w:sz w:val="16"/>
        </w:rPr>
        <w:t> </w:t>
      </w:r>
      <w:r>
        <w:rPr>
          <w:color w:val="343434"/>
          <w:spacing w:val="-4"/>
          <w:w w:val="105"/>
          <w:sz w:val="16"/>
        </w:rPr>
        <w:t>2021</w:t>
      </w:r>
    </w:p>
    <w:p>
      <w:pPr>
        <w:pStyle w:val="BodyText"/>
        <w:spacing w:before="155"/>
        <w:ind w:left="475"/>
        <w:rPr>
          <w:rFonts w:ascii="Arial"/>
        </w:rPr>
      </w:pPr>
      <w:r>
        <w:rPr/>
        <w:pict>
          <v:rect style="position:absolute;margin-left:486.766083pt;margin-top:44.210773pt;width:121.325666pt;height:15.045347pt;mso-position-horizontal-relative:page;mso-position-vertical-relative:paragraph;z-index:-19830784" id="docshape120" filled="true" fillcolor="#79a82d" stroked="false">
            <v:fill type="solid"/>
            <w10:wrap type="none"/>
          </v:rect>
        </w:pict>
      </w:r>
      <w:r>
        <w:rPr/>
        <w:pict>
          <v:shape style="position:absolute;margin-left:632.982666pt;margin-top:37.009842pt;width:124.95pt;height:68.45pt;mso-position-horizontal-relative:page;mso-position-vertical-relative:paragraph;z-index:15785984" type="#_x0000_t202" id="docshape121" filled="true" fillcolor="#79a82d" stroked="false">
            <v:textbox inset="0,0,0,0">
              <w:txbxContent>
                <w:p>
                  <w:pPr>
                    <w:spacing w:line="266" w:lineRule="auto" w:before="43"/>
                    <w:ind w:left="-1" w:right="-22" w:firstLine="9"/>
                    <w:jc w:val="left"/>
                    <w:rPr>
                      <w:color w:val="000000"/>
                      <w:sz w:val="22"/>
                    </w:rPr>
                  </w:pPr>
                  <w:r>
                    <w:rPr>
                      <w:rFonts w:ascii="Times New Roman"/>
                      <w:b/>
                      <w:color w:val="EDF7E8"/>
                      <w:w w:val="105"/>
                      <w:sz w:val="38"/>
                    </w:rPr>
                    <w:t>93</w:t>
                  </w:r>
                  <w:r>
                    <w:rPr>
                      <w:color w:val="EDF7E8"/>
                      <w:w w:val="105"/>
                      <w:sz w:val="37"/>
                    </w:rPr>
                    <w:t>%</w:t>
                  </w:r>
                  <w:r>
                    <w:rPr>
                      <w:color w:val="EDF7E8"/>
                      <w:spacing w:val="-10"/>
                      <w:w w:val="105"/>
                      <w:sz w:val="37"/>
                    </w:rPr>
                    <w:t> </w:t>
                  </w:r>
                  <w:r>
                    <w:rPr>
                      <w:color w:val="EDF7E8"/>
                      <w:w w:val="105"/>
                      <w:sz w:val="22"/>
                    </w:rPr>
                    <w:t>welcomed more money being </w:t>
                  </w:r>
                  <w:r>
                    <w:rPr>
                      <w:color w:val="EDF6C1"/>
                      <w:w w:val="105"/>
                      <w:sz w:val="22"/>
                    </w:rPr>
                    <w:t>spent </w:t>
                  </w:r>
                  <w:r>
                    <w:rPr>
                      <w:color w:val="EDF7E8"/>
                      <w:w w:val="105"/>
                      <w:sz w:val="22"/>
                    </w:rPr>
                    <w:t>on cycling and walking in </w:t>
                  </w:r>
                  <w:r>
                    <w:rPr>
                      <w:color w:val="EDF7E8"/>
                      <w:spacing w:val="-2"/>
                      <w:w w:val="105"/>
                      <w:sz w:val="22"/>
                    </w:rPr>
                    <w:t>Wllitehaven</w:t>
                  </w:r>
                </w:p>
              </w:txbxContent>
            </v:textbox>
            <v:fill type="solid"/>
            <w10:wrap type="none"/>
          </v:shape>
        </w:pict>
      </w:r>
      <w:r>
        <w:rPr>
          <w:rFonts w:ascii="Arial"/>
          <w:color w:val="CD7E26"/>
          <w:w w:val="105"/>
        </w:rPr>
        <w:t>Support</w:t>
      </w:r>
      <w:r>
        <w:rPr>
          <w:rFonts w:ascii="Arial"/>
          <w:color w:val="CD7E26"/>
          <w:spacing w:val="-8"/>
          <w:w w:val="105"/>
        </w:rPr>
        <w:t> </w:t>
      </w:r>
      <w:r>
        <w:rPr>
          <w:rFonts w:ascii="Arial"/>
          <w:color w:val="CD7E26"/>
          <w:w w:val="105"/>
        </w:rPr>
        <w:t>for</w:t>
      </w:r>
      <w:r>
        <w:rPr>
          <w:rFonts w:ascii="Arial"/>
          <w:color w:val="CD7E26"/>
          <w:spacing w:val="-19"/>
          <w:w w:val="105"/>
        </w:rPr>
        <w:t> </w:t>
      </w:r>
      <w:r>
        <w:rPr>
          <w:rFonts w:ascii="Arial"/>
          <w:color w:val="CD7E26"/>
          <w:spacing w:val="-2"/>
          <w:w w:val="105"/>
        </w:rPr>
        <w:t>proposals</w:t>
      </w:r>
    </w:p>
    <w:p>
      <w:pPr>
        <w:spacing w:line="240" w:lineRule="auto" w:before="8"/>
        <w:rPr>
          <w:sz w:val="21"/>
        </w:rPr>
      </w:pPr>
      <w:r>
        <w:rPr/>
        <w:pict>
          <v:group style="position:absolute;margin-left:442.838684pt;margin-top:13.673975pt;width:165.3pt;height:26.1pt;mso-position-horizontal-relative:page;mso-position-vertical-relative:paragraph;z-index:-15676416;mso-wrap-distance-left:0;mso-wrap-distance-right:0" id="docshapegroup122" coordorigin="8857,273" coordsize="3306,522">
            <v:rect style="position:absolute;left:8856;top:273;width:734;height:522" id="docshape123" filled="true" fillcolor="#79a82d" stroked="false">
              <v:fill type="solid"/>
            </v:rect>
            <v:shape style="position:absolute;left:8856;top:273;width:3306;height:511" type="#_x0000_t202" id="docshape124" filled="false" stroked="false">
              <v:textbox inset="0,0,0,0">
                <w:txbxContent>
                  <w:p>
                    <w:pPr>
                      <w:spacing w:before="38"/>
                      <w:ind w:left="0" w:right="-15" w:firstLine="0"/>
                      <w:jc w:val="left"/>
                      <w:rPr>
                        <w:sz w:val="22"/>
                      </w:rPr>
                    </w:pPr>
                    <w:r>
                      <w:rPr>
                        <w:b/>
                        <w:color w:val="EDF7E8"/>
                        <w:w w:val="105"/>
                        <w:sz w:val="36"/>
                      </w:rPr>
                      <w:t>91</w:t>
                    </w:r>
                    <w:r>
                      <w:rPr>
                        <w:color w:val="EDF7E8"/>
                        <w:w w:val="105"/>
                        <w:sz w:val="37"/>
                      </w:rPr>
                      <w:t>%</w:t>
                    </w:r>
                    <w:r>
                      <w:rPr>
                        <w:color w:val="EDF7E8"/>
                        <w:spacing w:val="-10"/>
                        <w:w w:val="105"/>
                        <w:sz w:val="37"/>
                      </w:rPr>
                      <w:t> </w:t>
                    </w:r>
                    <w:r>
                      <w:rPr>
                        <w:color w:val="EDF7E8"/>
                        <w:w w:val="105"/>
                        <w:sz w:val="22"/>
                      </w:rPr>
                      <w:t>said</w:t>
                    </w:r>
                    <w:r>
                      <w:rPr>
                        <w:color w:val="EDF7E8"/>
                        <w:spacing w:val="-5"/>
                        <w:w w:val="105"/>
                        <w:sz w:val="22"/>
                      </w:rPr>
                      <w:t> </w:t>
                    </w:r>
                    <w:r>
                      <w:rPr>
                        <w:color w:val="EDF7E8"/>
                        <w:w w:val="105"/>
                        <w:sz w:val="22"/>
                      </w:rPr>
                      <w:t>they</w:t>
                    </w:r>
                    <w:r>
                      <w:rPr>
                        <w:color w:val="EDF7E8"/>
                        <w:spacing w:val="1"/>
                        <w:w w:val="105"/>
                        <w:sz w:val="22"/>
                      </w:rPr>
                      <w:t> </w:t>
                    </w:r>
                    <w:r>
                      <w:rPr>
                        <w:color w:val="EDF7E8"/>
                        <w:w w:val="105"/>
                        <w:sz w:val="22"/>
                      </w:rPr>
                      <w:t>would</w:t>
                    </w:r>
                    <w:r>
                      <w:rPr>
                        <w:color w:val="EDF7E8"/>
                        <w:spacing w:val="-3"/>
                        <w:w w:val="105"/>
                        <w:sz w:val="22"/>
                      </w:rPr>
                      <w:t> </w:t>
                    </w:r>
                    <w:r>
                      <w:rPr>
                        <w:color w:val="EDF7E8"/>
                        <w:spacing w:val="-2"/>
                        <w:w w:val="105"/>
                        <w:sz w:val="22"/>
                      </w:rPr>
                      <w:t>support</w:t>
                    </w:r>
                  </w:p>
                </w:txbxContent>
              </v:textbox>
              <w10:wrap type="none"/>
            </v:shape>
            <w10:wrap type="topAndBottom"/>
          </v:group>
        </w:pict>
      </w:r>
    </w:p>
    <w:p>
      <w:pPr>
        <w:spacing w:line="266" w:lineRule="auto" w:before="0"/>
        <w:ind w:left="593" w:right="4527" w:firstLine="0"/>
        <w:jc w:val="left"/>
        <w:rPr>
          <w:sz w:val="22"/>
        </w:rPr>
      </w:pPr>
      <w:r>
        <w:rPr>
          <w:color w:val="EDF7E8"/>
          <w:w w:val="105"/>
          <w:sz w:val="22"/>
          <w:shd w:fill="79A82D" w:color="auto" w:val="clear"/>
        </w:rPr>
        <w:t>cycling and walk</w:t>
      </w:r>
      <w:r>
        <w:rPr>
          <w:color w:val="EDF6C1"/>
          <w:w w:val="105"/>
          <w:sz w:val="22"/>
          <w:shd w:fill="79A82D" w:color="auto" w:val="clear"/>
        </w:rPr>
        <w:t>ing</w:t>
      </w:r>
      <w:r>
        <w:rPr>
          <w:color w:val="EDF6C1"/>
          <w:w w:val="105"/>
          <w:sz w:val="22"/>
        </w:rPr>
        <w:t> </w:t>
      </w:r>
      <w:r>
        <w:rPr>
          <w:color w:val="EDF7E8"/>
          <w:w w:val="105"/>
          <w:sz w:val="22"/>
          <w:shd w:fill="79A82D" w:color="auto" w:val="clear"/>
        </w:rPr>
        <w:t>improvements even when this</w:t>
      </w:r>
      <w:r>
        <w:rPr>
          <w:color w:val="EDF7E8"/>
          <w:w w:val="105"/>
          <w:sz w:val="22"/>
        </w:rPr>
        <w:t> </w:t>
      </w:r>
      <w:r>
        <w:rPr>
          <w:color w:val="EDF7E8"/>
          <w:w w:val="105"/>
          <w:sz w:val="22"/>
          <w:shd w:fill="79A82D" w:color="auto" w:val="clear"/>
        </w:rPr>
        <w:t>could</w:t>
      </w:r>
      <w:r>
        <w:rPr>
          <w:color w:val="EDF7E8"/>
          <w:spacing w:val="-8"/>
          <w:w w:val="105"/>
          <w:sz w:val="22"/>
          <w:shd w:fill="79A82D" w:color="auto" w:val="clear"/>
        </w:rPr>
        <w:t> </w:t>
      </w:r>
      <w:r>
        <w:rPr>
          <w:color w:val="EDF7E8"/>
          <w:w w:val="105"/>
          <w:sz w:val="22"/>
          <w:shd w:fill="79A82D" w:color="auto" w:val="clear"/>
        </w:rPr>
        <w:t>mean</w:t>
      </w:r>
      <w:r>
        <w:rPr>
          <w:color w:val="EDF7E8"/>
          <w:spacing w:val="-6"/>
          <w:w w:val="105"/>
          <w:sz w:val="22"/>
          <w:shd w:fill="79A82D" w:color="auto" w:val="clear"/>
        </w:rPr>
        <w:t> </w:t>
      </w:r>
      <w:r>
        <w:rPr>
          <w:color w:val="EDF7E8"/>
          <w:w w:val="105"/>
          <w:sz w:val="22"/>
          <w:shd w:fill="79A82D" w:color="auto" w:val="clear"/>
        </w:rPr>
        <w:t>less</w:t>
      </w:r>
      <w:r>
        <w:rPr>
          <w:color w:val="EDF7E8"/>
          <w:spacing w:val="-7"/>
          <w:w w:val="105"/>
          <w:sz w:val="22"/>
          <w:shd w:fill="79A82D" w:color="auto" w:val="clear"/>
        </w:rPr>
        <w:t> </w:t>
      </w:r>
      <w:r>
        <w:rPr>
          <w:color w:val="EDF7E8"/>
          <w:w w:val="105"/>
          <w:sz w:val="22"/>
          <w:shd w:fill="79A82D" w:color="auto" w:val="clear"/>
        </w:rPr>
        <w:t>space for</w:t>
      </w:r>
      <w:r>
        <w:rPr>
          <w:color w:val="EDF7E8"/>
          <w:spacing w:val="-5"/>
          <w:w w:val="105"/>
          <w:sz w:val="22"/>
          <w:shd w:fill="79A82D" w:color="auto" w:val="clear"/>
        </w:rPr>
        <w:t> </w:t>
      </w:r>
      <w:r>
        <w:rPr>
          <w:color w:val="EDF7E8"/>
          <w:w w:val="105"/>
          <w:sz w:val="22"/>
          <w:shd w:fill="79A82D" w:color="auto" w:val="clear"/>
        </w:rPr>
        <w:t>other</w:t>
      </w:r>
      <w:r>
        <w:rPr>
          <w:color w:val="EDF7E8"/>
          <w:w w:val="105"/>
          <w:sz w:val="22"/>
        </w:rPr>
        <w:t> </w:t>
      </w:r>
      <w:r>
        <w:rPr>
          <w:color w:val="EDF7E8"/>
          <w:w w:val="105"/>
          <w:sz w:val="22"/>
          <w:shd w:fill="79A82D" w:color="auto" w:val="clear"/>
        </w:rPr>
        <w:t>road traffic</w:t>
      </w:r>
    </w:p>
    <w:p>
      <w:pPr>
        <w:spacing w:line="240" w:lineRule="auto" w:before="11"/>
        <w:rPr>
          <w:sz w:val="18"/>
        </w:rPr>
      </w:pPr>
    </w:p>
    <w:p>
      <w:pPr>
        <w:spacing w:line="259" w:lineRule="auto" w:before="0"/>
        <w:ind w:left="591" w:right="1299" w:firstLine="5"/>
        <w:jc w:val="left"/>
        <w:rPr>
          <w:sz w:val="22"/>
        </w:rPr>
      </w:pPr>
      <w:r>
        <w:rPr/>
        <w:pict>
          <v:rect style="position:absolute;margin-left:442.810089pt;margin-top:-2.433317pt;width:36.390177pt;height:27.043586pt;mso-position-horizontal-relative:page;mso-position-vertical-relative:paragraph;z-index:-19830272" id="docshape125" filled="true" fillcolor="#79a82d" stroked="false">
            <v:fill type="solid"/>
            <w10:wrap type="none"/>
          </v:rect>
        </w:pict>
      </w:r>
      <w:r>
        <w:rPr>
          <w:rFonts w:ascii="Times New Roman"/>
          <w:b/>
          <w:color w:val="EDF7E8"/>
          <w:w w:val="105"/>
          <w:sz w:val="39"/>
        </w:rPr>
        <w:t>94</w:t>
      </w:r>
      <w:r>
        <w:rPr>
          <w:color w:val="EDF7E8"/>
          <w:w w:val="105"/>
          <w:sz w:val="36"/>
        </w:rPr>
        <w:t>%</w:t>
      </w:r>
      <w:r>
        <w:rPr>
          <w:color w:val="EDF7E8"/>
          <w:spacing w:val="-8"/>
          <w:w w:val="105"/>
          <w:sz w:val="36"/>
        </w:rPr>
        <w:t> </w:t>
      </w:r>
      <w:r>
        <w:rPr>
          <w:color w:val="EDF7E8"/>
          <w:w w:val="105"/>
          <w:sz w:val="22"/>
          <w:shd w:fill="79A82D" w:color="auto" w:val="clear"/>
        </w:rPr>
        <w:t>strongly agreed</w:t>
      </w:r>
      <w:r>
        <w:rPr>
          <w:color w:val="EDF7E8"/>
          <w:spacing w:val="-1"/>
          <w:w w:val="105"/>
          <w:sz w:val="22"/>
          <w:shd w:fill="79A82D" w:color="auto" w:val="clear"/>
        </w:rPr>
        <w:t> </w:t>
      </w:r>
      <w:r>
        <w:rPr>
          <w:color w:val="EDF7E8"/>
          <w:w w:val="105"/>
          <w:sz w:val="22"/>
          <w:shd w:fill="79A82D" w:color="auto" w:val="clear"/>
        </w:rPr>
        <w:t>or agreed</w:t>
      </w:r>
      <w:r>
        <w:rPr>
          <w:color w:val="EDF7E8"/>
          <w:spacing w:val="-1"/>
          <w:w w:val="105"/>
          <w:sz w:val="22"/>
          <w:shd w:fill="79A82D" w:color="auto" w:val="clear"/>
        </w:rPr>
        <w:t> </w:t>
      </w:r>
      <w:r>
        <w:rPr>
          <w:color w:val="EDF7E8"/>
          <w:w w:val="105"/>
          <w:sz w:val="22"/>
          <w:shd w:fill="79A82D" w:color="auto" w:val="clear"/>
        </w:rPr>
        <w:t>with the</w:t>
      </w:r>
      <w:r>
        <w:rPr>
          <w:color w:val="EDF7E8"/>
          <w:spacing w:val="-15"/>
          <w:w w:val="105"/>
          <w:sz w:val="22"/>
          <w:shd w:fill="79A82D" w:color="auto" w:val="clear"/>
        </w:rPr>
        <w:t> </w:t>
      </w:r>
      <w:r>
        <w:rPr>
          <w:color w:val="EDF7E8"/>
          <w:w w:val="105"/>
          <w:sz w:val="22"/>
          <w:shd w:fill="79A82D" w:color="auto" w:val="clear"/>
        </w:rPr>
        <w:t>routes</w:t>
      </w:r>
      <w:r>
        <w:rPr>
          <w:color w:val="EDF7E8"/>
          <w:spacing w:val="-3"/>
          <w:w w:val="105"/>
          <w:sz w:val="22"/>
          <w:shd w:fill="79A82D" w:color="auto" w:val="clear"/>
        </w:rPr>
        <w:t> </w:t>
      </w:r>
      <w:r>
        <w:rPr>
          <w:color w:val="EDF7E8"/>
          <w:w w:val="105"/>
          <w:sz w:val="22"/>
          <w:shd w:fill="79A82D" w:color="auto" w:val="clear"/>
        </w:rPr>
        <w:t>prioritised </w:t>
      </w:r>
      <w:r>
        <w:rPr>
          <w:color w:val="EDF7E8"/>
          <w:w w:val="105"/>
          <w:sz w:val="22"/>
          <w:shd w:fill="79A82D" w:color="auto" w:val="clear"/>
        </w:rPr>
        <w:t>in</w:t>
      </w:r>
      <w:r>
        <w:rPr>
          <w:color w:val="EDF7E8"/>
          <w:w w:val="105"/>
          <w:sz w:val="22"/>
        </w:rPr>
        <w:t> </w:t>
      </w:r>
      <w:r>
        <w:rPr>
          <w:color w:val="EDF7E8"/>
          <w:w w:val="105"/>
          <w:sz w:val="22"/>
          <w:shd w:fill="79A82D" w:color="auto" w:val="clear"/>
        </w:rPr>
        <w:t>the draft Whitehaven LCWIP cycling network</w:t>
      </w:r>
    </w:p>
    <w:p>
      <w:pPr>
        <w:spacing w:after="0" w:line="259" w:lineRule="auto"/>
        <w:jc w:val="left"/>
        <w:rPr>
          <w:sz w:val="22"/>
        </w:rPr>
        <w:sectPr>
          <w:type w:val="continuous"/>
          <w:pgSz w:w="16840" w:h="11910" w:orient="landscape"/>
          <w:pgMar w:top="1240" w:bottom="0" w:left="20" w:right="40"/>
          <w:cols w:num="2" w:equalWidth="0">
            <w:col w:w="8199" w:space="40"/>
            <w:col w:w="8541"/>
          </w:cols>
        </w:sectPr>
      </w:pPr>
    </w:p>
    <w:p>
      <w:pPr>
        <w:spacing w:line="240" w:lineRule="auto" w:before="8"/>
        <w:rPr>
          <w:sz w:val="29"/>
        </w:rPr>
      </w:pPr>
    </w:p>
    <w:p>
      <w:pPr>
        <w:spacing w:after="0" w:line="240" w:lineRule="auto"/>
        <w:rPr>
          <w:sz w:val="29"/>
        </w:rPr>
        <w:sectPr>
          <w:type w:val="continuous"/>
          <w:pgSz w:w="16840" w:h="11910" w:orient="landscape"/>
          <w:pgMar w:top="1240" w:bottom="0" w:left="20" w:right="40"/>
        </w:sect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44"/>
        </w:rPr>
      </w:pPr>
    </w:p>
    <w:p>
      <w:pPr>
        <w:spacing w:line="315" w:lineRule="exact" w:before="0"/>
        <w:ind w:left="171" w:right="0" w:firstLine="0"/>
        <w:jc w:val="left"/>
        <w:rPr>
          <w:rFonts w:ascii="Times New Roman"/>
          <w:b/>
          <w:sz w:val="18"/>
        </w:rPr>
      </w:pPr>
      <w:r>
        <w:rPr>
          <w:rFonts w:ascii="Times New Roman"/>
          <w:b/>
          <w:color w:val="4D4D4D"/>
          <w:spacing w:val="-119"/>
          <w:w w:val="132"/>
          <w:sz w:val="18"/>
        </w:rPr>
        <w:t>L</w:t>
      </w:r>
      <w:r>
        <w:rPr>
          <w:rFonts w:ascii="Times New Roman"/>
          <w:i/>
          <w:color w:val="979797"/>
          <w:w w:val="77"/>
          <w:sz w:val="18"/>
          <w:vertAlign w:val="superscript"/>
        </w:rPr>
        <w:t>1</w:t>
      </w:r>
      <w:r>
        <w:rPr>
          <w:rFonts w:ascii="Times New Roman"/>
          <w:i/>
          <w:color w:val="979797"/>
          <w:spacing w:val="21"/>
          <w:w w:val="110"/>
          <w:sz w:val="18"/>
          <w:vertAlign w:val="baseline"/>
        </w:rPr>
        <w:t> </w:t>
      </w:r>
      <w:r>
        <w:rPr>
          <w:rFonts w:ascii="Times New Roman"/>
          <w:b/>
          <w:color w:val="4D4D4D"/>
          <w:spacing w:val="-10"/>
          <w:w w:val="110"/>
          <w:sz w:val="18"/>
          <w:vertAlign w:val="baseline"/>
        </w:rPr>
        <w:t>.</w:t>
      </w:r>
      <w:r>
        <w:rPr>
          <w:rFonts w:ascii="Times New Roman"/>
          <w:b/>
          <w:i/>
          <w:color w:val="4D4D4D"/>
          <w:spacing w:val="-10"/>
          <w:w w:val="110"/>
          <w:position w:val="9"/>
          <w:sz w:val="23"/>
          <w:vertAlign w:val="baseline"/>
        </w:rPr>
        <w:t>L</w:t>
      </w:r>
      <w:r>
        <w:rPr>
          <w:rFonts w:ascii="Times New Roman"/>
          <w:b/>
          <w:color w:val="4D4D4D"/>
          <w:spacing w:val="-10"/>
          <w:w w:val="110"/>
          <w:sz w:val="18"/>
          <w:vertAlign w:val="baseline"/>
        </w:rPr>
        <w:t>I)</w:t>
      </w:r>
    </w:p>
    <w:p>
      <w:pPr>
        <w:spacing w:line="319" w:lineRule="exact" w:before="0"/>
        <w:ind w:left="343" w:right="0" w:firstLine="0"/>
        <w:jc w:val="left"/>
        <w:rPr>
          <w:i/>
          <w:sz w:val="35"/>
        </w:rPr>
      </w:pPr>
      <w:r>
        <w:rPr>
          <w:i/>
          <w:color w:val="4D4D4D"/>
          <w:spacing w:val="-5"/>
          <w:w w:val="80"/>
          <w:sz w:val="35"/>
        </w:rPr>
        <w:t>r6</w:t>
      </w:r>
    </w:p>
    <w:p>
      <w:pPr>
        <w:spacing w:line="830" w:lineRule="exact" w:before="0"/>
        <w:ind w:left="247" w:right="0" w:firstLine="0"/>
        <w:jc w:val="left"/>
        <w:rPr>
          <w:sz w:val="77"/>
        </w:rPr>
      </w:pPr>
      <w:r>
        <w:rPr>
          <w:color w:val="343434"/>
          <w:spacing w:val="-5"/>
          <w:w w:val="50"/>
          <w:sz w:val="77"/>
        </w:rPr>
        <w:t>rE</w:t>
      </w:r>
    </w:p>
    <w:p>
      <w:pPr>
        <w:spacing w:line="240" w:lineRule="auto" w:before="0"/>
        <w:rPr>
          <w:sz w:val="48"/>
        </w:rPr>
      </w:pPr>
      <w:r>
        <w:rPr/>
        <w:br w:type="column"/>
      </w:r>
      <w:r>
        <w:rPr>
          <w:sz w:val="48"/>
        </w:rPr>
      </w:r>
    </w:p>
    <w:p>
      <w:pPr>
        <w:spacing w:line="240" w:lineRule="auto" w:before="0"/>
        <w:rPr>
          <w:sz w:val="48"/>
        </w:rPr>
      </w:pPr>
    </w:p>
    <w:p>
      <w:pPr>
        <w:spacing w:line="240" w:lineRule="auto" w:before="0"/>
        <w:rPr>
          <w:sz w:val="48"/>
        </w:rPr>
      </w:pPr>
    </w:p>
    <w:p>
      <w:pPr>
        <w:spacing w:before="346"/>
        <w:ind w:left="75" w:right="0" w:firstLine="0"/>
        <w:jc w:val="left"/>
        <w:rPr>
          <w:rFonts w:ascii="Times New Roman"/>
          <w:sz w:val="44"/>
        </w:rPr>
      </w:pPr>
      <w:r>
        <w:rPr>
          <w:rFonts w:ascii="Times New Roman"/>
          <w:b/>
          <w:color w:val="1F1F1F"/>
          <w:spacing w:val="-165"/>
          <w:w w:val="107"/>
          <w:position w:val="10"/>
          <w:sz w:val="22"/>
        </w:rPr>
        <w:t>N</w:t>
      </w:r>
      <w:r>
        <w:rPr>
          <w:rFonts w:ascii="Times New Roman"/>
          <w:color w:val="1F1F1F"/>
          <w:spacing w:val="-5"/>
          <w:w w:val="96"/>
          <w:sz w:val="44"/>
        </w:rPr>
        <w:t>_,</w:t>
      </w:r>
    </w:p>
    <w:p>
      <w:pPr>
        <w:spacing w:line="122" w:lineRule="exact" w:before="312"/>
        <w:ind w:left="243" w:right="0" w:firstLine="0"/>
        <w:jc w:val="left"/>
        <w:rPr>
          <w:sz w:val="12"/>
        </w:rPr>
      </w:pPr>
      <w:r>
        <w:rPr>
          <w:color w:val="343434"/>
          <w:spacing w:val="-5"/>
          <w:sz w:val="12"/>
        </w:rPr>
        <w:t>ro</w:t>
      </w:r>
    </w:p>
    <w:p>
      <w:pPr>
        <w:spacing w:line="99" w:lineRule="exact" w:before="0"/>
        <w:ind w:left="211" w:right="0" w:firstLine="0"/>
        <w:jc w:val="left"/>
        <w:rPr>
          <w:rFonts w:ascii="Times New Roman"/>
          <w:sz w:val="10"/>
        </w:rPr>
      </w:pPr>
      <w:r>
        <w:rPr>
          <w:rFonts w:ascii="Times New Roman"/>
          <w:color w:val="343434"/>
          <w:spacing w:val="-5"/>
          <w:w w:val="130"/>
          <w:sz w:val="10"/>
        </w:rPr>
        <w:t>CL</w:t>
      </w:r>
    </w:p>
    <w:p>
      <w:pPr>
        <w:spacing w:line="240" w:lineRule="auto" w:before="0"/>
        <w:rPr>
          <w:rFonts w:ascii="Times New Roman"/>
          <w:sz w:val="20"/>
        </w:rPr>
      </w:pPr>
      <w:r>
        <w:rPr/>
        <w:br w:type="column"/>
      </w:r>
      <w:r>
        <w:rPr>
          <w:rFonts w:ascii="Times New Roman"/>
          <w:sz w:val="20"/>
        </w:rPr>
      </w:r>
    </w:p>
    <w:p>
      <w:pPr>
        <w:pStyle w:val="BodyText"/>
        <w:rPr>
          <w:sz w:val="20"/>
        </w:rPr>
      </w:pPr>
    </w:p>
    <w:p>
      <w:pPr>
        <w:pStyle w:val="BodyText"/>
        <w:rPr>
          <w:sz w:val="20"/>
        </w:rPr>
      </w:pPr>
    </w:p>
    <w:p>
      <w:pPr>
        <w:pStyle w:val="BodyText"/>
        <w:rPr>
          <w:sz w:val="20"/>
        </w:rPr>
      </w:pPr>
    </w:p>
    <w:p>
      <w:pPr>
        <w:pStyle w:val="BodyText"/>
        <w:spacing w:before="8"/>
        <w:rPr>
          <w:sz w:val="17"/>
        </w:rPr>
      </w:pPr>
      <w:r>
        <w:rPr/>
        <w:pict>
          <v:group style="position:absolute;margin-left:80.48658pt;margin-top:11.403357pt;width:316.5pt;height:40.85pt;mso-position-horizontal-relative:page;mso-position-vertical-relative:paragraph;z-index:-15675904;mso-wrap-distance-left:0;mso-wrap-distance-right:0" id="docshapegroup126" coordorigin="1610,228" coordsize="6330,817">
            <v:shape style="position:absolute;left:1609;top:228;width:6208;height:817" id="docshape127" coordorigin="1610,228" coordsize="6208,817" path="m3394,412l2484,412,2484,712,3394,712,3394,412xm7019,744l2341,744,2341,228,1619,228,1619,744,1610,744,1610,1045,7019,1045,7019,744xm7818,419l4269,419,4269,720,7818,720,7818,419xe" filled="true" fillcolor="#e9b518" stroked="false">
              <v:path arrowok="t"/>
              <v:fill type="solid"/>
            </v:shape>
            <v:shape style="position:absolute;left:1609;top:228;width:6330;height:817" type="#_x0000_t202" id="docshape128" filled="false" stroked="false">
              <v:textbox inset="0,0,0,0">
                <w:txbxContent>
                  <w:p>
                    <w:pPr>
                      <w:spacing w:before="48"/>
                      <w:ind w:left="9" w:right="0" w:firstLine="0"/>
                      <w:jc w:val="left"/>
                      <w:rPr>
                        <w:b/>
                        <w:sz w:val="21"/>
                      </w:rPr>
                    </w:pPr>
                    <w:r>
                      <w:rPr>
                        <w:rFonts w:ascii="Times New Roman"/>
                        <w:b/>
                        <w:color w:val="EDF7E8"/>
                        <w:w w:val="105"/>
                        <w:sz w:val="39"/>
                      </w:rPr>
                      <w:t>58</w:t>
                    </w:r>
                    <w:r>
                      <w:rPr>
                        <w:color w:val="EDF7E8"/>
                        <w:w w:val="105"/>
                        <w:sz w:val="36"/>
                      </w:rPr>
                      <w:t>%</w:t>
                    </w:r>
                    <w:r>
                      <w:rPr>
                        <w:color w:val="EDF7E8"/>
                        <w:spacing w:val="-3"/>
                        <w:w w:val="105"/>
                        <w:sz w:val="36"/>
                      </w:rPr>
                      <w:t> </w:t>
                    </w:r>
                    <w:r>
                      <w:rPr>
                        <w:color w:val="EDF7E8"/>
                        <w:w w:val="105"/>
                        <w:sz w:val="22"/>
                      </w:rPr>
                      <w:t>identified</w:t>
                    </w:r>
                    <w:r>
                      <w:rPr>
                        <w:color w:val="EDF7E8"/>
                        <w:spacing w:val="5"/>
                        <w:w w:val="105"/>
                        <w:sz w:val="22"/>
                      </w:rPr>
                      <w:t> </w:t>
                    </w:r>
                    <w:r>
                      <w:rPr>
                        <w:b/>
                        <w:color w:val="FBEB93"/>
                        <w:w w:val="105"/>
                        <w:sz w:val="21"/>
                      </w:rPr>
                      <w:t>';better</w:t>
                    </w:r>
                    <w:r>
                      <w:rPr>
                        <w:b/>
                        <w:color w:val="FBEB93"/>
                        <w:spacing w:val="15"/>
                        <w:w w:val="105"/>
                        <w:sz w:val="21"/>
                      </w:rPr>
                      <w:t> </w:t>
                    </w:r>
                    <w:r>
                      <w:rPr>
                        <w:b/>
                        <w:color w:val="EDF7E8"/>
                        <w:w w:val="105"/>
                        <w:sz w:val="21"/>
                      </w:rPr>
                      <w:t>maintained</w:t>
                    </w:r>
                    <w:r>
                      <w:rPr>
                        <w:b/>
                        <w:color w:val="EDF7E8"/>
                        <w:spacing w:val="16"/>
                        <w:w w:val="105"/>
                        <w:sz w:val="21"/>
                      </w:rPr>
                      <w:t> </w:t>
                    </w:r>
                    <w:r>
                      <w:rPr>
                        <w:b/>
                        <w:color w:val="EDF7E8"/>
                        <w:spacing w:val="-2"/>
                        <w:w w:val="105"/>
                        <w:sz w:val="21"/>
                      </w:rPr>
                      <w:t>pavements/footways</w:t>
                    </w:r>
                    <w:r>
                      <w:rPr>
                        <w:b/>
                        <w:color w:val="FBEB93"/>
                        <w:spacing w:val="-2"/>
                        <w:w w:val="105"/>
                        <w:sz w:val="21"/>
                      </w:rPr>
                      <w:t>"</w:t>
                    </w:r>
                  </w:p>
                  <w:p>
                    <w:pPr>
                      <w:spacing w:before="42"/>
                      <w:ind w:left="-1" w:right="0" w:firstLine="0"/>
                      <w:jc w:val="left"/>
                      <w:rPr>
                        <w:sz w:val="22"/>
                      </w:rPr>
                    </w:pPr>
                    <w:r>
                      <w:rPr>
                        <w:color w:val="EDF7E8"/>
                        <w:w w:val="105"/>
                        <w:sz w:val="22"/>
                      </w:rPr>
                      <w:t>as</w:t>
                    </w:r>
                    <w:r>
                      <w:rPr>
                        <w:color w:val="EDF7E8"/>
                        <w:spacing w:val="-4"/>
                        <w:w w:val="105"/>
                        <w:sz w:val="22"/>
                      </w:rPr>
                      <w:t> </w:t>
                    </w:r>
                    <w:r>
                      <w:rPr>
                        <w:color w:val="EDF7E8"/>
                        <w:w w:val="105"/>
                        <w:sz w:val="22"/>
                      </w:rPr>
                      <w:t>a</w:t>
                    </w:r>
                    <w:r>
                      <w:rPr>
                        <w:color w:val="EDF7E8"/>
                        <w:spacing w:val="1"/>
                        <w:w w:val="105"/>
                        <w:sz w:val="22"/>
                      </w:rPr>
                      <w:t> </w:t>
                    </w:r>
                    <w:r>
                      <w:rPr>
                        <w:color w:val="EDF7E8"/>
                        <w:w w:val="105"/>
                        <w:sz w:val="22"/>
                      </w:rPr>
                      <w:t>lop</w:t>
                    </w:r>
                    <w:r>
                      <w:rPr>
                        <w:color w:val="EDF7E8"/>
                        <w:spacing w:val="7"/>
                        <w:w w:val="105"/>
                        <w:sz w:val="22"/>
                      </w:rPr>
                      <w:t> </w:t>
                    </w:r>
                    <w:r>
                      <w:rPr>
                        <w:color w:val="EDF6C1"/>
                        <w:w w:val="105"/>
                        <w:sz w:val="22"/>
                      </w:rPr>
                      <w:t>3</w:t>
                    </w:r>
                    <w:r>
                      <w:rPr>
                        <w:color w:val="EDF6C1"/>
                        <w:spacing w:val="-8"/>
                        <w:w w:val="105"/>
                        <w:sz w:val="22"/>
                      </w:rPr>
                      <w:t> </w:t>
                    </w:r>
                    <w:r>
                      <w:rPr>
                        <w:color w:val="EDF7E8"/>
                        <w:w w:val="105"/>
                        <w:sz w:val="22"/>
                      </w:rPr>
                      <w:t>reason</w:t>
                    </w:r>
                    <w:r>
                      <w:rPr>
                        <w:color w:val="EDF7E8"/>
                        <w:spacing w:val="8"/>
                        <w:w w:val="105"/>
                        <w:sz w:val="22"/>
                      </w:rPr>
                      <w:t> </w:t>
                    </w:r>
                    <w:r>
                      <w:rPr>
                        <w:color w:val="EDF7E8"/>
                        <w:w w:val="105"/>
                        <w:sz w:val="22"/>
                      </w:rPr>
                      <w:t>for</w:t>
                    </w:r>
                    <w:r>
                      <w:rPr>
                        <w:color w:val="EDF7E8"/>
                        <w:spacing w:val="3"/>
                        <w:w w:val="105"/>
                        <w:sz w:val="22"/>
                      </w:rPr>
                      <w:t> </w:t>
                    </w:r>
                    <w:r>
                      <w:rPr>
                        <w:color w:val="EDF7E8"/>
                        <w:w w:val="105"/>
                        <w:sz w:val="22"/>
                      </w:rPr>
                      <w:t>encouraging</w:t>
                    </w:r>
                    <w:r>
                      <w:rPr>
                        <w:color w:val="EDF7E8"/>
                        <w:spacing w:val="4"/>
                        <w:w w:val="105"/>
                        <w:sz w:val="22"/>
                      </w:rPr>
                      <w:t> </w:t>
                    </w:r>
                    <w:r>
                      <w:rPr>
                        <w:color w:val="EDF7E8"/>
                        <w:w w:val="105"/>
                        <w:sz w:val="22"/>
                      </w:rPr>
                      <w:t>them</w:t>
                    </w:r>
                    <w:r>
                      <w:rPr>
                        <w:color w:val="EDF7E8"/>
                        <w:spacing w:val="-4"/>
                        <w:w w:val="105"/>
                        <w:sz w:val="22"/>
                      </w:rPr>
                      <w:t> </w:t>
                    </w:r>
                    <w:r>
                      <w:rPr>
                        <w:color w:val="EDF7E8"/>
                        <w:w w:val="105"/>
                        <w:sz w:val="22"/>
                      </w:rPr>
                      <w:t>to</w:t>
                    </w:r>
                    <w:r>
                      <w:rPr>
                        <w:color w:val="EDF7E8"/>
                        <w:spacing w:val="-4"/>
                        <w:w w:val="105"/>
                        <w:sz w:val="22"/>
                      </w:rPr>
                      <w:t> </w:t>
                    </w:r>
                    <w:r>
                      <w:rPr>
                        <w:color w:val="EDF7E8"/>
                        <w:w w:val="105"/>
                        <w:sz w:val="22"/>
                      </w:rPr>
                      <w:t>walk</w:t>
                    </w:r>
                    <w:r>
                      <w:rPr>
                        <w:color w:val="EDF7E8"/>
                        <w:spacing w:val="-12"/>
                        <w:w w:val="105"/>
                        <w:sz w:val="22"/>
                      </w:rPr>
                      <w:t> </w:t>
                    </w:r>
                    <w:r>
                      <w:rPr>
                        <w:color w:val="EDF7E8"/>
                        <w:spacing w:val="-4"/>
                        <w:w w:val="105"/>
                        <w:sz w:val="22"/>
                      </w:rPr>
                      <w:t>mo</w:t>
                    </w:r>
                    <w:r>
                      <w:rPr>
                        <w:color w:val="EDF6C1"/>
                        <w:spacing w:val="-4"/>
                        <w:w w:val="105"/>
                        <w:sz w:val="22"/>
                      </w:rPr>
                      <w:t>re</w:t>
                    </w:r>
                  </w:p>
                </w:txbxContent>
              </v:textbox>
              <w10:wrap type="none"/>
            </v:shape>
            <w10:wrap type="topAndBottom"/>
          </v:group>
        </w:pict>
      </w:r>
    </w:p>
    <w:p>
      <w:pPr>
        <w:pStyle w:val="BodyText"/>
        <w:spacing w:before="10"/>
        <w:rPr>
          <w:sz w:val="25"/>
        </w:rPr>
      </w:pPr>
    </w:p>
    <w:p>
      <w:pPr>
        <w:pStyle w:val="BodyText"/>
        <w:spacing w:line="264" w:lineRule="auto"/>
        <w:ind w:left="412" w:right="92" w:hanging="1"/>
        <w:rPr>
          <w:rFonts w:ascii="Arial"/>
        </w:rPr>
      </w:pPr>
      <w:r>
        <w:rPr>
          <w:rFonts w:ascii="Arial"/>
          <w:color w:val="343434"/>
          <w:w w:val="105"/>
        </w:rPr>
        <w:t>"We</w:t>
      </w:r>
      <w:r>
        <w:rPr>
          <w:rFonts w:ascii="Arial"/>
          <w:color w:val="343434"/>
          <w:spacing w:val="-19"/>
          <w:w w:val="105"/>
        </w:rPr>
        <w:t> </w:t>
      </w:r>
      <w:r>
        <w:rPr>
          <w:rFonts w:ascii="Arial"/>
          <w:color w:val="1F1F1F"/>
          <w:w w:val="105"/>
        </w:rPr>
        <w:t>need</w:t>
      </w:r>
      <w:r>
        <w:rPr>
          <w:rFonts w:ascii="Arial"/>
          <w:color w:val="1F1F1F"/>
          <w:spacing w:val="-19"/>
          <w:w w:val="105"/>
        </w:rPr>
        <w:t> </w:t>
      </w:r>
      <w:r>
        <w:rPr>
          <w:rFonts w:ascii="Arial"/>
          <w:color w:val="1F1F1F"/>
          <w:w w:val="105"/>
        </w:rPr>
        <w:t>to</w:t>
      </w:r>
      <w:r>
        <w:rPr>
          <w:rFonts w:ascii="Arial"/>
          <w:color w:val="1F1F1F"/>
          <w:spacing w:val="-12"/>
          <w:w w:val="105"/>
        </w:rPr>
        <w:t> </w:t>
      </w:r>
      <w:r>
        <w:rPr>
          <w:rFonts w:ascii="Arial"/>
          <w:i/>
          <w:color w:val="1F1F1F"/>
          <w:w w:val="105"/>
          <w:sz w:val="25"/>
        </w:rPr>
        <w:t>[be] </w:t>
      </w:r>
      <w:r>
        <w:rPr>
          <w:rFonts w:ascii="Arial"/>
          <w:color w:val="1F1F1F"/>
          <w:w w:val="105"/>
        </w:rPr>
        <w:t>encouraging</w:t>
      </w:r>
      <w:r>
        <w:rPr>
          <w:rFonts w:ascii="Arial"/>
          <w:color w:val="1F1F1F"/>
          <w:spacing w:val="-9"/>
          <w:w w:val="105"/>
        </w:rPr>
        <w:t> </w:t>
      </w:r>
      <w:r>
        <w:rPr>
          <w:rFonts w:ascii="Arial"/>
          <w:color w:val="1F1F1F"/>
          <w:w w:val="105"/>
        </w:rPr>
        <w:t>more</w:t>
      </w:r>
      <w:r>
        <w:rPr>
          <w:rFonts w:ascii="Arial"/>
          <w:color w:val="1F1F1F"/>
          <w:spacing w:val="-19"/>
          <w:w w:val="105"/>
        </w:rPr>
        <w:t> </w:t>
      </w:r>
      <w:r>
        <w:rPr>
          <w:rFonts w:ascii="Arial"/>
          <w:color w:val="1F1F1F"/>
          <w:w w:val="105"/>
        </w:rPr>
        <w:t>environmentally friendly forms of transport, going back to</w:t>
      </w:r>
      <w:r>
        <w:rPr>
          <w:rFonts w:ascii="Arial"/>
          <w:color w:val="1F1F1F"/>
          <w:spacing w:val="-1"/>
          <w:w w:val="105"/>
        </w:rPr>
        <w:t> </w:t>
      </w:r>
      <w:r>
        <w:rPr>
          <w:rFonts w:ascii="Arial"/>
          <w:color w:val="1F1F1F"/>
          <w:w w:val="105"/>
        </w:rPr>
        <w:t>how transport was before cars took over."</w:t>
      </w:r>
    </w:p>
    <w:p>
      <w:pPr>
        <w:spacing w:before="161"/>
        <w:ind w:left="1738" w:right="0" w:firstLine="0"/>
        <w:jc w:val="left"/>
        <w:rPr>
          <w:sz w:val="16"/>
        </w:rPr>
      </w:pPr>
      <w:r>
        <w:rPr>
          <w:color w:val="343434"/>
          <w:w w:val="110"/>
          <w:sz w:val="16"/>
        </w:rPr>
        <w:t>A</w:t>
      </w:r>
      <w:r>
        <w:rPr>
          <w:color w:val="343434"/>
          <w:spacing w:val="-13"/>
          <w:w w:val="110"/>
          <w:sz w:val="16"/>
        </w:rPr>
        <w:t> </w:t>
      </w:r>
      <w:r>
        <w:rPr>
          <w:color w:val="1F1F1F"/>
          <w:w w:val="110"/>
          <w:sz w:val="16"/>
        </w:rPr>
        <w:t>local</w:t>
      </w:r>
      <w:r>
        <w:rPr>
          <w:color w:val="1F1F1F"/>
          <w:spacing w:val="-12"/>
          <w:w w:val="110"/>
          <w:sz w:val="16"/>
        </w:rPr>
        <w:t> </w:t>
      </w:r>
      <w:r>
        <w:rPr>
          <w:color w:val="343434"/>
          <w:w w:val="110"/>
          <w:sz w:val="16"/>
        </w:rPr>
        <w:t>resident,</w:t>
      </w:r>
      <w:r>
        <w:rPr>
          <w:color w:val="343434"/>
          <w:spacing w:val="-12"/>
          <w:w w:val="110"/>
          <w:sz w:val="16"/>
        </w:rPr>
        <w:t> </w:t>
      </w:r>
      <w:r>
        <w:rPr>
          <w:color w:val="343434"/>
          <w:w w:val="110"/>
          <w:sz w:val="16"/>
        </w:rPr>
        <w:t>open</w:t>
      </w:r>
      <w:r>
        <w:rPr>
          <w:color w:val="343434"/>
          <w:spacing w:val="-12"/>
          <w:w w:val="110"/>
          <w:sz w:val="16"/>
        </w:rPr>
        <w:t> </w:t>
      </w:r>
      <w:r>
        <w:rPr>
          <w:color w:val="343434"/>
          <w:w w:val="110"/>
          <w:sz w:val="16"/>
        </w:rPr>
        <w:t>ended</w:t>
      </w:r>
      <w:r>
        <w:rPr>
          <w:color w:val="343434"/>
          <w:spacing w:val="-13"/>
          <w:w w:val="110"/>
          <w:sz w:val="16"/>
        </w:rPr>
        <w:t> </w:t>
      </w:r>
      <w:r>
        <w:rPr>
          <w:color w:val="343434"/>
          <w:w w:val="110"/>
          <w:sz w:val="16"/>
        </w:rPr>
        <w:t>question</w:t>
      </w:r>
      <w:r>
        <w:rPr>
          <w:color w:val="343434"/>
          <w:spacing w:val="-12"/>
          <w:w w:val="110"/>
          <w:sz w:val="16"/>
        </w:rPr>
        <w:t> </w:t>
      </w:r>
      <w:r>
        <w:rPr>
          <w:color w:val="343434"/>
          <w:w w:val="110"/>
          <w:sz w:val="16"/>
        </w:rPr>
        <w:t>response</w:t>
      </w:r>
      <w:r>
        <w:rPr>
          <w:color w:val="606060"/>
          <w:w w:val="110"/>
          <w:sz w:val="16"/>
        </w:rPr>
        <w:t>,</w:t>
      </w:r>
      <w:r>
        <w:rPr>
          <w:color w:val="606060"/>
          <w:spacing w:val="-12"/>
          <w:w w:val="110"/>
          <w:sz w:val="16"/>
        </w:rPr>
        <w:t> </w:t>
      </w:r>
      <w:r>
        <w:rPr>
          <w:color w:val="1F1F1F"/>
          <w:w w:val="110"/>
          <w:sz w:val="16"/>
        </w:rPr>
        <w:t>July/August</w:t>
      </w:r>
      <w:r>
        <w:rPr>
          <w:color w:val="1F1F1F"/>
          <w:spacing w:val="-7"/>
          <w:w w:val="110"/>
          <w:sz w:val="16"/>
        </w:rPr>
        <w:t> </w:t>
      </w:r>
      <w:r>
        <w:rPr>
          <w:color w:val="343434"/>
          <w:spacing w:val="-4"/>
          <w:w w:val="110"/>
          <w:sz w:val="16"/>
        </w:rPr>
        <w:t>2021</w:t>
      </w:r>
    </w:p>
    <w:p>
      <w:pPr>
        <w:spacing w:line="264" w:lineRule="auto" w:before="89"/>
        <w:ind w:left="172" w:right="1186" w:hanging="1"/>
        <w:jc w:val="left"/>
        <w:rPr>
          <w:sz w:val="22"/>
        </w:rPr>
      </w:pPr>
      <w:r>
        <w:rPr/>
        <w:br w:type="column"/>
      </w:r>
      <w:r>
        <w:rPr>
          <w:b/>
          <w:color w:val="EDF7E8"/>
          <w:w w:val="105"/>
          <w:sz w:val="36"/>
        </w:rPr>
        <w:t>89% </w:t>
      </w:r>
      <w:r>
        <w:rPr>
          <w:color w:val="EDF7E8"/>
          <w:w w:val="105"/>
          <w:sz w:val="22"/>
          <w:shd w:fill="79A82D" w:color="auto" w:val="clear"/>
        </w:rPr>
        <w:t>s</w:t>
      </w:r>
      <w:r>
        <w:rPr>
          <w:color w:val="EDF6C1"/>
          <w:w w:val="105"/>
          <w:sz w:val="22"/>
          <w:shd w:fill="79A82D" w:color="auto" w:val="clear"/>
        </w:rPr>
        <w:t>trongly </w:t>
      </w:r>
      <w:r>
        <w:rPr>
          <w:color w:val="EDF7E8"/>
          <w:w w:val="105"/>
          <w:sz w:val="22"/>
          <w:shd w:fill="79A82D" w:color="auto" w:val="clear"/>
        </w:rPr>
        <w:t>agreed</w:t>
      </w:r>
      <w:r>
        <w:rPr>
          <w:color w:val="EDF7E8"/>
          <w:spacing w:val="-11"/>
          <w:w w:val="105"/>
          <w:sz w:val="22"/>
          <w:shd w:fill="79A82D" w:color="auto" w:val="clear"/>
        </w:rPr>
        <w:t> </w:t>
      </w:r>
      <w:r>
        <w:rPr>
          <w:color w:val="EDF7E8"/>
          <w:w w:val="105"/>
          <w:sz w:val="22"/>
          <w:shd w:fill="79A82D" w:color="auto" w:val="clear"/>
        </w:rPr>
        <w:t>or agreed</w:t>
      </w:r>
      <w:r>
        <w:rPr>
          <w:color w:val="EDF7E8"/>
          <w:spacing w:val="-4"/>
          <w:w w:val="105"/>
          <w:sz w:val="22"/>
          <w:shd w:fill="79A82D" w:color="auto" w:val="clear"/>
        </w:rPr>
        <w:t> </w:t>
      </w:r>
      <w:r>
        <w:rPr>
          <w:color w:val="EDF7E8"/>
          <w:w w:val="105"/>
          <w:sz w:val="22"/>
          <w:shd w:fill="79A82D" w:color="auto" w:val="clear"/>
        </w:rPr>
        <w:t>with the</w:t>
      </w:r>
      <w:r>
        <w:rPr>
          <w:color w:val="EDF7E8"/>
          <w:spacing w:val="-4"/>
          <w:w w:val="105"/>
          <w:sz w:val="22"/>
          <w:shd w:fill="79A82D" w:color="auto" w:val="clear"/>
        </w:rPr>
        <w:t> </w:t>
      </w:r>
      <w:r>
        <w:rPr>
          <w:color w:val="EDF7E8"/>
          <w:w w:val="105"/>
          <w:sz w:val="22"/>
          <w:shd w:fill="79A82D" w:color="auto" w:val="clear"/>
        </w:rPr>
        <w:t>improvemen</w:t>
      </w:r>
      <w:r>
        <w:rPr>
          <w:color w:val="EDF6C1"/>
          <w:w w:val="105"/>
          <w:sz w:val="22"/>
          <w:shd w:fill="79A82D" w:color="auto" w:val="clear"/>
        </w:rPr>
        <w:t>ts</w:t>
      </w:r>
      <w:r>
        <w:rPr>
          <w:color w:val="EDF6C1"/>
          <w:w w:val="105"/>
          <w:sz w:val="22"/>
        </w:rPr>
        <w:t> </w:t>
      </w:r>
      <w:r>
        <w:rPr>
          <w:color w:val="EDF7E8"/>
          <w:w w:val="105"/>
          <w:sz w:val="22"/>
          <w:shd w:fill="79A82D" w:color="auto" w:val="clear"/>
        </w:rPr>
        <w:t>identified</w:t>
      </w:r>
      <w:r>
        <w:rPr>
          <w:color w:val="EDF7E8"/>
          <w:spacing w:val="-5"/>
          <w:w w:val="105"/>
          <w:sz w:val="22"/>
          <w:shd w:fill="79A82D" w:color="auto" w:val="clear"/>
        </w:rPr>
        <w:t> </w:t>
      </w:r>
      <w:r>
        <w:rPr>
          <w:color w:val="EDF7E8"/>
          <w:w w:val="105"/>
          <w:sz w:val="22"/>
          <w:shd w:fill="79A82D" w:color="auto" w:val="clear"/>
        </w:rPr>
        <w:t>in</w:t>
      </w:r>
      <w:r>
        <w:rPr>
          <w:color w:val="EDF7E8"/>
          <w:spacing w:val="3"/>
          <w:w w:val="105"/>
          <w:sz w:val="22"/>
          <w:shd w:fill="79A82D" w:color="auto" w:val="clear"/>
        </w:rPr>
        <w:t> </w:t>
      </w:r>
      <w:r>
        <w:rPr>
          <w:color w:val="EDF7E8"/>
          <w:w w:val="105"/>
          <w:sz w:val="22"/>
          <w:shd w:fill="79A82D" w:color="auto" w:val="clear"/>
        </w:rPr>
        <w:t>the</w:t>
      </w:r>
      <w:r>
        <w:rPr>
          <w:color w:val="EDF7E8"/>
          <w:spacing w:val="-5"/>
          <w:w w:val="105"/>
          <w:sz w:val="22"/>
          <w:shd w:fill="79A82D" w:color="auto" w:val="clear"/>
        </w:rPr>
        <w:t> </w:t>
      </w:r>
      <w:r>
        <w:rPr>
          <w:color w:val="EDF7E8"/>
          <w:w w:val="105"/>
          <w:sz w:val="22"/>
          <w:shd w:fill="79A82D" w:color="auto" w:val="clear"/>
        </w:rPr>
        <w:t>draft</w:t>
      </w:r>
      <w:r>
        <w:rPr>
          <w:color w:val="EDF7E8"/>
          <w:spacing w:val="2"/>
          <w:w w:val="105"/>
          <w:sz w:val="22"/>
          <w:shd w:fill="79A82D" w:color="auto" w:val="clear"/>
        </w:rPr>
        <w:t> </w:t>
      </w:r>
      <w:r>
        <w:rPr>
          <w:color w:val="EDF7E8"/>
          <w:w w:val="105"/>
          <w:sz w:val="22"/>
          <w:shd w:fill="79A82D" w:color="auto" w:val="clear"/>
        </w:rPr>
        <w:t>Whitehaven</w:t>
      </w:r>
      <w:r>
        <w:rPr>
          <w:color w:val="EDF7E8"/>
          <w:spacing w:val="1"/>
          <w:w w:val="105"/>
          <w:sz w:val="22"/>
          <w:shd w:fill="79A82D" w:color="auto" w:val="clear"/>
        </w:rPr>
        <w:t> </w:t>
      </w:r>
      <w:r>
        <w:rPr>
          <w:color w:val="EDF7E8"/>
          <w:w w:val="105"/>
          <w:sz w:val="22"/>
          <w:shd w:fill="79A82D" w:color="auto" w:val="clear"/>
        </w:rPr>
        <w:t>LCWIP</w:t>
      </w:r>
      <w:r>
        <w:rPr>
          <w:color w:val="EDF7E8"/>
          <w:spacing w:val="-11"/>
          <w:w w:val="105"/>
          <w:sz w:val="22"/>
          <w:shd w:fill="79A82D" w:color="auto" w:val="clear"/>
        </w:rPr>
        <w:t> </w:t>
      </w:r>
      <w:r>
        <w:rPr>
          <w:color w:val="EDF7E8"/>
          <w:w w:val="105"/>
          <w:sz w:val="22"/>
          <w:shd w:fill="79A82D" w:color="auto" w:val="clear"/>
        </w:rPr>
        <w:t>walking</w:t>
      </w:r>
      <w:r>
        <w:rPr>
          <w:color w:val="EDF7E8"/>
          <w:spacing w:val="-7"/>
          <w:w w:val="105"/>
          <w:sz w:val="22"/>
          <w:shd w:fill="79A82D" w:color="auto" w:val="clear"/>
        </w:rPr>
        <w:t> </w:t>
      </w:r>
      <w:r>
        <w:rPr>
          <w:color w:val="EDF7E8"/>
          <w:spacing w:val="-2"/>
          <w:w w:val="105"/>
          <w:sz w:val="22"/>
          <w:shd w:fill="79A82D" w:color="auto" w:val="clear"/>
        </w:rPr>
        <w:t>network</w:t>
      </w:r>
    </w:p>
    <w:p>
      <w:pPr>
        <w:spacing w:line="240" w:lineRule="auto" w:before="0"/>
        <w:rPr>
          <w:sz w:val="34"/>
        </w:rPr>
      </w:pPr>
    </w:p>
    <w:p>
      <w:pPr>
        <w:spacing w:line="259" w:lineRule="auto" w:before="0"/>
        <w:ind w:left="171" w:right="1186" w:firstLine="0"/>
        <w:jc w:val="left"/>
        <w:rPr>
          <w:sz w:val="22"/>
        </w:rPr>
      </w:pPr>
      <w:r>
        <w:rPr/>
        <w:pict>
          <v:rect style="position:absolute;margin-left:442.315094pt;margin-top:-58.363129pt;width:37.192094pt;height:25.844467pt;mso-position-horizontal-relative:page;mso-position-vertical-relative:paragraph;z-index:-19829760" id="docshape129" filled="true" fillcolor="#79a82d" stroked="false">
            <v:fill type="solid"/>
            <w10:wrap type="none"/>
          </v:rect>
        </w:pict>
      </w:r>
      <w:r>
        <w:rPr/>
        <w:pict>
          <v:rect style="position:absolute;margin-left:442.315094pt;margin-top:-1.928388pt;width:36.856081pt;height:26.074796pt;mso-position-horizontal-relative:page;mso-position-vertical-relative:paragraph;z-index:-19829248" id="docshape130" filled="true" fillcolor="#79a82d" stroked="false">
            <v:fill type="solid"/>
            <w10:wrap type="none"/>
          </v:rect>
        </w:pict>
      </w:r>
      <w:r>
        <w:rPr>
          <w:b/>
          <w:color w:val="EDF7E8"/>
          <w:w w:val="105"/>
          <w:sz w:val="36"/>
        </w:rPr>
        <w:t>86</w:t>
      </w:r>
      <w:r>
        <w:rPr>
          <w:color w:val="EDF7E8"/>
          <w:w w:val="105"/>
          <w:sz w:val="37"/>
        </w:rPr>
        <w:t>%</w:t>
      </w:r>
      <w:r>
        <w:rPr>
          <w:color w:val="EDF7E8"/>
          <w:spacing w:val="-16"/>
          <w:w w:val="105"/>
          <w:sz w:val="37"/>
        </w:rPr>
        <w:t> </w:t>
      </w:r>
      <w:r>
        <w:rPr>
          <w:color w:val="EDF7E8"/>
          <w:w w:val="105"/>
          <w:sz w:val="22"/>
          <w:shd w:fill="79A82D" w:color="auto" w:val="clear"/>
        </w:rPr>
        <w:t>fe</w:t>
      </w:r>
      <w:r>
        <w:rPr>
          <w:color w:val="EDF6C1"/>
          <w:w w:val="105"/>
          <w:sz w:val="22"/>
          <w:shd w:fill="79A82D" w:color="auto" w:val="clear"/>
        </w:rPr>
        <w:t>lt the</w:t>
      </w:r>
      <w:r>
        <w:rPr>
          <w:color w:val="EDF6C1"/>
          <w:spacing w:val="-7"/>
          <w:w w:val="105"/>
          <w:sz w:val="22"/>
          <w:shd w:fill="79A82D" w:color="auto" w:val="clear"/>
        </w:rPr>
        <w:t> </w:t>
      </w:r>
      <w:r>
        <w:rPr>
          <w:color w:val="EDF7E8"/>
          <w:w w:val="105"/>
          <w:sz w:val="22"/>
          <w:shd w:fill="79A82D" w:color="auto" w:val="clear"/>
        </w:rPr>
        <w:t>proposa</w:t>
      </w:r>
      <w:r>
        <w:rPr>
          <w:color w:val="EDF6C1"/>
          <w:w w:val="105"/>
          <w:sz w:val="22"/>
          <w:shd w:fill="79A82D" w:color="auto" w:val="clear"/>
        </w:rPr>
        <w:t>ls in</w:t>
      </w:r>
      <w:r>
        <w:rPr>
          <w:color w:val="EDF6C1"/>
          <w:spacing w:val="-6"/>
          <w:w w:val="105"/>
          <w:sz w:val="22"/>
          <w:shd w:fill="79A82D" w:color="auto" w:val="clear"/>
        </w:rPr>
        <w:t> </w:t>
      </w:r>
      <w:r>
        <w:rPr>
          <w:color w:val="EDF7E8"/>
          <w:w w:val="105"/>
          <w:sz w:val="22"/>
          <w:shd w:fill="79A82D" w:color="auto" w:val="clear"/>
        </w:rPr>
        <w:t>the W</w:t>
      </w:r>
      <w:r>
        <w:rPr>
          <w:color w:val="EDF6C1"/>
          <w:w w:val="105"/>
          <w:sz w:val="22"/>
          <w:shd w:fill="79A82D" w:color="auto" w:val="clear"/>
        </w:rPr>
        <w:t>hitehaven</w:t>
      </w:r>
      <w:r>
        <w:rPr>
          <w:color w:val="EDF6C1"/>
          <w:spacing w:val="-3"/>
          <w:w w:val="105"/>
          <w:sz w:val="22"/>
          <w:shd w:fill="79A82D" w:color="auto" w:val="clear"/>
        </w:rPr>
        <w:t> </w:t>
      </w:r>
      <w:r>
        <w:rPr>
          <w:color w:val="EDF6C1"/>
          <w:w w:val="105"/>
          <w:sz w:val="22"/>
          <w:shd w:fill="79A82D" w:color="auto" w:val="clear"/>
        </w:rPr>
        <w:t>LCWIP </w:t>
      </w:r>
      <w:r>
        <w:rPr>
          <w:color w:val="EDF7E8"/>
          <w:w w:val="105"/>
          <w:sz w:val="22"/>
          <w:shd w:fill="79A82D" w:color="auto" w:val="clear"/>
        </w:rPr>
        <w:t>would</w:t>
      </w:r>
      <w:r>
        <w:rPr>
          <w:color w:val="EDF7E8"/>
          <w:w w:val="105"/>
          <w:sz w:val="22"/>
        </w:rPr>
        <w:t> </w:t>
      </w:r>
      <w:r>
        <w:rPr>
          <w:color w:val="EDF7E8"/>
          <w:w w:val="105"/>
          <w:sz w:val="22"/>
          <w:shd w:fill="79A82D" w:color="auto" w:val="clear"/>
        </w:rPr>
        <w:t>encourage them to cycle or wa</w:t>
      </w:r>
      <w:r>
        <w:rPr>
          <w:color w:val="EDF6C1"/>
          <w:w w:val="105"/>
          <w:sz w:val="22"/>
          <w:shd w:fill="79A82D" w:color="auto" w:val="clear"/>
        </w:rPr>
        <w:t>lk </w:t>
      </w:r>
      <w:r>
        <w:rPr>
          <w:color w:val="EDF7E8"/>
          <w:w w:val="105"/>
          <w:sz w:val="22"/>
          <w:shd w:fill="79A82D" w:color="auto" w:val="clear"/>
        </w:rPr>
        <w:t>more often</w:t>
      </w:r>
    </w:p>
    <w:p>
      <w:pPr>
        <w:spacing w:line="240" w:lineRule="auto" w:before="5"/>
        <w:rPr>
          <w:sz w:val="34"/>
        </w:rPr>
      </w:pPr>
    </w:p>
    <w:p>
      <w:pPr>
        <w:spacing w:before="1"/>
        <w:ind w:left="0" w:right="508" w:firstLine="0"/>
        <w:jc w:val="center"/>
        <w:rPr>
          <w:b/>
          <w:sz w:val="20"/>
        </w:rPr>
      </w:pPr>
      <w:r>
        <w:rPr/>
        <w:pict>
          <v:group style="position:absolute;margin-left:513.116516pt;margin-top:3.035515pt;width:206.9pt;height:14.4pt;mso-position-horizontal-relative:page;mso-position-vertical-relative:paragraph;z-index:-19828736" id="docshapegroup131" coordorigin="10262,61" coordsize="4138,288">
            <v:rect style="position:absolute;left:10262;top:60;width:4138;height:288" id="docshape132" filled="true" fillcolor="#5b97ba" stroked="false">
              <v:fill type="solid"/>
            </v:rect>
            <v:shape style="position:absolute;left:10262;top:60;width:4138;height:283" type="#_x0000_t202" id="docshape133" filled="false" stroked="false">
              <v:textbox inset="0,0,0,0">
                <w:txbxContent>
                  <w:p>
                    <w:pPr>
                      <w:spacing w:before="24"/>
                      <w:ind w:left="0" w:right="-15" w:firstLine="0"/>
                      <w:jc w:val="left"/>
                      <w:rPr>
                        <w:b/>
                        <w:sz w:val="20"/>
                      </w:rPr>
                    </w:pPr>
                    <w:r>
                      <w:rPr>
                        <w:b/>
                        <w:color w:val="EDF7E8"/>
                        <w:w w:val="105"/>
                        <w:sz w:val="20"/>
                      </w:rPr>
                      <w:t>See</w:t>
                    </w:r>
                    <w:r>
                      <w:rPr>
                        <w:b/>
                        <w:color w:val="EDF7E8"/>
                        <w:spacing w:val="-10"/>
                        <w:w w:val="105"/>
                        <w:sz w:val="20"/>
                      </w:rPr>
                      <w:t> </w:t>
                    </w:r>
                    <w:r>
                      <w:rPr>
                        <w:b/>
                        <w:color w:val="EDF7E8"/>
                        <w:w w:val="105"/>
                        <w:sz w:val="20"/>
                      </w:rPr>
                      <w:t>Whitehaven</w:t>
                    </w:r>
                    <w:r>
                      <w:rPr>
                        <w:b/>
                        <w:color w:val="EDF7E8"/>
                        <w:spacing w:val="12"/>
                        <w:w w:val="105"/>
                        <w:sz w:val="20"/>
                      </w:rPr>
                      <w:t> </w:t>
                    </w:r>
                    <w:r>
                      <w:rPr>
                        <w:b/>
                        <w:color w:val="EDF7E8"/>
                        <w:w w:val="105"/>
                        <w:sz w:val="20"/>
                      </w:rPr>
                      <w:t>LCWIP</w:t>
                    </w:r>
                    <w:r>
                      <w:rPr>
                        <w:b/>
                        <w:color w:val="EDF7E8"/>
                        <w:spacing w:val="-7"/>
                        <w:w w:val="105"/>
                        <w:sz w:val="20"/>
                      </w:rPr>
                      <w:t> </w:t>
                    </w:r>
                    <w:r>
                      <w:rPr>
                        <w:b/>
                        <w:color w:val="EDF7E8"/>
                        <w:w w:val="105"/>
                        <w:sz w:val="20"/>
                      </w:rPr>
                      <w:t>Technical</w:t>
                    </w:r>
                    <w:r>
                      <w:rPr>
                        <w:b/>
                        <w:color w:val="EDF7E8"/>
                        <w:spacing w:val="1"/>
                        <w:w w:val="105"/>
                        <w:sz w:val="20"/>
                      </w:rPr>
                      <w:t> </w:t>
                    </w:r>
                    <w:r>
                      <w:rPr>
                        <w:b/>
                        <w:color w:val="EDF7E8"/>
                        <w:spacing w:val="-2"/>
                        <w:w w:val="105"/>
                        <w:sz w:val="20"/>
                      </w:rPr>
                      <w:t>Report</w:t>
                    </w:r>
                  </w:p>
                </w:txbxContent>
              </v:textbox>
              <w10:wrap type="none"/>
            </v:shape>
            <w10:wrap type="none"/>
          </v:group>
        </w:pict>
      </w:r>
      <w:r>
        <w:rPr>
          <w:b/>
          <w:color w:val="EDF7E8"/>
          <w:spacing w:val="-59"/>
          <w:w w:val="105"/>
          <w:sz w:val="20"/>
          <w:u w:val="thick" w:color="4D4D4D"/>
        </w:rPr>
        <w:t> </w:t>
      </w:r>
      <w:r>
        <w:rPr>
          <w:color w:val="4D4D4D"/>
          <w:w w:val="105"/>
          <w:position w:val="-1"/>
          <w:sz w:val="58"/>
        </w:rPr>
        <w:t>iJ</w:t>
      </w:r>
      <w:r>
        <w:rPr>
          <w:color w:val="4D4D4D"/>
          <w:spacing w:val="45"/>
          <w:w w:val="105"/>
          <w:position w:val="-1"/>
          <w:sz w:val="58"/>
        </w:rPr>
        <w:t> </w:t>
      </w:r>
      <w:r>
        <w:rPr>
          <w:b/>
          <w:color w:val="EDF7E8"/>
          <w:w w:val="105"/>
          <w:sz w:val="20"/>
          <w:shd w:fill="5B97BA" w:color="auto" w:val="clear"/>
        </w:rPr>
        <w:t>Appendix</w:t>
      </w:r>
      <w:r>
        <w:rPr>
          <w:b/>
          <w:color w:val="EDF7E8"/>
          <w:spacing w:val="12"/>
          <w:w w:val="105"/>
          <w:sz w:val="20"/>
          <w:shd w:fill="5B97BA" w:color="auto" w:val="clear"/>
        </w:rPr>
        <w:t> </w:t>
      </w:r>
      <w:r>
        <w:rPr>
          <w:b/>
          <w:color w:val="EDF7E8"/>
          <w:w w:val="105"/>
          <w:sz w:val="20"/>
          <w:shd w:fill="5B97BA" w:color="auto" w:val="clear"/>
        </w:rPr>
        <w:t>C</w:t>
      </w:r>
      <w:r>
        <w:rPr>
          <w:b/>
          <w:color w:val="EDF7E8"/>
          <w:spacing w:val="4"/>
          <w:w w:val="105"/>
          <w:sz w:val="20"/>
          <w:shd w:fill="5B97BA" w:color="auto" w:val="clear"/>
        </w:rPr>
        <w:t> </w:t>
      </w:r>
      <w:r>
        <w:rPr>
          <w:b/>
          <w:color w:val="EDF7E8"/>
          <w:w w:val="105"/>
          <w:sz w:val="20"/>
          <w:shd w:fill="5B97BA" w:color="auto" w:val="clear"/>
        </w:rPr>
        <w:t>for</w:t>
      </w:r>
      <w:r>
        <w:rPr>
          <w:b/>
          <w:color w:val="EDF7E8"/>
          <w:spacing w:val="-2"/>
          <w:w w:val="105"/>
          <w:sz w:val="20"/>
          <w:shd w:fill="5B97BA" w:color="auto" w:val="clear"/>
        </w:rPr>
        <w:t> </w:t>
      </w:r>
      <w:r>
        <w:rPr>
          <w:b/>
          <w:color w:val="EDF7E8"/>
          <w:w w:val="105"/>
          <w:sz w:val="20"/>
          <w:shd w:fill="5B97BA" w:color="auto" w:val="clear"/>
        </w:rPr>
        <w:t>copies</w:t>
      </w:r>
      <w:r>
        <w:rPr>
          <w:b/>
          <w:color w:val="EDF7E8"/>
          <w:spacing w:val="-3"/>
          <w:w w:val="105"/>
          <w:sz w:val="20"/>
          <w:shd w:fill="5B97BA" w:color="auto" w:val="clear"/>
        </w:rPr>
        <w:t> </w:t>
      </w:r>
      <w:r>
        <w:rPr>
          <w:b/>
          <w:color w:val="EDF7E8"/>
          <w:w w:val="105"/>
          <w:sz w:val="20"/>
          <w:shd w:fill="5B97BA" w:color="auto" w:val="clear"/>
        </w:rPr>
        <w:t>of</w:t>
      </w:r>
      <w:r>
        <w:rPr>
          <w:b/>
          <w:color w:val="EDF7E8"/>
          <w:spacing w:val="11"/>
          <w:w w:val="105"/>
          <w:sz w:val="20"/>
          <w:shd w:fill="5B97BA" w:color="auto" w:val="clear"/>
        </w:rPr>
        <w:t> </w:t>
      </w:r>
      <w:r>
        <w:rPr>
          <w:b/>
          <w:color w:val="EDF7E8"/>
          <w:w w:val="105"/>
          <w:sz w:val="20"/>
          <w:shd w:fill="5B97BA" w:color="auto" w:val="clear"/>
        </w:rPr>
        <w:t>the</w:t>
      </w:r>
      <w:r>
        <w:rPr>
          <w:b/>
          <w:color w:val="EDF7E8"/>
          <w:spacing w:val="-1"/>
          <w:w w:val="105"/>
          <w:sz w:val="20"/>
          <w:shd w:fill="5B97BA" w:color="auto" w:val="clear"/>
        </w:rPr>
        <w:t> </w:t>
      </w:r>
      <w:r>
        <w:rPr>
          <w:b/>
          <w:color w:val="EDF7E8"/>
          <w:w w:val="105"/>
          <w:sz w:val="20"/>
          <w:shd w:fill="5B97BA" w:color="auto" w:val="clear"/>
        </w:rPr>
        <w:t>Consultation</w:t>
      </w:r>
      <w:r>
        <w:rPr>
          <w:b/>
          <w:color w:val="EDF7E8"/>
          <w:spacing w:val="14"/>
          <w:w w:val="105"/>
          <w:sz w:val="20"/>
          <w:shd w:fill="5B97BA" w:color="auto" w:val="clear"/>
        </w:rPr>
        <w:t> </w:t>
      </w:r>
      <w:r>
        <w:rPr>
          <w:b/>
          <w:color w:val="EDF7E8"/>
          <w:spacing w:val="-2"/>
          <w:w w:val="105"/>
          <w:sz w:val="20"/>
          <w:shd w:fill="5B97BA" w:color="auto" w:val="clear"/>
        </w:rPr>
        <w:t>Reports</w:t>
      </w:r>
    </w:p>
    <w:p>
      <w:pPr>
        <w:spacing w:after="0"/>
        <w:jc w:val="center"/>
        <w:rPr>
          <w:sz w:val="20"/>
        </w:rPr>
        <w:sectPr>
          <w:type w:val="continuous"/>
          <w:pgSz w:w="16840" w:h="11910" w:orient="landscape"/>
          <w:pgMar w:top="1240" w:bottom="0" w:left="20" w:right="40"/>
          <w:cols w:num="4" w:equalWidth="0">
            <w:col w:w="650" w:space="40"/>
            <w:col w:w="430" w:space="111"/>
            <w:col w:w="7008" w:space="416"/>
            <w:col w:w="8125"/>
          </w:cols>
        </w:sectPr>
      </w:pPr>
    </w:p>
    <w:p>
      <w:pPr>
        <w:spacing w:line="240" w:lineRule="auto" w:before="0"/>
        <w:rPr>
          <w:b/>
          <w:sz w:val="20"/>
        </w:rPr>
      </w:pPr>
    </w:p>
    <w:p>
      <w:pPr>
        <w:spacing w:line="240" w:lineRule="auto" w:before="7"/>
        <w:rPr>
          <w:b/>
          <w:sz w:val="29"/>
        </w:rPr>
      </w:pPr>
    </w:p>
    <w:p>
      <w:pPr>
        <w:spacing w:after="0" w:line="240" w:lineRule="auto"/>
        <w:rPr>
          <w:sz w:val="29"/>
        </w:rPr>
        <w:sectPr>
          <w:pgSz w:w="16840" w:h="11910" w:orient="landscape"/>
          <w:pgMar w:top="180" w:bottom="280" w:left="20" w:right="40"/>
        </w:sectPr>
      </w:pPr>
    </w:p>
    <w:p>
      <w:pPr>
        <w:spacing w:before="95"/>
        <w:ind w:left="1436" w:right="0" w:firstLine="0"/>
        <w:jc w:val="left"/>
        <w:rPr>
          <w:sz w:val="18"/>
        </w:rPr>
      </w:pPr>
      <w:r>
        <w:rPr>
          <w:color w:val="212121"/>
          <w:w w:val="105"/>
          <w:sz w:val="18"/>
        </w:rPr>
        <w:t>Whitehaven</w:t>
      </w:r>
      <w:r>
        <w:rPr>
          <w:color w:val="212121"/>
          <w:spacing w:val="17"/>
          <w:w w:val="105"/>
          <w:sz w:val="18"/>
        </w:rPr>
        <w:t> </w:t>
      </w:r>
      <w:r>
        <w:rPr>
          <w:color w:val="212121"/>
          <w:w w:val="105"/>
          <w:sz w:val="18"/>
        </w:rPr>
        <w:t>Local</w:t>
      </w:r>
      <w:r>
        <w:rPr>
          <w:color w:val="212121"/>
          <w:spacing w:val="-2"/>
          <w:w w:val="105"/>
          <w:sz w:val="18"/>
        </w:rPr>
        <w:t> </w:t>
      </w:r>
      <w:r>
        <w:rPr>
          <w:color w:val="212121"/>
          <w:w w:val="105"/>
          <w:sz w:val="18"/>
        </w:rPr>
        <w:t>Cycling</w:t>
      </w:r>
      <w:r>
        <w:rPr>
          <w:color w:val="212121"/>
          <w:spacing w:val="5"/>
          <w:w w:val="105"/>
          <w:sz w:val="18"/>
        </w:rPr>
        <w:t> </w:t>
      </w:r>
      <w:r>
        <w:rPr>
          <w:color w:val="212121"/>
          <w:w w:val="105"/>
          <w:sz w:val="18"/>
        </w:rPr>
        <w:t>and</w:t>
      </w:r>
      <w:r>
        <w:rPr>
          <w:color w:val="212121"/>
          <w:spacing w:val="2"/>
          <w:w w:val="105"/>
          <w:sz w:val="18"/>
        </w:rPr>
        <w:t> </w:t>
      </w:r>
      <w:r>
        <w:rPr>
          <w:color w:val="212121"/>
          <w:w w:val="105"/>
          <w:sz w:val="18"/>
        </w:rPr>
        <w:t>Walking</w:t>
      </w:r>
      <w:r>
        <w:rPr>
          <w:color w:val="212121"/>
          <w:spacing w:val="14"/>
          <w:w w:val="105"/>
          <w:sz w:val="18"/>
        </w:rPr>
        <w:t> </w:t>
      </w:r>
      <w:r>
        <w:rPr>
          <w:color w:val="212121"/>
          <w:w w:val="105"/>
          <w:sz w:val="18"/>
        </w:rPr>
        <w:t>Infrastructure</w:t>
      </w:r>
      <w:r>
        <w:rPr>
          <w:color w:val="212121"/>
          <w:spacing w:val="2"/>
          <w:w w:val="105"/>
          <w:sz w:val="18"/>
        </w:rPr>
        <w:t> </w:t>
      </w:r>
      <w:r>
        <w:rPr>
          <w:color w:val="212121"/>
          <w:w w:val="105"/>
          <w:sz w:val="18"/>
        </w:rPr>
        <w:t>Plan</w:t>
      </w:r>
      <w:r>
        <w:rPr>
          <w:color w:val="212121"/>
          <w:spacing w:val="10"/>
          <w:w w:val="105"/>
          <w:sz w:val="18"/>
        </w:rPr>
        <w:t> </w:t>
      </w:r>
      <w:r>
        <w:rPr>
          <w:color w:val="363636"/>
          <w:w w:val="105"/>
          <w:sz w:val="18"/>
        </w:rPr>
        <w:t>(2022</w:t>
      </w:r>
      <w:r>
        <w:rPr>
          <w:color w:val="363636"/>
          <w:spacing w:val="-5"/>
          <w:w w:val="105"/>
          <w:sz w:val="18"/>
        </w:rPr>
        <w:t> </w:t>
      </w:r>
      <w:r>
        <w:rPr>
          <w:color w:val="212121"/>
          <w:w w:val="105"/>
          <w:sz w:val="18"/>
        </w:rPr>
        <w:t>-</w:t>
      </w:r>
      <w:r>
        <w:rPr>
          <w:color w:val="212121"/>
          <w:spacing w:val="66"/>
          <w:w w:val="105"/>
          <w:sz w:val="18"/>
        </w:rPr>
        <w:t> </w:t>
      </w:r>
      <w:r>
        <w:rPr>
          <w:color w:val="212121"/>
          <w:spacing w:val="-2"/>
          <w:w w:val="105"/>
          <w:sz w:val="18"/>
        </w:rPr>
        <w:t>2037)</w:t>
      </w:r>
    </w:p>
    <w:p>
      <w:pPr>
        <w:spacing w:line="240" w:lineRule="auto" w:before="0"/>
        <w:rPr>
          <w:sz w:val="20"/>
        </w:rPr>
      </w:pPr>
    </w:p>
    <w:p>
      <w:pPr>
        <w:spacing w:line="240" w:lineRule="auto" w:before="6"/>
        <w:rPr>
          <w:sz w:val="22"/>
        </w:rPr>
      </w:pPr>
    </w:p>
    <w:p>
      <w:pPr>
        <w:pStyle w:val="Heading9"/>
        <w:ind w:left="1446"/>
      </w:pPr>
      <w:r>
        <w:rPr>
          <w:color w:val="82AC2F"/>
          <w:w w:val="90"/>
        </w:rPr>
        <w:t>Cycling</w:t>
      </w:r>
      <w:r>
        <w:rPr>
          <w:color w:val="82AC2F"/>
          <w:spacing w:val="44"/>
        </w:rPr>
        <w:t> </w:t>
      </w:r>
      <w:r>
        <w:rPr>
          <w:color w:val="9ABD34"/>
          <w:w w:val="90"/>
        </w:rPr>
        <w:t>infrastructure</w:t>
      </w:r>
      <w:r>
        <w:rPr>
          <w:color w:val="9ABD34"/>
          <w:spacing w:val="29"/>
        </w:rPr>
        <w:t> </w:t>
      </w:r>
      <w:r>
        <w:rPr>
          <w:color w:val="9ABD34"/>
          <w:spacing w:val="-2"/>
          <w:w w:val="90"/>
        </w:rPr>
        <w:t>improvements</w:t>
      </w:r>
    </w:p>
    <w:p>
      <w:pPr>
        <w:spacing w:line="240" w:lineRule="auto" w:before="0"/>
        <w:rPr>
          <w:b/>
          <w:sz w:val="22"/>
        </w:rPr>
      </w:pPr>
      <w:r>
        <w:rPr/>
        <w:br w:type="column"/>
      </w:r>
      <w:r>
        <w:rPr>
          <w:b/>
          <w:sz w:val="22"/>
        </w:rPr>
      </w:r>
    </w:p>
    <w:p>
      <w:pPr>
        <w:spacing w:line="240" w:lineRule="auto" w:before="9"/>
        <w:rPr>
          <w:b/>
          <w:sz w:val="29"/>
        </w:rPr>
      </w:pPr>
    </w:p>
    <w:p>
      <w:pPr>
        <w:spacing w:before="0"/>
        <w:ind w:left="2380" w:right="0" w:firstLine="0"/>
        <w:jc w:val="left"/>
        <w:rPr>
          <w:sz w:val="20"/>
        </w:rPr>
      </w:pPr>
      <w:r>
        <w:rPr/>
        <w:pict>
          <v:group style="position:absolute;margin-left:593.62915pt;margin-top:-57.932415pt;width:239.8pt;height:56.85pt;mso-position-horizontal-relative:page;mso-position-vertical-relative:paragraph;z-index:15789568" id="docshapegroup134" coordorigin="11873,-1159" coordsize="4796,1137">
            <v:line style="position:absolute" from="16646,-166" to="16646,-1155" stroked="true" strokeweight=".361088pt" strokecolor="#000000">
              <v:stroke dashstyle="solid"/>
            </v:line>
            <v:line style="position:absolute" from="11873,-1148" to="16668,-1148" stroked="true" strokeweight="1.082771pt" strokecolor="#000000">
              <v:stroke dashstyle="solid"/>
            </v:line>
            <v:shape style="position:absolute;left:11872;top:-1159;width:4796;height:1137" type="#_x0000_t202" id="docshape135" filled="false" stroked="false">
              <v:textbox inset="0,0,0,0">
                <w:txbxContent>
                  <w:p>
                    <w:pPr>
                      <w:spacing w:line="240" w:lineRule="auto" w:before="0"/>
                      <w:rPr>
                        <w:sz w:val="22"/>
                      </w:rPr>
                    </w:pPr>
                  </w:p>
                  <w:p>
                    <w:pPr>
                      <w:spacing w:line="271" w:lineRule="auto" w:before="128"/>
                      <w:ind w:left="181" w:right="0" w:firstLine="1"/>
                      <w:jc w:val="left"/>
                      <w:rPr>
                        <w:sz w:val="20"/>
                      </w:rPr>
                    </w:pPr>
                    <w:r>
                      <w:rPr>
                        <w:color w:val="36230F"/>
                        <w:w w:val="105"/>
                        <w:sz w:val="20"/>
                      </w:rPr>
                      <w:t>The</w:t>
                    </w:r>
                    <w:r>
                      <w:rPr>
                        <w:color w:val="36230F"/>
                        <w:spacing w:val="-2"/>
                        <w:w w:val="105"/>
                        <w:sz w:val="20"/>
                      </w:rPr>
                      <w:t> </w:t>
                    </w:r>
                    <w:r>
                      <w:rPr>
                        <w:color w:val="36230F"/>
                        <w:w w:val="105"/>
                        <w:sz w:val="20"/>
                      </w:rPr>
                      <w:t>Whitehaven LCWIP</w:t>
                    </w:r>
                    <w:r>
                      <w:rPr>
                        <w:color w:val="36230F"/>
                        <w:spacing w:val="-8"/>
                        <w:w w:val="105"/>
                        <w:sz w:val="20"/>
                      </w:rPr>
                      <w:t> </w:t>
                    </w:r>
                    <w:r>
                      <w:rPr>
                        <w:color w:val="36230F"/>
                        <w:w w:val="105"/>
                        <w:sz w:val="20"/>
                      </w:rPr>
                      <w:t>broadly identif</w:t>
                    </w:r>
                    <w:r>
                      <w:rPr>
                        <w:color w:val="674B16"/>
                        <w:w w:val="105"/>
                        <w:sz w:val="20"/>
                      </w:rPr>
                      <w:t>i</w:t>
                    </w:r>
                    <w:r>
                      <w:rPr>
                        <w:color w:val="4D3115"/>
                        <w:w w:val="105"/>
                        <w:sz w:val="20"/>
                      </w:rPr>
                      <w:t>es </w:t>
                    </w:r>
                    <w:r>
                      <w:rPr>
                        <w:color w:val="36230F"/>
                        <w:w w:val="105"/>
                        <w:sz w:val="20"/>
                      </w:rPr>
                      <w:t>the types </w:t>
                    </w:r>
                    <w:r>
                      <w:rPr>
                        <w:color w:val="4D3115"/>
                        <w:w w:val="105"/>
                        <w:sz w:val="20"/>
                      </w:rPr>
                      <w:t>of </w:t>
                    </w:r>
                    <w:r>
                      <w:rPr>
                        <w:color w:val="36230F"/>
                        <w:w w:val="105"/>
                        <w:sz w:val="20"/>
                      </w:rPr>
                      <w:t>improvements that </w:t>
                    </w:r>
                    <w:r>
                      <w:rPr>
                        <w:color w:val="4D3115"/>
                        <w:w w:val="105"/>
                        <w:sz w:val="20"/>
                      </w:rPr>
                      <w:t>co</w:t>
                    </w:r>
                    <w:r>
                      <w:rPr>
                        <w:color w:val="212121"/>
                        <w:w w:val="105"/>
                        <w:sz w:val="20"/>
                      </w:rPr>
                      <w:t>uld </w:t>
                    </w:r>
                    <w:r>
                      <w:rPr>
                        <w:color w:val="4D3115"/>
                        <w:w w:val="105"/>
                        <w:sz w:val="20"/>
                      </w:rPr>
                      <w:t>be </w:t>
                    </w:r>
                    <w:r>
                      <w:rPr>
                        <w:color w:val="212121"/>
                        <w:w w:val="105"/>
                        <w:sz w:val="20"/>
                      </w:rPr>
                      <w:t>im</w:t>
                    </w:r>
                    <w:r>
                      <w:rPr>
                        <w:color w:val="4D3115"/>
                        <w:w w:val="105"/>
                        <w:sz w:val="20"/>
                      </w:rPr>
                      <w:t>p</w:t>
                    </w:r>
                    <w:r>
                      <w:rPr>
                        <w:color w:val="212121"/>
                        <w:w w:val="105"/>
                        <w:sz w:val="20"/>
                      </w:rPr>
                      <w:t>l</w:t>
                    </w:r>
                    <w:r>
                      <w:rPr>
                        <w:color w:val="4D3115"/>
                        <w:w w:val="105"/>
                        <w:sz w:val="20"/>
                      </w:rPr>
                      <w:t>emen</w:t>
                    </w:r>
                    <w:r>
                      <w:rPr>
                        <w:color w:val="212121"/>
                        <w:w w:val="105"/>
                        <w:sz w:val="20"/>
                      </w:rPr>
                      <w:t>t</w:t>
                    </w:r>
                    <w:r>
                      <w:rPr>
                        <w:color w:val="4D3115"/>
                        <w:w w:val="105"/>
                        <w:sz w:val="20"/>
                      </w:rPr>
                      <w:t>ed. </w:t>
                    </w:r>
                    <w:r>
                      <w:rPr>
                        <w:color w:val="36230F"/>
                        <w:w w:val="105"/>
                        <w:sz w:val="20"/>
                      </w:rPr>
                      <w:t>All </w:t>
                    </w:r>
                    <w:r>
                      <w:rPr>
                        <w:color w:val="4D3115"/>
                        <w:w w:val="105"/>
                        <w:sz w:val="20"/>
                      </w:rPr>
                      <w:t>improveme</w:t>
                    </w:r>
                    <w:r>
                      <w:rPr>
                        <w:color w:val="212121"/>
                        <w:w w:val="105"/>
                        <w:sz w:val="20"/>
                      </w:rPr>
                      <w:t>nt</w:t>
                    </w:r>
                    <w:r>
                      <w:rPr>
                        <w:color w:val="4D3115"/>
                        <w:w w:val="105"/>
                        <w:sz w:val="20"/>
                      </w:rPr>
                      <w:t>s </w:t>
                    </w:r>
                    <w:r>
                      <w:rPr>
                        <w:color w:val="36230F"/>
                        <w:w w:val="105"/>
                        <w:sz w:val="20"/>
                      </w:rPr>
                      <w:t>are</w:t>
                    </w:r>
                    <w:r>
                      <w:rPr>
                        <w:color w:val="36230F"/>
                        <w:spacing w:val="-9"/>
                        <w:w w:val="105"/>
                        <w:sz w:val="20"/>
                      </w:rPr>
                      <w:t> </w:t>
                    </w:r>
                    <w:r>
                      <w:rPr>
                        <w:color w:val="4D3115"/>
                        <w:w w:val="105"/>
                        <w:sz w:val="20"/>
                      </w:rPr>
                      <w:t>subject</w:t>
                    </w:r>
                    <w:r>
                      <w:rPr>
                        <w:color w:val="4D3115"/>
                        <w:spacing w:val="-3"/>
                        <w:w w:val="105"/>
                        <w:sz w:val="20"/>
                      </w:rPr>
                      <w:t> </w:t>
                    </w:r>
                    <w:r>
                      <w:rPr>
                        <w:color w:val="36230F"/>
                        <w:w w:val="105"/>
                        <w:sz w:val="20"/>
                      </w:rPr>
                      <w:t>to</w:t>
                    </w:r>
                  </w:p>
                </w:txbxContent>
              </v:textbox>
              <w10:wrap type="none"/>
            </v:shape>
            <w10:wrap type="none"/>
          </v:group>
        </w:pict>
      </w:r>
      <w:r>
        <w:rPr>
          <w:color w:val="4D3115"/>
          <w:w w:val="105"/>
          <w:sz w:val="20"/>
        </w:rPr>
        <w:t>f</w:t>
      </w:r>
      <w:r>
        <w:rPr>
          <w:color w:val="212121"/>
          <w:w w:val="105"/>
          <w:sz w:val="20"/>
        </w:rPr>
        <w:t>unding</w:t>
      </w:r>
      <w:r>
        <w:rPr>
          <w:color w:val="212121"/>
          <w:spacing w:val="15"/>
          <w:w w:val="105"/>
          <w:sz w:val="20"/>
        </w:rPr>
        <w:t> </w:t>
      </w:r>
      <w:r>
        <w:rPr>
          <w:color w:val="4D3115"/>
          <w:w w:val="105"/>
          <w:sz w:val="20"/>
        </w:rPr>
        <w:t>and</w:t>
      </w:r>
      <w:r>
        <w:rPr>
          <w:color w:val="4D3115"/>
          <w:spacing w:val="-7"/>
          <w:w w:val="105"/>
          <w:sz w:val="20"/>
        </w:rPr>
        <w:t> </w:t>
      </w:r>
      <w:r>
        <w:rPr>
          <w:color w:val="4D3115"/>
          <w:w w:val="105"/>
          <w:sz w:val="20"/>
        </w:rPr>
        <w:t>f</w:t>
      </w:r>
      <w:r>
        <w:rPr>
          <w:color w:val="212121"/>
          <w:w w:val="105"/>
          <w:sz w:val="20"/>
        </w:rPr>
        <w:t>urth</w:t>
      </w:r>
      <w:r>
        <w:rPr>
          <w:color w:val="4D3115"/>
          <w:w w:val="105"/>
          <w:sz w:val="20"/>
        </w:rPr>
        <w:t>er</w:t>
      </w:r>
      <w:r>
        <w:rPr>
          <w:color w:val="4D3115"/>
          <w:spacing w:val="-1"/>
          <w:w w:val="105"/>
          <w:sz w:val="20"/>
        </w:rPr>
        <w:t> </w:t>
      </w:r>
      <w:r>
        <w:rPr>
          <w:color w:val="36230F"/>
          <w:spacing w:val="-2"/>
          <w:w w:val="105"/>
          <w:sz w:val="20"/>
        </w:rPr>
        <w:t>development.</w:t>
      </w:r>
    </w:p>
    <w:p>
      <w:pPr>
        <w:spacing w:after="0"/>
        <w:jc w:val="left"/>
        <w:rPr>
          <w:sz w:val="20"/>
        </w:rPr>
        <w:sectPr>
          <w:type w:val="continuous"/>
          <w:pgSz w:w="16840" w:h="11910" w:orient="landscape"/>
          <w:pgMar w:top="1240" w:bottom="0" w:left="20" w:right="40"/>
          <w:cols w:num="2" w:equalWidth="0">
            <w:col w:w="7719" w:space="1932"/>
            <w:col w:w="7129"/>
          </w:cols>
        </w:sectPr>
      </w:pPr>
    </w:p>
    <w:p>
      <w:pPr>
        <w:spacing w:line="240" w:lineRule="auto" w:before="10"/>
        <w:rPr>
          <w:sz w:val="3"/>
        </w:rPr>
      </w:pPr>
    </w:p>
    <w:p>
      <w:pPr>
        <w:spacing w:line="20" w:lineRule="exact"/>
        <w:ind w:left="12090" w:right="0" w:firstLine="0"/>
        <w:rPr>
          <w:sz w:val="2"/>
        </w:rPr>
      </w:pPr>
      <w:r>
        <w:rPr>
          <w:sz w:val="2"/>
        </w:rPr>
        <w:pict>
          <v:group style="width:210.9pt;height:.75pt;mso-position-horizontal-relative:char;mso-position-vertical-relative:line" id="docshapegroup136" coordorigin="0,0" coordsize="4218,15">
            <v:line style="position:absolute" from="0,7" to="4218,7" stroked="true" strokeweight=".721848pt" strokecolor="#000000">
              <v:stroke dashstyle="solid"/>
            </v:line>
          </v:group>
        </w:pict>
      </w:r>
      <w:r>
        <w:rPr>
          <w:sz w:val="2"/>
        </w:rPr>
      </w:r>
    </w:p>
    <w:p>
      <w:pPr>
        <w:spacing w:line="240" w:lineRule="auto" w:before="0"/>
        <w:rPr>
          <w:sz w:val="19"/>
        </w:rPr>
      </w:pPr>
    </w:p>
    <w:p>
      <w:pPr>
        <w:spacing w:after="0" w:line="240" w:lineRule="auto"/>
        <w:rPr>
          <w:sz w:val="19"/>
        </w:rPr>
        <w:sectPr>
          <w:type w:val="continuous"/>
          <w:pgSz w:w="16840" w:h="11910" w:orient="landscape"/>
          <w:pgMar w:top="1240" w:bottom="0" w:left="20" w:right="40"/>
        </w:sectPr>
      </w:pPr>
    </w:p>
    <w:p>
      <w:pPr>
        <w:spacing w:before="94"/>
        <w:ind w:left="1581" w:right="0" w:firstLine="0"/>
        <w:jc w:val="left"/>
        <w:rPr>
          <w:b/>
          <w:sz w:val="20"/>
        </w:rPr>
      </w:pPr>
      <w:r>
        <w:rPr>
          <w:b/>
          <w:color w:val="212121"/>
          <w:w w:val="105"/>
          <w:sz w:val="20"/>
        </w:rPr>
        <w:t>On-Highway</w:t>
      </w:r>
      <w:r>
        <w:rPr>
          <w:b/>
          <w:color w:val="212121"/>
          <w:spacing w:val="10"/>
          <w:w w:val="105"/>
          <w:sz w:val="20"/>
        </w:rPr>
        <w:t> </w:t>
      </w:r>
      <w:r>
        <w:rPr>
          <w:b/>
          <w:color w:val="212121"/>
          <w:w w:val="105"/>
          <w:sz w:val="20"/>
        </w:rPr>
        <w:t>Fully</w:t>
      </w:r>
      <w:r>
        <w:rPr>
          <w:b/>
          <w:color w:val="212121"/>
          <w:spacing w:val="-8"/>
          <w:w w:val="105"/>
          <w:sz w:val="20"/>
        </w:rPr>
        <w:t> </w:t>
      </w:r>
      <w:r>
        <w:rPr>
          <w:b/>
          <w:color w:val="212121"/>
          <w:w w:val="105"/>
          <w:sz w:val="20"/>
        </w:rPr>
        <w:t>Segregated</w:t>
      </w:r>
      <w:r>
        <w:rPr>
          <w:b/>
          <w:color w:val="212121"/>
          <w:spacing w:val="13"/>
          <w:w w:val="105"/>
          <w:sz w:val="20"/>
        </w:rPr>
        <w:t> </w:t>
      </w:r>
      <w:r>
        <w:rPr>
          <w:b/>
          <w:color w:val="212121"/>
          <w:spacing w:val="-2"/>
          <w:w w:val="105"/>
          <w:sz w:val="20"/>
        </w:rPr>
        <w:t>Cycleways</w:t>
      </w:r>
    </w:p>
    <w:p>
      <w:pPr>
        <w:spacing w:line="240" w:lineRule="auto" w:before="4"/>
        <w:rPr>
          <w:b/>
          <w:sz w:val="7"/>
        </w:rPr>
      </w:pPr>
      <w:r>
        <w:rPr/>
        <w:drawing>
          <wp:anchor distT="0" distB="0" distL="0" distR="0" allowOverlap="1" layoutInCell="1" locked="0" behindDoc="0" simplePos="0" relativeHeight="114">
            <wp:simplePos x="0" y="0"/>
            <wp:positionH relativeFrom="page">
              <wp:posOffset>903406</wp:posOffset>
            </wp:positionH>
            <wp:positionV relativeFrom="paragraph">
              <wp:posOffset>69391</wp:posOffset>
            </wp:positionV>
            <wp:extent cx="2767320" cy="1536191"/>
            <wp:effectExtent l="0" t="0" r="0" b="0"/>
            <wp:wrapTopAndBottom/>
            <wp:docPr id="85" name="image68.jpeg"/>
            <wp:cNvGraphicFramePr>
              <a:graphicFrameLocks noChangeAspect="1"/>
            </wp:cNvGraphicFramePr>
            <a:graphic>
              <a:graphicData uri="http://schemas.openxmlformats.org/drawingml/2006/picture">
                <pic:pic>
                  <pic:nvPicPr>
                    <pic:cNvPr id="86" name="image68.jpeg"/>
                    <pic:cNvPicPr/>
                  </pic:nvPicPr>
                  <pic:blipFill>
                    <a:blip r:embed="rId73" cstate="print"/>
                    <a:stretch>
                      <a:fillRect/>
                    </a:stretch>
                  </pic:blipFill>
                  <pic:spPr>
                    <a:xfrm>
                      <a:off x="0" y="0"/>
                      <a:ext cx="2767320" cy="1536191"/>
                    </a:xfrm>
                    <a:prstGeom prst="rect">
                      <a:avLst/>
                    </a:prstGeom>
                  </pic:spPr>
                </pic:pic>
              </a:graphicData>
            </a:graphic>
          </wp:anchor>
        </w:drawing>
      </w:r>
    </w:p>
    <w:p>
      <w:pPr>
        <w:spacing w:line="271" w:lineRule="auto" w:before="57"/>
        <w:ind w:left="1581" w:right="0" w:firstLine="7"/>
        <w:jc w:val="left"/>
        <w:rPr>
          <w:sz w:val="20"/>
        </w:rPr>
      </w:pPr>
      <w:r>
        <w:rPr>
          <w:color w:val="212121"/>
          <w:w w:val="105"/>
          <w:sz w:val="20"/>
        </w:rPr>
        <w:t>Segregated</w:t>
      </w:r>
      <w:r>
        <w:rPr>
          <w:color w:val="212121"/>
          <w:spacing w:val="-4"/>
          <w:w w:val="105"/>
          <w:sz w:val="20"/>
        </w:rPr>
        <w:t> </w:t>
      </w:r>
      <w:r>
        <w:rPr>
          <w:color w:val="212121"/>
          <w:w w:val="105"/>
          <w:sz w:val="20"/>
        </w:rPr>
        <w:t>cycleways offering</w:t>
      </w:r>
      <w:r>
        <w:rPr>
          <w:color w:val="212121"/>
          <w:spacing w:val="-1"/>
          <w:w w:val="105"/>
          <w:sz w:val="20"/>
        </w:rPr>
        <w:t> </w:t>
      </w:r>
      <w:r>
        <w:rPr>
          <w:color w:val="212121"/>
          <w:w w:val="105"/>
          <w:sz w:val="20"/>
        </w:rPr>
        <w:t>separation from pedestrians and motor vehicles.</w:t>
      </w:r>
    </w:p>
    <w:p>
      <w:pPr>
        <w:spacing w:before="153"/>
        <w:ind w:left="1578" w:right="0" w:firstLine="0"/>
        <w:jc w:val="left"/>
        <w:rPr>
          <w:sz w:val="16"/>
        </w:rPr>
      </w:pPr>
      <w:r>
        <w:rPr>
          <w:color w:val="212121"/>
          <w:w w:val="110"/>
          <w:sz w:val="16"/>
        </w:rPr>
        <w:t>Photo</w:t>
      </w:r>
      <w:r>
        <w:rPr>
          <w:color w:val="212121"/>
          <w:spacing w:val="-12"/>
          <w:w w:val="110"/>
          <w:sz w:val="16"/>
        </w:rPr>
        <w:t> </w:t>
      </w:r>
      <w:r>
        <w:rPr>
          <w:color w:val="363636"/>
          <w:w w:val="110"/>
          <w:sz w:val="16"/>
        </w:rPr>
        <w:t>shows</w:t>
      </w:r>
      <w:r>
        <w:rPr>
          <w:color w:val="363636"/>
          <w:spacing w:val="-4"/>
          <w:w w:val="110"/>
          <w:sz w:val="16"/>
        </w:rPr>
        <w:t> </w:t>
      </w:r>
      <w:r>
        <w:rPr>
          <w:color w:val="363636"/>
          <w:w w:val="110"/>
          <w:sz w:val="16"/>
        </w:rPr>
        <w:t>a</w:t>
      </w:r>
      <w:r>
        <w:rPr>
          <w:color w:val="363636"/>
          <w:spacing w:val="-1"/>
          <w:w w:val="110"/>
          <w:sz w:val="16"/>
        </w:rPr>
        <w:t> </w:t>
      </w:r>
      <w:r>
        <w:rPr>
          <w:color w:val="212121"/>
          <w:w w:val="110"/>
          <w:sz w:val="16"/>
        </w:rPr>
        <w:t>stepped</w:t>
      </w:r>
      <w:r>
        <w:rPr>
          <w:color w:val="212121"/>
          <w:spacing w:val="-7"/>
          <w:w w:val="110"/>
          <w:sz w:val="16"/>
        </w:rPr>
        <w:t> </w:t>
      </w:r>
      <w:r>
        <w:rPr>
          <w:color w:val="363636"/>
          <w:w w:val="110"/>
          <w:sz w:val="16"/>
        </w:rPr>
        <w:t>cycle</w:t>
      </w:r>
      <w:r>
        <w:rPr>
          <w:color w:val="363636"/>
          <w:spacing w:val="-10"/>
          <w:w w:val="110"/>
          <w:sz w:val="16"/>
        </w:rPr>
        <w:t> </w:t>
      </w:r>
      <w:r>
        <w:rPr>
          <w:color w:val="212121"/>
          <w:spacing w:val="-2"/>
          <w:w w:val="110"/>
          <w:sz w:val="16"/>
        </w:rPr>
        <w:t>track.</w:t>
      </w:r>
    </w:p>
    <w:p>
      <w:pPr>
        <w:spacing w:line="240" w:lineRule="auto" w:before="0"/>
        <w:rPr>
          <w:sz w:val="18"/>
        </w:rPr>
      </w:pPr>
    </w:p>
    <w:p>
      <w:pPr>
        <w:spacing w:line="240" w:lineRule="auto" w:before="0"/>
        <w:rPr>
          <w:sz w:val="18"/>
        </w:rPr>
      </w:pPr>
    </w:p>
    <w:p>
      <w:pPr>
        <w:spacing w:line="240" w:lineRule="auto" w:before="9"/>
        <w:rPr>
          <w:sz w:val="18"/>
        </w:rPr>
      </w:pPr>
    </w:p>
    <w:p>
      <w:pPr>
        <w:spacing w:before="0"/>
        <w:ind w:left="1583" w:right="0" w:firstLine="0"/>
        <w:jc w:val="left"/>
        <w:rPr>
          <w:b/>
          <w:sz w:val="20"/>
        </w:rPr>
      </w:pPr>
      <w:r>
        <w:rPr>
          <w:b/>
          <w:color w:val="212121"/>
          <w:w w:val="105"/>
          <w:sz w:val="20"/>
        </w:rPr>
        <w:t>Upgrades</w:t>
      </w:r>
      <w:r>
        <w:rPr>
          <w:b/>
          <w:color w:val="212121"/>
          <w:spacing w:val="8"/>
          <w:w w:val="105"/>
          <w:sz w:val="20"/>
        </w:rPr>
        <w:t> </w:t>
      </w:r>
      <w:r>
        <w:rPr>
          <w:b/>
          <w:color w:val="212121"/>
          <w:w w:val="105"/>
          <w:sz w:val="20"/>
        </w:rPr>
        <w:t>to</w:t>
      </w:r>
      <w:r>
        <w:rPr>
          <w:b/>
          <w:color w:val="212121"/>
          <w:spacing w:val="7"/>
          <w:w w:val="105"/>
          <w:sz w:val="20"/>
        </w:rPr>
        <w:t> </w:t>
      </w:r>
      <w:r>
        <w:rPr>
          <w:b/>
          <w:color w:val="212121"/>
          <w:w w:val="105"/>
          <w:sz w:val="20"/>
        </w:rPr>
        <w:t>Existing</w:t>
      </w:r>
      <w:r>
        <w:rPr>
          <w:b/>
          <w:color w:val="212121"/>
          <w:spacing w:val="-10"/>
          <w:w w:val="105"/>
          <w:sz w:val="20"/>
        </w:rPr>
        <w:t> </w:t>
      </w:r>
      <w:r>
        <w:rPr>
          <w:b/>
          <w:color w:val="212121"/>
          <w:spacing w:val="-2"/>
          <w:w w:val="105"/>
          <w:sz w:val="20"/>
        </w:rPr>
        <w:t>Facilities</w:t>
      </w:r>
    </w:p>
    <w:p>
      <w:pPr>
        <w:spacing w:before="94"/>
        <w:ind w:left="637" w:right="0" w:firstLine="0"/>
        <w:jc w:val="left"/>
        <w:rPr>
          <w:b/>
          <w:sz w:val="20"/>
        </w:rPr>
      </w:pPr>
      <w:r>
        <w:rPr/>
        <w:br w:type="column"/>
      </w:r>
      <w:r>
        <w:rPr>
          <w:b/>
          <w:color w:val="212121"/>
          <w:w w:val="105"/>
          <w:sz w:val="20"/>
        </w:rPr>
        <w:t>On-Highway</w:t>
      </w:r>
      <w:r>
        <w:rPr>
          <w:b/>
          <w:color w:val="212121"/>
          <w:spacing w:val="5"/>
          <w:w w:val="105"/>
          <w:sz w:val="20"/>
        </w:rPr>
        <w:t> </w:t>
      </w:r>
      <w:r>
        <w:rPr>
          <w:b/>
          <w:color w:val="212121"/>
          <w:w w:val="105"/>
          <w:sz w:val="20"/>
        </w:rPr>
        <w:t>Lightly</w:t>
      </w:r>
      <w:r>
        <w:rPr>
          <w:b/>
          <w:color w:val="212121"/>
          <w:spacing w:val="-3"/>
          <w:w w:val="105"/>
          <w:sz w:val="20"/>
        </w:rPr>
        <w:t> </w:t>
      </w:r>
      <w:r>
        <w:rPr>
          <w:b/>
          <w:color w:val="212121"/>
          <w:w w:val="105"/>
          <w:sz w:val="20"/>
        </w:rPr>
        <w:t>Segregated</w:t>
      </w:r>
      <w:r>
        <w:rPr>
          <w:b/>
          <w:color w:val="212121"/>
          <w:spacing w:val="8"/>
          <w:w w:val="105"/>
          <w:sz w:val="20"/>
        </w:rPr>
        <w:t> </w:t>
      </w:r>
      <w:r>
        <w:rPr>
          <w:b/>
          <w:color w:val="212121"/>
          <w:spacing w:val="-2"/>
          <w:w w:val="105"/>
          <w:sz w:val="20"/>
        </w:rPr>
        <w:t>Cycleways</w:t>
      </w:r>
    </w:p>
    <w:p>
      <w:pPr>
        <w:spacing w:line="240" w:lineRule="auto" w:before="6"/>
        <w:rPr>
          <w:b/>
          <w:sz w:val="5"/>
        </w:rPr>
      </w:pPr>
      <w:r>
        <w:rPr/>
        <w:drawing>
          <wp:anchor distT="0" distB="0" distL="0" distR="0" allowOverlap="1" layoutInCell="1" locked="0" behindDoc="0" simplePos="0" relativeHeight="115">
            <wp:simplePos x="0" y="0"/>
            <wp:positionH relativeFrom="page">
              <wp:posOffset>4108895</wp:posOffset>
            </wp:positionH>
            <wp:positionV relativeFrom="paragraph">
              <wp:posOffset>55640</wp:posOffset>
            </wp:positionV>
            <wp:extent cx="2753598" cy="1536191"/>
            <wp:effectExtent l="0" t="0" r="0" b="0"/>
            <wp:wrapTopAndBottom/>
            <wp:docPr id="87" name="image69.jpeg"/>
            <wp:cNvGraphicFramePr>
              <a:graphicFrameLocks noChangeAspect="1"/>
            </wp:cNvGraphicFramePr>
            <a:graphic>
              <a:graphicData uri="http://schemas.openxmlformats.org/drawingml/2006/picture">
                <pic:pic>
                  <pic:nvPicPr>
                    <pic:cNvPr id="88" name="image69.jpeg"/>
                    <pic:cNvPicPr/>
                  </pic:nvPicPr>
                  <pic:blipFill>
                    <a:blip r:embed="rId74" cstate="print"/>
                    <a:stretch>
                      <a:fillRect/>
                    </a:stretch>
                  </pic:blipFill>
                  <pic:spPr>
                    <a:xfrm>
                      <a:off x="0" y="0"/>
                      <a:ext cx="2753598" cy="1536191"/>
                    </a:xfrm>
                    <a:prstGeom prst="rect">
                      <a:avLst/>
                    </a:prstGeom>
                  </pic:spPr>
                </pic:pic>
              </a:graphicData>
            </a:graphic>
          </wp:anchor>
        </w:drawing>
      </w:r>
    </w:p>
    <w:p>
      <w:pPr>
        <w:spacing w:line="271" w:lineRule="auto" w:before="78"/>
        <w:ind w:left="805" w:right="0" w:hanging="9"/>
        <w:jc w:val="left"/>
        <w:rPr>
          <w:sz w:val="20"/>
        </w:rPr>
      </w:pPr>
      <w:r>
        <w:rPr>
          <w:color w:val="212121"/>
          <w:w w:val="105"/>
          <w:sz w:val="20"/>
        </w:rPr>
        <w:t>Light</w:t>
      </w:r>
      <w:r>
        <w:rPr>
          <w:color w:val="212121"/>
          <w:spacing w:val="-11"/>
          <w:w w:val="105"/>
          <w:sz w:val="20"/>
        </w:rPr>
        <w:t> </w:t>
      </w:r>
      <w:r>
        <w:rPr>
          <w:color w:val="212121"/>
          <w:w w:val="105"/>
          <w:sz w:val="20"/>
        </w:rPr>
        <w:t>segregation providing a</w:t>
      </w:r>
      <w:r>
        <w:rPr>
          <w:color w:val="212121"/>
          <w:spacing w:val="-4"/>
          <w:w w:val="105"/>
          <w:sz w:val="20"/>
        </w:rPr>
        <w:t> </w:t>
      </w:r>
      <w:r>
        <w:rPr>
          <w:color w:val="212121"/>
          <w:w w:val="105"/>
          <w:sz w:val="20"/>
        </w:rPr>
        <w:t>protected </w:t>
      </w:r>
      <w:r>
        <w:rPr>
          <w:color w:val="212121"/>
          <w:spacing w:val="-2"/>
          <w:w w:val="105"/>
          <w:sz w:val="20"/>
        </w:rPr>
        <w:t>space.</w:t>
      </w:r>
    </w:p>
    <w:p>
      <w:pPr>
        <w:spacing w:before="153"/>
        <w:ind w:left="799" w:right="0" w:firstLine="0"/>
        <w:jc w:val="left"/>
        <w:rPr>
          <w:sz w:val="16"/>
        </w:rPr>
      </w:pPr>
      <w:r>
        <w:rPr>
          <w:color w:val="212121"/>
          <w:w w:val="110"/>
          <w:sz w:val="16"/>
        </w:rPr>
        <w:t>Photo</w:t>
      </w:r>
      <w:r>
        <w:rPr>
          <w:color w:val="212121"/>
          <w:spacing w:val="-13"/>
          <w:w w:val="110"/>
          <w:sz w:val="16"/>
        </w:rPr>
        <w:t> </w:t>
      </w:r>
      <w:r>
        <w:rPr>
          <w:color w:val="212121"/>
          <w:w w:val="110"/>
          <w:sz w:val="16"/>
        </w:rPr>
        <w:t>shows</w:t>
      </w:r>
      <w:r>
        <w:rPr>
          <w:color w:val="212121"/>
          <w:spacing w:val="-12"/>
          <w:w w:val="110"/>
          <w:sz w:val="16"/>
        </w:rPr>
        <w:t> </w:t>
      </w:r>
      <w:r>
        <w:rPr>
          <w:color w:val="212121"/>
          <w:w w:val="110"/>
          <w:sz w:val="16"/>
        </w:rPr>
        <w:t>light</w:t>
      </w:r>
      <w:r>
        <w:rPr>
          <w:color w:val="212121"/>
          <w:spacing w:val="-14"/>
          <w:w w:val="110"/>
          <w:sz w:val="16"/>
        </w:rPr>
        <w:t> </w:t>
      </w:r>
      <w:r>
        <w:rPr>
          <w:color w:val="363636"/>
          <w:w w:val="110"/>
          <w:sz w:val="16"/>
        </w:rPr>
        <w:t>segregation</w:t>
      </w:r>
      <w:r>
        <w:rPr>
          <w:color w:val="363636"/>
          <w:spacing w:val="-12"/>
          <w:w w:val="110"/>
          <w:sz w:val="16"/>
        </w:rPr>
        <w:t> </w:t>
      </w:r>
      <w:r>
        <w:rPr>
          <w:color w:val="363636"/>
          <w:w w:val="110"/>
          <w:sz w:val="16"/>
        </w:rPr>
        <w:t>using</w:t>
      </w:r>
      <w:r>
        <w:rPr>
          <w:color w:val="363636"/>
          <w:spacing w:val="-9"/>
          <w:w w:val="110"/>
          <w:sz w:val="16"/>
        </w:rPr>
        <w:t> </w:t>
      </w:r>
      <w:r>
        <w:rPr>
          <w:color w:val="727272"/>
          <w:spacing w:val="-2"/>
          <w:w w:val="110"/>
          <w:sz w:val="16"/>
        </w:rPr>
        <w:t>'</w:t>
      </w:r>
      <w:r>
        <w:rPr>
          <w:color w:val="363636"/>
          <w:spacing w:val="-2"/>
          <w:w w:val="110"/>
          <w:sz w:val="16"/>
        </w:rPr>
        <w:t>wands'.</w:t>
      </w:r>
    </w:p>
    <w:p>
      <w:pPr>
        <w:spacing w:line="240" w:lineRule="auto" w:before="0"/>
        <w:rPr>
          <w:sz w:val="18"/>
        </w:rPr>
      </w:pPr>
    </w:p>
    <w:p>
      <w:pPr>
        <w:spacing w:line="240" w:lineRule="auto" w:before="0"/>
        <w:rPr>
          <w:sz w:val="18"/>
        </w:rPr>
      </w:pPr>
    </w:p>
    <w:p>
      <w:pPr>
        <w:spacing w:before="159"/>
        <w:ind w:left="739" w:right="0" w:firstLine="0"/>
        <w:jc w:val="left"/>
        <w:rPr>
          <w:b/>
          <w:sz w:val="20"/>
        </w:rPr>
      </w:pPr>
      <w:r>
        <w:rPr>
          <w:b/>
          <w:color w:val="212121"/>
          <w:w w:val="105"/>
          <w:sz w:val="20"/>
        </w:rPr>
        <w:t>Road</w:t>
      </w:r>
      <w:r>
        <w:rPr>
          <w:b/>
          <w:color w:val="212121"/>
          <w:spacing w:val="-8"/>
          <w:w w:val="105"/>
          <w:sz w:val="20"/>
        </w:rPr>
        <w:t> </w:t>
      </w:r>
      <w:r>
        <w:rPr>
          <w:b/>
          <w:color w:val="212121"/>
          <w:w w:val="105"/>
          <w:sz w:val="20"/>
        </w:rPr>
        <w:t>Crossings</w:t>
      </w:r>
      <w:r>
        <w:rPr>
          <w:b/>
          <w:color w:val="212121"/>
          <w:spacing w:val="8"/>
          <w:w w:val="105"/>
          <w:sz w:val="20"/>
        </w:rPr>
        <w:t> </w:t>
      </w:r>
      <w:r>
        <w:rPr>
          <w:b/>
          <w:color w:val="212121"/>
          <w:w w:val="105"/>
          <w:sz w:val="20"/>
        </w:rPr>
        <w:t>and </w:t>
      </w:r>
      <w:r>
        <w:rPr>
          <w:b/>
          <w:color w:val="212121"/>
          <w:spacing w:val="-2"/>
          <w:w w:val="105"/>
          <w:sz w:val="20"/>
        </w:rPr>
        <w:t>Junctions</w:t>
      </w:r>
    </w:p>
    <w:p>
      <w:pPr>
        <w:spacing w:before="101"/>
        <w:ind w:left="594" w:right="0" w:firstLine="0"/>
        <w:jc w:val="left"/>
        <w:rPr>
          <w:b/>
          <w:sz w:val="20"/>
        </w:rPr>
      </w:pPr>
      <w:r>
        <w:rPr/>
        <w:br w:type="column"/>
      </w:r>
      <w:r>
        <w:rPr>
          <w:b/>
          <w:color w:val="212121"/>
          <w:w w:val="105"/>
          <w:sz w:val="20"/>
        </w:rPr>
        <w:t>Off-Road</w:t>
      </w:r>
      <w:r>
        <w:rPr>
          <w:b/>
          <w:color w:val="212121"/>
          <w:spacing w:val="8"/>
          <w:w w:val="105"/>
          <w:sz w:val="20"/>
        </w:rPr>
        <w:t> </w:t>
      </w:r>
      <w:r>
        <w:rPr>
          <w:b/>
          <w:color w:val="212121"/>
          <w:spacing w:val="-2"/>
          <w:w w:val="105"/>
          <w:sz w:val="20"/>
        </w:rPr>
        <w:t>Cycleways</w:t>
      </w:r>
    </w:p>
    <w:p>
      <w:pPr>
        <w:spacing w:line="240" w:lineRule="auto" w:before="2"/>
        <w:rPr>
          <w:b/>
          <w:sz w:val="6"/>
        </w:rPr>
      </w:pPr>
      <w:r>
        <w:rPr/>
        <w:drawing>
          <wp:anchor distT="0" distB="0" distL="0" distR="0" allowOverlap="1" layoutInCell="1" locked="0" behindDoc="0" simplePos="0" relativeHeight="116">
            <wp:simplePos x="0" y="0"/>
            <wp:positionH relativeFrom="page">
              <wp:posOffset>7204325</wp:posOffset>
            </wp:positionH>
            <wp:positionV relativeFrom="paragraph">
              <wp:posOffset>60362</wp:posOffset>
            </wp:positionV>
            <wp:extent cx="2712432" cy="1577339"/>
            <wp:effectExtent l="0" t="0" r="0" b="0"/>
            <wp:wrapTopAndBottom/>
            <wp:docPr id="89" name="image70.jpeg"/>
            <wp:cNvGraphicFramePr>
              <a:graphicFrameLocks noChangeAspect="1"/>
            </wp:cNvGraphicFramePr>
            <a:graphic>
              <a:graphicData uri="http://schemas.openxmlformats.org/drawingml/2006/picture">
                <pic:pic>
                  <pic:nvPicPr>
                    <pic:cNvPr id="90" name="image70.jpeg"/>
                    <pic:cNvPicPr/>
                  </pic:nvPicPr>
                  <pic:blipFill>
                    <a:blip r:embed="rId75" cstate="print"/>
                    <a:stretch>
                      <a:fillRect/>
                    </a:stretch>
                  </pic:blipFill>
                  <pic:spPr>
                    <a:xfrm>
                      <a:off x="0" y="0"/>
                      <a:ext cx="2712432" cy="1577339"/>
                    </a:xfrm>
                    <a:prstGeom prst="rect">
                      <a:avLst/>
                    </a:prstGeom>
                  </pic:spPr>
                </pic:pic>
              </a:graphicData>
            </a:graphic>
          </wp:anchor>
        </w:drawing>
      </w:r>
    </w:p>
    <w:p>
      <w:pPr>
        <w:spacing w:line="266" w:lineRule="auto" w:before="86"/>
        <w:ind w:left="607" w:right="1327" w:hanging="2"/>
        <w:jc w:val="left"/>
        <w:rPr>
          <w:sz w:val="20"/>
        </w:rPr>
      </w:pPr>
      <w:r>
        <w:rPr>
          <w:color w:val="212121"/>
          <w:w w:val="105"/>
          <w:sz w:val="20"/>
        </w:rPr>
        <w:t>Greenways providing rural</w:t>
      </w:r>
      <w:r>
        <w:rPr>
          <w:color w:val="212121"/>
          <w:spacing w:val="-10"/>
          <w:w w:val="105"/>
          <w:sz w:val="20"/>
        </w:rPr>
        <w:t> </w:t>
      </w:r>
      <w:r>
        <w:rPr>
          <w:color w:val="363636"/>
          <w:w w:val="105"/>
          <w:sz w:val="20"/>
        </w:rPr>
        <w:t>connections. </w:t>
      </w:r>
      <w:r>
        <w:rPr>
          <w:color w:val="212121"/>
          <w:w w:val="105"/>
          <w:sz w:val="20"/>
        </w:rPr>
        <w:t>Shared use paths where pedestrian number are low.</w:t>
      </w:r>
    </w:p>
    <w:p>
      <w:pPr>
        <w:spacing w:before="166"/>
        <w:ind w:left="604" w:right="0" w:firstLine="0"/>
        <w:jc w:val="left"/>
        <w:rPr>
          <w:sz w:val="16"/>
        </w:rPr>
      </w:pPr>
      <w:r>
        <w:rPr>
          <w:color w:val="363636"/>
          <w:w w:val="110"/>
          <w:sz w:val="16"/>
        </w:rPr>
        <w:t>Photo</w:t>
      </w:r>
      <w:r>
        <w:rPr>
          <w:color w:val="363636"/>
          <w:spacing w:val="-15"/>
          <w:w w:val="110"/>
          <w:sz w:val="16"/>
        </w:rPr>
        <w:t> </w:t>
      </w:r>
      <w:r>
        <w:rPr>
          <w:color w:val="363636"/>
          <w:w w:val="110"/>
          <w:sz w:val="16"/>
        </w:rPr>
        <w:t>shows</w:t>
      </w:r>
      <w:r>
        <w:rPr>
          <w:color w:val="363636"/>
          <w:spacing w:val="-12"/>
          <w:w w:val="110"/>
          <w:sz w:val="16"/>
        </w:rPr>
        <w:t> </w:t>
      </w:r>
      <w:r>
        <w:rPr>
          <w:color w:val="363636"/>
          <w:w w:val="110"/>
          <w:sz w:val="16"/>
        </w:rPr>
        <w:t>a</w:t>
      </w:r>
      <w:r>
        <w:rPr>
          <w:color w:val="363636"/>
          <w:spacing w:val="-12"/>
          <w:w w:val="110"/>
          <w:sz w:val="16"/>
        </w:rPr>
        <w:t> </w:t>
      </w:r>
      <w:r>
        <w:rPr>
          <w:color w:val="363636"/>
          <w:w w:val="110"/>
          <w:sz w:val="16"/>
        </w:rPr>
        <w:t>greenway</w:t>
      </w:r>
      <w:r>
        <w:rPr>
          <w:color w:val="363636"/>
          <w:spacing w:val="-8"/>
          <w:w w:val="110"/>
          <w:sz w:val="16"/>
        </w:rPr>
        <w:t> </w:t>
      </w:r>
      <w:r>
        <w:rPr>
          <w:color w:val="363636"/>
          <w:w w:val="110"/>
          <w:sz w:val="16"/>
        </w:rPr>
        <w:t>wi</w:t>
      </w:r>
      <w:r>
        <w:rPr>
          <w:color w:val="606060"/>
          <w:w w:val="110"/>
          <w:sz w:val="16"/>
        </w:rPr>
        <w:t>t</w:t>
      </w:r>
      <w:r>
        <w:rPr>
          <w:color w:val="212121"/>
          <w:w w:val="110"/>
          <w:sz w:val="16"/>
        </w:rPr>
        <w:t>h</w:t>
      </w:r>
      <w:r>
        <w:rPr>
          <w:color w:val="212121"/>
          <w:spacing w:val="-12"/>
          <w:w w:val="110"/>
          <w:sz w:val="16"/>
        </w:rPr>
        <w:t> </w:t>
      </w:r>
      <w:r>
        <w:rPr>
          <w:color w:val="363636"/>
          <w:w w:val="110"/>
          <w:sz w:val="16"/>
        </w:rPr>
        <w:t>segregated</w:t>
      </w:r>
      <w:r>
        <w:rPr>
          <w:color w:val="363636"/>
          <w:spacing w:val="-5"/>
          <w:w w:val="110"/>
          <w:sz w:val="16"/>
        </w:rPr>
        <w:t> </w:t>
      </w:r>
      <w:r>
        <w:rPr>
          <w:color w:val="363636"/>
          <w:spacing w:val="-2"/>
          <w:w w:val="110"/>
          <w:sz w:val="16"/>
        </w:rPr>
        <w:t>facilities.</w:t>
      </w:r>
    </w:p>
    <w:p>
      <w:pPr>
        <w:spacing w:line="240" w:lineRule="auto" w:before="0"/>
        <w:rPr>
          <w:sz w:val="18"/>
        </w:rPr>
      </w:pPr>
    </w:p>
    <w:p>
      <w:pPr>
        <w:spacing w:before="120"/>
        <w:ind w:left="588" w:right="0" w:firstLine="0"/>
        <w:jc w:val="left"/>
        <w:rPr>
          <w:b/>
          <w:sz w:val="20"/>
        </w:rPr>
      </w:pPr>
      <w:r>
        <w:rPr>
          <w:b/>
          <w:color w:val="212121"/>
          <w:w w:val="105"/>
          <w:sz w:val="20"/>
        </w:rPr>
        <w:t>Secure</w:t>
      </w:r>
      <w:r>
        <w:rPr>
          <w:b/>
          <w:color w:val="212121"/>
          <w:spacing w:val="1"/>
          <w:w w:val="105"/>
          <w:sz w:val="20"/>
        </w:rPr>
        <w:t> </w:t>
      </w:r>
      <w:r>
        <w:rPr>
          <w:b/>
          <w:color w:val="212121"/>
          <w:w w:val="105"/>
          <w:sz w:val="20"/>
        </w:rPr>
        <w:t>Cycle</w:t>
      </w:r>
      <w:r>
        <w:rPr>
          <w:b/>
          <w:color w:val="212121"/>
          <w:spacing w:val="1"/>
          <w:w w:val="105"/>
          <w:sz w:val="20"/>
        </w:rPr>
        <w:t> </w:t>
      </w:r>
      <w:r>
        <w:rPr>
          <w:b/>
          <w:color w:val="212121"/>
          <w:spacing w:val="-2"/>
          <w:w w:val="105"/>
          <w:sz w:val="20"/>
        </w:rPr>
        <w:t>Parking</w:t>
      </w:r>
    </w:p>
    <w:p>
      <w:pPr>
        <w:spacing w:after="0"/>
        <w:jc w:val="left"/>
        <w:rPr>
          <w:sz w:val="20"/>
        </w:rPr>
        <w:sectPr>
          <w:type w:val="continuous"/>
          <w:pgSz w:w="16840" w:h="11910" w:orient="landscape"/>
          <w:pgMar w:top="1240" w:bottom="0" w:left="20" w:right="40"/>
          <w:cols w:num="3" w:equalWidth="0">
            <w:col w:w="5772" w:space="40"/>
            <w:col w:w="4987" w:space="39"/>
            <w:col w:w="5942"/>
          </w:cols>
        </w:sectPr>
      </w:pPr>
    </w:p>
    <w:p>
      <w:pPr>
        <w:spacing w:line="240" w:lineRule="auto" w:before="3"/>
        <w:rPr>
          <w:b/>
          <w:sz w:val="3"/>
        </w:rPr>
      </w:pPr>
    </w:p>
    <w:p>
      <w:pPr>
        <w:tabs>
          <w:tab w:pos="6472" w:val="left" w:leader="none"/>
          <w:tab w:pos="11484" w:val="left" w:leader="none"/>
        </w:tabs>
        <w:spacing w:line="240" w:lineRule="auto"/>
        <w:ind w:left="1402" w:right="0" w:firstLine="0"/>
        <w:jc w:val="left"/>
        <w:rPr>
          <w:sz w:val="20"/>
        </w:rPr>
      </w:pPr>
      <w:r>
        <w:rPr>
          <w:sz w:val="20"/>
        </w:rPr>
        <w:pict>
          <v:group style="width:218.5pt;height:120.55pt;mso-position-horizontal-relative:char;mso-position-vertical-relative:line" id="docshapegroup137" coordorigin="0,0" coordsize="4370,2411">
            <v:shape style="position:absolute;left:0;top:0;width:4370;height:2411" type="#_x0000_t75" id="docshape138" stroked="false">
              <v:imagedata r:id="rId76" o:title=""/>
            </v:shape>
            <v:shape style="position:absolute;left:3360;top:1814;width:234;height:112" type="#_x0000_t202" id="docshape139" filled="false" stroked="false">
              <v:textbox inset="0,0,0,0">
                <w:txbxContent>
                  <w:p>
                    <w:pPr>
                      <w:spacing w:line="112" w:lineRule="exact" w:before="0"/>
                      <w:ind w:left="0" w:right="0" w:firstLine="0"/>
                      <w:jc w:val="left"/>
                      <w:rPr>
                        <w:sz w:val="10"/>
                      </w:rPr>
                    </w:pPr>
                    <w:r>
                      <w:rPr>
                        <w:color w:val="8C8E90"/>
                        <w:w w:val="165"/>
                        <w:sz w:val="10"/>
                      </w:rPr>
                      <w:t>·</w:t>
                    </w:r>
                    <w:r>
                      <w:rPr>
                        <w:color w:val="8C8E90"/>
                        <w:spacing w:val="-26"/>
                        <w:w w:val="165"/>
                        <w:sz w:val="10"/>
                      </w:rPr>
                      <w:t> </w:t>
                    </w:r>
                    <w:r>
                      <w:rPr>
                        <w:color w:val="8C8E90"/>
                        <w:spacing w:val="-5"/>
                        <w:w w:val="165"/>
                        <w:sz w:val="10"/>
                      </w:rPr>
                      <w:t>..</w:t>
                    </w:r>
                    <w:r>
                      <w:rPr>
                        <w:color w:val="6D95A8"/>
                        <w:spacing w:val="-5"/>
                        <w:w w:val="165"/>
                        <w:sz w:val="10"/>
                      </w:rPr>
                      <w:t>.</w:t>
                    </w:r>
                  </w:p>
                </w:txbxContent>
              </v:textbox>
              <w10:wrap type="none"/>
            </v:shape>
          </v:group>
        </w:pict>
      </w:r>
      <w:r>
        <w:rPr>
          <w:sz w:val="20"/>
        </w:rPr>
      </w:r>
      <w:r>
        <w:rPr>
          <w:sz w:val="20"/>
        </w:rPr>
        <w:tab/>
      </w:r>
      <w:r>
        <w:rPr>
          <w:position w:val="4"/>
          <w:sz w:val="20"/>
        </w:rPr>
        <w:drawing>
          <wp:inline distT="0" distB="0" distL="0" distR="0">
            <wp:extent cx="2575208" cy="1476756"/>
            <wp:effectExtent l="0" t="0" r="0" b="0"/>
            <wp:docPr id="91" name="image72.jpeg"/>
            <wp:cNvGraphicFramePr>
              <a:graphicFrameLocks noChangeAspect="1"/>
            </wp:cNvGraphicFramePr>
            <a:graphic>
              <a:graphicData uri="http://schemas.openxmlformats.org/drawingml/2006/picture">
                <pic:pic>
                  <pic:nvPicPr>
                    <pic:cNvPr id="92" name="image72.jpeg"/>
                    <pic:cNvPicPr/>
                  </pic:nvPicPr>
                  <pic:blipFill>
                    <a:blip r:embed="rId77" cstate="print"/>
                    <a:stretch>
                      <a:fillRect/>
                    </a:stretch>
                  </pic:blipFill>
                  <pic:spPr>
                    <a:xfrm>
                      <a:off x="0" y="0"/>
                      <a:ext cx="2575208" cy="1476756"/>
                    </a:xfrm>
                    <a:prstGeom prst="rect">
                      <a:avLst/>
                    </a:prstGeom>
                  </pic:spPr>
                </pic:pic>
              </a:graphicData>
            </a:graphic>
          </wp:inline>
        </w:drawing>
      </w:r>
      <w:r>
        <w:rPr>
          <w:position w:val="4"/>
          <w:sz w:val="20"/>
        </w:rPr>
      </w:r>
      <w:r>
        <w:rPr>
          <w:position w:val="4"/>
          <w:sz w:val="20"/>
        </w:rPr>
        <w:tab/>
      </w:r>
      <w:r>
        <w:rPr>
          <w:position w:val="2"/>
          <w:sz w:val="20"/>
        </w:rPr>
        <w:drawing>
          <wp:inline distT="0" distB="0" distL="0" distR="0">
            <wp:extent cx="2625523" cy="1467612"/>
            <wp:effectExtent l="0" t="0" r="0" b="0"/>
            <wp:docPr id="93" name="image73.jpeg"/>
            <wp:cNvGraphicFramePr>
              <a:graphicFrameLocks noChangeAspect="1"/>
            </wp:cNvGraphicFramePr>
            <a:graphic>
              <a:graphicData uri="http://schemas.openxmlformats.org/drawingml/2006/picture">
                <pic:pic>
                  <pic:nvPicPr>
                    <pic:cNvPr id="94" name="image73.jpeg"/>
                    <pic:cNvPicPr/>
                  </pic:nvPicPr>
                  <pic:blipFill>
                    <a:blip r:embed="rId78" cstate="print"/>
                    <a:stretch>
                      <a:fillRect/>
                    </a:stretch>
                  </pic:blipFill>
                  <pic:spPr>
                    <a:xfrm>
                      <a:off x="0" y="0"/>
                      <a:ext cx="2625523" cy="1467612"/>
                    </a:xfrm>
                    <a:prstGeom prst="rect">
                      <a:avLst/>
                    </a:prstGeom>
                  </pic:spPr>
                </pic:pic>
              </a:graphicData>
            </a:graphic>
          </wp:inline>
        </w:drawing>
      </w:r>
      <w:r>
        <w:rPr>
          <w:position w:val="2"/>
          <w:sz w:val="20"/>
        </w:rPr>
      </w:r>
    </w:p>
    <w:p>
      <w:pPr>
        <w:spacing w:after="0" w:line="240" w:lineRule="auto"/>
        <w:jc w:val="left"/>
        <w:rPr>
          <w:sz w:val="20"/>
        </w:rPr>
        <w:sectPr>
          <w:type w:val="continuous"/>
          <w:pgSz w:w="16840" w:h="11910" w:orient="landscape"/>
          <w:pgMar w:top="1240" w:bottom="0" w:left="20" w:right="40"/>
        </w:sectPr>
      </w:pPr>
    </w:p>
    <w:p>
      <w:pPr>
        <w:spacing w:line="310" w:lineRule="exact" w:before="44"/>
        <w:ind w:left="232" w:right="0" w:firstLine="0"/>
        <w:jc w:val="left"/>
        <w:rPr>
          <w:rFonts w:ascii="Courier New"/>
          <w:sz w:val="29"/>
        </w:rPr>
      </w:pPr>
      <w:r>
        <w:rPr/>
        <w:drawing>
          <wp:anchor distT="0" distB="0" distL="0" distR="0" allowOverlap="1" layoutInCell="1" locked="0" behindDoc="0" simplePos="0" relativeHeight="15789056">
            <wp:simplePos x="0" y="0"/>
            <wp:positionH relativeFrom="page">
              <wp:posOffset>7052992</wp:posOffset>
            </wp:positionH>
            <wp:positionV relativeFrom="page">
              <wp:posOffset>301454</wp:posOffset>
            </wp:positionV>
            <wp:extent cx="531955" cy="948832"/>
            <wp:effectExtent l="0" t="0" r="0" b="0"/>
            <wp:wrapNone/>
            <wp:docPr id="95" name="image74.jpeg"/>
            <wp:cNvGraphicFramePr>
              <a:graphicFrameLocks noChangeAspect="1"/>
            </wp:cNvGraphicFramePr>
            <a:graphic>
              <a:graphicData uri="http://schemas.openxmlformats.org/drawingml/2006/picture">
                <pic:pic>
                  <pic:nvPicPr>
                    <pic:cNvPr id="96" name="image74.jpeg"/>
                    <pic:cNvPicPr/>
                  </pic:nvPicPr>
                  <pic:blipFill>
                    <a:blip r:embed="rId79" cstate="print"/>
                    <a:stretch>
                      <a:fillRect/>
                    </a:stretch>
                  </pic:blipFill>
                  <pic:spPr>
                    <a:xfrm>
                      <a:off x="0" y="0"/>
                      <a:ext cx="531955" cy="948832"/>
                    </a:xfrm>
                    <a:prstGeom prst="rect">
                      <a:avLst/>
                    </a:prstGeom>
                  </pic:spPr>
                </pic:pic>
              </a:graphicData>
            </a:graphic>
          </wp:anchor>
        </w:drawing>
      </w:r>
      <w:r>
        <w:rPr>
          <w:rFonts w:ascii="Courier New"/>
          <w:color w:val="363636"/>
          <w:spacing w:val="-5"/>
          <w:w w:val="165"/>
          <w:sz w:val="29"/>
        </w:rPr>
        <w:t>::D</w:t>
      </w:r>
    </w:p>
    <w:p>
      <w:pPr>
        <w:spacing w:line="557" w:lineRule="exact" w:before="0"/>
        <w:ind w:left="0" w:right="38" w:firstLine="0"/>
        <w:jc w:val="right"/>
        <w:rPr>
          <w:sz w:val="50"/>
        </w:rPr>
      </w:pPr>
      <w:r>
        <w:rPr>
          <w:color w:val="363636"/>
          <w:w w:val="167"/>
          <w:sz w:val="50"/>
        </w:rPr>
        <w:t>f</w:t>
      </w:r>
    </w:p>
    <w:p>
      <w:pPr>
        <w:spacing w:line="271" w:lineRule="auto" w:before="163"/>
        <w:ind w:left="238" w:right="0" w:hanging="3"/>
        <w:jc w:val="left"/>
        <w:rPr>
          <w:sz w:val="20"/>
        </w:rPr>
      </w:pPr>
      <w:r>
        <w:rPr/>
        <w:br w:type="column"/>
      </w:r>
      <w:r>
        <w:rPr>
          <w:color w:val="212121"/>
          <w:w w:val="105"/>
          <w:sz w:val="20"/>
        </w:rPr>
        <w:t>Removal of through-traffic to create Low Traffic Neighbourhoods.</w:t>
      </w:r>
      <w:r>
        <w:rPr>
          <w:color w:val="212121"/>
          <w:spacing w:val="-11"/>
          <w:w w:val="105"/>
          <w:sz w:val="20"/>
        </w:rPr>
        <w:t> </w:t>
      </w:r>
      <w:r>
        <w:rPr>
          <w:color w:val="212121"/>
          <w:w w:val="105"/>
          <w:sz w:val="20"/>
        </w:rPr>
        <w:t>Slowing traffic </w:t>
      </w:r>
      <w:r>
        <w:rPr>
          <w:color w:val="363636"/>
          <w:w w:val="105"/>
          <w:sz w:val="20"/>
        </w:rPr>
        <w:t>i.e. </w:t>
      </w:r>
      <w:r>
        <w:rPr>
          <w:color w:val="212121"/>
          <w:w w:val="105"/>
          <w:sz w:val="20"/>
        </w:rPr>
        <w:t>20mph zones.</w:t>
      </w:r>
    </w:p>
    <w:p>
      <w:pPr>
        <w:spacing w:before="153"/>
        <w:ind w:left="232" w:right="0" w:firstLine="0"/>
        <w:jc w:val="left"/>
        <w:rPr>
          <w:sz w:val="16"/>
        </w:rPr>
      </w:pPr>
      <w:r>
        <w:rPr>
          <w:color w:val="212121"/>
          <w:w w:val="110"/>
          <w:sz w:val="16"/>
        </w:rPr>
        <w:t>Photo</w:t>
      </w:r>
      <w:r>
        <w:rPr>
          <w:color w:val="212121"/>
          <w:spacing w:val="-9"/>
          <w:w w:val="110"/>
          <w:sz w:val="16"/>
        </w:rPr>
        <w:t> </w:t>
      </w:r>
      <w:r>
        <w:rPr>
          <w:color w:val="212121"/>
          <w:w w:val="110"/>
          <w:sz w:val="16"/>
        </w:rPr>
        <w:t>shows</w:t>
      </w:r>
      <w:r>
        <w:rPr>
          <w:color w:val="212121"/>
          <w:spacing w:val="-9"/>
          <w:w w:val="110"/>
          <w:sz w:val="16"/>
        </w:rPr>
        <w:t> </w:t>
      </w:r>
      <w:r>
        <w:rPr>
          <w:color w:val="212121"/>
          <w:w w:val="110"/>
          <w:sz w:val="16"/>
        </w:rPr>
        <w:t>a</w:t>
      </w:r>
      <w:r>
        <w:rPr>
          <w:color w:val="212121"/>
          <w:spacing w:val="-7"/>
          <w:w w:val="110"/>
          <w:sz w:val="16"/>
        </w:rPr>
        <w:t> </w:t>
      </w:r>
      <w:r>
        <w:rPr>
          <w:color w:val="212121"/>
          <w:w w:val="110"/>
          <w:sz w:val="16"/>
        </w:rPr>
        <w:t>Low</w:t>
      </w:r>
      <w:r>
        <w:rPr>
          <w:color w:val="212121"/>
          <w:spacing w:val="-3"/>
          <w:w w:val="110"/>
          <w:sz w:val="16"/>
        </w:rPr>
        <w:t> </w:t>
      </w:r>
      <w:r>
        <w:rPr>
          <w:color w:val="363636"/>
          <w:w w:val="110"/>
          <w:sz w:val="16"/>
        </w:rPr>
        <w:t>Traffic</w:t>
      </w:r>
      <w:r>
        <w:rPr>
          <w:color w:val="363636"/>
          <w:spacing w:val="-10"/>
          <w:w w:val="110"/>
          <w:sz w:val="16"/>
        </w:rPr>
        <w:t> </w:t>
      </w:r>
      <w:r>
        <w:rPr>
          <w:color w:val="212121"/>
          <w:spacing w:val="-2"/>
          <w:w w:val="110"/>
          <w:sz w:val="16"/>
        </w:rPr>
        <w:t>Neighbourhood.</w:t>
      </w:r>
    </w:p>
    <w:p>
      <w:pPr>
        <w:spacing w:line="266" w:lineRule="auto" w:before="120"/>
        <w:ind w:left="304" w:right="0" w:firstLine="5"/>
        <w:jc w:val="left"/>
        <w:rPr>
          <w:sz w:val="20"/>
        </w:rPr>
      </w:pPr>
      <w:r>
        <w:rPr/>
        <w:br w:type="column"/>
      </w:r>
      <w:r>
        <w:rPr>
          <w:color w:val="212121"/>
          <w:w w:val="105"/>
          <w:sz w:val="20"/>
        </w:rPr>
        <w:t>Strong visual priority for cyclists and walkers on side junctions. Crossings and junctions offering separation and</w:t>
      </w:r>
      <w:r>
        <w:rPr>
          <w:color w:val="212121"/>
          <w:spacing w:val="-10"/>
          <w:w w:val="105"/>
          <w:sz w:val="20"/>
        </w:rPr>
        <w:t> </w:t>
      </w:r>
      <w:r>
        <w:rPr>
          <w:color w:val="212121"/>
          <w:w w:val="105"/>
          <w:sz w:val="20"/>
        </w:rPr>
        <w:t>improved </w:t>
      </w:r>
      <w:r>
        <w:rPr>
          <w:color w:val="363636"/>
          <w:spacing w:val="-2"/>
          <w:w w:val="105"/>
          <w:sz w:val="20"/>
        </w:rPr>
        <w:t>safety</w:t>
      </w:r>
      <w:r>
        <w:rPr>
          <w:color w:val="050505"/>
          <w:spacing w:val="-2"/>
          <w:w w:val="105"/>
          <w:sz w:val="20"/>
        </w:rPr>
        <w:t>.</w:t>
      </w:r>
    </w:p>
    <w:p>
      <w:pPr>
        <w:spacing w:before="164"/>
        <w:ind w:left="306" w:right="0" w:firstLine="0"/>
        <w:jc w:val="left"/>
        <w:rPr>
          <w:sz w:val="16"/>
        </w:rPr>
      </w:pPr>
      <w:r>
        <w:rPr>
          <w:color w:val="212121"/>
          <w:w w:val="110"/>
          <w:sz w:val="16"/>
        </w:rPr>
        <w:t>Photo</w:t>
      </w:r>
      <w:r>
        <w:rPr>
          <w:color w:val="212121"/>
          <w:spacing w:val="-13"/>
          <w:w w:val="110"/>
          <w:sz w:val="16"/>
        </w:rPr>
        <w:t> </w:t>
      </w:r>
      <w:r>
        <w:rPr>
          <w:color w:val="363636"/>
          <w:w w:val="110"/>
          <w:sz w:val="16"/>
        </w:rPr>
        <w:t>shows</w:t>
      </w:r>
      <w:r>
        <w:rPr>
          <w:color w:val="363636"/>
          <w:spacing w:val="-12"/>
          <w:w w:val="110"/>
          <w:sz w:val="16"/>
        </w:rPr>
        <w:t> </w:t>
      </w:r>
      <w:r>
        <w:rPr>
          <w:color w:val="363636"/>
          <w:w w:val="110"/>
          <w:sz w:val="16"/>
        </w:rPr>
        <w:t>a</w:t>
      </w:r>
      <w:r>
        <w:rPr>
          <w:color w:val="363636"/>
          <w:spacing w:val="-12"/>
          <w:w w:val="110"/>
          <w:sz w:val="16"/>
        </w:rPr>
        <w:t> </w:t>
      </w:r>
      <w:r>
        <w:rPr>
          <w:color w:val="363636"/>
          <w:w w:val="110"/>
          <w:sz w:val="16"/>
        </w:rPr>
        <w:t>'CYCLOPS'</w:t>
      </w:r>
      <w:r>
        <w:rPr>
          <w:color w:val="363636"/>
          <w:spacing w:val="-6"/>
          <w:w w:val="110"/>
          <w:sz w:val="16"/>
        </w:rPr>
        <w:t> </w:t>
      </w:r>
      <w:r>
        <w:rPr>
          <w:color w:val="212121"/>
          <w:spacing w:val="-2"/>
          <w:w w:val="110"/>
          <w:sz w:val="16"/>
        </w:rPr>
        <w:t>junction.</w:t>
      </w:r>
    </w:p>
    <w:p>
      <w:pPr>
        <w:spacing w:line="266" w:lineRule="auto" w:before="69"/>
        <w:ind w:left="232" w:right="1372" w:firstLine="4"/>
        <w:jc w:val="left"/>
        <w:rPr>
          <w:sz w:val="20"/>
        </w:rPr>
      </w:pPr>
      <w:r>
        <w:rPr/>
        <w:br w:type="column"/>
      </w:r>
      <w:r>
        <w:rPr>
          <w:color w:val="212121"/>
          <w:w w:val="105"/>
          <w:sz w:val="20"/>
        </w:rPr>
        <w:t>Short stay and</w:t>
      </w:r>
      <w:r>
        <w:rPr>
          <w:color w:val="212121"/>
          <w:spacing w:val="-6"/>
          <w:w w:val="105"/>
          <w:sz w:val="20"/>
        </w:rPr>
        <w:t> </w:t>
      </w:r>
      <w:r>
        <w:rPr>
          <w:color w:val="212121"/>
          <w:w w:val="105"/>
          <w:sz w:val="20"/>
        </w:rPr>
        <w:t>long</w:t>
      </w:r>
      <w:r>
        <w:rPr>
          <w:color w:val="212121"/>
          <w:spacing w:val="-6"/>
          <w:w w:val="105"/>
          <w:sz w:val="20"/>
        </w:rPr>
        <w:t> </w:t>
      </w:r>
      <w:r>
        <w:rPr>
          <w:color w:val="212121"/>
          <w:w w:val="105"/>
          <w:sz w:val="20"/>
        </w:rPr>
        <w:t>stay </w:t>
      </w:r>
      <w:r>
        <w:rPr>
          <w:color w:val="363636"/>
          <w:w w:val="105"/>
          <w:sz w:val="20"/>
        </w:rPr>
        <w:t>solutions </w:t>
      </w:r>
      <w:r>
        <w:rPr>
          <w:color w:val="212121"/>
          <w:w w:val="105"/>
          <w:sz w:val="20"/>
        </w:rPr>
        <w:t>that are secure and positioned at strategic </w:t>
      </w:r>
      <w:r>
        <w:rPr>
          <w:color w:val="212121"/>
          <w:spacing w:val="-2"/>
          <w:w w:val="105"/>
          <w:sz w:val="20"/>
        </w:rPr>
        <w:t>locations.</w:t>
      </w:r>
    </w:p>
    <w:p>
      <w:pPr>
        <w:spacing w:before="153"/>
        <w:ind w:left="233" w:right="0" w:firstLine="0"/>
        <w:jc w:val="left"/>
        <w:rPr>
          <w:sz w:val="16"/>
        </w:rPr>
      </w:pPr>
      <w:r>
        <w:rPr>
          <w:color w:val="212121"/>
          <w:w w:val="110"/>
          <w:sz w:val="16"/>
        </w:rPr>
        <w:t>Photo</w:t>
      </w:r>
      <w:r>
        <w:rPr>
          <w:color w:val="212121"/>
          <w:spacing w:val="-6"/>
          <w:w w:val="110"/>
          <w:sz w:val="16"/>
        </w:rPr>
        <w:t> </w:t>
      </w:r>
      <w:r>
        <w:rPr>
          <w:color w:val="363636"/>
          <w:w w:val="110"/>
          <w:sz w:val="16"/>
        </w:rPr>
        <w:t>shows</w:t>
      </w:r>
      <w:r>
        <w:rPr>
          <w:color w:val="363636"/>
          <w:spacing w:val="-12"/>
          <w:w w:val="110"/>
          <w:sz w:val="16"/>
        </w:rPr>
        <w:t> </w:t>
      </w:r>
      <w:r>
        <w:rPr>
          <w:color w:val="363636"/>
          <w:w w:val="110"/>
          <w:sz w:val="16"/>
        </w:rPr>
        <w:t>a</w:t>
      </w:r>
      <w:r>
        <w:rPr>
          <w:color w:val="363636"/>
          <w:spacing w:val="4"/>
          <w:w w:val="110"/>
          <w:sz w:val="16"/>
        </w:rPr>
        <w:t> </w:t>
      </w:r>
      <w:r>
        <w:rPr>
          <w:color w:val="363636"/>
          <w:w w:val="110"/>
          <w:sz w:val="16"/>
        </w:rPr>
        <w:t>secure</w:t>
      </w:r>
      <w:r>
        <w:rPr>
          <w:color w:val="363636"/>
          <w:spacing w:val="-12"/>
          <w:w w:val="110"/>
          <w:sz w:val="16"/>
        </w:rPr>
        <w:t> </w:t>
      </w:r>
      <w:r>
        <w:rPr>
          <w:color w:val="363636"/>
          <w:w w:val="110"/>
          <w:sz w:val="16"/>
        </w:rPr>
        <w:t>cycle</w:t>
      </w:r>
      <w:r>
        <w:rPr>
          <w:color w:val="363636"/>
          <w:spacing w:val="-12"/>
          <w:w w:val="110"/>
          <w:sz w:val="16"/>
        </w:rPr>
        <w:t> </w:t>
      </w:r>
      <w:r>
        <w:rPr>
          <w:color w:val="4B4B4B"/>
          <w:spacing w:val="-4"/>
          <w:w w:val="110"/>
          <w:sz w:val="16"/>
        </w:rPr>
        <w:t>hub.</w:t>
      </w:r>
    </w:p>
    <w:p>
      <w:pPr>
        <w:spacing w:after="0"/>
        <w:jc w:val="left"/>
        <w:rPr>
          <w:sz w:val="16"/>
        </w:rPr>
        <w:sectPr>
          <w:type w:val="continuous"/>
          <w:pgSz w:w="16840" w:h="11910" w:orient="landscape"/>
          <w:pgMar w:top="1240" w:bottom="0" w:left="20" w:right="40"/>
          <w:cols w:num="4" w:equalWidth="0">
            <w:col w:w="1188" w:space="151"/>
            <w:col w:w="4281" w:space="620"/>
            <w:col w:w="4340" w:space="608"/>
            <w:col w:w="5592"/>
          </w:cols>
        </w:sectPr>
      </w:pPr>
    </w:p>
    <w:p>
      <w:pPr>
        <w:spacing w:before="81"/>
        <w:ind w:left="1429" w:right="0" w:firstLine="0"/>
        <w:jc w:val="left"/>
        <w:rPr>
          <w:sz w:val="18"/>
        </w:rPr>
      </w:pPr>
      <w:r>
        <w:rPr>
          <w:color w:val="1D1D1D"/>
          <w:w w:val="105"/>
          <w:sz w:val="18"/>
        </w:rPr>
        <w:t>Whitehaven</w:t>
      </w:r>
      <w:r>
        <w:rPr>
          <w:color w:val="1D1D1D"/>
          <w:spacing w:val="18"/>
          <w:w w:val="105"/>
          <w:sz w:val="18"/>
        </w:rPr>
        <w:t> </w:t>
      </w:r>
      <w:r>
        <w:rPr>
          <w:color w:val="1D1D1D"/>
          <w:w w:val="105"/>
          <w:sz w:val="18"/>
        </w:rPr>
        <w:t>Local</w:t>
      </w:r>
      <w:r>
        <w:rPr>
          <w:color w:val="1D1D1D"/>
          <w:spacing w:val="4"/>
          <w:w w:val="105"/>
          <w:sz w:val="18"/>
        </w:rPr>
        <w:t> </w:t>
      </w:r>
      <w:r>
        <w:rPr>
          <w:color w:val="1D1D1D"/>
          <w:w w:val="105"/>
          <w:sz w:val="18"/>
        </w:rPr>
        <w:t>Cycling</w:t>
      </w:r>
      <w:r>
        <w:rPr>
          <w:color w:val="1D1D1D"/>
          <w:spacing w:val="1"/>
          <w:w w:val="105"/>
          <w:sz w:val="18"/>
        </w:rPr>
        <w:t> </w:t>
      </w:r>
      <w:r>
        <w:rPr>
          <w:color w:val="1D1D1D"/>
          <w:w w:val="105"/>
          <w:sz w:val="18"/>
        </w:rPr>
        <w:t>and</w:t>
      </w:r>
      <w:r>
        <w:rPr>
          <w:color w:val="1D1D1D"/>
          <w:spacing w:val="12"/>
          <w:w w:val="105"/>
          <w:sz w:val="18"/>
        </w:rPr>
        <w:t> </w:t>
      </w:r>
      <w:r>
        <w:rPr>
          <w:color w:val="2D2D2F"/>
          <w:w w:val="105"/>
          <w:sz w:val="18"/>
        </w:rPr>
        <w:t>Walking</w:t>
      </w:r>
      <w:r>
        <w:rPr>
          <w:color w:val="2D2D2F"/>
          <w:spacing w:val="18"/>
          <w:w w:val="105"/>
          <w:sz w:val="18"/>
        </w:rPr>
        <w:t> </w:t>
      </w:r>
      <w:r>
        <w:rPr>
          <w:color w:val="1D1D1D"/>
          <w:w w:val="105"/>
          <w:sz w:val="18"/>
        </w:rPr>
        <w:t>Infrastructure</w:t>
      </w:r>
      <w:r>
        <w:rPr>
          <w:color w:val="1D1D1D"/>
          <w:spacing w:val="-7"/>
          <w:w w:val="105"/>
          <w:sz w:val="18"/>
        </w:rPr>
        <w:t> </w:t>
      </w:r>
      <w:r>
        <w:rPr>
          <w:color w:val="1D1D1D"/>
          <w:w w:val="105"/>
          <w:sz w:val="18"/>
        </w:rPr>
        <w:t>Plan</w:t>
      </w:r>
      <w:r>
        <w:rPr>
          <w:color w:val="1D1D1D"/>
          <w:spacing w:val="-1"/>
          <w:w w:val="105"/>
          <w:sz w:val="18"/>
        </w:rPr>
        <w:t> </w:t>
      </w:r>
      <w:r>
        <w:rPr>
          <w:color w:val="444444"/>
          <w:w w:val="105"/>
          <w:sz w:val="18"/>
        </w:rPr>
        <w:t>(2022</w:t>
      </w:r>
      <w:r>
        <w:rPr>
          <w:color w:val="444444"/>
          <w:spacing w:val="5"/>
          <w:w w:val="105"/>
          <w:sz w:val="18"/>
        </w:rPr>
        <w:t> </w:t>
      </w:r>
      <w:r>
        <w:rPr>
          <w:color w:val="1D1D1D"/>
          <w:w w:val="105"/>
          <w:sz w:val="18"/>
        </w:rPr>
        <w:t>-</w:t>
      </w:r>
      <w:r>
        <w:rPr>
          <w:color w:val="1D1D1D"/>
          <w:spacing w:val="52"/>
          <w:w w:val="105"/>
          <w:sz w:val="18"/>
        </w:rPr>
        <w:t> </w:t>
      </w:r>
      <w:r>
        <w:rPr>
          <w:color w:val="2D2D2F"/>
          <w:spacing w:val="-2"/>
          <w:w w:val="105"/>
          <w:sz w:val="18"/>
        </w:rPr>
        <w:t>2037)</w:t>
      </w:r>
    </w:p>
    <w:p>
      <w:pPr>
        <w:spacing w:line="240" w:lineRule="auto" w:before="0"/>
        <w:rPr>
          <w:sz w:val="20"/>
        </w:rPr>
      </w:pPr>
    </w:p>
    <w:p>
      <w:pPr>
        <w:spacing w:line="240" w:lineRule="auto" w:before="0"/>
        <w:rPr>
          <w:sz w:val="25"/>
        </w:rPr>
      </w:pPr>
    </w:p>
    <w:p>
      <w:pPr>
        <w:spacing w:before="0"/>
        <w:ind w:left="1437" w:right="0" w:firstLine="0"/>
        <w:jc w:val="left"/>
        <w:rPr>
          <w:b/>
          <w:sz w:val="27"/>
        </w:rPr>
      </w:pPr>
      <w:r>
        <w:rPr>
          <w:b/>
          <w:color w:val="7EAA2D"/>
          <w:spacing w:val="-2"/>
          <w:w w:val="105"/>
          <w:sz w:val="27"/>
        </w:rPr>
        <w:t>Walking</w:t>
      </w:r>
      <w:r>
        <w:rPr>
          <w:b/>
          <w:color w:val="7EAA2D"/>
          <w:spacing w:val="9"/>
          <w:w w:val="105"/>
          <w:sz w:val="27"/>
        </w:rPr>
        <w:t> </w:t>
      </w:r>
      <w:r>
        <w:rPr>
          <w:b/>
          <w:color w:val="7EAA2D"/>
          <w:spacing w:val="-2"/>
          <w:w w:val="105"/>
          <w:sz w:val="27"/>
        </w:rPr>
        <w:t>infrastructure</w:t>
      </w:r>
      <w:r>
        <w:rPr>
          <w:b/>
          <w:color w:val="7EAA2D"/>
          <w:spacing w:val="-9"/>
          <w:w w:val="105"/>
          <w:sz w:val="27"/>
        </w:rPr>
        <w:t> </w:t>
      </w:r>
      <w:r>
        <w:rPr>
          <w:b/>
          <w:color w:val="7EAA2D"/>
          <w:spacing w:val="-2"/>
          <w:w w:val="105"/>
          <w:sz w:val="27"/>
        </w:rPr>
        <w:t>improvements</w:t>
      </w:r>
    </w:p>
    <w:p>
      <w:pPr>
        <w:spacing w:line="240" w:lineRule="auto" w:before="11"/>
        <w:rPr>
          <w:b/>
          <w:sz w:val="26"/>
        </w:rPr>
      </w:pPr>
    </w:p>
    <w:p>
      <w:pPr>
        <w:tabs>
          <w:tab w:pos="6522" w:val="left" w:leader="none"/>
        </w:tabs>
        <w:spacing w:before="0"/>
        <w:ind w:left="1590" w:right="0" w:firstLine="0"/>
        <w:jc w:val="left"/>
        <w:rPr>
          <w:b/>
          <w:sz w:val="20"/>
        </w:rPr>
      </w:pPr>
      <w:r>
        <w:rPr/>
        <w:drawing>
          <wp:anchor distT="0" distB="0" distL="0" distR="0" allowOverlap="1" layoutInCell="1" locked="0" behindDoc="0" simplePos="0" relativeHeight="120">
            <wp:simplePos x="0" y="0"/>
            <wp:positionH relativeFrom="page">
              <wp:posOffset>903406</wp:posOffset>
            </wp:positionH>
            <wp:positionV relativeFrom="paragraph">
              <wp:posOffset>184012</wp:posOffset>
            </wp:positionV>
            <wp:extent cx="2675838" cy="1540764"/>
            <wp:effectExtent l="0" t="0" r="0" b="0"/>
            <wp:wrapTopAndBottom/>
            <wp:docPr id="97" name="image75.jpeg"/>
            <wp:cNvGraphicFramePr>
              <a:graphicFrameLocks noChangeAspect="1"/>
            </wp:cNvGraphicFramePr>
            <a:graphic>
              <a:graphicData uri="http://schemas.openxmlformats.org/drawingml/2006/picture">
                <pic:pic>
                  <pic:nvPicPr>
                    <pic:cNvPr id="98" name="image75.jpeg"/>
                    <pic:cNvPicPr/>
                  </pic:nvPicPr>
                  <pic:blipFill>
                    <a:blip r:embed="rId80" cstate="print"/>
                    <a:stretch>
                      <a:fillRect/>
                    </a:stretch>
                  </pic:blipFill>
                  <pic:spPr>
                    <a:xfrm>
                      <a:off x="0" y="0"/>
                      <a:ext cx="2675838" cy="1540764"/>
                    </a:xfrm>
                    <a:prstGeom prst="rect">
                      <a:avLst/>
                    </a:prstGeom>
                  </pic:spPr>
                </pic:pic>
              </a:graphicData>
            </a:graphic>
          </wp:anchor>
        </w:drawing>
      </w:r>
      <w:r>
        <w:rPr/>
        <w:drawing>
          <wp:anchor distT="0" distB="0" distL="0" distR="0" allowOverlap="1" layoutInCell="1" locked="0" behindDoc="0" simplePos="0" relativeHeight="121">
            <wp:simplePos x="0" y="0"/>
            <wp:positionH relativeFrom="page">
              <wp:posOffset>4113481</wp:posOffset>
            </wp:positionH>
            <wp:positionV relativeFrom="paragraph">
              <wp:posOffset>211514</wp:posOffset>
            </wp:positionV>
            <wp:extent cx="2767320" cy="1513331"/>
            <wp:effectExtent l="0" t="0" r="0" b="0"/>
            <wp:wrapTopAndBottom/>
            <wp:docPr id="99" name="image76.jpeg"/>
            <wp:cNvGraphicFramePr>
              <a:graphicFrameLocks noChangeAspect="1"/>
            </wp:cNvGraphicFramePr>
            <a:graphic>
              <a:graphicData uri="http://schemas.openxmlformats.org/drawingml/2006/picture">
                <pic:pic>
                  <pic:nvPicPr>
                    <pic:cNvPr id="100" name="image76.jpeg"/>
                    <pic:cNvPicPr/>
                  </pic:nvPicPr>
                  <pic:blipFill>
                    <a:blip r:embed="rId81" cstate="print"/>
                    <a:stretch>
                      <a:fillRect/>
                    </a:stretch>
                  </pic:blipFill>
                  <pic:spPr>
                    <a:xfrm>
                      <a:off x="0" y="0"/>
                      <a:ext cx="2767320" cy="1513331"/>
                    </a:xfrm>
                    <a:prstGeom prst="rect">
                      <a:avLst/>
                    </a:prstGeom>
                  </pic:spPr>
                </pic:pic>
              </a:graphicData>
            </a:graphic>
          </wp:anchor>
        </w:drawing>
      </w:r>
      <w:r>
        <w:rPr/>
        <w:pict>
          <v:shape style="position:absolute;margin-left:556.075989pt;margin-top:-.308758pt;width:222.8pt;height:406.4pt;mso-position-horizontal-relative:page;mso-position-vertical-relative:paragraph;z-index:15791616" type="#_x0000_t202" id="docshape140" filled="false" stroked="true" strokeweight=".722177pt" strokecolor="#000000">
            <v:textbox inset="0,0,0,0">
              <w:txbxContent>
                <w:p>
                  <w:pPr>
                    <w:spacing w:before="94"/>
                    <w:ind w:left="144" w:right="0" w:firstLine="0"/>
                    <w:jc w:val="left"/>
                    <w:rPr>
                      <w:b/>
                      <w:sz w:val="20"/>
                    </w:rPr>
                  </w:pPr>
                  <w:r>
                    <w:rPr>
                      <w:b/>
                      <w:color w:val="1D1D1D"/>
                      <w:spacing w:val="-2"/>
                      <w:w w:val="105"/>
                      <w:sz w:val="20"/>
                    </w:rPr>
                    <w:t>Maintenance</w:t>
                  </w:r>
                </w:p>
                <w:p>
                  <w:pPr>
                    <w:spacing w:line="266" w:lineRule="auto" w:before="30"/>
                    <w:ind w:left="148" w:right="198" w:firstLine="1"/>
                    <w:jc w:val="left"/>
                    <w:rPr>
                      <w:sz w:val="20"/>
                    </w:rPr>
                  </w:pPr>
                  <w:r>
                    <w:rPr>
                      <w:color w:val="1D1D1D"/>
                      <w:w w:val="105"/>
                      <w:sz w:val="20"/>
                    </w:rPr>
                    <w:t>Short term</w:t>
                  </w:r>
                  <w:r>
                    <w:rPr>
                      <w:color w:val="1D1D1D"/>
                      <w:spacing w:val="-9"/>
                      <w:w w:val="105"/>
                      <w:sz w:val="20"/>
                    </w:rPr>
                    <w:t> </w:t>
                  </w:r>
                  <w:r>
                    <w:rPr>
                      <w:color w:val="1D1D1D"/>
                      <w:w w:val="105"/>
                      <w:sz w:val="20"/>
                    </w:rPr>
                    <w:t>maintenance to</w:t>
                  </w:r>
                  <w:r>
                    <w:rPr>
                      <w:color w:val="1D1D1D"/>
                      <w:spacing w:val="-7"/>
                      <w:w w:val="105"/>
                      <w:sz w:val="20"/>
                    </w:rPr>
                    <w:t> </w:t>
                  </w:r>
                  <w:r>
                    <w:rPr>
                      <w:color w:val="2D2D2F"/>
                      <w:w w:val="105"/>
                      <w:sz w:val="20"/>
                    </w:rPr>
                    <w:t>bring a</w:t>
                  </w:r>
                  <w:r>
                    <w:rPr>
                      <w:color w:val="2D2D2F"/>
                      <w:spacing w:val="-6"/>
                      <w:w w:val="105"/>
                      <w:sz w:val="20"/>
                    </w:rPr>
                    <w:t> </w:t>
                  </w:r>
                  <w:r>
                    <w:rPr>
                      <w:color w:val="2D2D2F"/>
                      <w:w w:val="105"/>
                      <w:sz w:val="20"/>
                    </w:rPr>
                    <w:t>route up </w:t>
                  </w:r>
                  <w:r>
                    <w:rPr>
                      <w:color w:val="1D1D1D"/>
                      <w:w w:val="105"/>
                      <w:sz w:val="20"/>
                    </w:rPr>
                    <w:t>to </w:t>
                  </w:r>
                  <w:r>
                    <w:rPr>
                      <w:color w:val="2D2D2F"/>
                      <w:w w:val="105"/>
                      <w:sz w:val="20"/>
                    </w:rPr>
                    <w:t>standard </w:t>
                  </w:r>
                  <w:r>
                    <w:rPr>
                      <w:color w:val="1D1D1D"/>
                      <w:w w:val="105"/>
                      <w:sz w:val="20"/>
                    </w:rPr>
                    <w:t>or </w:t>
                  </w:r>
                  <w:r>
                    <w:rPr>
                      <w:color w:val="2D2D2F"/>
                      <w:w w:val="105"/>
                      <w:sz w:val="20"/>
                    </w:rPr>
                    <w:t>planning for </w:t>
                  </w:r>
                  <w:r>
                    <w:rPr>
                      <w:color w:val="1D1D1D"/>
                      <w:w w:val="105"/>
                      <w:sz w:val="20"/>
                    </w:rPr>
                    <w:t>longer </w:t>
                  </w:r>
                  <w:r>
                    <w:rPr>
                      <w:color w:val="2D2D2F"/>
                      <w:w w:val="105"/>
                      <w:sz w:val="20"/>
                    </w:rPr>
                    <w:t>term </w:t>
                  </w:r>
                  <w:r>
                    <w:rPr>
                      <w:color w:val="2D2D2F"/>
                      <w:spacing w:val="-2"/>
                      <w:w w:val="105"/>
                      <w:sz w:val="20"/>
                    </w:rPr>
                    <w:t>maintenance.</w:t>
                  </w:r>
                </w:p>
                <w:p>
                  <w:pPr>
                    <w:spacing w:line="240" w:lineRule="auto" w:before="0"/>
                    <w:rPr>
                      <w:sz w:val="22"/>
                    </w:rPr>
                  </w:pPr>
                </w:p>
                <w:p>
                  <w:pPr>
                    <w:spacing w:before="172"/>
                    <w:ind w:left="152" w:right="0" w:firstLine="0"/>
                    <w:jc w:val="left"/>
                    <w:rPr>
                      <w:b/>
                      <w:sz w:val="20"/>
                    </w:rPr>
                  </w:pPr>
                  <w:r>
                    <w:rPr>
                      <w:b/>
                      <w:color w:val="1D1D1D"/>
                      <w:w w:val="105"/>
                      <w:sz w:val="20"/>
                    </w:rPr>
                    <w:t>Increased</w:t>
                  </w:r>
                  <w:r>
                    <w:rPr>
                      <w:b/>
                      <w:color w:val="1D1D1D"/>
                      <w:spacing w:val="-3"/>
                      <w:w w:val="105"/>
                      <w:sz w:val="20"/>
                    </w:rPr>
                    <w:t> </w:t>
                  </w:r>
                  <w:r>
                    <w:rPr>
                      <w:b/>
                      <w:color w:val="1D1D1D"/>
                      <w:spacing w:val="-2"/>
                      <w:w w:val="105"/>
                      <w:sz w:val="20"/>
                    </w:rPr>
                    <w:t>Surveillance</w:t>
                  </w:r>
                </w:p>
                <w:p>
                  <w:pPr>
                    <w:spacing w:line="271" w:lineRule="auto" w:before="30"/>
                    <w:ind w:left="145" w:right="198" w:firstLine="1"/>
                    <w:jc w:val="left"/>
                    <w:rPr>
                      <w:sz w:val="20"/>
                    </w:rPr>
                  </w:pPr>
                  <w:r>
                    <w:rPr>
                      <w:color w:val="2D2D2F"/>
                      <w:w w:val="105"/>
                      <w:sz w:val="20"/>
                    </w:rPr>
                    <w:t>Improving sightlines, </w:t>
                  </w:r>
                  <w:r>
                    <w:rPr>
                      <w:color w:val="1D1D1D"/>
                      <w:w w:val="105"/>
                      <w:sz w:val="20"/>
                    </w:rPr>
                    <w:t>additional</w:t>
                  </w:r>
                  <w:r>
                    <w:rPr>
                      <w:color w:val="1D1D1D"/>
                      <w:spacing w:val="-9"/>
                      <w:w w:val="105"/>
                      <w:sz w:val="20"/>
                    </w:rPr>
                    <w:t> </w:t>
                  </w:r>
                  <w:r>
                    <w:rPr>
                      <w:color w:val="2D2D2F"/>
                      <w:w w:val="105"/>
                      <w:sz w:val="20"/>
                    </w:rPr>
                    <w:t>access points </w:t>
                  </w:r>
                  <w:r>
                    <w:rPr>
                      <w:color w:val="1D1D1D"/>
                      <w:w w:val="105"/>
                      <w:sz w:val="20"/>
                    </w:rPr>
                    <w:t>or installing CCTV.</w:t>
                  </w:r>
                </w:p>
                <w:p>
                  <w:pPr>
                    <w:spacing w:line="240" w:lineRule="auto" w:before="0"/>
                    <w:rPr>
                      <w:sz w:val="22"/>
                    </w:rPr>
                  </w:pPr>
                </w:p>
                <w:p>
                  <w:pPr>
                    <w:spacing w:before="158"/>
                    <w:ind w:left="144" w:right="0" w:firstLine="0"/>
                    <w:jc w:val="left"/>
                    <w:rPr>
                      <w:b/>
                      <w:sz w:val="20"/>
                    </w:rPr>
                  </w:pPr>
                  <w:r>
                    <w:rPr>
                      <w:b/>
                      <w:color w:val="1D1D1D"/>
                      <w:w w:val="105"/>
                      <w:sz w:val="20"/>
                    </w:rPr>
                    <w:t>Footway</w:t>
                  </w:r>
                  <w:r>
                    <w:rPr>
                      <w:b/>
                      <w:color w:val="1D1D1D"/>
                      <w:spacing w:val="6"/>
                      <w:w w:val="105"/>
                      <w:sz w:val="20"/>
                    </w:rPr>
                    <w:t> </w:t>
                  </w:r>
                  <w:r>
                    <w:rPr>
                      <w:b/>
                      <w:color w:val="1D1D1D"/>
                      <w:spacing w:val="-2"/>
                      <w:w w:val="105"/>
                      <w:sz w:val="20"/>
                    </w:rPr>
                    <w:t>Widening</w:t>
                  </w:r>
                </w:p>
                <w:p>
                  <w:pPr>
                    <w:spacing w:before="30"/>
                    <w:ind w:left="150" w:right="0" w:firstLine="0"/>
                    <w:jc w:val="left"/>
                    <w:rPr>
                      <w:sz w:val="20"/>
                    </w:rPr>
                  </w:pPr>
                  <w:r>
                    <w:rPr>
                      <w:color w:val="1D1D1D"/>
                      <w:w w:val="105"/>
                      <w:sz w:val="20"/>
                    </w:rPr>
                    <w:t>Proving</w:t>
                  </w:r>
                  <w:r>
                    <w:rPr>
                      <w:color w:val="1D1D1D"/>
                      <w:spacing w:val="-2"/>
                      <w:w w:val="105"/>
                      <w:sz w:val="20"/>
                    </w:rPr>
                    <w:t> </w:t>
                  </w:r>
                  <w:r>
                    <w:rPr>
                      <w:color w:val="2D2D2F"/>
                      <w:w w:val="105"/>
                      <w:sz w:val="20"/>
                    </w:rPr>
                    <w:t>adequate</w:t>
                  </w:r>
                  <w:r>
                    <w:rPr>
                      <w:color w:val="2D2D2F"/>
                      <w:spacing w:val="-2"/>
                      <w:w w:val="105"/>
                      <w:sz w:val="20"/>
                    </w:rPr>
                    <w:t> </w:t>
                  </w:r>
                  <w:r>
                    <w:rPr>
                      <w:color w:val="2D2D2F"/>
                      <w:w w:val="105"/>
                      <w:sz w:val="20"/>
                    </w:rPr>
                    <w:t>footway</w:t>
                  </w:r>
                  <w:r>
                    <w:rPr>
                      <w:color w:val="2D2D2F"/>
                      <w:spacing w:val="3"/>
                      <w:w w:val="105"/>
                      <w:sz w:val="20"/>
                    </w:rPr>
                    <w:t> </w:t>
                  </w:r>
                  <w:r>
                    <w:rPr>
                      <w:color w:val="2D2D2F"/>
                      <w:spacing w:val="-2"/>
                      <w:w w:val="105"/>
                      <w:sz w:val="20"/>
                    </w:rPr>
                    <w:t>widths.</w:t>
                  </w:r>
                </w:p>
                <w:p>
                  <w:pPr>
                    <w:spacing w:line="240" w:lineRule="auto" w:before="0"/>
                    <w:rPr>
                      <w:sz w:val="22"/>
                    </w:rPr>
                  </w:pPr>
                </w:p>
                <w:p>
                  <w:pPr>
                    <w:spacing w:before="196"/>
                    <w:ind w:left="144" w:right="0" w:firstLine="0"/>
                    <w:jc w:val="left"/>
                    <w:rPr>
                      <w:b/>
                      <w:sz w:val="20"/>
                    </w:rPr>
                  </w:pPr>
                  <w:r>
                    <w:rPr>
                      <w:b/>
                      <w:color w:val="1D1D1D"/>
                      <w:w w:val="105"/>
                      <w:sz w:val="20"/>
                    </w:rPr>
                    <w:t>Speed</w:t>
                  </w:r>
                  <w:r>
                    <w:rPr>
                      <w:b/>
                      <w:color w:val="1D1D1D"/>
                      <w:spacing w:val="6"/>
                      <w:w w:val="105"/>
                      <w:sz w:val="20"/>
                    </w:rPr>
                    <w:t> </w:t>
                  </w:r>
                  <w:r>
                    <w:rPr>
                      <w:b/>
                      <w:color w:val="1D1D1D"/>
                      <w:spacing w:val="-2"/>
                      <w:w w:val="105"/>
                      <w:sz w:val="20"/>
                    </w:rPr>
                    <w:t>Reduction</w:t>
                  </w:r>
                </w:p>
                <w:p>
                  <w:pPr>
                    <w:spacing w:line="271" w:lineRule="auto" w:before="22"/>
                    <w:ind w:left="144" w:right="0" w:firstLine="2"/>
                    <w:jc w:val="left"/>
                    <w:rPr>
                      <w:sz w:val="20"/>
                    </w:rPr>
                  </w:pPr>
                  <w:r>
                    <w:rPr>
                      <w:color w:val="1D1D1D"/>
                      <w:w w:val="105"/>
                      <w:sz w:val="20"/>
                    </w:rPr>
                    <w:t>Through physical</w:t>
                  </w:r>
                  <w:r>
                    <w:rPr>
                      <w:color w:val="1D1D1D"/>
                      <w:spacing w:val="-11"/>
                      <w:w w:val="105"/>
                      <w:sz w:val="20"/>
                    </w:rPr>
                    <w:t> </w:t>
                  </w:r>
                  <w:r>
                    <w:rPr>
                      <w:color w:val="1D1D1D"/>
                      <w:w w:val="105"/>
                      <w:sz w:val="20"/>
                    </w:rPr>
                    <w:t>traffic </w:t>
                  </w:r>
                  <w:r>
                    <w:rPr>
                      <w:color w:val="2D2D2F"/>
                      <w:w w:val="105"/>
                      <w:sz w:val="20"/>
                    </w:rPr>
                    <w:t>calming </w:t>
                  </w:r>
                  <w:r>
                    <w:rPr>
                      <w:color w:val="1D1D1D"/>
                      <w:w w:val="105"/>
                      <w:sz w:val="20"/>
                    </w:rPr>
                    <w:t>measures</w:t>
                  </w:r>
                  <w:r>
                    <w:rPr>
                      <w:color w:val="5D6262"/>
                      <w:w w:val="105"/>
                      <w:sz w:val="20"/>
                    </w:rPr>
                    <w:t>, </w:t>
                  </w:r>
                  <w:r>
                    <w:rPr>
                      <w:color w:val="2D2D2F"/>
                      <w:w w:val="105"/>
                      <w:sz w:val="20"/>
                    </w:rPr>
                    <w:t>enforcement cameras or </w:t>
                  </w:r>
                  <w:r>
                    <w:rPr>
                      <w:color w:val="1D1D1D"/>
                      <w:w w:val="105"/>
                      <w:sz w:val="20"/>
                    </w:rPr>
                    <w:t>public realm.</w:t>
                  </w:r>
                </w:p>
                <w:p>
                  <w:pPr>
                    <w:spacing w:line="240" w:lineRule="auto" w:before="0"/>
                    <w:rPr>
                      <w:sz w:val="22"/>
                    </w:rPr>
                  </w:pPr>
                </w:p>
                <w:p>
                  <w:pPr>
                    <w:spacing w:line="266" w:lineRule="auto" w:before="159"/>
                    <w:ind w:left="146" w:right="198" w:hanging="2"/>
                    <w:jc w:val="left"/>
                    <w:rPr>
                      <w:sz w:val="20"/>
                    </w:rPr>
                  </w:pPr>
                  <w:r>
                    <w:rPr>
                      <w:b/>
                      <w:color w:val="1D1D1D"/>
                      <w:w w:val="105"/>
                      <w:sz w:val="20"/>
                    </w:rPr>
                    <w:t>Dropped Kerbs and Tactile Paving </w:t>
                  </w:r>
                  <w:r>
                    <w:rPr>
                      <w:color w:val="1D1D1D"/>
                      <w:w w:val="105"/>
                      <w:sz w:val="20"/>
                    </w:rPr>
                    <w:t>Improving access</w:t>
                  </w:r>
                  <w:r>
                    <w:rPr>
                      <w:color w:val="1D1D1D"/>
                      <w:spacing w:val="-3"/>
                      <w:w w:val="105"/>
                      <w:sz w:val="20"/>
                    </w:rPr>
                    <w:t> </w:t>
                  </w:r>
                  <w:r>
                    <w:rPr>
                      <w:color w:val="1D1D1D"/>
                      <w:w w:val="105"/>
                      <w:sz w:val="20"/>
                    </w:rPr>
                    <w:t>for pedestrians </w:t>
                  </w:r>
                  <w:r>
                    <w:rPr>
                      <w:color w:val="2D2D2F"/>
                      <w:w w:val="105"/>
                      <w:sz w:val="20"/>
                    </w:rPr>
                    <w:t>with limited </w:t>
                  </w:r>
                  <w:r>
                    <w:rPr>
                      <w:color w:val="1D1D1D"/>
                      <w:w w:val="105"/>
                      <w:sz w:val="20"/>
                    </w:rPr>
                    <w:t>mobility </w:t>
                  </w:r>
                  <w:r>
                    <w:rPr>
                      <w:color w:val="2D2D2F"/>
                      <w:w w:val="105"/>
                      <w:sz w:val="20"/>
                    </w:rPr>
                    <w:t>or sight </w:t>
                  </w:r>
                  <w:r>
                    <w:rPr>
                      <w:color w:val="1D1D1D"/>
                      <w:w w:val="105"/>
                      <w:sz w:val="20"/>
                    </w:rPr>
                    <w:t>impairments.</w:t>
                  </w:r>
                </w:p>
                <w:p>
                  <w:pPr>
                    <w:spacing w:line="240" w:lineRule="auto" w:before="0"/>
                    <w:rPr>
                      <w:sz w:val="22"/>
                    </w:rPr>
                  </w:pPr>
                </w:p>
                <w:p>
                  <w:pPr>
                    <w:spacing w:line="240" w:lineRule="auto" w:before="1"/>
                    <w:rPr>
                      <w:sz w:val="28"/>
                    </w:rPr>
                  </w:pPr>
                </w:p>
                <w:p>
                  <w:pPr>
                    <w:spacing w:before="1"/>
                    <w:ind w:left="144" w:right="0" w:firstLine="0"/>
                    <w:jc w:val="left"/>
                    <w:rPr>
                      <w:b/>
                      <w:sz w:val="20"/>
                    </w:rPr>
                  </w:pPr>
                  <w:r>
                    <w:rPr>
                      <w:b/>
                      <w:color w:val="1D1D1D"/>
                      <w:w w:val="105"/>
                      <w:sz w:val="20"/>
                    </w:rPr>
                    <w:t>Reduced</w:t>
                  </w:r>
                  <w:r>
                    <w:rPr>
                      <w:b/>
                      <w:color w:val="1D1D1D"/>
                      <w:spacing w:val="2"/>
                      <w:w w:val="105"/>
                      <w:sz w:val="20"/>
                    </w:rPr>
                    <w:t> </w:t>
                  </w:r>
                  <w:r>
                    <w:rPr>
                      <w:b/>
                      <w:color w:val="1D1D1D"/>
                      <w:w w:val="105"/>
                      <w:sz w:val="20"/>
                    </w:rPr>
                    <w:t>Kerb</w:t>
                  </w:r>
                  <w:r>
                    <w:rPr>
                      <w:b/>
                      <w:color w:val="1D1D1D"/>
                      <w:spacing w:val="4"/>
                      <w:w w:val="105"/>
                      <w:sz w:val="20"/>
                    </w:rPr>
                    <w:t> </w:t>
                  </w:r>
                  <w:r>
                    <w:rPr>
                      <w:b/>
                      <w:color w:val="1D1D1D"/>
                      <w:spacing w:val="-2"/>
                      <w:w w:val="105"/>
                      <w:sz w:val="20"/>
                    </w:rPr>
                    <w:t>Radii</w:t>
                  </w:r>
                </w:p>
                <w:p>
                  <w:pPr>
                    <w:spacing w:line="266" w:lineRule="auto" w:before="29"/>
                    <w:ind w:left="145" w:right="0" w:hanging="2"/>
                    <w:jc w:val="left"/>
                    <w:rPr>
                      <w:sz w:val="20"/>
                    </w:rPr>
                  </w:pPr>
                  <w:r>
                    <w:rPr>
                      <w:color w:val="1D1D1D"/>
                      <w:w w:val="105"/>
                      <w:sz w:val="20"/>
                    </w:rPr>
                    <w:t>Limiting </w:t>
                  </w:r>
                  <w:r>
                    <w:rPr>
                      <w:color w:val="2D2D2F"/>
                      <w:w w:val="105"/>
                      <w:sz w:val="20"/>
                    </w:rPr>
                    <w:t>the speed </w:t>
                  </w:r>
                  <w:r>
                    <w:rPr>
                      <w:color w:val="1D1D1D"/>
                      <w:w w:val="105"/>
                      <w:sz w:val="20"/>
                    </w:rPr>
                    <w:t>of motor </w:t>
                  </w:r>
                  <w:r>
                    <w:rPr>
                      <w:color w:val="2D2D2F"/>
                      <w:w w:val="105"/>
                      <w:sz w:val="20"/>
                    </w:rPr>
                    <w:t>vehicles at junctions</w:t>
                  </w:r>
                  <w:r>
                    <w:rPr>
                      <w:color w:val="2D2D2F"/>
                      <w:spacing w:val="-1"/>
                      <w:w w:val="105"/>
                      <w:sz w:val="20"/>
                    </w:rPr>
                    <w:t> </w:t>
                  </w:r>
                  <w:r>
                    <w:rPr>
                      <w:color w:val="2D2D2F"/>
                      <w:w w:val="105"/>
                      <w:sz w:val="20"/>
                    </w:rPr>
                    <w:t>to allow pedestrians to</w:t>
                  </w:r>
                  <w:r>
                    <w:rPr>
                      <w:color w:val="2D2D2F"/>
                      <w:spacing w:val="-2"/>
                      <w:w w:val="105"/>
                      <w:sz w:val="20"/>
                    </w:rPr>
                    <w:t> </w:t>
                  </w:r>
                  <w:r>
                    <w:rPr>
                      <w:color w:val="2D2D2F"/>
                      <w:w w:val="105"/>
                      <w:sz w:val="20"/>
                    </w:rPr>
                    <w:t>cross</w:t>
                  </w:r>
                  <w:r>
                    <w:rPr>
                      <w:color w:val="2D2D2F"/>
                      <w:spacing w:val="-10"/>
                      <w:w w:val="105"/>
                      <w:sz w:val="20"/>
                    </w:rPr>
                    <w:t> </w:t>
                  </w:r>
                  <w:r>
                    <w:rPr>
                      <w:color w:val="2D2D2F"/>
                      <w:w w:val="105"/>
                      <w:sz w:val="20"/>
                    </w:rPr>
                    <w:t>more </w:t>
                  </w:r>
                  <w:r>
                    <w:rPr>
                      <w:color w:val="1D1D1D"/>
                      <w:spacing w:val="-2"/>
                      <w:w w:val="105"/>
                      <w:sz w:val="20"/>
                    </w:rPr>
                    <w:t>safely</w:t>
                  </w:r>
                </w:p>
              </w:txbxContent>
            </v:textbox>
            <v:stroke dashstyle="solid"/>
            <w10:wrap type="none"/>
          </v:shape>
        </w:pict>
      </w:r>
      <w:r>
        <w:rPr>
          <w:b/>
          <w:color w:val="1D1D1D"/>
          <w:w w:val="105"/>
          <w:position w:val="3"/>
          <w:sz w:val="20"/>
        </w:rPr>
        <w:t>Public</w:t>
      </w:r>
      <w:r>
        <w:rPr>
          <w:b/>
          <w:color w:val="1D1D1D"/>
          <w:spacing w:val="5"/>
          <w:w w:val="105"/>
          <w:position w:val="3"/>
          <w:sz w:val="20"/>
        </w:rPr>
        <w:t> </w:t>
      </w:r>
      <w:r>
        <w:rPr>
          <w:b/>
          <w:color w:val="1D1D1D"/>
          <w:spacing w:val="-4"/>
          <w:w w:val="105"/>
          <w:position w:val="3"/>
          <w:sz w:val="20"/>
        </w:rPr>
        <w:t>Realm</w:t>
      </w:r>
      <w:r>
        <w:rPr>
          <w:b/>
          <w:color w:val="1D1D1D"/>
          <w:position w:val="3"/>
          <w:sz w:val="20"/>
        </w:rPr>
        <w:tab/>
      </w:r>
      <w:r>
        <w:rPr>
          <w:b/>
          <w:color w:val="1D1D1D"/>
          <w:w w:val="105"/>
          <w:sz w:val="20"/>
        </w:rPr>
        <w:t>Blended</w:t>
      </w:r>
      <w:r>
        <w:rPr>
          <w:b/>
          <w:color w:val="1D1D1D"/>
          <w:spacing w:val="7"/>
          <w:w w:val="105"/>
          <w:sz w:val="20"/>
        </w:rPr>
        <w:t> </w:t>
      </w:r>
      <w:r>
        <w:rPr>
          <w:b/>
          <w:color w:val="1D1D1D"/>
          <w:spacing w:val="-2"/>
          <w:w w:val="105"/>
          <w:sz w:val="20"/>
        </w:rPr>
        <w:t>Footways</w:t>
      </w:r>
    </w:p>
    <w:p>
      <w:pPr>
        <w:spacing w:line="240" w:lineRule="auto" w:before="1"/>
        <w:rPr>
          <w:b/>
          <w:sz w:val="6"/>
        </w:rPr>
      </w:pPr>
    </w:p>
    <w:p>
      <w:pPr>
        <w:spacing w:after="0" w:line="240" w:lineRule="auto"/>
        <w:rPr>
          <w:sz w:val="6"/>
        </w:rPr>
        <w:sectPr>
          <w:pgSz w:w="16840" w:h="11910" w:orient="landscape"/>
          <w:pgMar w:top="800" w:bottom="280" w:left="20" w:right="40"/>
        </w:sectPr>
      </w:pPr>
    </w:p>
    <w:p>
      <w:pPr>
        <w:spacing w:line="271" w:lineRule="auto" w:before="30"/>
        <w:ind w:left="1591" w:right="387" w:hanging="3"/>
        <w:jc w:val="both"/>
        <w:rPr>
          <w:sz w:val="20"/>
        </w:rPr>
      </w:pPr>
      <w:r>
        <w:rPr>
          <w:color w:val="1D1D1D"/>
          <w:w w:val="105"/>
          <w:sz w:val="20"/>
        </w:rPr>
        <w:t>Enhancing the look</w:t>
      </w:r>
      <w:r>
        <w:rPr>
          <w:color w:val="1D1D1D"/>
          <w:spacing w:val="-6"/>
          <w:w w:val="105"/>
          <w:sz w:val="20"/>
        </w:rPr>
        <w:t> </w:t>
      </w:r>
      <w:r>
        <w:rPr>
          <w:color w:val="2D2D2F"/>
          <w:w w:val="105"/>
          <w:sz w:val="20"/>
        </w:rPr>
        <w:t>and</w:t>
      </w:r>
      <w:r>
        <w:rPr>
          <w:color w:val="2D2D2F"/>
          <w:spacing w:val="-3"/>
          <w:w w:val="105"/>
          <w:sz w:val="20"/>
        </w:rPr>
        <w:t> </w:t>
      </w:r>
      <w:r>
        <w:rPr>
          <w:color w:val="2D2D2F"/>
          <w:w w:val="105"/>
          <w:sz w:val="20"/>
        </w:rPr>
        <w:t>feel</w:t>
      </w:r>
      <w:r>
        <w:rPr>
          <w:color w:val="2D2D2F"/>
          <w:spacing w:val="-4"/>
          <w:w w:val="105"/>
          <w:sz w:val="20"/>
        </w:rPr>
        <w:t> </w:t>
      </w:r>
      <w:r>
        <w:rPr>
          <w:color w:val="2D2D2F"/>
          <w:w w:val="105"/>
          <w:sz w:val="20"/>
        </w:rPr>
        <w:t>of</w:t>
      </w:r>
      <w:r>
        <w:rPr>
          <w:color w:val="2D2D2F"/>
          <w:spacing w:val="-1"/>
          <w:w w:val="105"/>
          <w:sz w:val="20"/>
        </w:rPr>
        <w:t> </w:t>
      </w:r>
      <w:r>
        <w:rPr>
          <w:color w:val="2D2D2F"/>
          <w:w w:val="105"/>
          <w:sz w:val="20"/>
        </w:rPr>
        <w:t>an</w:t>
      </w:r>
      <w:r>
        <w:rPr>
          <w:color w:val="2D2D2F"/>
          <w:spacing w:val="-4"/>
          <w:w w:val="105"/>
          <w:sz w:val="20"/>
        </w:rPr>
        <w:t> </w:t>
      </w:r>
      <w:r>
        <w:rPr>
          <w:color w:val="2D2D2F"/>
          <w:w w:val="105"/>
          <w:sz w:val="20"/>
        </w:rPr>
        <w:t>area </w:t>
      </w:r>
      <w:r>
        <w:rPr>
          <w:color w:val="1D1D1D"/>
          <w:w w:val="105"/>
          <w:sz w:val="20"/>
        </w:rPr>
        <w:t>through, planting, paving, </w:t>
      </w:r>
      <w:r>
        <w:rPr>
          <w:color w:val="2D2D2F"/>
          <w:w w:val="105"/>
          <w:sz w:val="20"/>
        </w:rPr>
        <w:t>seating, and </w:t>
      </w:r>
      <w:r>
        <w:rPr>
          <w:color w:val="1D1D1D"/>
          <w:w w:val="105"/>
          <w:sz w:val="20"/>
        </w:rPr>
        <w:t>street art.</w:t>
      </w:r>
    </w:p>
    <w:p>
      <w:pPr>
        <w:spacing w:before="153"/>
        <w:ind w:left="1585" w:right="0" w:firstLine="0"/>
        <w:jc w:val="both"/>
        <w:rPr>
          <w:sz w:val="16"/>
        </w:rPr>
      </w:pPr>
      <w:r>
        <w:rPr>
          <w:color w:val="1D1D1D"/>
          <w:w w:val="110"/>
          <w:sz w:val="16"/>
        </w:rPr>
        <w:t>Photo</w:t>
      </w:r>
      <w:r>
        <w:rPr>
          <w:color w:val="1D1D1D"/>
          <w:spacing w:val="-13"/>
          <w:w w:val="110"/>
          <w:sz w:val="16"/>
        </w:rPr>
        <w:t> </w:t>
      </w:r>
      <w:r>
        <w:rPr>
          <w:color w:val="2D2D2F"/>
          <w:w w:val="110"/>
          <w:sz w:val="16"/>
        </w:rPr>
        <w:t>shows</w:t>
      </w:r>
      <w:r>
        <w:rPr>
          <w:color w:val="2D2D2F"/>
          <w:spacing w:val="-6"/>
          <w:w w:val="110"/>
          <w:sz w:val="16"/>
        </w:rPr>
        <w:t> </w:t>
      </w:r>
      <w:r>
        <w:rPr>
          <w:color w:val="2D2D2F"/>
          <w:w w:val="110"/>
          <w:sz w:val="16"/>
        </w:rPr>
        <w:t>public</w:t>
      </w:r>
      <w:r>
        <w:rPr>
          <w:color w:val="2D2D2F"/>
          <w:spacing w:val="-5"/>
          <w:w w:val="110"/>
          <w:sz w:val="16"/>
        </w:rPr>
        <w:t> </w:t>
      </w:r>
      <w:r>
        <w:rPr>
          <w:color w:val="1D1D1D"/>
          <w:w w:val="110"/>
          <w:sz w:val="16"/>
        </w:rPr>
        <w:t>realm</w:t>
      </w:r>
      <w:r>
        <w:rPr>
          <w:color w:val="1D1D1D"/>
          <w:spacing w:val="-16"/>
          <w:w w:val="110"/>
          <w:sz w:val="16"/>
        </w:rPr>
        <w:t> </w:t>
      </w:r>
      <w:r>
        <w:rPr>
          <w:color w:val="1D1D1D"/>
          <w:spacing w:val="-2"/>
          <w:w w:val="110"/>
          <w:sz w:val="16"/>
        </w:rPr>
        <w:t>improvements.</w:t>
      </w:r>
    </w:p>
    <w:p>
      <w:pPr>
        <w:spacing w:line="240" w:lineRule="auto" w:before="0"/>
        <w:rPr>
          <w:sz w:val="18"/>
        </w:rPr>
      </w:pPr>
    </w:p>
    <w:p>
      <w:pPr>
        <w:spacing w:line="240" w:lineRule="auto" w:before="2"/>
        <w:rPr>
          <w:sz w:val="14"/>
        </w:rPr>
      </w:pPr>
    </w:p>
    <w:p>
      <w:pPr>
        <w:spacing w:before="0"/>
        <w:ind w:left="1597" w:right="0" w:firstLine="0"/>
        <w:jc w:val="both"/>
        <w:rPr>
          <w:b/>
          <w:sz w:val="20"/>
        </w:rPr>
      </w:pPr>
      <w:r>
        <w:rPr>
          <w:b/>
          <w:color w:val="1D1D1D"/>
          <w:w w:val="105"/>
          <w:sz w:val="20"/>
        </w:rPr>
        <w:t>Road</w:t>
      </w:r>
      <w:r>
        <w:rPr>
          <w:b/>
          <w:color w:val="1D1D1D"/>
          <w:spacing w:val="-6"/>
          <w:w w:val="105"/>
          <w:sz w:val="20"/>
        </w:rPr>
        <w:t> </w:t>
      </w:r>
      <w:r>
        <w:rPr>
          <w:b/>
          <w:color w:val="1D1D1D"/>
          <w:spacing w:val="-2"/>
          <w:w w:val="105"/>
          <w:sz w:val="20"/>
        </w:rPr>
        <w:t>Crossings</w:t>
      </w:r>
    </w:p>
    <w:p>
      <w:pPr>
        <w:spacing w:line="271" w:lineRule="auto" w:before="30"/>
        <w:ind w:left="869" w:right="5877" w:firstLine="4"/>
        <w:jc w:val="left"/>
        <w:rPr>
          <w:sz w:val="20"/>
        </w:rPr>
      </w:pPr>
      <w:r>
        <w:rPr/>
        <w:br w:type="column"/>
      </w:r>
      <w:r>
        <w:rPr>
          <w:color w:val="2D2D2F"/>
          <w:w w:val="105"/>
          <w:sz w:val="20"/>
        </w:rPr>
        <w:t>Continuing </w:t>
      </w:r>
      <w:r>
        <w:rPr>
          <w:color w:val="1D1D1D"/>
          <w:w w:val="105"/>
          <w:sz w:val="20"/>
        </w:rPr>
        <w:t>footways</w:t>
      </w:r>
      <w:r>
        <w:rPr>
          <w:color w:val="1D1D1D"/>
          <w:spacing w:val="-2"/>
          <w:w w:val="105"/>
          <w:sz w:val="20"/>
        </w:rPr>
        <w:t> </w:t>
      </w:r>
      <w:r>
        <w:rPr>
          <w:color w:val="2D2D2F"/>
          <w:w w:val="105"/>
          <w:sz w:val="20"/>
        </w:rPr>
        <w:t>across</w:t>
      </w:r>
      <w:r>
        <w:rPr>
          <w:color w:val="2D2D2F"/>
          <w:spacing w:val="-6"/>
          <w:w w:val="105"/>
          <w:sz w:val="20"/>
        </w:rPr>
        <w:t> </w:t>
      </w:r>
      <w:r>
        <w:rPr>
          <w:color w:val="1D1D1D"/>
          <w:w w:val="105"/>
          <w:sz w:val="20"/>
        </w:rPr>
        <w:t>junctions to </w:t>
      </w:r>
      <w:r>
        <w:rPr>
          <w:color w:val="2D2D2F"/>
          <w:w w:val="105"/>
          <w:sz w:val="20"/>
        </w:rPr>
        <w:t>enforce pedestrian </w:t>
      </w:r>
      <w:r>
        <w:rPr>
          <w:color w:val="1D1D1D"/>
          <w:w w:val="105"/>
          <w:sz w:val="20"/>
        </w:rPr>
        <w:t>priority.</w:t>
      </w:r>
    </w:p>
    <w:p>
      <w:pPr>
        <w:spacing w:before="153"/>
        <w:ind w:left="872" w:right="0" w:firstLine="0"/>
        <w:jc w:val="left"/>
        <w:rPr>
          <w:sz w:val="16"/>
        </w:rPr>
      </w:pPr>
      <w:r>
        <w:rPr>
          <w:color w:val="1D1D1D"/>
          <w:w w:val="110"/>
          <w:sz w:val="16"/>
        </w:rPr>
        <w:t>Photo</w:t>
      </w:r>
      <w:r>
        <w:rPr>
          <w:color w:val="1D1D1D"/>
          <w:spacing w:val="-13"/>
          <w:w w:val="110"/>
          <w:sz w:val="16"/>
        </w:rPr>
        <w:t> </w:t>
      </w:r>
      <w:r>
        <w:rPr>
          <w:color w:val="2D2D2F"/>
          <w:w w:val="110"/>
          <w:sz w:val="16"/>
        </w:rPr>
        <w:t>shows</w:t>
      </w:r>
      <w:r>
        <w:rPr>
          <w:color w:val="2D2D2F"/>
          <w:spacing w:val="-12"/>
          <w:w w:val="110"/>
          <w:sz w:val="16"/>
        </w:rPr>
        <w:t> </w:t>
      </w:r>
      <w:r>
        <w:rPr>
          <w:color w:val="444444"/>
          <w:w w:val="110"/>
          <w:sz w:val="16"/>
        </w:rPr>
        <w:t>a</w:t>
      </w:r>
      <w:r>
        <w:rPr>
          <w:color w:val="444444"/>
          <w:spacing w:val="-5"/>
          <w:w w:val="110"/>
          <w:sz w:val="16"/>
        </w:rPr>
        <w:t> </w:t>
      </w:r>
      <w:r>
        <w:rPr>
          <w:color w:val="2D2D2F"/>
          <w:w w:val="110"/>
          <w:sz w:val="16"/>
        </w:rPr>
        <w:t>blended</w:t>
      </w:r>
      <w:r>
        <w:rPr>
          <w:color w:val="2D2D2F"/>
          <w:spacing w:val="-12"/>
          <w:w w:val="110"/>
          <w:sz w:val="16"/>
        </w:rPr>
        <w:t> </w:t>
      </w:r>
      <w:r>
        <w:rPr>
          <w:color w:val="1D1D1D"/>
          <w:spacing w:val="-2"/>
          <w:w w:val="110"/>
          <w:sz w:val="16"/>
        </w:rPr>
        <w:t>footway.</w:t>
      </w:r>
    </w:p>
    <w:p>
      <w:pPr>
        <w:spacing w:line="240" w:lineRule="auto" w:before="0"/>
        <w:rPr>
          <w:sz w:val="18"/>
        </w:rPr>
      </w:pPr>
    </w:p>
    <w:p>
      <w:pPr>
        <w:spacing w:line="240" w:lineRule="auto" w:before="0"/>
        <w:rPr>
          <w:sz w:val="18"/>
        </w:rPr>
      </w:pPr>
    </w:p>
    <w:p>
      <w:pPr>
        <w:spacing w:line="240" w:lineRule="auto" w:before="9"/>
        <w:rPr>
          <w:sz w:val="18"/>
        </w:rPr>
      </w:pPr>
    </w:p>
    <w:p>
      <w:pPr>
        <w:spacing w:before="0"/>
        <w:ind w:left="862" w:right="0" w:firstLine="0"/>
        <w:jc w:val="left"/>
        <w:rPr>
          <w:b/>
          <w:sz w:val="20"/>
        </w:rPr>
      </w:pPr>
      <w:r>
        <w:rPr>
          <w:b/>
          <w:color w:val="2D2D2F"/>
          <w:spacing w:val="-2"/>
          <w:w w:val="105"/>
          <w:sz w:val="20"/>
        </w:rPr>
        <w:t>Wayfinding</w:t>
      </w:r>
    </w:p>
    <w:p>
      <w:pPr>
        <w:spacing w:after="0"/>
        <w:jc w:val="left"/>
        <w:rPr>
          <w:sz w:val="20"/>
        </w:rPr>
        <w:sectPr>
          <w:type w:val="continuous"/>
          <w:pgSz w:w="16840" w:h="11910" w:orient="landscape"/>
          <w:pgMar w:top="1240" w:bottom="0" w:left="20" w:right="40"/>
          <w:cols w:num="2" w:equalWidth="0">
            <w:col w:w="5628" w:space="40"/>
            <w:col w:w="11112"/>
          </w:cols>
        </w:sectPr>
      </w:pPr>
    </w:p>
    <w:p>
      <w:pPr>
        <w:spacing w:line="240" w:lineRule="auto" w:before="2"/>
        <w:rPr>
          <w:b/>
          <w:sz w:val="3"/>
        </w:rPr>
      </w:pPr>
    </w:p>
    <w:p>
      <w:pPr>
        <w:tabs>
          <w:tab w:pos="6472" w:val="left" w:leader="none"/>
        </w:tabs>
        <w:spacing w:line="240" w:lineRule="auto"/>
        <w:ind w:left="1489" w:right="0" w:firstLine="0"/>
        <w:rPr>
          <w:sz w:val="20"/>
        </w:rPr>
      </w:pPr>
      <w:r>
        <w:rPr>
          <w:sz w:val="20"/>
        </w:rPr>
        <w:drawing>
          <wp:inline distT="0" distB="0" distL="0" distR="0">
            <wp:extent cx="2602653" cy="1504188"/>
            <wp:effectExtent l="0" t="0" r="0" b="0"/>
            <wp:docPr id="101" name="image77.jpeg"/>
            <wp:cNvGraphicFramePr>
              <a:graphicFrameLocks noChangeAspect="1"/>
            </wp:cNvGraphicFramePr>
            <a:graphic>
              <a:graphicData uri="http://schemas.openxmlformats.org/drawingml/2006/picture">
                <pic:pic>
                  <pic:nvPicPr>
                    <pic:cNvPr id="102" name="image77.jpeg"/>
                    <pic:cNvPicPr/>
                  </pic:nvPicPr>
                  <pic:blipFill>
                    <a:blip r:embed="rId82" cstate="print"/>
                    <a:stretch>
                      <a:fillRect/>
                    </a:stretch>
                  </pic:blipFill>
                  <pic:spPr>
                    <a:xfrm>
                      <a:off x="0" y="0"/>
                      <a:ext cx="2602653" cy="1504188"/>
                    </a:xfrm>
                    <a:prstGeom prst="rect">
                      <a:avLst/>
                    </a:prstGeom>
                  </pic:spPr>
                </pic:pic>
              </a:graphicData>
            </a:graphic>
          </wp:inline>
        </w:drawing>
      </w:r>
      <w:r>
        <w:rPr>
          <w:sz w:val="20"/>
        </w:rPr>
      </w:r>
      <w:r>
        <w:rPr>
          <w:sz w:val="20"/>
        </w:rPr>
        <w:tab/>
      </w:r>
      <w:r>
        <w:rPr>
          <w:position w:val="2"/>
          <w:sz w:val="20"/>
        </w:rPr>
        <w:pict>
          <v:group style="width:225.7pt;height:115.5pt;mso-position-horizontal-relative:char;mso-position-vertical-relative:line" id="docshapegroup141" coordorigin="0,0" coordsize="4514,2310">
            <v:shape style="position:absolute;left:0;top:0;width:4514;height:2310" type="#_x0000_t75" id="docshape142" stroked="false">
              <v:imagedata r:id="rId83" o:title=""/>
            </v:shape>
            <v:line style="position:absolute" from="1141,51" to="2073,51" stroked="true" strokeweight="3.609238pt" strokecolor="#000000">
              <v:stroke dashstyle="solid"/>
            </v:line>
            <v:shape style="position:absolute;left:0;top:0;width:4514;height:2310" type="#_x0000_t202" id="docshape143" filled="false" stroked="false">
              <v:textbox inset="0,0,0,0">
                <w:txbxContent>
                  <w:p>
                    <w:pPr>
                      <w:spacing w:line="354" w:lineRule="exact" w:before="69"/>
                      <w:ind w:left="1212" w:right="0" w:firstLine="0"/>
                      <w:jc w:val="left"/>
                      <w:rPr>
                        <w:sz w:val="23"/>
                      </w:rPr>
                    </w:pPr>
                    <w:r>
                      <w:rPr>
                        <w:rFonts w:ascii="Times New Roman"/>
                        <w:color w:val="5D6262"/>
                        <w:spacing w:val="5"/>
                        <w:w w:val="78"/>
                        <w:sz w:val="22"/>
                      </w:rPr>
                      <w:t>.</w:t>
                    </w:r>
                    <w:r>
                      <w:rPr>
                        <w:rFonts w:ascii="Times New Roman"/>
                        <w:color w:val="5D6262"/>
                        <w:spacing w:val="-10"/>
                        <w:w w:val="78"/>
                        <w:sz w:val="22"/>
                      </w:rPr>
                      <w:t>.</w:t>
                    </w:r>
                    <w:r>
                      <w:rPr>
                        <w:rFonts w:ascii="Times New Roman"/>
                        <w:color w:val="757C7C"/>
                        <w:spacing w:val="-24"/>
                        <w:w w:val="84"/>
                        <w:sz w:val="24"/>
                      </w:rPr>
                      <w:t>.</w:t>
                    </w:r>
                    <w:r>
                      <w:rPr>
                        <w:rFonts w:ascii="Times New Roman"/>
                        <w:b/>
                        <w:color w:val="9C7E82"/>
                        <w:spacing w:val="-28"/>
                        <w:w w:val="144"/>
                        <w:position w:val="15"/>
                        <w:sz w:val="8"/>
                      </w:rPr>
                      <w:t>"</w:t>
                    </w:r>
                    <w:r>
                      <w:rPr>
                        <w:rFonts w:ascii="Times New Roman"/>
                        <w:color w:val="757C7C"/>
                        <w:spacing w:val="-10"/>
                        <w:w w:val="84"/>
                        <w:sz w:val="24"/>
                      </w:rPr>
                      <w:t>.</w:t>
                    </w:r>
                    <w:r>
                      <w:rPr>
                        <w:rFonts w:ascii="Times New Roman"/>
                        <w:b/>
                        <w:color w:val="9C7E82"/>
                        <w:spacing w:val="-18"/>
                        <w:w w:val="144"/>
                        <w:position w:val="15"/>
                        <w:sz w:val="8"/>
                      </w:rPr>
                      <w:t>t</w:t>
                    </w:r>
                    <w:r>
                      <w:rPr>
                        <w:rFonts w:ascii="Times New Roman"/>
                        <w:color w:val="757C7C"/>
                        <w:spacing w:val="-19"/>
                        <w:w w:val="84"/>
                        <w:sz w:val="24"/>
                      </w:rPr>
                      <w:t>.</w:t>
                    </w:r>
                    <w:r>
                      <w:rPr>
                        <w:rFonts w:ascii="Times New Roman"/>
                        <w:b/>
                        <w:color w:val="9C7E82"/>
                        <w:spacing w:val="-2"/>
                        <w:w w:val="144"/>
                        <w:position w:val="15"/>
                        <w:sz w:val="8"/>
                      </w:rPr>
                      <w:t>l</w:t>
                    </w:r>
                    <w:r>
                      <w:rPr>
                        <w:rFonts w:ascii="Times New Roman"/>
                        <w:color w:val="757C7C"/>
                        <w:spacing w:val="-35"/>
                        <w:w w:val="84"/>
                        <w:sz w:val="24"/>
                      </w:rPr>
                      <w:t>.</w:t>
                    </w:r>
                    <w:r>
                      <w:rPr>
                        <w:rFonts w:ascii="Times New Roman"/>
                        <w:b/>
                        <w:color w:val="9C7E82"/>
                        <w:spacing w:val="4"/>
                        <w:w w:val="144"/>
                        <w:position w:val="15"/>
                        <w:sz w:val="8"/>
                      </w:rPr>
                      <w:t>l</w:t>
                    </w:r>
                    <w:r>
                      <w:rPr>
                        <w:rFonts w:ascii="Times New Roman"/>
                        <w:b/>
                        <w:color w:val="9C7E82"/>
                        <w:spacing w:val="-23"/>
                        <w:w w:val="144"/>
                        <w:position w:val="15"/>
                        <w:sz w:val="8"/>
                      </w:rPr>
                      <w:t>f</w:t>
                    </w:r>
                    <w:r>
                      <w:rPr>
                        <w:rFonts w:ascii="Times New Roman"/>
                        <w:color w:val="757C7C"/>
                        <w:spacing w:val="-15"/>
                        <w:w w:val="84"/>
                        <w:sz w:val="24"/>
                      </w:rPr>
                      <w:t>,</w:t>
                    </w:r>
                    <w:r>
                      <w:rPr>
                        <w:rFonts w:ascii="Times New Roman"/>
                        <w:b/>
                        <w:color w:val="9C7E82"/>
                        <w:spacing w:val="-13"/>
                        <w:w w:val="144"/>
                        <w:position w:val="15"/>
                        <w:sz w:val="8"/>
                      </w:rPr>
                      <w:t>f</w:t>
                    </w:r>
                    <w:r>
                      <w:rPr>
                        <w:rFonts w:ascii="Times New Roman"/>
                        <w:color w:val="757C7C"/>
                        <w:spacing w:val="-24"/>
                        <w:w w:val="84"/>
                        <w:sz w:val="24"/>
                      </w:rPr>
                      <w:t>,</w:t>
                    </w:r>
                    <w:r>
                      <w:rPr>
                        <w:rFonts w:ascii="Times New Roman"/>
                        <w:b/>
                        <w:color w:val="9C7E82"/>
                        <w:spacing w:val="5"/>
                        <w:w w:val="144"/>
                        <w:position w:val="15"/>
                        <w:sz w:val="8"/>
                      </w:rPr>
                      <w:t>,</w:t>
                    </w:r>
                    <w:r>
                      <w:rPr>
                        <w:rFonts w:ascii="Times New Roman"/>
                        <w:color w:val="757C7C"/>
                        <w:spacing w:val="-15"/>
                        <w:w w:val="84"/>
                        <w:sz w:val="24"/>
                      </w:rPr>
                      <w:t>.</w:t>
                    </w:r>
                    <w:r>
                      <w:rPr>
                        <w:rFonts w:ascii="Times New Roman"/>
                        <w:b/>
                        <w:color w:val="9C7E82"/>
                        <w:spacing w:val="-37"/>
                        <w:w w:val="144"/>
                        <w:position w:val="15"/>
                        <w:sz w:val="8"/>
                      </w:rPr>
                      <w:t>S</w:t>
                    </w:r>
                    <w:r>
                      <w:rPr>
                        <w:rFonts w:ascii="Times New Roman"/>
                        <w:color w:val="757C7C"/>
                        <w:spacing w:val="-11"/>
                        <w:w w:val="84"/>
                        <w:sz w:val="24"/>
                      </w:rPr>
                      <w:t>.</w:t>
                    </w:r>
                    <w:r>
                      <w:rPr>
                        <w:rFonts w:ascii="Times New Roman"/>
                        <w:color w:val="757C7C"/>
                        <w:spacing w:val="-28"/>
                        <w:w w:val="60"/>
                        <w:sz w:val="32"/>
                      </w:rPr>
                      <w:t>.</w:t>
                    </w:r>
                    <w:r>
                      <w:rPr>
                        <w:rFonts w:ascii="Times New Roman"/>
                        <w:b/>
                        <w:color w:val="9C7E82"/>
                        <w:spacing w:val="5"/>
                        <w:w w:val="144"/>
                        <w:position w:val="15"/>
                        <w:sz w:val="8"/>
                      </w:rPr>
                      <w:t>,</w:t>
                    </w:r>
                    <w:r>
                      <w:rPr>
                        <w:rFonts w:ascii="Times New Roman"/>
                        <w:b/>
                        <w:color w:val="9C7E82"/>
                        <w:spacing w:val="-46"/>
                        <w:w w:val="144"/>
                        <w:position w:val="15"/>
                        <w:sz w:val="8"/>
                      </w:rPr>
                      <w:t>_</w:t>
                    </w:r>
                    <w:r>
                      <w:rPr>
                        <w:rFonts w:ascii="Times New Roman"/>
                        <w:color w:val="757C7C"/>
                        <w:spacing w:val="5"/>
                        <w:w w:val="60"/>
                        <w:sz w:val="32"/>
                      </w:rPr>
                      <w:t>.</w:t>
                    </w:r>
                    <w:r>
                      <w:rPr>
                        <w:rFonts w:ascii="Times New Roman"/>
                        <w:color w:val="757C7C"/>
                        <w:spacing w:val="-30"/>
                        <w:w w:val="60"/>
                        <w:sz w:val="32"/>
                      </w:rPr>
                      <w:t>.</w:t>
                    </w:r>
                    <w:r>
                      <w:rPr>
                        <w:rFonts w:ascii="Times New Roman"/>
                        <w:b/>
                        <w:color w:val="757C7C"/>
                        <w:spacing w:val="5"/>
                        <w:w w:val="144"/>
                        <w:position w:val="15"/>
                        <w:sz w:val="8"/>
                      </w:rPr>
                      <w:t>.</w:t>
                    </w:r>
                    <w:r>
                      <w:rPr>
                        <w:rFonts w:ascii="Times New Roman"/>
                        <w:b/>
                        <w:color w:val="757C7C"/>
                        <w:spacing w:val="-43"/>
                        <w:w w:val="144"/>
                        <w:position w:val="15"/>
                        <w:sz w:val="8"/>
                      </w:rPr>
                      <w:t>_</w:t>
                    </w:r>
                    <w:r>
                      <w:rPr>
                        <w:rFonts w:ascii="Times New Roman"/>
                        <w:color w:val="757C7C"/>
                        <w:spacing w:val="5"/>
                        <w:w w:val="60"/>
                        <w:sz w:val="32"/>
                      </w:rPr>
                      <w:t>.</w:t>
                    </w:r>
                    <w:r>
                      <w:rPr>
                        <w:rFonts w:ascii="Times New Roman"/>
                        <w:color w:val="757C7C"/>
                        <w:spacing w:val="-8"/>
                        <w:w w:val="60"/>
                        <w:sz w:val="32"/>
                      </w:rPr>
                      <w:t>.</w:t>
                    </w:r>
                    <w:r>
                      <w:rPr>
                        <w:color w:val="757C7C"/>
                        <w:spacing w:val="4"/>
                        <w:w w:val="63"/>
                        <w:sz w:val="23"/>
                      </w:rPr>
                      <w:t>"""""</w:t>
                    </w:r>
                  </w:p>
                  <w:p>
                    <w:pPr>
                      <w:spacing w:line="78" w:lineRule="exact" w:before="0"/>
                      <w:ind w:left="1288" w:right="0" w:firstLine="0"/>
                      <w:jc w:val="left"/>
                      <w:rPr>
                        <w:b/>
                        <w:sz w:val="8"/>
                      </w:rPr>
                    </w:pPr>
                    <w:r>
                      <w:rPr>
                        <w:b/>
                        <w:color w:val="757C7C"/>
                        <w:spacing w:val="-2"/>
                        <w:sz w:val="8"/>
                      </w:rPr>
                      <w:t>Cl'IA&amp;iltlhu</w:t>
                    </w:r>
                    <w:r>
                      <w:rPr>
                        <w:b/>
                        <w:color w:val="5D6262"/>
                        <w:spacing w:val="-2"/>
                        <w:sz w:val="8"/>
                      </w:rPr>
                      <w:t>•.,.</w:t>
                    </w:r>
                  </w:p>
                </w:txbxContent>
              </v:textbox>
              <w10:wrap type="none"/>
            </v:shape>
          </v:group>
        </w:pict>
      </w:r>
      <w:r>
        <w:rPr>
          <w:position w:val="2"/>
          <w:sz w:val="20"/>
        </w:rPr>
      </w:r>
    </w:p>
    <w:p>
      <w:pPr>
        <w:spacing w:after="0" w:line="240" w:lineRule="auto"/>
        <w:rPr>
          <w:sz w:val="20"/>
        </w:rPr>
        <w:sectPr>
          <w:type w:val="continuous"/>
          <w:pgSz w:w="16840" w:h="11910" w:orient="landscape"/>
          <w:pgMar w:top="1240" w:bottom="0" w:left="20" w:right="40"/>
        </w:sectPr>
      </w:pPr>
    </w:p>
    <w:p>
      <w:pPr>
        <w:spacing w:line="211" w:lineRule="exact" w:before="14"/>
        <w:ind w:left="770" w:right="0" w:firstLine="0"/>
        <w:jc w:val="left"/>
        <w:rPr>
          <w:sz w:val="19"/>
        </w:rPr>
      </w:pPr>
      <w:r>
        <w:rPr>
          <w:color w:val="1D1D1D"/>
          <w:spacing w:val="-2"/>
          <w:w w:val="85"/>
          <w:sz w:val="19"/>
        </w:rPr>
        <w:t>&lt;:::j"</w:t>
      </w:r>
    </w:p>
    <w:p>
      <w:pPr>
        <w:spacing w:line="246" w:lineRule="exact" w:before="0"/>
        <w:ind w:left="773" w:right="0" w:firstLine="0"/>
        <w:jc w:val="left"/>
        <w:rPr>
          <w:rFonts w:ascii="Times New Roman"/>
          <w:b/>
          <w:sz w:val="22"/>
        </w:rPr>
      </w:pPr>
      <w:r>
        <w:rPr>
          <w:rFonts w:ascii="Times New Roman"/>
          <w:b/>
          <w:color w:val="1D1D1D"/>
          <w:spacing w:val="-5"/>
          <w:w w:val="85"/>
          <w:sz w:val="22"/>
        </w:rPr>
        <w:t>rl</w:t>
      </w:r>
    </w:p>
    <w:p>
      <w:pPr>
        <w:tabs>
          <w:tab w:pos="889" w:val="left" w:leader="none"/>
        </w:tabs>
        <w:spacing w:line="309" w:lineRule="exact" w:before="159"/>
        <w:ind w:left="114" w:right="0" w:firstLine="0"/>
        <w:jc w:val="left"/>
        <w:rPr>
          <w:sz w:val="23"/>
        </w:rPr>
      </w:pPr>
      <w:r>
        <w:rPr>
          <w:color w:val="444444"/>
          <w:spacing w:val="-5"/>
          <w:w w:val="85"/>
          <w:sz w:val="28"/>
        </w:rPr>
        <w:t>(_£</w:t>
      </w:r>
      <w:r>
        <w:rPr>
          <w:color w:val="444444"/>
          <w:sz w:val="28"/>
        </w:rPr>
        <w:tab/>
      </w:r>
      <w:r>
        <w:rPr>
          <w:color w:val="444444"/>
          <w:spacing w:val="-5"/>
          <w:w w:val="85"/>
          <w:sz w:val="23"/>
        </w:rPr>
        <w:t>ii:</w:t>
      </w:r>
    </w:p>
    <w:p>
      <w:pPr>
        <w:spacing w:line="275" w:lineRule="exact" w:before="0"/>
        <w:ind w:left="309" w:right="0" w:firstLine="0"/>
        <w:jc w:val="left"/>
        <w:rPr>
          <w:rFonts w:ascii="Times New Roman"/>
          <w:sz w:val="25"/>
        </w:rPr>
      </w:pPr>
      <w:r>
        <w:rPr>
          <w:rFonts w:ascii="Times New Roman"/>
          <w:color w:val="5D6262"/>
          <w:spacing w:val="-5"/>
          <w:w w:val="85"/>
          <w:sz w:val="25"/>
        </w:rPr>
        <w:t>(0</w:t>
      </w:r>
    </w:p>
    <w:p>
      <w:pPr>
        <w:spacing w:line="328" w:lineRule="exact" w:before="10"/>
        <w:ind w:left="294" w:right="0" w:firstLine="0"/>
        <w:jc w:val="left"/>
        <w:rPr>
          <w:sz w:val="34"/>
        </w:rPr>
      </w:pPr>
      <w:r>
        <w:rPr>
          <w:color w:val="2D2D2F"/>
          <w:w w:val="75"/>
          <w:sz w:val="34"/>
        </w:rPr>
        <w:t>-</w:t>
      </w:r>
      <w:r>
        <w:rPr>
          <w:color w:val="2D2D2F"/>
          <w:spacing w:val="-10"/>
          <w:w w:val="85"/>
          <w:sz w:val="34"/>
        </w:rPr>
        <w:t>F</w:t>
      </w:r>
    </w:p>
    <w:p>
      <w:pPr>
        <w:spacing w:line="374" w:lineRule="exact" w:before="0"/>
        <w:ind w:left="278" w:right="0" w:firstLine="0"/>
        <w:jc w:val="left"/>
        <w:rPr>
          <w:sz w:val="38"/>
        </w:rPr>
      </w:pPr>
      <w:r>
        <w:rPr>
          <w:color w:val="444444"/>
          <w:w w:val="75"/>
          <w:sz w:val="38"/>
        </w:rPr>
        <w:t>-</w:t>
      </w:r>
      <w:r>
        <w:rPr>
          <w:color w:val="444444"/>
          <w:spacing w:val="-5"/>
          <w:w w:val="80"/>
          <w:sz w:val="38"/>
        </w:rPr>
        <w:t>\=</w:t>
      </w:r>
    </w:p>
    <w:p>
      <w:pPr>
        <w:spacing w:line="271" w:lineRule="auto" w:before="157"/>
        <w:ind w:left="194" w:right="3" w:hanging="4"/>
        <w:jc w:val="left"/>
        <w:rPr>
          <w:sz w:val="20"/>
        </w:rPr>
      </w:pPr>
      <w:r>
        <w:rPr/>
        <w:br w:type="column"/>
      </w:r>
      <w:r>
        <w:rPr>
          <w:color w:val="2D2D2F"/>
          <w:w w:val="105"/>
          <w:sz w:val="20"/>
        </w:rPr>
        <w:t>Widening </w:t>
      </w:r>
      <w:r>
        <w:rPr>
          <w:color w:val="1D1D1D"/>
          <w:w w:val="105"/>
          <w:sz w:val="20"/>
        </w:rPr>
        <w:t>refuges,</w:t>
      </w:r>
      <w:r>
        <w:rPr>
          <w:color w:val="1D1D1D"/>
          <w:spacing w:val="-6"/>
          <w:w w:val="105"/>
          <w:sz w:val="20"/>
        </w:rPr>
        <w:t> </w:t>
      </w:r>
      <w:r>
        <w:rPr>
          <w:color w:val="2D2D2F"/>
          <w:w w:val="105"/>
          <w:sz w:val="20"/>
        </w:rPr>
        <w:t>improving </w:t>
      </w:r>
      <w:r>
        <w:rPr>
          <w:color w:val="1D1D1D"/>
          <w:w w:val="105"/>
          <w:sz w:val="20"/>
        </w:rPr>
        <w:t>timings, </w:t>
      </w:r>
      <w:r>
        <w:rPr>
          <w:color w:val="2D2D2F"/>
          <w:w w:val="105"/>
          <w:sz w:val="20"/>
        </w:rPr>
        <w:t>signals and </w:t>
      </w:r>
      <w:r>
        <w:rPr>
          <w:color w:val="1D1D1D"/>
          <w:w w:val="105"/>
          <w:sz w:val="20"/>
        </w:rPr>
        <w:t>markings.</w:t>
      </w:r>
    </w:p>
    <w:p>
      <w:pPr>
        <w:spacing w:before="153"/>
        <w:ind w:left="196" w:right="0" w:firstLine="0"/>
        <w:jc w:val="left"/>
        <w:rPr>
          <w:sz w:val="16"/>
        </w:rPr>
      </w:pPr>
      <w:r>
        <w:rPr>
          <w:color w:val="2D2D2F"/>
          <w:spacing w:val="-2"/>
          <w:w w:val="110"/>
          <w:sz w:val="16"/>
        </w:rPr>
        <w:t>Photo</w:t>
      </w:r>
      <w:r>
        <w:rPr>
          <w:color w:val="2D2D2F"/>
          <w:spacing w:val="-3"/>
          <w:w w:val="110"/>
          <w:sz w:val="16"/>
        </w:rPr>
        <w:t> </w:t>
      </w:r>
      <w:r>
        <w:rPr>
          <w:color w:val="2D2D2F"/>
          <w:spacing w:val="-2"/>
          <w:w w:val="110"/>
          <w:sz w:val="16"/>
        </w:rPr>
        <w:t>shows</w:t>
      </w:r>
      <w:r>
        <w:rPr>
          <w:color w:val="2D2D2F"/>
          <w:spacing w:val="-1"/>
          <w:w w:val="110"/>
          <w:sz w:val="16"/>
        </w:rPr>
        <w:t> </w:t>
      </w:r>
      <w:r>
        <w:rPr>
          <w:color w:val="2D2D2F"/>
          <w:spacing w:val="-2"/>
          <w:w w:val="110"/>
          <w:sz w:val="16"/>
        </w:rPr>
        <w:t>an</w:t>
      </w:r>
      <w:r>
        <w:rPr>
          <w:color w:val="2D2D2F"/>
          <w:spacing w:val="10"/>
          <w:w w:val="110"/>
          <w:sz w:val="16"/>
        </w:rPr>
        <w:t> </w:t>
      </w:r>
      <w:r>
        <w:rPr>
          <w:color w:val="1D1D1D"/>
          <w:spacing w:val="-2"/>
          <w:w w:val="110"/>
          <w:sz w:val="16"/>
        </w:rPr>
        <w:t>improved</w:t>
      </w:r>
      <w:r>
        <w:rPr>
          <w:color w:val="1D1D1D"/>
          <w:spacing w:val="-4"/>
          <w:w w:val="110"/>
          <w:sz w:val="16"/>
        </w:rPr>
        <w:t> </w:t>
      </w:r>
      <w:r>
        <w:rPr>
          <w:color w:val="2D2D2F"/>
          <w:spacing w:val="-2"/>
          <w:w w:val="110"/>
          <w:sz w:val="16"/>
        </w:rPr>
        <w:t>signalised</w:t>
      </w:r>
      <w:r>
        <w:rPr>
          <w:color w:val="2D2D2F"/>
          <w:spacing w:val="-5"/>
          <w:w w:val="110"/>
          <w:sz w:val="16"/>
        </w:rPr>
        <w:t> </w:t>
      </w:r>
      <w:r>
        <w:rPr>
          <w:color w:val="444444"/>
          <w:spacing w:val="-2"/>
          <w:w w:val="110"/>
          <w:sz w:val="16"/>
        </w:rPr>
        <w:t>junction.</w:t>
      </w:r>
    </w:p>
    <w:p>
      <w:pPr>
        <w:spacing w:line="271" w:lineRule="auto" w:before="157"/>
        <w:ind w:left="117" w:right="6343" w:hanging="3"/>
        <w:jc w:val="left"/>
        <w:rPr>
          <w:sz w:val="20"/>
        </w:rPr>
      </w:pPr>
      <w:r>
        <w:rPr/>
        <w:br w:type="column"/>
      </w:r>
      <w:r>
        <w:rPr>
          <w:color w:val="1D1D1D"/>
          <w:w w:val="105"/>
          <w:sz w:val="20"/>
        </w:rPr>
        <w:t>Providing </w:t>
      </w:r>
      <w:r>
        <w:rPr>
          <w:color w:val="2D2D2F"/>
          <w:w w:val="105"/>
          <w:sz w:val="20"/>
        </w:rPr>
        <w:t>simple</w:t>
      </w:r>
      <w:r>
        <w:rPr>
          <w:color w:val="2D2D2F"/>
          <w:spacing w:val="-8"/>
          <w:w w:val="105"/>
          <w:sz w:val="20"/>
        </w:rPr>
        <w:t> </w:t>
      </w:r>
      <w:r>
        <w:rPr>
          <w:color w:val="2D2D2F"/>
          <w:w w:val="105"/>
          <w:sz w:val="20"/>
        </w:rPr>
        <w:t>directional</w:t>
      </w:r>
      <w:r>
        <w:rPr>
          <w:color w:val="2D2D2F"/>
          <w:spacing w:val="-2"/>
          <w:w w:val="105"/>
          <w:sz w:val="20"/>
        </w:rPr>
        <w:t> </w:t>
      </w:r>
      <w:r>
        <w:rPr>
          <w:color w:val="2D2D2F"/>
          <w:w w:val="105"/>
          <w:sz w:val="20"/>
        </w:rPr>
        <w:t>signage, </w:t>
      </w:r>
      <w:r>
        <w:rPr>
          <w:color w:val="1D1D1D"/>
          <w:w w:val="105"/>
          <w:sz w:val="20"/>
        </w:rPr>
        <w:t>larger </w:t>
      </w:r>
      <w:r>
        <w:rPr>
          <w:color w:val="2D2D2F"/>
          <w:w w:val="105"/>
          <w:sz w:val="20"/>
        </w:rPr>
        <w:t>maps or </w:t>
      </w:r>
      <w:r>
        <w:rPr>
          <w:color w:val="1D1D1D"/>
          <w:w w:val="105"/>
          <w:sz w:val="20"/>
        </w:rPr>
        <w:t>interactive screens</w:t>
      </w:r>
    </w:p>
    <w:p>
      <w:pPr>
        <w:spacing w:before="153"/>
        <w:ind w:left="117" w:right="0" w:firstLine="0"/>
        <w:jc w:val="left"/>
        <w:rPr>
          <w:sz w:val="16"/>
        </w:rPr>
      </w:pPr>
      <w:r>
        <w:rPr>
          <w:color w:val="2D2D2F"/>
          <w:spacing w:val="-2"/>
          <w:w w:val="110"/>
          <w:sz w:val="16"/>
        </w:rPr>
        <w:t>Photo</w:t>
      </w:r>
      <w:r>
        <w:rPr>
          <w:color w:val="2D2D2F"/>
          <w:spacing w:val="-12"/>
          <w:w w:val="110"/>
          <w:sz w:val="16"/>
        </w:rPr>
        <w:t> </w:t>
      </w:r>
      <w:r>
        <w:rPr>
          <w:color w:val="2D2D2F"/>
          <w:spacing w:val="-2"/>
          <w:w w:val="110"/>
          <w:sz w:val="16"/>
        </w:rPr>
        <w:t>shows</w:t>
      </w:r>
      <w:r>
        <w:rPr>
          <w:color w:val="2D2D2F"/>
          <w:spacing w:val="-4"/>
          <w:w w:val="110"/>
          <w:sz w:val="16"/>
        </w:rPr>
        <w:t> </w:t>
      </w:r>
      <w:r>
        <w:rPr>
          <w:color w:val="2D2D2F"/>
          <w:spacing w:val="-2"/>
          <w:w w:val="110"/>
          <w:sz w:val="16"/>
        </w:rPr>
        <w:t>information</w:t>
      </w:r>
      <w:r>
        <w:rPr>
          <w:color w:val="2D2D2F"/>
          <w:spacing w:val="-1"/>
          <w:w w:val="110"/>
          <w:sz w:val="16"/>
        </w:rPr>
        <w:t> </w:t>
      </w:r>
      <w:r>
        <w:rPr>
          <w:color w:val="2D2D2F"/>
          <w:spacing w:val="-2"/>
          <w:w w:val="110"/>
          <w:sz w:val="16"/>
        </w:rPr>
        <w:t>and</w:t>
      </w:r>
      <w:r>
        <w:rPr>
          <w:color w:val="2D2D2F"/>
          <w:spacing w:val="-1"/>
          <w:w w:val="110"/>
          <w:sz w:val="16"/>
        </w:rPr>
        <w:t> </w:t>
      </w:r>
      <w:r>
        <w:rPr>
          <w:color w:val="2D2D2F"/>
          <w:spacing w:val="-2"/>
          <w:w w:val="110"/>
          <w:sz w:val="16"/>
        </w:rPr>
        <w:t>wayfinding</w:t>
      </w:r>
      <w:r>
        <w:rPr>
          <w:color w:val="2D2D2F"/>
          <w:spacing w:val="7"/>
          <w:w w:val="110"/>
          <w:sz w:val="16"/>
        </w:rPr>
        <w:t> </w:t>
      </w:r>
      <w:r>
        <w:rPr>
          <w:color w:val="2D2D2F"/>
          <w:spacing w:val="-2"/>
          <w:w w:val="110"/>
          <w:sz w:val="16"/>
        </w:rPr>
        <w:t>signage.</w:t>
      </w:r>
    </w:p>
    <w:p>
      <w:pPr>
        <w:spacing w:after="0"/>
        <w:jc w:val="left"/>
        <w:rPr>
          <w:sz w:val="16"/>
        </w:rPr>
        <w:sectPr>
          <w:type w:val="continuous"/>
          <w:pgSz w:w="16840" w:h="11910" w:orient="landscape"/>
          <w:pgMar w:top="1240" w:bottom="0" w:left="20" w:right="40"/>
          <w:cols w:num="3" w:equalWidth="0">
            <w:col w:w="1099" w:space="275"/>
            <w:col w:w="4264" w:space="769"/>
            <w:col w:w="10373"/>
          </w:cols>
        </w:sectPr>
      </w:pPr>
    </w:p>
    <w:p>
      <w:pPr>
        <w:spacing w:line="240" w:lineRule="auto" w:before="0"/>
        <w:rPr>
          <w:sz w:val="20"/>
        </w:rPr>
      </w:pPr>
    </w:p>
    <w:p>
      <w:pPr>
        <w:spacing w:line="240" w:lineRule="auto" w:before="0"/>
        <w:rPr>
          <w:sz w:val="20"/>
        </w:rPr>
      </w:pPr>
    </w:p>
    <w:p>
      <w:pPr>
        <w:spacing w:line="240" w:lineRule="auto" w:before="0"/>
        <w:rPr>
          <w:sz w:val="20"/>
        </w:rPr>
      </w:pPr>
    </w:p>
    <w:p>
      <w:pPr>
        <w:spacing w:before="168"/>
        <w:ind w:left="1436" w:right="0" w:firstLine="0"/>
        <w:jc w:val="left"/>
        <w:rPr>
          <w:sz w:val="19"/>
        </w:rPr>
      </w:pPr>
      <w:r>
        <w:rPr>
          <w:color w:val="232621"/>
          <w:sz w:val="19"/>
        </w:rPr>
        <w:t>Whitehaven</w:t>
      </w:r>
      <w:r>
        <w:rPr>
          <w:color w:val="232621"/>
          <w:spacing w:val="13"/>
          <w:sz w:val="19"/>
        </w:rPr>
        <w:t> </w:t>
      </w:r>
      <w:r>
        <w:rPr>
          <w:color w:val="232621"/>
          <w:sz w:val="19"/>
        </w:rPr>
        <w:t>Local</w:t>
      </w:r>
      <w:r>
        <w:rPr>
          <w:color w:val="232621"/>
          <w:spacing w:val="-11"/>
          <w:sz w:val="19"/>
        </w:rPr>
        <w:t> </w:t>
      </w:r>
      <w:r>
        <w:rPr>
          <w:color w:val="232621"/>
          <w:sz w:val="19"/>
        </w:rPr>
        <w:t>Cycling</w:t>
      </w:r>
      <w:r>
        <w:rPr>
          <w:color w:val="232621"/>
          <w:spacing w:val="7"/>
          <w:sz w:val="19"/>
        </w:rPr>
        <w:t> </w:t>
      </w:r>
      <w:r>
        <w:rPr>
          <w:color w:val="232621"/>
          <w:sz w:val="19"/>
        </w:rPr>
        <w:t>and</w:t>
      </w:r>
      <w:r>
        <w:rPr>
          <w:color w:val="232621"/>
          <w:spacing w:val="2"/>
          <w:sz w:val="19"/>
        </w:rPr>
        <w:t> </w:t>
      </w:r>
      <w:r>
        <w:rPr>
          <w:color w:val="232621"/>
          <w:sz w:val="19"/>
        </w:rPr>
        <w:t>Walking Infrastructure</w:t>
      </w:r>
      <w:r>
        <w:rPr>
          <w:color w:val="232621"/>
          <w:spacing w:val="-6"/>
          <w:sz w:val="19"/>
        </w:rPr>
        <w:t> </w:t>
      </w:r>
      <w:r>
        <w:rPr>
          <w:color w:val="232621"/>
          <w:sz w:val="19"/>
        </w:rPr>
        <w:t>Plan</w:t>
      </w:r>
      <w:r>
        <w:rPr>
          <w:color w:val="232621"/>
          <w:spacing w:val="2"/>
          <w:sz w:val="19"/>
        </w:rPr>
        <w:t> </w:t>
      </w:r>
      <w:r>
        <w:rPr>
          <w:color w:val="232621"/>
          <w:sz w:val="19"/>
        </w:rPr>
        <w:t>(2022</w:t>
      </w:r>
      <w:r>
        <w:rPr>
          <w:color w:val="232621"/>
          <w:spacing w:val="-2"/>
          <w:sz w:val="19"/>
        </w:rPr>
        <w:t> </w:t>
      </w:r>
      <w:r>
        <w:rPr>
          <w:color w:val="232621"/>
          <w:sz w:val="19"/>
        </w:rPr>
        <w:t>-</w:t>
      </w:r>
      <w:r>
        <w:rPr>
          <w:color w:val="232621"/>
          <w:spacing w:val="66"/>
          <w:sz w:val="19"/>
        </w:rPr>
        <w:t> </w:t>
      </w:r>
      <w:r>
        <w:rPr>
          <w:color w:val="232621"/>
          <w:spacing w:val="-2"/>
          <w:sz w:val="19"/>
        </w:rPr>
        <w:t>2037)</w:t>
      </w:r>
    </w:p>
    <w:p>
      <w:pPr>
        <w:spacing w:line="240" w:lineRule="auto" w:before="0"/>
        <w:rPr>
          <w:sz w:val="20"/>
        </w:rPr>
      </w:pPr>
    </w:p>
    <w:p>
      <w:pPr>
        <w:spacing w:line="240" w:lineRule="auto" w:before="8"/>
        <w:rPr>
          <w:sz w:val="21"/>
        </w:rPr>
      </w:pPr>
    </w:p>
    <w:p>
      <w:pPr>
        <w:spacing w:before="0"/>
        <w:ind w:left="1439" w:right="0" w:firstLine="0"/>
        <w:jc w:val="left"/>
        <w:rPr>
          <w:b/>
          <w:sz w:val="27"/>
        </w:rPr>
      </w:pPr>
      <w:r>
        <w:rPr>
          <w:b/>
          <w:color w:val="82AE2B"/>
          <w:spacing w:val="-2"/>
          <w:w w:val="95"/>
          <w:sz w:val="30"/>
        </w:rPr>
        <w:t>Cycling</w:t>
      </w:r>
      <w:r>
        <w:rPr>
          <w:b/>
          <w:color w:val="82AE2B"/>
          <w:spacing w:val="-3"/>
          <w:w w:val="95"/>
          <w:sz w:val="30"/>
        </w:rPr>
        <w:t> </w:t>
      </w:r>
      <w:r>
        <w:rPr>
          <w:b/>
          <w:color w:val="82AE2B"/>
          <w:spacing w:val="-2"/>
          <w:sz w:val="27"/>
        </w:rPr>
        <w:t>network</w:t>
      </w:r>
    </w:p>
    <w:p>
      <w:pPr>
        <w:spacing w:line="266" w:lineRule="auto" w:before="196"/>
        <w:ind w:left="1431" w:right="0" w:firstLine="2"/>
        <w:jc w:val="left"/>
        <w:rPr>
          <w:sz w:val="20"/>
        </w:rPr>
      </w:pPr>
      <w:r>
        <w:rPr>
          <w:color w:val="232621"/>
          <w:w w:val="105"/>
          <w:sz w:val="20"/>
        </w:rPr>
        <w:t>The Priority Cycling Network reflects the importance of connectivity across the</w:t>
      </w:r>
      <w:r>
        <w:rPr>
          <w:color w:val="232621"/>
          <w:spacing w:val="-4"/>
          <w:w w:val="105"/>
          <w:sz w:val="20"/>
        </w:rPr>
        <w:t> </w:t>
      </w:r>
      <w:r>
        <w:rPr>
          <w:color w:val="232621"/>
          <w:w w:val="105"/>
          <w:sz w:val="20"/>
        </w:rPr>
        <w:t>city to increase active travel</w:t>
      </w:r>
      <w:r>
        <w:rPr>
          <w:color w:val="232621"/>
          <w:spacing w:val="-2"/>
          <w:w w:val="105"/>
          <w:sz w:val="20"/>
        </w:rPr>
        <w:t> </w:t>
      </w:r>
      <w:r>
        <w:rPr>
          <w:color w:val="232621"/>
          <w:w w:val="105"/>
          <w:sz w:val="20"/>
        </w:rPr>
        <w:t>and reduce car journeys. Key aspects of the network include:</w:t>
      </w:r>
    </w:p>
    <w:p>
      <w:pPr>
        <w:pStyle w:val="ListParagraph"/>
        <w:numPr>
          <w:ilvl w:val="0"/>
          <w:numId w:val="26"/>
        </w:numPr>
        <w:tabs>
          <w:tab w:pos="1976" w:val="left" w:leader="none"/>
        </w:tabs>
        <w:spacing w:line="240" w:lineRule="auto" w:before="158" w:after="0"/>
        <w:ind w:left="1975" w:right="0" w:hanging="263"/>
        <w:jc w:val="left"/>
        <w:rPr>
          <w:color w:val="D8822B"/>
          <w:sz w:val="20"/>
        </w:rPr>
      </w:pPr>
      <w:r>
        <w:rPr>
          <w:color w:val="232621"/>
          <w:w w:val="105"/>
          <w:sz w:val="20"/>
        </w:rPr>
        <w:t>The</w:t>
      </w:r>
      <w:r>
        <w:rPr>
          <w:color w:val="232621"/>
          <w:spacing w:val="-4"/>
          <w:w w:val="105"/>
          <w:sz w:val="20"/>
        </w:rPr>
        <w:t> </w:t>
      </w:r>
      <w:r>
        <w:rPr>
          <w:color w:val="232621"/>
          <w:w w:val="105"/>
          <w:sz w:val="20"/>
        </w:rPr>
        <w:t>Hadrian's</w:t>
      </w:r>
      <w:r>
        <w:rPr>
          <w:color w:val="232621"/>
          <w:spacing w:val="12"/>
          <w:w w:val="105"/>
          <w:sz w:val="20"/>
        </w:rPr>
        <w:t> </w:t>
      </w:r>
      <w:r>
        <w:rPr>
          <w:color w:val="232621"/>
          <w:w w:val="105"/>
          <w:sz w:val="20"/>
        </w:rPr>
        <w:t>Cycleway</w:t>
      </w:r>
      <w:r>
        <w:rPr>
          <w:color w:val="232621"/>
          <w:spacing w:val="1"/>
          <w:w w:val="105"/>
          <w:sz w:val="20"/>
        </w:rPr>
        <w:t> </w:t>
      </w:r>
      <w:r>
        <w:rPr>
          <w:color w:val="232621"/>
          <w:w w:val="105"/>
          <w:sz w:val="20"/>
        </w:rPr>
        <w:t>(NCN72)</w:t>
      </w:r>
      <w:r>
        <w:rPr>
          <w:color w:val="232621"/>
          <w:spacing w:val="7"/>
          <w:w w:val="105"/>
          <w:sz w:val="20"/>
        </w:rPr>
        <w:t> </w:t>
      </w:r>
      <w:r>
        <w:rPr>
          <w:color w:val="232621"/>
          <w:w w:val="105"/>
          <w:sz w:val="20"/>
        </w:rPr>
        <w:t>as</w:t>
      </w:r>
      <w:r>
        <w:rPr>
          <w:color w:val="232621"/>
          <w:spacing w:val="4"/>
          <w:w w:val="105"/>
          <w:sz w:val="20"/>
        </w:rPr>
        <w:t> </w:t>
      </w:r>
      <w:r>
        <w:rPr>
          <w:color w:val="232621"/>
          <w:w w:val="105"/>
          <w:sz w:val="20"/>
        </w:rPr>
        <w:t>a</w:t>
      </w:r>
      <w:r>
        <w:rPr>
          <w:color w:val="232621"/>
          <w:spacing w:val="15"/>
          <w:w w:val="105"/>
          <w:sz w:val="20"/>
        </w:rPr>
        <w:t> </w:t>
      </w:r>
      <w:r>
        <w:rPr>
          <w:color w:val="232621"/>
          <w:w w:val="105"/>
          <w:sz w:val="20"/>
        </w:rPr>
        <w:t>core</w:t>
      </w:r>
      <w:r>
        <w:rPr>
          <w:color w:val="232621"/>
          <w:spacing w:val="3"/>
          <w:w w:val="105"/>
          <w:sz w:val="20"/>
        </w:rPr>
        <w:t> </w:t>
      </w:r>
      <w:r>
        <w:rPr>
          <w:color w:val="232621"/>
          <w:w w:val="105"/>
          <w:sz w:val="20"/>
        </w:rPr>
        <w:t>spine</w:t>
      </w:r>
      <w:r>
        <w:rPr>
          <w:color w:val="232621"/>
          <w:spacing w:val="-3"/>
          <w:w w:val="105"/>
          <w:sz w:val="20"/>
        </w:rPr>
        <w:t> </w:t>
      </w:r>
      <w:r>
        <w:rPr>
          <w:color w:val="232621"/>
          <w:w w:val="105"/>
          <w:sz w:val="20"/>
        </w:rPr>
        <w:t>to</w:t>
      </w:r>
      <w:r>
        <w:rPr>
          <w:color w:val="232621"/>
          <w:spacing w:val="-3"/>
          <w:w w:val="105"/>
          <w:sz w:val="20"/>
        </w:rPr>
        <w:t> </w:t>
      </w:r>
      <w:r>
        <w:rPr>
          <w:color w:val="232621"/>
          <w:w w:val="105"/>
          <w:sz w:val="20"/>
        </w:rPr>
        <w:t>the</w:t>
      </w:r>
      <w:r>
        <w:rPr>
          <w:color w:val="232621"/>
          <w:spacing w:val="-3"/>
          <w:w w:val="105"/>
          <w:sz w:val="20"/>
        </w:rPr>
        <w:t> </w:t>
      </w:r>
      <w:r>
        <w:rPr>
          <w:color w:val="232621"/>
          <w:spacing w:val="-2"/>
          <w:w w:val="105"/>
          <w:sz w:val="20"/>
        </w:rPr>
        <w:t>network;</w:t>
      </w:r>
    </w:p>
    <w:p>
      <w:pPr>
        <w:pStyle w:val="ListParagraph"/>
        <w:numPr>
          <w:ilvl w:val="0"/>
          <w:numId w:val="26"/>
        </w:numPr>
        <w:tabs>
          <w:tab w:pos="1985" w:val="left" w:leader="none"/>
        </w:tabs>
        <w:spacing w:line="240" w:lineRule="auto" w:before="52" w:after="0"/>
        <w:ind w:left="1984" w:right="0" w:hanging="272"/>
        <w:jc w:val="left"/>
        <w:rPr>
          <w:color w:val="D8822B"/>
          <w:sz w:val="20"/>
        </w:rPr>
      </w:pPr>
      <w:r>
        <w:rPr>
          <w:color w:val="232621"/>
          <w:w w:val="105"/>
          <w:sz w:val="20"/>
        </w:rPr>
        <w:t>Connections</w:t>
      </w:r>
      <w:r>
        <w:rPr>
          <w:color w:val="232621"/>
          <w:spacing w:val="15"/>
          <w:w w:val="105"/>
          <w:sz w:val="20"/>
        </w:rPr>
        <w:t> </w:t>
      </w:r>
      <w:r>
        <w:rPr>
          <w:color w:val="232621"/>
          <w:w w:val="105"/>
          <w:sz w:val="20"/>
        </w:rPr>
        <w:t>to the</w:t>
      </w:r>
      <w:r>
        <w:rPr>
          <w:color w:val="232621"/>
          <w:spacing w:val="5"/>
          <w:w w:val="105"/>
          <w:sz w:val="20"/>
        </w:rPr>
        <w:t> </w:t>
      </w:r>
      <w:r>
        <w:rPr>
          <w:color w:val="232621"/>
          <w:w w:val="105"/>
          <w:sz w:val="20"/>
        </w:rPr>
        <w:t>town</w:t>
      </w:r>
      <w:r>
        <w:rPr>
          <w:color w:val="232621"/>
          <w:spacing w:val="-6"/>
          <w:w w:val="105"/>
          <w:sz w:val="20"/>
        </w:rPr>
        <w:t> </w:t>
      </w:r>
      <w:r>
        <w:rPr>
          <w:color w:val="232621"/>
          <w:w w:val="105"/>
          <w:sz w:val="20"/>
        </w:rPr>
        <w:t>centre</w:t>
      </w:r>
      <w:r>
        <w:rPr>
          <w:color w:val="232621"/>
          <w:spacing w:val="5"/>
          <w:w w:val="105"/>
          <w:sz w:val="20"/>
        </w:rPr>
        <w:t> </w:t>
      </w:r>
      <w:r>
        <w:rPr>
          <w:color w:val="232621"/>
          <w:w w:val="105"/>
          <w:sz w:val="20"/>
        </w:rPr>
        <w:t>and</w:t>
      </w:r>
      <w:r>
        <w:rPr>
          <w:color w:val="232621"/>
          <w:spacing w:val="-8"/>
          <w:w w:val="105"/>
          <w:sz w:val="20"/>
        </w:rPr>
        <w:t> </w:t>
      </w:r>
      <w:r>
        <w:rPr>
          <w:color w:val="232621"/>
          <w:w w:val="105"/>
          <w:sz w:val="20"/>
        </w:rPr>
        <w:t>railway</w:t>
      </w:r>
      <w:r>
        <w:rPr>
          <w:color w:val="232621"/>
          <w:spacing w:val="10"/>
          <w:w w:val="105"/>
          <w:sz w:val="20"/>
        </w:rPr>
        <w:t> </w:t>
      </w:r>
      <w:r>
        <w:rPr>
          <w:color w:val="232621"/>
          <w:spacing w:val="-2"/>
          <w:w w:val="105"/>
          <w:sz w:val="20"/>
        </w:rPr>
        <w:t>station;</w:t>
      </w:r>
    </w:p>
    <w:p>
      <w:pPr>
        <w:pStyle w:val="ListParagraph"/>
        <w:numPr>
          <w:ilvl w:val="0"/>
          <w:numId w:val="26"/>
        </w:numPr>
        <w:tabs>
          <w:tab w:pos="1988" w:val="left" w:leader="none"/>
        </w:tabs>
        <w:spacing w:line="290" w:lineRule="auto" w:before="44" w:after="0"/>
        <w:ind w:left="1986" w:right="332" w:hanging="273"/>
        <w:jc w:val="left"/>
        <w:rPr>
          <w:color w:val="D8822B"/>
          <w:sz w:val="19"/>
        </w:rPr>
      </w:pPr>
      <w:r>
        <w:rPr>
          <w:color w:val="232621"/>
          <w:w w:val="105"/>
          <w:sz w:val="20"/>
        </w:rPr>
        <w:t>Links to education sites including Whitehaven Academy, St Benedict's Catholic High</w:t>
      </w:r>
      <w:r>
        <w:rPr>
          <w:color w:val="232621"/>
          <w:spacing w:val="-4"/>
          <w:w w:val="105"/>
          <w:sz w:val="20"/>
        </w:rPr>
        <w:t> </w:t>
      </w:r>
      <w:r>
        <w:rPr>
          <w:color w:val="232621"/>
          <w:w w:val="105"/>
          <w:sz w:val="20"/>
        </w:rPr>
        <w:t>School and</w:t>
      </w:r>
      <w:r>
        <w:rPr>
          <w:color w:val="232621"/>
          <w:spacing w:val="-8"/>
          <w:w w:val="105"/>
          <w:sz w:val="20"/>
        </w:rPr>
        <w:t> </w:t>
      </w:r>
      <w:r>
        <w:rPr>
          <w:color w:val="232621"/>
          <w:w w:val="105"/>
          <w:sz w:val="20"/>
        </w:rPr>
        <w:t>Hens</w:t>
      </w:r>
      <w:r>
        <w:rPr>
          <w:color w:val="030303"/>
          <w:w w:val="105"/>
          <w:sz w:val="20"/>
        </w:rPr>
        <w:t>i</w:t>
      </w:r>
      <w:r>
        <w:rPr>
          <w:color w:val="232621"/>
          <w:w w:val="105"/>
          <w:sz w:val="20"/>
        </w:rPr>
        <w:t>ngham Community Primary School;</w:t>
      </w:r>
    </w:p>
    <w:p>
      <w:pPr>
        <w:pStyle w:val="ListParagraph"/>
        <w:numPr>
          <w:ilvl w:val="0"/>
          <w:numId w:val="26"/>
        </w:numPr>
        <w:tabs>
          <w:tab w:pos="1988" w:val="left" w:leader="none"/>
        </w:tabs>
        <w:spacing w:line="240" w:lineRule="auto" w:before="3" w:after="0"/>
        <w:ind w:left="1987" w:right="0" w:hanging="275"/>
        <w:jc w:val="left"/>
        <w:rPr>
          <w:color w:val="D8822B"/>
          <w:sz w:val="20"/>
        </w:rPr>
      </w:pPr>
      <w:r>
        <w:rPr>
          <w:color w:val="232621"/>
          <w:w w:val="105"/>
          <w:sz w:val="20"/>
        </w:rPr>
        <w:t>Links</w:t>
      </w:r>
      <w:r>
        <w:rPr>
          <w:color w:val="232621"/>
          <w:spacing w:val="4"/>
          <w:w w:val="105"/>
          <w:sz w:val="20"/>
        </w:rPr>
        <w:t> </w:t>
      </w:r>
      <w:r>
        <w:rPr>
          <w:color w:val="232621"/>
          <w:w w:val="105"/>
          <w:sz w:val="20"/>
        </w:rPr>
        <w:t>to</w:t>
      </w:r>
      <w:r>
        <w:rPr>
          <w:color w:val="232621"/>
          <w:spacing w:val="-7"/>
          <w:w w:val="105"/>
          <w:sz w:val="20"/>
        </w:rPr>
        <w:t> </w:t>
      </w:r>
      <w:r>
        <w:rPr>
          <w:color w:val="232621"/>
          <w:w w:val="105"/>
          <w:sz w:val="20"/>
        </w:rPr>
        <w:t>Westlakes</w:t>
      </w:r>
      <w:r>
        <w:rPr>
          <w:color w:val="232621"/>
          <w:spacing w:val="11"/>
          <w:w w:val="105"/>
          <w:sz w:val="20"/>
        </w:rPr>
        <w:t> </w:t>
      </w:r>
      <w:r>
        <w:rPr>
          <w:color w:val="232621"/>
          <w:w w:val="105"/>
          <w:sz w:val="20"/>
        </w:rPr>
        <w:t>Science</w:t>
      </w:r>
      <w:r>
        <w:rPr>
          <w:color w:val="232621"/>
          <w:spacing w:val="-2"/>
          <w:w w:val="105"/>
          <w:sz w:val="20"/>
        </w:rPr>
        <w:t> </w:t>
      </w:r>
      <w:r>
        <w:rPr>
          <w:color w:val="232621"/>
          <w:w w:val="105"/>
          <w:sz w:val="20"/>
        </w:rPr>
        <w:t>and</w:t>
      </w:r>
      <w:r>
        <w:rPr>
          <w:color w:val="232621"/>
          <w:spacing w:val="-8"/>
          <w:w w:val="105"/>
          <w:sz w:val="20"/>
        </w:rPr>
        <w:t> </w:t>
      </w:r>
      <w:r>
        <w:rPr>
          <w:color w:val="232621"/>
          <w:w w:val="105"/>
          <w:sz w:val="20"/>
        </w:rPr>
        <w:t>Technology</w:t>
      </w:r>
      <w:r>
        <w:rPr>
          <w:color w:val="232621"/>
          <w:spacing w:val="15"/>
          <w:w w:val="105"/>
          <w:sz w:val="20"/>
        </w:rPr>
        <w:t> </w:t>
      </w:r>
      <w:r>
        <w:rPr>
          <w:color w:val="232621"/>
          <w:spacing w:val="-2"/>
          <w:w w:val="105"/>
          <w:sz w:val="20"/>
        </w:rPr>
        <w:t>Park</w:t>
      </w:r>
      <w:r>
        <w:rPr>
          <w:color w:val="4B4D4B"/>
          <w:spacing w:val="-2"/>
          <w:w w:val="105"/>
          <w:sz w:val="20"/>
        </w:rPr>
        <w:t>;</w:t>
      </w:r>
    </w:p>
    <w:p>
      <w:pPr>
        <w:pStyle w:val="ListParagraph"/>
        <w:numPr>
          <w:ilvl w:val="0"/>
          <w:numId w:val="26"/>
        </w:numPr>
        <w:tabs>
          <w:tab w:pos="1988" w:val="left" w:leader="none"/>
        </w:tabs>
        <w:spacing w:line="292" w:lineRule="auto" w:before="44" w:after="0"/>
        <w:ind w:left="1986" w:right="119" w:hanging="273"/>
        <w:jc w:val="left"/>
        <w:rPr>
          <w:color w:val="D8822B"/>
          <w:sz w:val="20"/>
        </w:rPr>
      </w:pPr>
      <w:r>
        <w:rPr>
          <w:color w:val="232621"/>
          <w:w w:val="105"/>
          <w:sz w:val="20"/>
        </w:rPr>
        <w:t>Links to surrounding villages including Parton, Lowca, and</w:t>
      </w:r>
      <w:r>
        <w:rPr>
          <w:color w:val="232621"/>
          <w:spacing w:val="-9"/>
          <w:w w:val="105"/>
          <w:sz w:val="20"/>
        </w:rPr>
        <w:t> </w:t>
      </w:r>
      <w:r>
        <w:rPr>
          <w:color w:val="232621"/>
          <w:w w:val="105"/>
          <w:sz w:val="20"/>
        </w:rPr>
        <w:t>Moor </w:t>
      </w:r>
      <w:r>
        <w:rPr>
          <w:color w:val="232621"/>
          <w:spacing w:val="-4"/>
          <w:w w:val="105"/>
          <w:sz w:val="20"/>
        </w:rPr>
        <w:t>Row;</w:t>
      </w:r>
    </w:p>
    <w:p>
      <w:pPr>
        <w:pStyle w:val="ListParagraph"/>
        <w:numPr>
          <w:ilvl w:val="0"/>
          <w:numId w:val="26"/>
        </w:numPr>
        <w:tabs>
          <w:tab w:pos="1988" w:val="left" w:leader="none"/>
        </w:tabs>
        <w:spacing w:line="225" w:lineRule="exact" w:before="0" w:after="0"/>
        <w:ind w:left="1987" w:right="0" w:hanging="275"/>
        <w:jc w:val="left"/>
        <w:rPr>
          <w:color w:val="D8822B"/>
          <w:sz w:val="20"/>
        </w:rPr>
      </w:pPr>
      <w:r>
        <w:rPr>
          <w:color w:val="232621"/>
          <w:w w:val="105"/>
          <w:sz w:val="20"/>
        </w:rPr>
        <w:t>Link</w:t>
      </w:r>
      <w:r>
        <w:rPr>
          <w:color w:val="232621"/>
          <w:spacing w:val="-4"/>
          <w:w w:val="105"/>
          <w:sz w:val="20"/>
        </w:rPr>
        <w:t> </w:t>
      </w:r>
      <w:r>
        <w:rPr>
          <w:color w:val="232621"/>
          <w:w w:val="105"/>
          <w:sz w:val="20"/>
        </w:rPr>
        <w:t>to</w:t>
      </w:r>
      <w:r>
        <w:rPr>
          <w:color w:val="232621"/>
          <w:spacing w:val="8"/>
          <w:w w:val="105"/>
          <w:sz w:val="20"/>
        </w:rPr>
        <w:t> </w:t>
      </w:r>
      <w:r>
        <w:rPr>
          <w:color w:val="232621"/>
          <w:w w:val="105"/>
          <w:sz w:val="20"/>
        </w:rPr>
        <w:t>St</w:t>
      </w:r>
      <w:r>
        <w:rPr>
          <w:color w:val="232621"/>
          <w:spacing w:val="6"/>
          <w:w w:val="105"/>
          <w:sz w:val="20"/>
        </w:rPr>
        <w:t> </w:t>
      </w:r>
      <w:r>
        <w:rPr>
          <w:color w:val="232621"/>
          <w:w w:val="105"/>
          <w:sz w:val="20"/>
        </w:rPr>
        <w:t>Bees</w:t>
      </w:r>
      <w:r>
        <w:rPr>
          <w:color w:val="4B4D4B"/>
          <w:w w:val="105"/>
          <w:sz w:val="20"/>
        </w:rPr>
        <w:t>;</w:t>
      </w:r>
      <w:r>
        <w:rPr>
          <w:color w:val="4B4D4B"/>
          <w:spacing w:val="-8"/>
          <w:w w:val="105"/>
          <w:sz w:val="20"/>
        </w:rPr>
        <w:t> </w:t>
      </w:r>
      <w:r>
        <w:rPr>
          <w:color w:val="232621"/>
          <w:spacing w:val="-4"/>
          <w:w w:val="105"/>
          <w:sz w:val="20"/>
        </w:rPr>
        <w:t>and,</w:t>
      </w:r>
    </w:p>
    <w:p>
      <w:pPr>
        <w:pStyle w:val="ListParagraph"/>
        <w:numPr>
          <w:ilvl w:val="0"/>
          <w:numId w:val="26"/>
        </w:numPr>
        <w:tabs>
          <w:tab w:pos="1981" w:val="left" w:leader="none"/>
        </w:tabs>
        <w:spacing w:line="240" w:lineRule="auto" w:before="52" w:after="0"/>
        <w:ind w:left="1980" w:right="0" w:hanging="267"/>
        <w:jc w:val="left"/>
        <w:rPr>
          <w:color w:val="D8822B"/>
          <w:sz w:val="19"/>
        </w:rPr>
      </w:pPr>
      <w:r>
        <w:rPr>
          <w:color w:val="232621"/>
          <w:w w:val="105"/>
          <w:sz w:val="20"/>
        </w:rPr>
        <w:t>Access</w:t>
      </w:r>
      <w:r>
        <w:rPr>
          <w:color w:val="232621"/>
          <w:spacing w:val="2"/>
          <w:w w:val="105"/>
          <w:sz w:val="20"/>
        </w:rPr>
        <w:t> </w:t>
      </w:r>
      <w:r>
        <w:rPr>
          <w:color w:val="232621"/>
          <w:w w:val="105"/>
          <w:sz w:val="20"/>
        </w:rPr>
        <w:t>to</w:t>
      </w:r>
      <w:r>
        <w:rPr>
          <w:color w:val="232621"/>
          <w:spacing w:val="4"/>
          <w:w w:val="105"/>
          <w:sz w:val="20"/>
        </w:rPr>
        <w:t> </w:t>
      </w:r>
      <w:r>
        <w:rPr>
          <w:color w:val="232621"/>
          <w:w w:val="105"/>
          <w:sz w:val="20"/>
        </w:rPr>
        <w:t>allocated</w:t>
      </w:r>
      <w:r>
        <w:rPr>
          <w:color w:val="232621"/>
          <w:spacing w:val="8"/>
          <w:w w:val="105"/>
          <w:sz w:val="20"/>
        </w:rPr>
        <w:t> </w:t>
      </w:r>
      <w:r>
        <w:rPr>
          <w:color w:val="232621"/>
          <w:w w:val="105"/>
          <w:sz w:val="20"/>
        </w:rPr>
        <w:t>housing</w:t>
      </w:r>
      <w:r>
        <w:rPr>
          <w:color w:val="232621"/>
          <w:spacing w:val="-4"/>
          <w:w w:val="105"/>
          <w:sz w:val="20"/>
        </w:rPr>
        <w:t> </w:t>
      </w:r>
      <w:r>
        <w:rPr>
          <w:color w:val="232621"/>
          <w:w w:val="105"/>
          <w:sz w:val="20"/>
        </w:rPr>
        <w:t>and</w:t>
      </w:r>
      <w:r>
        <w:rPr>
          <w:color w:val="232621"/>
          <w:spacing w:val="-6"/>
          <w:w w:val="105"/>
          <w:sz w:val="20"/>
        </w:rPr>
        <w:t> </w:t>
      </w:r>
      <w:r>
        <w:rPr>
          <w:color w:val="232621"/>
          <w:w w:val="105"/>
          <w:sz w:val="20"/>
        </w:rPr>
        <w:t>employment</w:t>
      </w:r>
      <w:r>
        <w:rPr>
          <w:color w:val="232621"/>
          <w:spacing w:val="7"/>
          <w:w w:val="105"/>
          <w:sz w:val="20"/>
        </w:rPr>
        <w:t> </w:t>
      </w:r>
      <w:r>
        <w:rPr>
          <w:color w:val="232621"/>
          <w:spacing w:val="-2"/>
          <w:w w:val="105"/>
          <w:sz w:val="20"/>
        </w:rPr>
        <w:t>sites.</w:t>
      </w:r>
    </w:p>
    <w:p>
      <w:pPr>
        <w:spacing w:line="271" w:lineRule="auto" w:before="159"/>
        <w:ind w:left="1430" w:right="15" w:firstLine="6"/>
        <w:jc w:val="left"/>
        <w:rPr>
          <w:sz w:val="20"/>
        </w:rPr>
      </w:pPr>
      <w:r>
        <w:rPr>
          <w:color w:val="232621"/>
          <w:w w:val="105"/>
          <w:sz w:val="20"/>
        </w:rPr>
        <w:t>Recognising that it is not possible to connect everywhere, the LCWIP focuses on</w:t>
      </w:r>
      <w:r>
        <w:rPr>
          <w:color w:val="232621"/>
          <w:spacing w:val="-1"/>
          <w:w w:val="105"/>
          <w:sz w:val="20"/>
        </w:rPr>
        <w:t> </w:t>
      </w:r>
      <w:r>
        <w:rPr>
          <w:color w:val="232621"/>
          <w:w w:val="105"/>
          <w:sz w:val="20"/>
        </w:rPr>
        <w:t>the</w:t>
      </w:r>
      <w:r>
        <w:rPr>
          <w:color w:val="232621"/>
          <w:spacing w:val="-14"/>
          <w:w w:val="105"/>
          <w:sz w:val="20"/>
        </w:rPr>
        <w:t> </w:t>
      </w:r>
      <w:r>
        <w:rPr>
          <w:color w:val="232621"/>
          <w:w w:val="105"/>
          <w:sz w:val="20"/>
        </w:rPr>
        <w:t>most important routes to secure funding for.</w:t>
      </w:r>
      <w:r>
        <w:rPr>
          <w:color w:val="232621"/>
          <w:spacing w:val="-3"/>
          <w:w w:val="105"/>
          <w:sz w:val="20"/>
        </w:rPr>
        <w:t> </w:t>
      </w:r>
      <w:r>
        <w:rPr>
          <w:color w:val="232621"/>
          <w:w w:val="105"/>
          <w:sz w:val="20"/>
        </w:rPr>
        <w:t>Support</w:t>
      </w:r>
      <w:r>
        <w:rPr>
          <w:color w:val="232621"/>
          <w:spacing w:val="-1"/>
          <w:w w:val="105"/>
          <w:sz w:val="20"/>
        </w:rPr>
        <w:t> </w:t>
      </w:r>
      <w:r>
        <w:rPr>
          <w:color w:val="232621"/>
          <w:w w:val="105"/>
          <w:sz w:val="20"/>
        </w:rPr>
        <w:t>for walking and cycling infrastructure</w:t>
      </w:r>
      <w:r>
        <w:rPr>
          <w:color w:val="232621"/>
          <w:spacing w:val="-7"/>
          <w:w w:val="105"/>
          <w:sz w:val="20"/>
        </w:rPr>
        <w:t> </w:t>
      </w:r>
      <w:r>
        <w:rPr>
          <w:color w:val="232621"/>
          <w:w w:val="105"/>
          <w:sz w:val="20"/>
        </w:rPr>
        <w:t>usually increases further once it is built and people are</w:t>
      </w:r>
      <w:r>
        <w:rPr>
          <w:color w:val="232621"/>
          <w:spacing w:val="22"/>
          <w:w w:val="105"/>
          <w:sz w:val="20"/>
        </w:rPr>
        <w:t> </w:t>
      </w:r>
      <w:r>
        <w:rPr>
          <w:color w:val="232621"/>
          <w:w w:val="105"/>
          <w:sz w:val="20"/>
        </w:rPr>
        <w:t>using it.</w:t>
      </w:r>
      <w:r>
        <w:rPr>
          <w:color w:val="232621"/>
          <w:spacing w:val="33"/>
          <w:w w:val="105"/>
          <w:sz w:val="20"/>
        </w:rPr>
        <w:t> </w:t>
      </w:r>
      <w:r>
        <w:rPr>
          <w:color w:val="232621"/>
          <w:w w:val="105"/>
          <w:sz w:val="20"/>
        </w:rPr>
        <w:t>Over</w:t>
      </w:r>
      <w:r>
        <w:rPr>
          <w:color w:val="232621"/>
          <w:spacing w:val="20"/>
          <w:w w:val="105"/>
          <w:sz w:val="20"/>
        </w:rPr>
        <w:t> </w:t>
      </w:r>
      <w:r>
        <w:rPr>
          <w:color w:val="232621"/>
          <w:w w:val="105"/>
          <w:sz w:val="20"/>
        </w:rPr>
        <w:t>time these priorities can</w:t>
      </w:r>
      <w:r>
        <w:rPr>
          <w:color w:val="232621"/>
          <w:spacing w:val="21"/>
          <w:w w:val="105"/>
          <w:sz w:val="20"/>
        </w:rPr>
        <w:t> </w:t>
      </w:r>
      <w:r>
        <w:rPr>
          <w:color w:val="232621"/>
          <w:w w:val="105"/>
          <w:sz w:val="20"/>
        </w:rPr>
        <w:t>be built</w:t>
      </w:r>
      <w:r>
        <w:rPr>
          <w:color w:val="232621"/>
          <w:spacing w:val="26"/>
          <w:w w:val="105"/>
          <w:sz w:val="20"/>
        </w:rPr>
        <w:t> </w:t>
      </w:r>
      <w:r>
        <w:rPr>
          <w:color w:val="232621"/>
          <w:w w:val="105"/>
          <w:sz w:val="20"/>
        </w:rPr>
        <w:t>on to deliver a more extensive network to encourage and support a step change in the numbers of people cycling and walking.</w:t>
      </w:r>
    </w:p>
    <w:p>
      <w:pPr>
        <w:spacing w:line="240" w:lineRule="auto" w:before="2"/>
        <w:rPr>
          <w:sz w:val="26"/>
        </w:rPr>
      </w:pPr>
    </w:p>
    <w:p>
      <w:pPr>
        <w:spacing w:line="326" w:lineRule="exact" w:before="0"/>
        <w:ind w:left="2056" w:right="0" w:firstLine="0"/>
        <w:jc w:val="left"/>
        <w:rPr>
          <w:sz w:val="48"/>
        </w:rPr>
      </w:pPr>
      <w:r>
        <w:rPr/>
        <w:pict>
          <v:group style="position:absolute;margin-left:436.916809pt;margin-top:-334.75238pt;width:356.7pt;height:453.05pt;mso-position-horizontal-relative:page;mso-position-vertical-relative:paragraph;z-index:-19821568" id="docshapegroup144" coordorigin="8738,-6695" coordsize="7134,9061">
            <v:shape style="position:absolute;left:8738;top:-4047;width:2629;height:3213" type="#_x0000_t75" id="docshape145" stroked="false">
              <v:imagedata r:id="rId84" o:title=""/>
            </v:shape>
            <v:shape style="position:absolute;left:9431;top:-178;width:1654;height:2029" type="#_x0000_t75" id="docshape146" stroked="false">
              <v:imagedata r:id="rId85" o:title=""/>
            </v:shape>
            <v:shape style="position:absolute;left:10189;top:-6675;width:5583;height:8367" type="#_x0000_t75" id="docshape147" stroked="false">
              <v:imagedata r:id="rId86" o:title=""/>
            </v:shape>
            <v:shape style="position:absolute;left:10587;top:-900;width:441;height:621" type="#_x0000_t75" id="docshape148" stroked="false">
              <v:imagedata r:id="rId87" o:title=""/>
            </v:shape>
            <v:shape style="position:absolute;left:13836;top:-5022;width:1842;height:1040" type="#_x0000_t75" id="docshape149" stroked="false">
              <v:imagedata r:id="rId88" o:title=""/>
            </v:shape>
            <v:shape style="position:absolute;left:14645;top:1569;width:708;height:722" type="#_x0000_t75" id="docshape150" stroked="false">
              <v:imagedata r:id="rId89" o:title=""/>
            </v:shape>
            <v:line style="position:absolute" from="9468,53" to="9468,-842" stroked="true" strokeweight="1.444353pt" strokecolor="#000000">
              <v:stroke dashstyle="solid"/>
            </v:line>
            <v:line style="position:absolute" from="14617,-3751" to="14617,-4603" stroked="true" strokeweight=".722177pt" strokecolor="#000000">
              <v:stroke dashstyle="solid"/>
            </v:line>
            <v:rect style="position:absolute;left:10192;top:-1714;width:56;height:126" id="docshape151" filled="true" fillcolor="#bad6df" stroked="false">
              <v:fill type="solid"/>
            </v:rect>
            <v:shape style="position:absolute;left:10985;top:-6696;width:336;height:168" type="#_x0000_t202" id="docshape152" filled="false" stroked="false">
              <v:textbox inset="0,0,0,0">
                <w:txbxContent>
                  <w:p>
                    <w:pPr>
                      <w:spacing w:line="168" w:lineRule="exact" w:before="0"/>
                      <w:ind w:left="0" w:right="0" w:firstLine="0"/>
                      <w:jc w:val="left"/>
                      <w:rPr>
                        <w:i/>
                        <w:sz w:val="15"/>
                      </w:rPr>
                    </w:pPr>
                    <w:r>
                      <w:rPr>
                        <w:i/>
                        <w:color w:val="856E50"/>
                        <w:w w:val="110"/>
                        <w:sz w:val="15"/>
                      </w:rPr>
                      <w:t>1</w:t>
                    </w:r>
                    <w:r>
                      <w:rPr>
                        <w:i/>
                        <w:color w:val="C6A33D"/>
                        <w:w w:val="110"/>
                        <w:sz w:val="15"/>
                      </w:rPr>
                      <w:t>/</w:t>
                    </w:r>
                    <w:r>
                      <w:rPr>
                        <w:i/>
                        <w:color w:val="C6A33D"/>
                        <w:spacing w:val="-33"/>
                        <w:w w:val="215"/>
                        <w:sz w:val="15"/>
                      </w:rPr>
                      <w:t> </w:t>
                    </w:r>
                    <w:r>
                      <w:rPr>
                        <w:i/>
                        <w:color w:val="AA6044"/>
                        <w:spacing w:val="-10"/>
                        <w:w w:val="215"/>
                        <w:sz w:val="15"/>
                      </w:rPr>
                      <w:t>(</w:t>
                    </w:r>
                  </w:p>
                </w:txbxContent>
              </v:textbox>
              <w10:wrap type="none"/>
            </v:shape>
            <v:shape style="position:absolute;left:13286;top:-6689;width:385;height:89" type="#_x0000_t202" id="docshape153" filled="false" stroked="false">
              <v:textbox inset="0,0,0,0">
                <w:txbxContent>
                  <w:p>
                    <w:pPr>
                      <w:spacing w:line="89" w:lineRule="exact" w:before="0"/>
                      <w:ind w:left="0" w:right="0" w:firstLine="0"/>
                      <w:jc w:val="left"/>
                      <w:rPr>
                        <w:rFonts w:ascii="Times New Roman"/>
                        <w:b/>
                        <w:sz w:val="8"/>
                      </w:rPr>
                    </w:pPr>
                    <w:r>
                      <w:rPr>
                        <w:rFonts w:ascii="Times New Roman"/>
                        <w:b/>
                        <w:color w:val="A5A5A5"/>
                        <w:spacing w:val="-2"/>
                        <w:w w:val="90"/>
                        <w:sz w:val="8"/>
                      </w:rPr>
                      <w:t>UO</w:t>
                    </w:r>
                    <w:r>
                      <w:rPr>
                        <w:rFonts w:ascii="Times New Roman"/>
                        <w:b/>
                        <w:color w:val="898A87"/>
                        <w:spacing w:val="-2"/>
                        <w:w w:val="90"/>
                        <w:sz w:val="8"/>
                      </w:rPr>
                      <w:t>IH</w:t>
                    </w:r>
                    <w:r>
                      <w:rPr>
                        <w:rFonts w:ascii="Times New Roman"/>
                        <w:b/>
                        <w:color w:val="A5A5A5"/>
                        <w:spacing w:val="-2"/>
                        <w:w w:val="90"/>
                        <w:sz w:val="8"/>
                      </w:rPr>
                      <w:t>:::iliT</w:t>
                    </w:r>
                  </w:p>
                </w:txbxContent>
              </v:textbox>
              <w10:wrap type="none"/>
            </v:shape>
            <v:shape style="position:absolute;left:11286;top:-6631;width:1574;height:515" type="#_x0000_t202" id="docshape154" filled="false" stroked="false">
              <v:textbox inset="0,0,0,0">
                <w:txbxContent>
                  <w:p>
                    <w:pPr>
                      <w:spacing w:line="89" w:lineRule="exact" w:before="0"/>
                      <w:ind w:left="893" w:right="0" w:firstLine="0"/>
                      <w:jc w:val="left"/>
                      <w:rPr>
                        <w:rFonts w:ascii="Times New Roman"/>
                        <w:b/>
                        <w:sz w:val="8"/>
                      </w:rPr>
                    </w:pPr>
                    <w:r>
                      <w:rPr>
                        <w:rFonts w:ascii="Times New Roman"/>
                        <w:b/>
                        <w:color w:val="A5A5A5"/>
                        <w:sz w:val="8"/>
                      </w:rPr>
                      <w:t>OUAl</w:t>
                    </w:r>
                    <w:r>
                      <w:rPr>
                        <w:rFonts w:ascii="Times New Roman"/>
                        <w:b/>
                        <w:color w:val="727272"/>
                        <w:sz w:val="8"/>
                      </w:rPr>
                      <w:t>l</w:t>
                    </w:r>
                    <w:r>
                      <w:rPr>
                        <w:rFonts w:ascii="Times New Roman"/>
                        <w:b/>
                        <w:color w:val="A5A5A5"/>
                        <w:sz w:val="8"/>
                      </w:rPr>
                      <w:t>rT</w:t>
                    </w:r>
                    <w:r>
                      <w:rPr>
                        <w:rFonts w:ascii="Times New Roman"/>
                        <w:b/>
                        <w:color w:val="A5A5A5"/>
                        <w:spacing w:val="12"/>
                        <w:sz w:val="8"/>
                      </w:rPr>
                      <w:t> </w:t>
                    </w:r>
                    <w:r>
                      <w:rPr>
                        <w:rFonts w:ascii="Times New Roman"/>
                        <w:b/>
                        <w:color w:val="A5A5A5"/>
                        <w:spacing w:val="-2"/>
                        <w:w w:val="95"/>
                        <w:sz w:val="8"/>
                      </w:rPr>
                      <w:t>CORNt:K</w:t>
                    </w:r>
                  </w:p>
                  <w:p>
                    <w:pPr>
                      <w:spacing w:line="240" w:lineRule="auto" w:before="0"/>
                      <w:rPr>
                        <w:rFonts w:ascii="Times New Roman"/>
                        <w:b/>
                        <w:sz w:val="8"/>
                      </w:rPr>
                    </w:pPr>
                  </w:p>
                  <w:p>
                    <w:pPr>
                      <w:spacing w:line="158" w:lineRule="auto" w:before="66"/>
                      <w:ind w:left="0" w:right="0" w:firstLine="0"/>
                      <w:jc w:val="left"/>
                      <w:rPr>
                        <w:rFonts w:ascii="Times New Roman"/>
                        <w:b/>
                        <w:sz w:val="21"/>
                      </w:rPr>
                    </w:pPr>
                    <w:r>
                      <w:rPr>
                        <w:rFonts w:ascii="Times New Roman"/>
                        <w:color w:val="727272"/>
                        <w:w w:val="260"/>
                        <w:position w:val="-11"/>
                        <w:sz w:val="21"/>
                      </w:rPr>
                      <w:t>-</w:t>
                    </w:r>
                    <w:r>
                      <w:rPr>
                        <w:rFonts w:ascii="Times New Roman"/>
                        <w:color w:val="727272"/>
                        <w:spacing w:val="-67"/>
                        <w:w w:val="260"/>
                        <w:position w:val="-11"/>
                        <w:sz w:val="21"/>
                      </w:rPr>
                      <w:t> </w:t>
                    </w:r>
                    <w:r>
                      <w:rPr>
                        <w:rFonts w:ascii="Times New Roman"/>
                        <w:b/>
                        <w:color w:val="898A87"/>
                        <w:w w:val="260"/>
                        <w:sz w:val="14"/>
                      </w:rPr>
                      <w:t>-</w:t>
                    </w:r>
                    <w:r>
                      <w:rPr>
                        <w:rFonts w:ascii="Times New Roman"/>
                        <w:b/>
                        <w:color w:val="898A87"/>
                        <w:spacing w:val="-17"/>
                        <w:w w:val="260"/>
                        <w:sz w:val="14"/>
                      </w:rPr>
                      <w:t> </w:t>
                    </w:r>
                    <w:r>
                      <w:rPr>
                        <w:rFonts w:ascii="Times New Roman"/>
                        <w:b/>
                        <w:color w:val="898A87"/>
                        <w:spacing w:val="-171"/>
                        <w:w w:val="260"/>
                        <w:position w:val="-11"/>
                        <w:sz w:val="21"/>
                      </w:rPr>
                      <w:t>-</w:t>
                    </w:r>
                    <w:r>
                      <w:rPr>
                        <w:rFonts w:ascii="Times New Roman"/>
                        <w:b/>
                        <w:color w:val="898A87"/>
                        <w:w w:val="260"/>
                        <w:sz w:val="14"/>
                      </w:rPr>
                      <w:t>-</w:t>
                    </w:r>
                    <w:r>
                      <w:rPr>
                        <w:rFonts w:ascii="Times New Roman"/>
                        <w:b/>
                        <w:color w:val="898A87"/>
                        <w:spacing w:val="-217"/>
                        <w:w w:val="260"/>
                        <w:sz w:val="14"/>
                      </w:rPr>
                      <w:t>A</w:t>
                    </w:r>
                    <w:r>
                      <w:rPr>
                        <w:rFonts w:ascii="Times New Roman"/>
                        <w:b/>
                        <w:color w:val="898A87"/>
                        <w:spacing w:val="-5"/>
                        <w:w w:val="260"/>
                        <w:position w:val="-11"/>
                        <w:sz w:val="21"/>
                      </w:rPr>
                      <w:t>w</w:t>
                    </w:r>
                  </w:p>
                </w:txbxContent>
              </v:textbox>
              <w10:wrap type="none"/>
            </v:shape>
            <v:shape style="position:absolute;left:13548;top:-6185;width:78;height:567" type="#_x0000_t202" id="docshape155" filled="false" stroked="false">
              <v:textbox inset="0,0,0,0">
                <w:txbxContent>
                  <w:p>
                    <w:pPr>
                      <w:spacing w:line="566" w:lineRule="exact" w:before="0"/>
                      <w:ind w:left="0" w:right="0" w:firstLine="0"/>
                      <w:jc w:val="left"/>
                      <w:rPr>
                        <w:rFonts w:ascii="Times New Roman" w:hAnsi="Times New Roman"/>
                        <w:sz w:val="51"/>
                      </w:rPr>
                    </w:pPr>
                    <w:r>
                      <w:rPr>
                        <w:rFonts w:ascii="Times New Roman" w:hAnsi="Times New Roman"/>
                        <w:color w:val="D1D690"/>
                        <w:w w:val="32"/>
                        <w:sz w:val="51"/>
                      </w:rPr>
                      <w:t>•</w:t>
                    </w:r>
                  </w:p>
                </w:txbxContent>
              </v:textbox>
              <w10:wrap type="none"/>
            </v:shape>
            <v:shape style="position:absolute;left:14312;top:-5610;width:1028;height:211" type="#_x0000_t202" id="docshape156" filled="false" stroked="false">
              <v:textbox inset="0,0,0,0">
                <w:txbxContent>
                  <w:p>
                    <w:pPr>
                      <w:tabs>
                        <w:tab w:pos="387" w:val="left" w:leader="none"/>
                      </w:tabs>
                      <w:spacing w:line="211" w:lineRule="exact" w:before="0"/>
                      <w:ind w:left="0" w:right="0" w:firstLine="0"/>
                      <w:jc w:val="left"/>
                      <w:rPr>
                        <w:rFonts w:ascii="Times New Roman" w:hAnsi="Times New Roman"/>
                        <w:sz w:val="19"/>
                      </w:rPr>
                    </w:pPr>
                    <w:r>
                      <w:rPr>
                        <w:rFonts w:ascii="Times New Roman" w:hAnsi="Times New Roman"/>
                        <w:color w:val="D1D690"/>
                        <w:spacing w:val="-10"/>
                        <w:w w:val="105"/>
                        <w:sz w:val="19"/>
                      </w:rPr>
                      <w:t>\</w:t>
                    </w:r>
                    <w:r>
                      <w:rPr>
                        <w:rFonts w:ascii="Times New Roman" w:hAnsi="Times New Roman"/>
                        <w:color w:val="D1D690"/>
                        <w:sz w:val="19"/>
                      </w:rPr>
                      <w:tab/>
                    </w:r>
                    <w:r>
                      <w:rPr>
                        <w:rFonts w:ascii="Times New Roman" w:hAnsi="Times New Roman"/>
                        <w:color w:val="A5A5A5"/>
                        <w:spacing w:val="-2"/>
                        <w:w w:val="105"/>
                        <w:sz w:val="19"/>
                      </w:rPr>
                      <w:t>•om</w:t>
                    </w:r>
                    <w:r>
                      <w:rPr>
                        <w:rFonts w:ascii="Times New Roman" w:hAnsi="Times New Roman"/>
                        <w:color w:val="898A87"/>
                        <w:spacing w:val="-2"/>
                        <w:w w:val="105"/>
                        <w:sz w:val="19"/>
                      </w:rPr>
                      <w:t>•</w:t>
                    </w:r>
                    <w:r>
                      <w:rPr>
                        <w:rFonts w:ascii="Times New Roman" w:hAnsi="Times New Roman"/>
                        <w:color w:val="A5A5A5"/>
                        <w:spacing w:val="-2"/>
                        <w:w w:val="105"/>
                        <w:sz w:val="19"/>
                      </w:rPr>
                      <w:t>""</w:t>
                    </w:r>
                    <w:r>
                      <w:rPr>
                        <w:rFonts w:ascii="Times New Roman" w:hAnsi="Times New Roman"/>
                        <w:color w:val="898A87"/>
                        <w:spacing w:val="-2"/>
                        <w:w w:val="105"/>
                        <w:sz w:val="19"/>
                      </w:rPr>
                      <w:t>"</w:t>
                    </w:r>
                  </w:p>
                </w:txbxContent>
              </v:textbox>
              <w10:wrap type="none"/>
            </v:shape>
            <v:shape style="position:absolute;left:14604;top:-5385;width:237;height:538" type="#_x0000_t202" id="docshape157" filled="false" stroked="false">
              <v:textbox inset="0,0,0,0">
                <w:txbxContent>
                  <w:p>
                    <w:pPr>
                      <w:spacing w:line="537" w:lineRule="exact" w:before="0"/>
                      <w:ind w:left="0" w:right="0" w:firstLine="0"/>
                      <w:jc w:val="left"/>
                      <w:rPr>
                        <w:sz w:val="48"/>
                      </w:rPr>
                    </w:pPr>
                    <w:r>
                      <w:rPr>
                        <w:color w:val="D1D690"/>
                        <w:w w:val="77"/>
                        <w:sz w:val="48"/>
                      </w:rPr>
                      <w:t>&lt;</w:t>
                    </w:r>
                  </w:p>
                </w:txbxContent>
              </v:textbox>
              <w10:wrap type="none"/>
            </v:shape>
            <v:shape style="position:absolute;left:14665;top:-6675;width:1079;height:1613" type="#_x0000_t202" id="docshape158" filled="false" stroked="false">
              <v:textbox inset="0,0,0,0">
                <w:txbxContent>
                  <w:p>
                    <w:pPr>
                      <w:spacing w:line="1612" w:lineRule="exact" w:before="0"/>
                      <w:ind w:left="0" w:right="0" w:firstLine="0"/>
                      <w:jc w:val="left"/>
                      <w:rPr>
                        <w:sz w:val="144"/>
                      </w:rPr>
                    </w:pPr>
                    <w:r>
                      <w:rPr>
                        <w:color w:val="D1D690"/>
                        <w:spacing w:val="-2"/>
                        <w:w w:val="110"/>
                        <w:sz w:val="144"/>
                      </w:rPr>
                      <w:t>-</w:t>
                    </w:r>
                    <w:r>
                      <w:rPr>
                        <w:color w:val="D1D690"/>
                        <w:spacing w:val="-10"/>
                        <w:w w:val="110"/>
                        <w:sz w:val="144"/>
                      </w:rPr>
                      <w:t>-</w:t>
                    </w:r>
                  </w:p>
                </w:txbxContent>
              </v:textbox>
              <w10:wrap type="none"/>
            </v:shape>
            <v:shape style="position:absolute;left:9175;top:-4359;width:105;height:289" type="#_x0000_t202" id="docshape159" filled="false" stroked="false">
              <v:textbox inset="0,0,0,0">
                <w:txbxContent>
                  <w:p>
                    <w:pPr>
                      <w:spacing w:line="289" w:lineRule="exact" w:before="0"/>
                      <w:ind w:left="0" w:right="0" w:firstLine="0"/>
                      <w:jc w:val="left"/>
                      <w:rPr>
                        <w:rFonts w:ascii="Times New Roman"/>
                        <w:i/>
                        <w:sz w:val="26"/>
                      </w:rPr>
                    </w:pPr>
                    <w:r>
                      <w:rPr>
                        <w:rFonts w:ascii="Times New Roman"/>
                        <w:i/>
                        <w:color w:val="D1D6BC"/>
                        <w:w w:val="97"/>
                        <w:sz w:val="26"/>
                      </w:rPr>
                      <w:t>(</w:t>
                    </w:r>
                  </w:p>
                </w:txbxContent>
              </v:textbox>
              <w10:wrap type="none"/>
            </v:shape>
            <v:shape style="position:absolute;left:9776;top:-4817;width:675;height:1155" type="#_x0000_t202" id="docshape160" filled="false" stroked="false">
              <v:textbox inset="0,0,0,0">
                <w:txbxContent>
                  <w:p>
                    <w:pPr>
                      <w:spacing w:line="626" w:lineRule="exact" w:before="0"/>
                      <w:ind w:left="0" w:right="0" w:firstLine="0"/>
                      <w:jc w:val="left"/>
                      <w:rPr>
                        <w:sz w:val="24"/>
                      </w:rPr>
                    </w:pPr>
                    <w:r>
                      <w:rPr>
                        <w:color w:val="727272"/>
                        <w:position w:val="9"/>
                        <w:sz w:val="53"/>
                      </w:rPr>
                      <w:t>-</w:t>
                    </w:r>
                    <w:r>
                      <w:rPr>
                        <w:color w:val="727272"/>
                        <w:spacing w:val="-168"/>
                        <w:position w:val="9"/>
                        <w:sz w:val="53"/>
                      </w:rPr>
                      <w:t>-</w:t>
                    </w:r>
                    <w:r>
                      <w:rPr>
                        <w:color w:val="898A87"/>
                        <w:sz w:val="24"/>
                      </w:rPr>
                      <w:t>-</w:t>
                    </w:r>
                    <w:r>
                      <w:rPr>
                        <w:color w:val="898A87"/>
                        <w:w w:val="74"/>
                        <w:sz w:val="24"/>
                      </w:rPr>
                      <w:t>"</w:t>
                    </w:r>
                    <w:r>
                      <w:rPr>
                        <w:color w:val="898A87"/>
                        <w:spacing w:val="-56"/>
                        <w:w w:val="74"/>
                        <w:sz w:val="24"/>
                      </w:rPr>
                      <w:t>=</w:t>
                    </w:r>
                    <w:r>
                      <w:rPr>
                        <w:color w:val="727272"/>
                        <w:spacing w:val="-132"/>
                        <w:w w:val="108"/>
                        <w:position w:val="9"/>
                        <w:sz w:val="53"/>
                      </w:rPr>
                      <w:t>·</w:t>
                    </w:r>
                    <w:r>
                      <w:rPr>
                        <w:color w:val="69544D"/>
                        <w:w w:val="74"/>
                        <w:sz w:val="24"/>
                      </w:rPr>
                      <w:t>C</w:t>
                    </w:r>
                    <w:r>
                      <w:rPr>
                        <w:color w:val="69544D"/>
                        <w:spacing w:val="2"/>
                        <w:w w:val="74"/>
                        <w:sz w:val="24"/>
                      </w:rPr>
                      <w:t>l</w:t>
                    </w:r>
                    <w:r>
                      <w:rPr>
                        <w:color w:val="727272"/>
                        <w:spacing w:val="1"/>
                        <w:w w:val="74"/>
                        <w:sz w:val="24"/>
                      </w:rPr>
                      <w:t>,</w:t>
                    </w:r>
                  </w:p>
                  <w:p>
                    <w:pPr>
                      <w:spacing w:before="241"/>
                      <w:ind w:left="192" w:right="0" w:firstLine="0"/>
                      <w:jc w:val="left"/>
                      <w:rPr>
                        <w:sz w:val="25"/>
                      </w:rPr>
                    </w:pPr>
                    <w:r>
                      <w:rPr>
                        <w:color w:val="898A87"/>
                        <w:spacing w:val="-2"/>
                        <w:w w:val="60"/>
                        <w:sz w:val="25"/>
                      </w:rPr>
                      <w:t>"""</w:t>
                    </w:r>
                    <w:r>
                      <w:rPr>
                        <w:color w:val="AA6044"/>
                        <w:spacing w:val="-2"/>
                        <w:w w:val="60"/>
                        <w:sz w:val="25"/>
                      </w:rPr>
                      <w:t>?</w:t>
                    </w:r>
                    <w:r>
                      <w:rPr>
                        <w:color w:val="879A60"/>
                        <w:spacing w:val="-2"/>
                        <w:w w:val="60"/>
                        <w:sz w:val="25"/>
                      </w:rPr>
                      <w:t>"'</w:t>
                    </w:r>
                    <w:r>
                      <w:rPr>
                        <w:color w:val="A5A5A5"/>
                        <w:spacing w:val="-2"/>
                        <w:w w:val="60"/>
                        <w:sz w:val="25"/>
                      </w:rPr>
                      <w:t>'</w:t>
                    </w:r>
                    <w:r>
                      <w:rPr>
                        <w:color w:val="898A87"/>
                        <w:spacing w:val="-2"/>
                        <w:w w:val="60"/>
                        <w:sz w:val="25"/>
                      </w:rPr>
                      <w:t>"</w:t>
                    </w:r>
                    <w:r>
                      <w:rPr>
                        <w:color w:val="030303"/>
                        <w:spacing w:val="-2"/>
                        <w:w w:val="60"/>
                        <w:sz w:val="25"/>
                      </w:rPr>
                      <w:t>.</w:t>
                    </w:r>
                  </w:p>
                </w:txbxContent>
              </v:textbox>
              <w10:wrap type="none"/>
            </v:shape>
            <v:shape style="position:absolute;left:10772;top:-4108;width:344;height:603" type="#_x0000_t202" id="docshape161" filled="false" stroked="false">
              <v:textbox inset="0,0,0,0">
                <w:txbxContent>
                  <w:p>
                    <w:pPr>
                      <w:spacing w:line="331" w:lineRule="exact" w:before="0"/>
                      <w:ind w:left="0" w:right="0" w:firstLine="0"/>
                      <w:jc w:val="left"/>
                      <w:rPr>
                        <w:sz w:val="21"/>
                      </w:rPr>
                    </w:pPr>
                    <w:r>
                      <w:rPr>
                        <w:b/>
                        <w:i/>
                        <w:color w:val="879A60"/>
                        <w:spacing w:val="-24"/>
                        <w:w w:val="91"/>
                        <w:sz w:val="22"/>
                      </w:rPr>
                      <w:t>.</w:t>
                    </w:r>
                    <w:r>
                      <w:rPr>
                        <w:b/>
                        <w:i/>
                        <w:color w:val="4B4D4B"/>
                        <w:spacing w:val="-77"/>
                        <w:w w:val="196"/>
                        <w:sz w:val="22"/>
                      </w:rPr>
                      <w:t>i</w:t>
                    </w:r>
                    <w:r>
                      <w:rPr>
                        <w:b/>
                        <w:i/>
                        <w:color w:val="646641"/>
                        <w:spacing w:val="-25"/>
                        <w:w w:val="91"/>
                        <w:sz w:val="22"/>
                      </w:rPr>
                      <w:t>.</w:t>
                    </w:r>
                    <w:r>
                      <w:rPr>
                        <w:color w:val="5E605E"/>
                        <w:spacing w:val="11"/>
                        <w:w w:val="70"/>
                        <w:position w:val="9"/>
                        <w:sz w:val="21"/>
                      </w:rPr>
                      <w:t>'</w:t>
                    </w:r>
                    <w:r>
                      <w:rPr>
                        <w:color w:val="A3BAC3"/>
                        <w:spacing w:val="-86"/>
                        <w:w w:val="70"/>
                        <w:position w:val="9"/>
                        <w:sz w:val="21"/>
                      </w:rPr>
                      <w:t>&amp;</w:t>
                    </w:r>
                    <w:r>
                      <w:rPr>
                        <w:b/>
                        <w:i/>
                        <w:color w:val="646641"/>
                        <w:spacing w:val="-17"/>
                        <w:w w:val="91"/>
                        <w:sz w:val="22"/>
                      </w:rPr>
                      <w:t>.</w:t>
                    </w:r>
                    <w:r>
                      <w:rPr>
                        <w:b/>
                        <w:i/>
                        <w:color w:val="A5A5A5"/>
                        <w:spacing w:val="-69"/>
                        <w:w w:val="196"/>
                        <w:sz w:val="22"/>
                      </w:rPr>
                      <w:t>t</w:t>
                    </w:r>
                    <w:r>
                      <w:rPr>
                        <w:color w:val="A3BAC3"/>
                        <w:spacing w:val="10"/>
                        <w:w w:val="70"/>
                        <w:position w:val="9"/>
                        <w:sz w:val="21"/>
                      </w:rPr>
                      <w:t>.</w:t>
                    </w:r>
                  </w:p>
                  <w:p>
                    <w:pPr>
                      <w:spacing w:before="8"/>
                      <w:ind w:left="0" w:right="91" w:firstLine="0"/>
                      <w:jc w:val="right"/>
                      <w:rPr>
                        <w:rFonts w:ascii="Times New Roman"/>
                        <w:sz w:val="8"/>
                      </w:rPr>
                    </w:pPr>
                    <w:r>
                      <w:rPr>
                        <w:rFonts w:ascii="Times New Roman"/>
                        <w:color w:val="5E605E"/>
                        <w:w w:val="199"/>
                        <w:sz w:val="8"/>
                      </w:rPr>
                      <w:t>\</w:t>
                    </w:r>
                  </w:p>
                  <w:p>
                    <w:pPr>
                      <w:spacing w:line="90" w:lineRule="exact" w:before="2"/>
                      <w:ind w:left="0" w:right="48" w:firstLine="0"/>
                      <w:jc w:val="right"/>
                      <w:rPr>
                        <w:rFonts w:ascii="Times New Roman"/>
                        <w:sz w:val="8"/>
                      </w:rPr>
                    </w:pPr>
                    <w:r>
                      <w:rPr>
                        <w:rFonts w:ascii="Times New Roman"/>
                        <w:color w:val="4B4D4B"/>
                        <w:w w:val="199"/>
                        <w:sz w:val="8"/>
                      </w:rPr>
                      <w:t>\</w:t>
                    </w:r>
                  </w:p>
                  <w:p>
                    <w:pPr>
                      <w:spacing w:line="79" w:lineRule="exact" w:before="0"/>
                      <w:ind w:left="0" w:right="18" w:firstLine="0"/>
                      <w:jc w:val="right"/>
                      <w:rPr>
                        <w:rFonts w:ascii="Times New Roman"/>
                        <w:sz w:val="7"/>
                      </w:rPr>
                    </w:pPr>
                    <w:r>
                      <w:rPr>
                        <w:rFonts w:ascii="Times New Roman"/>
                        <w:color w:val="4B4D4B"/>
                        <w:w w:val="199"/>
                        <w:sz w:val="7"/>
                      </w:rPr>
                      <w:t>\</w:t>
                    </w:r>
                  </w:p>
                </w:txbxContent>
              </v:textbox>
              <w10:wrap type="none"/>
            </v:shape>
            <v:shape style="position:absolute;left:13937;top:-4027;width:63;height:269" type="#_x0000_t202" id="docshape162" filled="false" stroked="false">
              <v:textbox inset="0,0,0,0">
                <w:txbxContent>
                  <w:p>
                    <w:pPr>
                      <w:spacing w:line="269" w:lineRule="exact" w:before="0"/>
                      <w:ind w:left="0" w:right="0" w:firstLine="0"/>
                      <w:jc w:val="left"/>
                      <w:rPr>
                        <w:b/>
                        <w:sz w:val="24"/>
                      </w:rPr>
                    </w:pPr>
                    <w:r>
                      <w:rPr>
                        <w:b/>
                        <w:color w:val="AC442D"/>
                        <w:w w:val="32"/>
                        <w:sz w:val="24"/>
                      </w:rPr>
                      <w:t>9</w:t>
                    </w:r>
                  </w:p>
                </w:txbxContent>
              </v:textbox>
              <w10:wrap type="none"/>
            </v:shape>
            <v:shape style="position:absolute;left:11660;top:-3686;width:607;height:89" type="#_x0000_t202" id="docshape163" filled="false" stroked="false">
              <v:textbox inset="0,0,0,0">
                <w:txbxContent>
                  <w:p>
                    <w:pPr>
                      <w:spacing w:line="89" w:lineRule="exact" w:before="0"/>
                      <w:ind w:left="0" w:right="0" w:firstLine="0"/>
                      <w:jc w:val="left"/>
                      <w:rPr>
                        <w:rFonts w:ascii="Times New Roman"/>
                        <w:b/>
                        <w:sz w:val="8"/>
                      </w:rPr>
                    </w:pPr>
                    <w:r>
                      <w:rPr>
                        <w:rFonts w:ascii="Times New Roman"/>
                        <w:b/>
                        <w:color w:val="898A87"/>
                        <w:w w:val="85"/>
                        <w:sz w:val="8"/>
                      </w:rPr>
                      <w:t>W</w:t>
                    </w:r>
                    <w:r>
                      <w:rPr>
                        <w:rFonts w:ascii="Times New Roman"/>
                        <w:b/>
                        <w:color w:val="A5A5A5"/>
                        <w:w w:val="85"/>
                        <w:sz w:val="8"/>
                      </w:rPr>
                      <w:t>A</w:t>
                    </w:r>
                    <w:r>
                      <w:rPr>
                        <w:rFonts w:ascii="Times New Roman"/>
                        <w:b/>
                        <w:color w:val="898A87"/>
                        <w:w w:val="85"/>
                        <w:sz w:val="8"/>
                      </w:rPr>
                      <w:t>IUII</w:t>
                    </w:r>
                    <w:r>
                      <w:rPr>
                        <w:rFonts w:ascii="Times New Roman"/>
                        <w:b/>
                        <w:color w:val="A5A5A5"/>
                        <w:w w:val="85"/>
                        <w:sz w:val="8"/>
                      </w:rPr>
                      <w:t>AI</w:t>
                    </w:r>
                    <w:r>
                      <w:rPr>
                        <w:rFonts w:ascii="Times New Roman"/>
                        <w:b/>
                        <w:color w:val="A5A5A5"/>
                        <w:spacing w:val="8"/>
                        <w:sz w:val="8"/>
                      </w:rPr>
                      <w:t> </w:t>
                    </w:r>
                    <w:r>
                      <w:rPr>
                        <w:rFonts w:ascii="Times New Roman"/>
                        <w:b/>
                        <w:color w:val="898A87"/>
                        <w:spacing w:val="-4"/>
                        <w:w w:val="95"/>
                        <w:sz w:val="8"/>
                      </w:rPr>
                      <w:t>MO</w:t>
                    </w:r>
                    <w:r>
                      <w:rPr>
                        <w:rFonts w:ascii="Times New Roman"/>
                        <w:b/>
                        <w:color w:val="A5A5A5"/>
                        <w:spacing w:val="-4"/>
                        <w:w w:val="95"/>
                        <w:sz w:val="8"/>
                      </w:rPr>
                      <w:t>OR</w:t>
                    </w:r>
                  </w:p>
                </w:txbxContent>
              </v:textbox>
              <w10:wrap type="none"/>
            </v:shape>
            <v:shape style="position:absolute;left:13901;top:-3013;width:359;height:456" type="#_x0000_t202" id="docshape164" filled="false" stroked="false">
              <v:textbox inset="0,0,0,0">
                <w:txbxContent>
                  <w:p>
                    <w:pPr>
                      <w:spacing w:line="455" w:lineRule="exact" w:before="0"/>
                      <w:ind w:left="0" w:right="0" w:firstLine="0"/>
                      <w:jc w:val="left"/>
                      <w:rPr>
                        <w:rFonts w:ascii="Times New Roman"/>
                        <w:sz w:val="41"/>
                      </w:rPr>
                    </w:pPr>
                    <w:r>
                      <w:rPr>
                        <w:rFonts w:ascii="Times New Roman"/>
                        <w:color w:val="A5A5A5"/>
                        <w:spacing w:val="-4"/>
                        <w:w w:val="85"/>
                        <w:sz w:val="41"/>
                      </w:rPr>
                      <w:t>,,</w:t>
                    </w:r>
                    <w:r>
                      <w:rPr>
                        <w:rFonts w:ascii="Times New Roman"/>
                        <w:color w:val="898A87"/>
                        <w:spacing w:val="-4"/>
                        <w:w w:val="85"/>
                        <w:sz w:val="41"/>
                      </w:rPr>
                      <w:t>.,</w:t>
                    </w:r>
                  </w:p>
                </w:txbxContent>
              </v:textbox>
              <w10:wrap type="none"/>
            </v:shape>
            <v:shape style="position:absolute;left:12359;top:-2559;width:829;height:223" type="#_x0000_t202" id="docshape165" filled="false" stroked="false">
              <v:textbox inset="0,0,0,0">
                <w:txbxContent>
                  <w:p>
                    <w:pPr>
                      <w:tabs>
                        <w:tab w:pos="688" w:val="left" w:leader="none"/>
                      </w:tabs>
                      <w:spacing w:line="222" w:lineRule="exact" w:before="0"/>
                      <w:ind w:left="0" w:right="0" w:firstLine="0"/>
                      <w:jc w:val="left"/>
                      <w:rPr>
                        <w:rFonts w:ascii="Times New Roman"/>
                        <w:sz w:val="20"/>
                      </w:rPr>
                    </w:pPr>
                    <w:r>
                      <w:rPr>
                        <w:rFonts w:ascii="Times New Roman"/>
                        <w:color w:val="AA6044"/>
                        <w:spacing w:val="-5"/>
                        <w:w w:val="135"/>
                        <w:sz w:val="20"/>
                      </w:rPr>
                      <w:t>\</w:t>
                    </w:r>
                    <w:r>
                      <w:rPr>
                        <w:rFonts w:ascii="Times New Roman"/>
                        <w:color w:val="A37E70"/>
                        <w:spacing w:val="-5"/>
                        <w:w w:val="135"/>
                        <w:sz w:val="20"/>
                      </w:rPr>
                      <w:t>\</w:t>
                    </w:r>
                    <w:r>
                      <w:rPr>
                        <w:rFonts w:ascii="Times New Roman"/>
                        <w:color w:val="A5A5A5"/>
                        <w:spacing w:val="-5"/>
                        <w:w w:val="135"/>
                        <w:sz w:val="20"/>
                      </w:rPr>
                      <w:t>U</w:t>
                    </w:r>
                    <w:r>
                      <w:rPr>
                        <w:rFonts w:ascii="Times New Roman"/>
                        <w:color w:val="A5A5A5"/>
                        <w:sz w:val="20"/>
                        <w:u w:val="single" w:color="888986"/>
                      </w:rPr>
                      <w:tab/>
                    </w:r>
                    <w:r>
                      <w:rPr>
                        <w:rFonts w:ascii="Times New Roman"/>
                        <w:color w:val="898A87"/>
                        <w:spacing w:val="-10"/>
                        <w:w w:val="135"/>
                        <w:sz w:val="20"/>
                      </w:rPr>
                      <w:t>_</w:t>
                    </w:r>
                  </w:p>
                </w:txbxContent>
              </v:textbox>
              <w10:wrap type="none"/>
            </v:shape>
            <v:shape style="position:absolute;left:10295;top:-2179;width:1468;height:269" type="#_x0000_t202" id="docshape166" filled="false" stroked="false">
              <v:textbox inset="0,0,0,0">
                <w:txbxContent>
                  <w:p>
                    <w:pPr>
                      <w:tabs>
                        <w:tab w:pos="340" w:val="left" w:leader="none"/>
                        <w:tab w:pos="1403" w:val="left" w:leader="dot"/>
                      </w:tabs>
                      <w:spacing w:line="269" w:lineRule="exact" w:before="0"/>
                      <w:ind w:left="0" w:right="0" w:firstLine="0"/>
                      <w:jc w:val="left"/>
                      <w:rPr>
                        <w:sz w:val="24"/>
                      </w:rPr>
                    </w:pPr>
                    <w:r>
                      <w:rPr>
                        <w:color w:val="898A87"/>
                        <w:spacing w:val="-10"/>
                        <w:w w:val="90"/>
                        <w:sz w:val="24"/>
                      </w:rPr>
                      <w:t>\</w:t>
                    </w:r>
                    <w:r>
                      <w:rPr>
                        <w:color w:val="898A87"/>
                        <w:sz w:val="24"/>
                      </w:rPr>
                      <w:tab/>
                    </w:r>
                    <w:r>
                      <w:rPr>
                        <w:b/>
                        <w:color w:val="AC442D"/>
                        <w:spacing w:val="-2"/>
                        <w:w w:val="58"/>
                        <w:sz w:val="24"/>
                      </w:rPr>
                      <w:t>9</w:t>
                    </w:r>
                    <w:r>
                      <w:rPr>
                        <w:color w:val="C6A33D"/>
                        <w:spacing w:val="6"/>
                        <w:w w:val="136"/>
                        <w:sz w:val="24"/>
                      </w:rPr>
                      <w:t>,</w:t>
                    </w:r>
                    <w:r>
                      <w:rPr>
                        <w:color w:val="AA6044"/>
                        <w:spacing w:val="6"/>
                        <w:w w:val="136"/>
                        <w:sz w:val="24"/>
                      </w:rPr>
                      <w:t>...,</w:t>
                    </w:r>
                    <w:r>
                      <w:rPr>
                        <w:color w:val="5E605E"/>
                        <w:spacing w:val="-45"/>
                        <w:w w:val="136"/>
                        <w:sz w:val="24"/>
                      </w:rPr>
                      <w:t>,</w:t>
                    </w:r>
                    <w:r>
                      <w:rPr>
                        <w:color w:val="5E605E"/>
                        <w:sz w:val="24"/>
                      </w:rPr>
                      <w:tab/>
                    </w:r>
                    <w:r>
                      <w:rPr>
                        <w:color w:val="898A87"/>
                        <w:spacing w:val="-10"/>
                        <w:w w:val="90"/>
                        <w:sz w:val="24"/>
                      </w:rPr>
                      <w:t>\</w:t>
                    </w:r>
                  </w:p>
                </w:txbxContent>
              </v:textbox>
              <w10:wrap type="none"/>
            </v:shape>
            <v:shape style="position:absolute;left:10006;top:-1899;width:59;height:236" type="#_x0000_t202" id="docshape167" filled="false" stroked="false">
              <v:textbox inset="0,0,0,0">
                <w:txbxContent>
                  <w:p>
                    <w:pPr>
                      <w:spacing w:line="235" w:lineRule="exact" w:before="0"/>
                      <w:ind w:left="0" w:right="0" w:firstLine="0"/>
                      <w:jc w:val="left"/>
                      <w:rPr>
                        <w:sz w:val="21"/>
                      </w:rPr>
                    </w:pPr>
                    <w:r>
                      <w:rPr>
                        <w:color w:val="898A87"/>
                        <w:w w:val="65"/>
                        <w:sz w:val="21"/>
                      </w:rPr>
                      <w:t>.</w:t>
                    </w:r>
                  </w:p>
                </w:txbxContent>
              </v:textbox>
              <w10:wrap type="none"/>
            </v:shape>
            <v:shape style="position:absolute;left:9865;top:-1345;width:287;height:292" type="#_x0000_t202" id="docshape168" filled="false" stroked="false">
              <v:textbox inset="0,0,0,0">
                <w:txbxContent>
                  <w:p>
                    <w:pPr>
                      <w:spacing w:line="291" w:lineRule="exact" w:before="0"/>
                      <w:ind w:left="0" w:right="0" w:firstLine="0"/>
                      <w:jc w:val="left"/>
                      <w:rPr>
                        <w:rFonts w:ascii="Times New Roman"/>
                        <w:sz w:val="23"/>
                      </w:rPr>
                    </w:pPr>
                    <w:r>
                      <w:rPr>
                        <w:color w:val="898A87"/>
                        <w:spacing w:val="-10"/>
                        <w:w w:val="229"/>
                        <w:sz w:val="26"/>
                      </w:rPr>
                      <w:t>.</w:t>
                    </w:r>
                    <w:r>
                      <w:rPr>
                        <w:color w:val="898A87"/>
                        <w:spacing w:val="-47"/>
                        <w:w w:val="105"/>
                        <w:sz w:val="20"/>
                      </w:rPr>
                      <w:t>.</w:t>
                    </w:r>
                    <w:r>
                      <w:rPr>
                        <w:color w:val="A5A5A5"/>
                        <w:spacing w:val="-117"/>
                        <w:w w:val="229"/>
                        <w:sz w:val="26"/>
                      </w:rPr>
                      <w:t>.</w:t>
                    </w:r>
                    <w:r>
                      <w:rPr>
                        <w:color w:val="898A87"/>
                        <w:spacing w:val="-54"/>
                        <w:w w:val="105"/>
                        <w:sz w:val="20"/>
                      </w:rPr>
                      <w:t>,</w:t>
                    </w:r>
                    <w:r>
                      <w:rPr>
                        <w:rFonts w:ascii="Times New Roman"/>
                        <w:color w:val="898A87"/>
                        <w:spacing w:val="1"/>
                        <w:w w:val="79"/>
                        <w:sz w:val="23"/>
                      </w:rPr>
                      <w:t>/</w:t>
                    </w:r>
                  </w:p>
                </w:txbxContent>
              </v:textbox>
              <w10:wrap type="none"/>
            </v:shape>
            <v:shape style="position:absolute;left:10077;top:-1899;width:354;height:649" type="#_x0000_t202" id="docshape169" filled="false" stroked="false">
              <v:textbox inset="0,0,0,0">
                <w:txbxContent>
                  <w:p>
                    <w:pPr>
                      <w:spacing w:line="214" w:lineRule="exact" w:before="0"/>
                      <w:ind w:left="0" w:right="34" w:firstLine="0"/>
                      <w:jc w:val="right"/>
                      <w:rPr>
                        <w:sz w:val="21"/>
                      </w:rPr>
                    </w:pPr>
                    <w:r>
                      <w:rPr>
                        <w:color w:val="898A87"/>
                        <w:w w:val="65"/>
                        <w:sz w:val="21"/>
                      </w:rPr>
                      <w:t>'</w:t>
                    </w:r>
                  </w:p>
                  <w:p>
                    <w:pPr>
                      <w:spacing w:line="38" w:lineRule="exact" w:before="0"/>
                      <w:ind w:left="56" w:right="0" w:firstLine="0"/>
                      <w:jc w:val="left"/>
                      <w:rPr>
                        <w:b/>
                        <w:i/>
                        <w:sz w:val="9"/>
                      </w:rPr>
                    </w:pPr>
                    <w:r>
                      <w:rPr>
                        <w:b/>
                        <w:i/>
                        <w:color w:val="A5A5A5"/>
                        <w:spacing w:val="-2"/>
                        <w:w w:val="105"/>
                        <w:sz w:val="9"/>
                      </w:rPr>
                      <w:t>(,</w:t>
                    </w:r>
                    <w:r>
                      <w:rPr>
                        <w:b/>
                        <w:i/>
                        <w:color w:val="A3BAC3"/>
                        <w:spacing w:val="-2"/>
                        <w:w w:val="105"/>
                        <w:sz w:val="9"/>
                      </w:rPr>
                      <w:t>•'</w:t>
                    </w:r>
                    <w:r>
                      <w:rPr>
                        <w:b/>
                        <w:i/>
                        <w:color w:val="A5A5A5"/>
                        <w:spacing w:val="-2"/>
                        <w:w w:val="105"/>
                        <w:sz w:val="9"/>
                      </w:rPr>
                      <w:t>l\</w:t>
                    </w:r>
                  </w:p>
                  <w:p>
                    <w:pPr>
                      <w:spacing w:line="392" w:lineRule="exact" w:before="0"/>
                      <w:ind w:left="0" w:right="0" w:firstLine="0"/>
                      <w:jc w:val="left"/>
                      <w:rPr>
                        <w:i/>
                        <w:sz w:val="20"/>
                      </w:rPr>
                    </w:pPr>
                    <w:r>
                      <w:rPr>
                        <w:i/>
                        <w:color w:val="898A87"/>
                        <w:spacing w:val="-17"/>
                        <w:w w:val="70"/>
                        <w:sz w:val="20"/>
                      </w:rPr>
                      <w:t>.'::</w:t>
                    </w:r>
                    <w:r>
                      <w:rPr>
                        <w:rFonts w:ascii="Times New Roman"/>
                        <w:color w:val="898A87"/>
                        <w:spacing w:val="-17"/>
                        <w:w w:val="70"/>
                        <w:position w:val="-13"/>
                        <w:sz w:val="38"/>
                      </w:rPr>
                      <w:t>-</w:t>
                    </w:r>
                    <w:r>
                      <w:rPr>
                        <w:i/>
                        <w:color w:val="898A87"/>
                        <w:spacing w:val="-4"/>
                        <w:w w:val="85"/>
                        <w:sz w:val="20"/>
                      </w:rPr>
                      <w:t>!,..</w:t>
                    </w:r>
                  </w:p>
                </w:txbxContent>
              </v:textbox>
              <w10:wrap type="none"/>
            </v:shape>
            <v:shape style="position:absolute;left:10700;top:-1767;width:786;height:333" type="#_x0000_t202" id="docshape170" filled="false" stroked="false">
              <v:textbox inset="0,0,0,0">
                <w:txbxContent>
                  <w:p>
                    <w:pPr>
                      <w:spacing w:line="141" w:lineRule="exact" w:before="0"/>
                      <w:ind w:left="0" w:right="0" w:firstLine="0"/>
                      <w:jc w:val="left"/>
                      <w:rPr>
                        <w:b/>
                        <w:sz w:val="16"/>
                      </w:rPr>
                    </w:pPr>
                    <w:r>
                      <w:rPr>
                        <w:b/>
                        <w:color w:val="727272"/>
                        <w:w w:val="120"/>
                        <w:sz w:val="16"/>
                      </w:rPr>
                      <w:t>--</w:t>
                    </w:r>
                    <w:r>
                      <w:rPr>
                        <w:b/>
                        <w:color w:val="727272"/>
                        <w:spacing w:val="-5"/>
                        <w:w w:val="120"/>
                        <w:sz w:val="16"/>
                      </w:rPr>
                      <w:t>Cl•</w:t>
                    </w:r>
                  </w:p>
                  <w:p>
                    <w:pPr>
                      <w:spacing w:line="191" w:lineRule="exact" w:before="0"/>
                      <w:ind w:left="492" w:right="0" w:firstLine="0"/>
                      <w:jc w:val="left"/>
                      <w:rPr>
                        <w:sz w:val="20"/>
                      </w:rPr>
                    </w:pPr>
                    <w:r>
                      <w:rPr>
                        <w:color w:val="4B4D4B"/>
                        <w:spacing w:val="-2"/>
                        <w:w w:val="85"/>
                        <w:sz w:val="20"/>
                      </w:rPr>
                      <w:t>1</w:t>
                    </w:r>
                    <w:r>
                      <w:rPr>
                        <w:color w:val="C6A33D"/>
                        <w:spacing w:val="-2"/>
                        <w:w w:val="85"/>
                        <w:sz w:val="20"/>
                      </w:rPr>
                      <w:t>"'\.</w:t>
                    </w:r>
                  </w:p>
                </w:txbxContent>
              </v:textbox>
              <w10:wrap type="none"/>
            </v:shape>
            <v:shape style="position:absolute;left:10703;top:-1899;width:1069;height:312" type="#_x0000_t202" id="docshape171" filled="false" stroked="false">
              <v:textbox inset="0,0,0,0">
                <w:txbxContent>
                  <w:p>
                    <w:pPr>
                      <w:tabs>
                        <w:tab w:pos="1016" w:val="left" w:leader="none"/>
                      </w:tabs>
                      <w:spacing w:line="230" w:lineRule="auto" w:before="0"/>
                      <w:ind w:left="0" w:right="0" w:firstLine="0"/>
                      <w:jc w:val="left"/>
                      <w:rPr>
                        <w:sz w:val="21"/>
                      </w:rPr>
                    </w:pPr>
                    <w:r>
                      <w:rPr>
                        <w:color w:val="898A87"/>
                        <w:w w:val="110"/>
                        <w:sz w:val="21"/>
                      </w:rPr>
                      <w:t>--</w:t>
                    </w:r>
                    <w:r>
                      <w:rPr>
                        <w:color w:val="B39E5B"/>
                        <w:w w:val="110"/>
                        <w:sz w:val="21"/>
                      </w:rPr>
                      <w:t>'!!</w:t>
                    </w:r>
                    <w:r>
                      <w:rPr>
                        <w:color w:val="B39E5B"/>
                        <w:spacing w:val="59"/>
                        <w:w w:val="110"/>
                        <w:sz w:val="21"/>
                      </w:rPr>
                      <w:t> </w:t>
                    </w:r>
                    <w:r>
                      <w:rPr>
                        <w:color w:val="5E605E"/>
                        <w:spacing w:val="-74"/>
                        <w:w w:val="159"/>
                        <w:sz w:val="21"/>
                      </w:rPr>
                      <w:t>•</w:t>
                    </w:r>
                    <w:r>
                      <w:rPr>
                        <w:color w:val="727272"/>
                        <w:spacing w:val="18"/>
                        <w:w w:val="67"/>
                        <w:position w:val="-8"/>
                        <w:sz w:val="16"/>
                      </w:rPr>
                      <w:t>;_</w:t>
                    </w:r>
                    <w:r>
                      <w:rPr>
                        <w:color w:val="727272"/>
                        <w:spacing w:val="19"/>
                        <w:w w:val="67"/>
                        <w:position w:val="-8"/>
                        <w:sz w:val="16"/>
                      </w:rPr>
                      <w:t>\</w:t>
                    </w:r>
                    <w:r>
                      <w:rPr>
                        <w:color w:val="727272"/>
                        <w:position w:val="-8"/>
                        <w:sz w:val="16"/>
                      </w:rPr>
                      <w:tab/>
                    </w:r>
                    <w:r>
                      <w:rPr>
                        <w:color w:val="898A87"/>
                        <w:spacing w:val="-10"/>
                        <w:w w:val="90"/>
                        <w:sz w:val="21"/>
                      </w:rPr>
                      <w:t>\</w:t>
                    </w:r>
                  </w:p>
                </w:txbxContent>
              </v:textbox>
              <w10:wrap type="none"/>
            </v:shape>
            <v:shape style="position:absolute;left:10761;top:-1413;width:783;height:378" type="#_x0000_t202" id="docshape172" filled="false" stroked="false">
              <v:textbox inset="0,0,0,0">
                <w:txbxContent>
                  <w:p>
                    <w:pPr>
                      <w:tabs>
                        <w:tab w:pos="391" w:val="left" w:leader="none"/>
                      </w:tabs>
                      <w:spacing w:line="377" w:lineRule="exact" w:before="0"/>
                      <w:ind w:left="0" w:right="0" w:firstLine="0"/>
                      <w:jc w:val="left"/>
                      <w:rPr>
                        <w:sz w:val="18"/>
                      </w:rPr>
                    </w:pPr>
                    <w:r>
                      <w:rPr>
                        <w:rFonts w:ascii="Times New Roman"/>
                        <w:color w:val="E2DFDB"/>
                        <w:spacing w:val="-5"/>
                        <w:w w:val="95"/>
                        <w:sz w:val="34"/>
                      </w:rPr>
                      <w:t>'"'</w:t>
                    </w:r>
                    <w:r>
                      <w:rPr>
                        <w:rFonts w:ascii="Times New Roman"/>
                        <w:color w:val="E2DFDB"/>
                        <w:sz w:val="34"/>
                      </w:rPr>
                      <w:tab/>
                    </w:r>
                    <w:r>
                      <w:rPr>
                        <w:rFonts w:ascii="Times New Roman"/>
                        <w:color w:val="898A87"/>
                        <w:spacing w:val="-32"/>
                        <w:w w:val="258"/>
                        <w:sz w:val="25"/>
                      </w:rPr>
                      <w:t>,</w:t>
                    </w:r>
                    <w:r>
                      <w:rPr>
                        <w:rFonts w:ascii="Times New Roman"/>
                        <w:color w:val="4B4D4B"/>
                        <w:spacing w:val="3"/>
                        <w:w w:val="51"/>
                        <w:sz w:val="25"/>
                      </w:rPr>
                      <w:t>.</w:t>
                    </w:r>
                    <w:r>
                      <w:rPr>
                        <w:rFonts w:ascii="Times New Roman"/>
                        <w:color w:val="4B4D4B"/>
                        <w:spacing w:val="8"/>
                        <w:w w:val="51"/>
                        <w:sz w:val="25"/>
                      </w:rPr>
                      <w:t>.</w:t>
                    </w:r>
                    <w:r>
                      <w:rPr>
                        <w:color w:val="CCBC9E"/>
                        <w:spacing w:val="3"/>
                        <w:w w:val="258"/>
                        <w:sz w:val="18"/>
                      </w:rPr>
                      <w:t>.</w:t>
                    </w:r>
                  </w:p>
                </w:txbxContent>
              </v:textbox>
              <w10:wrap type="none"/>
            </v:shape>
            <v:shape style="position:absolute;left:11213;top:-1548;width:264;height:267" type="#_x0000_t202" id="docshape173" filled="false" stroked="false">
              <v:textbox inset="0,0,0,0">
                <w:txbxContent>
                  <w:p>
                    <w:pPr>
                      <w:spacing w:line="266" w:lineRule="exact" w:before="0"/>
                      <w:ind w:left="0" w:right="0" w:firstLine="0"/>
                      <w:jc w:val="left"/>
                      <w:rPr>
                        <w:rFonts w:ascii="Times New Roman"/>
                        <w:sz w:val="17"/>
                      </w:rPr>
                    </w:pPr>
                    <w:r>
                      <w:rPr>
                        <w:rFonts w:ascii="Times New Roman"/>
                        <w:color w:val="898A87"/>
                        <w:spacing w:val="-85"/>
                        <w:w w:val="268"/>
                        <w:sz w:val="17"/>
                      </w:rPr>
                      <w:t>,</w:t>
                    </w:r>
                    <w:r>
                      <w:rPr>
                        <w:rFonts w:ascii="Times New Roman"/>
                        <w:color w:val="4B4D4B"/>
                        <w:spacing w:val="3"/>
                        <w:w w:val="71"/>
                        <w:sz w:val="24"/>
                      </w:rPr>
                      <w:t>.</w:t>
                    </w:r>
                    <w:r>
                      <w:rPr>
                        <w:rFonts w:ascii="Times New Roman"/>
                        <w:color w:val="4B4D4B"/>
                        <w:spacing w:val="2"/>
                        <w:w w:val="71"/>
                        <w:sz w:val="24"/>
                      </w:rPr>
                      <w:t>.</w:t>
                    </w:r>
                    <w:r>
                      <w:rPr>
                        <w:rFonts w:ascii="Times New Roman"/>
                        <w:color w:val="C6A33D"/>
                        <w:spacing w:val="3"/>
                        <w:w w:val="268"/>
                        <w:sz w:val="17"/>
                      </w:rPr>
                      <w:t>\</w:t>
                    </w:r>
                  </w:p>
                </w:txbxContent>
              </v:textbox>
              <w10:wrap type="none"/>
            </v:shape>
            <v:shape style="position:absolute;left:13723;top:-1815;width:1117;height:448" type="#_x0000_t202" id="docshape174" filled="false" stroked="false">
              <v:textbox inset="0,0,0,0">
                <w:txbxContent>
                  <w:p>
                    <w:pPr>
                      <w:spacing w:line="447" w:lineRule="exact" w:before="0"/>
                      <w:ind w:left="0" w:right="0" w:firstLine="0"/>
                      <w:jc w:val="left"/>
                      <w:rPr>
                        <w:sz w:val="38"/>
                      </w:rPr>
                    </w:pPr>
                    <w:r>
                      <w:rPr>
                        <w:color w:val="A5A5A5"/>
                        <w:spacing w:val="-158"/>
                        <w:w w:val="234"/>
                        <w:sz w:val="32"/>
                      </w:rPr>
                      <w:t>,</w:t>
                    </w:r>
                    <w:r>
                      <w:rPr>
                        <w:color w:val="898A87"/>
                        <w:w w:val="36"/>
                        <w:sz w:val="38"/>
                      </w:rPr>
                      <w:t>'</w:t>
                    </w:r>
                    <w:r>
                      <w:rPr>
                        <w:color w:val="898A87"/>
                        <w:spacing w:val="-33"/>
                        <w:w w:val="135"/>
                        <w:sz w:val="38"/>
                      </w:rPr>
                      <w:t> </w:t>
                    </w:r>
                    <w:r>
                      <w:rPr>
                        <w:color w:val="898A87"/>
                        <w:spacing w:val="-11"/>
                        <w:w w:val="259"/>
                        <w:sz w:val="32"/>
                      </w:rPr>
                      <w:t>,</w:t>
                    </w:r>
                    <w:r>
                      <w:rPr>
                        <w:rFonts w:ascii="Times New Roman" w:hAnsi="Times New Roman"/>
                        <w:color w:val="BCC6CA"/>
                        <w:spacing w:val="-43"/>
                        <w:w w:val="61"/>
                        <w:position w:val="-2"/>
                        <w:sz w:val="34"/>
                      </w:rPr>
                      <w:t>"</w:t>
                    </w:r>
                    <w:r>
                      <w:rPr>
                        <w:color w:val="BCC6CA"/>
                        <w:spacing w:val="13"/>
                        <w:w w:val="104"/>
                        <w:sz w:val="18"/>
                      </w:rPr>
                      <w:t>.</w:t>
                    </w:r>
                    <w:r>
                      <w:rPr>
                        <w:color w:val="898A87"/>
                        <w:spacing w:val="-40"/>
                        <w:w w:val="104"/>
                        <w:sz w:val="18"/>
                      </w:rPr>
                      <w:t>.</w:t>
                    </w:r>
                    <w:r>
                      <w:rPr>
                        <w:rFonts w:ascii="Times New Roman" w:hAnsi="Times New Roman"/>
                        <w:color w:val="BCC6CA"/>
                        <w:spacing w:val="-73"/>
                        <w:w w:val="61"/>
                        <w:position w:val="-2"/>
                        <w:sz w:val="34"/>
                      </w:rPr>
                      <w:t>"</w:t>
                    </w:r>
                    <w:r>
                      <w:rPr>
                        <w:color w:val="BCC6CA"/>
                        <w:spacing w:val="12"/>
                        <w:w w:val="75"/>
                        <w:sz w:val="38"/>
                      </w:rPr>
                      <w:t>.</w:t>
                    </w:r>
                    <w:r>
                      <w:rPr>
                        <w:color w:val="BCC6CA"/>
                        <w:spacing w:val="-69"/>
                        <w:w w:val="75"/>
                        <w:sz w:val="38"/>
                      </w:rPr>
                      <w:t>,</w:t>
                    </w:r>
                    <w:r>
                      <w:rPr>
                        <w:rFonts w:ascii="Times New Roman" w:hAnsi="Times New Roman"/>
                        <w:color w:val="BCC6CA"/>
                        <w:spacing w:val="13"/>
                        <w:w w:val="61"/>
                        <w:position w:val="-2"/>
                        <w:sz w:val="34"/>
                      </w:rPr>
                      <w:t>'</w:t>
                    </w:r>
                    <w:r>
                      <w:rPr>
                        <w:rFonts w:ascii="Times New Roman" w:hAnsi="Times New Roman"/>
                        <w:color w:val="BCC6CA"/>
                        <w:spacing w:val="9"/>
                        <w:position w:val="-2"/>
                        <w:sz w:val="34"/>
                      </w:rPr>
                      <w:t> </w:t>
                    </w:r>
                    <w:r>
                      <w:rPr>
                        <w:color w:val="898A87"/>
                        <w:spacing w:val="-24"/>
                        <w:sz w:val="38"/>
                      </w:rPr>
                      <w:t>--­</w:t>
                    </w:r>
                  </w:p>
                </w:txbxContent>
              </v:textbox>
              <w10:wrap type="none"/>
            </v:shape>
            <v:shape style="position:absolute;left:9528;top:-988;width:349;height:289" type="#_x0000_t202" id="docshape175" filled="false" stroked="false">
              <v:textbox inset="0,0,0,0">
                <w:txbxContent>
                  <w:p>
                    <w:pPr>
                      <w:spacing w:line="289" w:lineRule="exact" w:before="0"/>
                      <w:ind w:left="0" w:right="0" w:firstLine="0"/>
                      <w:jc w:val="left"/>
                      <w:rPr>
                        <w:rFonts w:ascii="Times New Roman"/>
                        <w:sz w:val="26"/>
                      </w:rPr>
                    </w:pPr>
                    <w:r>
                      <w:rPr>
                        <w:rFonts w:ascii="Times New Roman"/>
                        <w:color w:val="727272"/>
                        <w:spacing w:val="-2"/>
                        <w:w w:val="55"/>
                        <w:sz w:val="26"/>
                      </w:rPr>
                      <w:t>.........</w:t>
                    </w:r>
                  </w:p>
                </w:txbxContent>
              </v:textbox>
              <w10:wrap type="none"/>
            </v:shape>
            <v:shape style="position:absolute;left:10620;top:-1322;width:552;height:717" type="#_x0000_t202" id="docshape176" filled="false" stroked="false">
              <v:textbox inset="0,0,0,0">
                <w:txbxContent>
                  <w:p>
                    <w:pPr>
                      <w:spacing w:line="716" w:lineRule="exact" w:before="0"/>
                      <w:ind w:left="0" w:right="0" w:firstLine="0"/>
                      <w:jc w:val="left"/>
                      <w:rPr>
                        <w:sz w:val="64"/>
                      </w:rPr>
                    </w:pPr>
                    <w:r>
                      <w:rPr>
                        <w:color w:val="E2DFDB"/>
                        <w:w w:val="85"/>
                        <w:sz w:val="64"/>
                      </w:rPr>
                      <w:t>·</w:t>
                    </w:r>
                    <w:r>
                      <w:rPr>
                        <w:color w:val="D1D690"/>
                        <w:w w:val="85"/>
                        <w:sz w:val="64"/>
                      </w:rPr>
                      <w:t>-</w:t>
                    </w:r>
                    <w:r>
                      <w:rPr>
                        <w:color w:val="D1D690"/>
                        <w:spacing w:val="-37"/>
                        <w:w w:val="95"/>
                        <w:sz w:val="64"/>
                      </w:rPr>
                      <w:t>·</w:t>
                    </w:r>
                  </w:p>
                </w:txbxContent>
              </v:textbox>
              <w10:wrap type="none"/>
            </v:shape>
            <v:shape style="position:absolute;left:11408;top:-948;width:41;height:78" type="#_x0000_t202" id="docshape177" filled="false" stroked="false">
              <v:textbox inset="0,0,0,0">
                <w:txbxContent>
                  <w:p>
                    <w:pPr>
                      <w:spacing w:line="78" w:lineRule="exact" w:before="0"/>
                      <w:ind w:left="0" w:right="0" w:firstLine="0"/>
                      <w:jc w:val="left"/>
                      <w:rPr>
                        <w:rFonts w:ascii="Times New Roman"/>
                        <w:sz w:val="7"/>
                      </w:rPr>
                    </w:pPr>
                    <w:r>
                      <w:rPr>
                        <w:rFonts w:ascii="Times New Roman"/>
                        <w:color w:val="4B4D4B"/>
                        <w:w w:val="88"/>
                        <w:sz w:val="7"/>
                      </w:rPr>
                      <w:t>I</w:t>
                    </w:r>
                  </w:p>
                </w:txbxContent>
              </v:textbox>
              <w10:wrap type="none"/>
            </v:shape>
            <v:shape style="position:absolute;left:11135;top:-489;width:52;height:145" type="#_x0000_t202" id="docshape178" filled="false" stroked="false">
              <v:textbox inset="0,0,0,0">
                <w:txbxContent>
                  <w:p>
                    <w:pPr>
                      <w:spacing w:line="144" w:lineRule="exact" w:before="0"/>
                      <w:ind w:left="0" w:right="0" w:firstLine="0"/>
                      <w:jc w:val="left"/>
                      <w:rPr>
                        <w:rFonts w:ascii="Times New Roman"/>
                        <w:sz w:val="13"/>
                      </w:rPr>
                    </w:pPr>
                    <w:r>
                      <w:rPr>
                        <w:rFonts w:ascii="Times New Roman"/>
                        <w:color w:val="7E8746"/>
                        <w:w w:val="86"/>
                        <w:sz w:val="13"/>
                      </w:rPr>
                      <w:t>\</w:t>
                    </w:r>
                  </w:p>
                </w:txbxContent>
              </v:textbox>
              <w10:wrap type="none"/>
            </v:shape>
            <v:shape style="position:absolute;left:10164;top:-309;width:135;height:522" type="#_x0000_t202" id="docshape179" filled="false" stroked="false">
              <v:textbox inset="0,0,0,0">
                <w:txbxContent>
                  <w:p>
                    <w:pPr>
                      <w:spacing w:line="522" w:lineRule="exact" w:before="0"/>
                      <w:ind w:left="0" w:right="0" w:firstLine="0"/>
                      <w:jc w:val="left"/>
                      <w:rPr>
                        <w:rFonts w:ascii="Times New Roman"/>
                        <w:sz w:val="47"/>
                      </w:rPr>
                    </w:pPr>
                    <w:r>
                      <w:rPr>
                        <w:rFonts w:ascii="Times New Roman"/>
                        <w:color w:val="727272"/>
                        <w:w w:val="97"/>
                        <w:sz w:val="47"/>
                      </w:rPr>
                      <w:t>,</w:t>
                    </w:r>
                  </w:p>
                </w:txbxContent>
              </v:textbox>
              <w10:wrap type="none"/>
            </v:shape>
            <v:shape style="position:absolute;left:10775;top:-149;width:149;height:322" type="#_x0000_t202" id="docshape180" filled="false" stroked="false">
              <v:textbox inset="0,0,0,0">
                <w:txbxContent>
                  <w:p>
                    <w:pPr>
                      <w:spacing w:line="322" w:lineRule="exact" w:before="0"/>
                      <w:ind w:left="0" w:right="0" w:firstLine="0"/>
                      <w:jc w:val="left"/>
                      <w:rPr>
                        <w:rFonts w:ascii="Times New Roman"/>
                        <w:sz w:val="29"/>
                      </w:rPr>
                    </w:pPr>
                    <w:r>
                      <w:rPr>
                        <w:rFonts w:ascii="Times New Roman"/>
                        <w:color w:val="898A87"/>
                        <w:spacing w:val="-5"/>
                        <w:w w:val="65"/>
                        <w:sz w:val="29"/>
                      </w:rPr>
                      <w:t>...</w:t>
                    </w:r>
                  </w:p>
                </w:txbxContent>
              </v:textbox>
              <w10:wrap type="none"/>
            </v:shape>
            <v:shape style="position:absolute;left:11157;top:-418;width:94;height:359" type="#_x0000_t202" id="docshape181" filled="false" stroked="false">
              <v:textbox inset="0,0,0,0">
                <w:txbxContent>
                  <w:p>
                    <w:pPr>
                      <w:spacing w:line="357" w:lineRule="exact" w:before="0"/>
                      <w:ind w:left="0" w:right="0" w:firstLine="0"/>
                      <w:jc w:val="left"/>
                      <w:rPr>
                        <w:sz w:val="10"/>
                      </w:rPr>
                    </w:pPr>
                    <w:r>
                      <w:rPr>
                        <w:color w:val="7E8746"/>
                        <w:spacing w:val="-16"/>
                        <w:w w:val="95"/>
                        <w:position w:val="-9"/>
                        <w:sz w:val="32"/>
                      </w:rPr>
                      <w:t>'</w:t>
                    </w:r>
                    <w:r>
                      <w:rPr>
                        <w:color w:val="879A60"/>
                        <w:spacing w:val="-16"/>
                        <w:w w:val="95"/>
                        <w:sz w:val="10"/>
                      </w:rPr>
                      <w:t>&gt;</w:t>
                    </w:r>
                  </w:p>
                </w:txbxContent>
              </v:textbox>
              <w10:wrap type="none"/>
            </v:shape>
            <v:shape style="position:absolute;left:11391;top:-891;width:281;height:733" type="#_x0000_t202" id="docshape182" filled="false" stroked="false">
              <v:textbox inset="0,0,0,0">
                <w:txbxContent>
                  <w:p>
                    <w:pPr>
                      <w:spacing w:line="732" w:lineRule="exact" w:before="0"/>
                      <w:ind w:left="0" w:right="0" w:firstLine="0"/>
                      <w:jc w:val="left"/>
                      <w:rPr>
                        <w:rFonts w:ascii="Times New Roman"/>
                        <w:sz w:val="66"/>
                      </w:rPr>
                    </w:pPr>
                    <w:r>
                      <w:rPr>
                        <w:rFonts w:ascii="Times New Roman"/>
                        <w:color w:val="856E50"/>
                        <w:spacing w:val="-5"/>
                        <w:w w:val="90"/>
                        <w:sz w:val="66"/>
                      </w:rPr>
                      <w:t>'t</w:t>
                    </w:r>
                  </w:p>
                </w:txbxContent>
              </v:textbox>
              <w10:wrap type="none"/>
            </v:shape>
            <v:shape style="position:absolute;left:11430;top:-863;width:44;height:89" type="#_x0000_t202" id="docshape183" filled="false" stroked="false">
              <v:textbox inset="0,0,0,0">
                <w:txbxContent>
                  <w:p>
                    <w:pPr>
                      <w:spacing w:line="89" w:lineRule="exact" w:before="0"/>
                      <w:ind w:left="0" w:right="0" w:firstLine="0"/>
                      <w:jc w:val="left"/>
                      <w:rPr>
                        <w:rFonts w:ascii="Times New Roman"/>
                        <w:sz w:val="8"/>
                      </w:rPr>
                    </w:pPr>
                    <w:r>
                      <w:rPr>
                        <w:rFonts w:ascii="Times New Roman"/>
                        <w:color w:val="727272"/>
                        <w:w w:val="88"/>
                        <w:sz w:val="8"/>
                      </w:rPr>
                      <w:t>I</w:t>
                    </w:r>
                  </w:p>
                </w:txbxContent>
              </v:textbox>
              <w10:wrap type="none"/>
            </v:shape>
            <v:shape style="position:absolute;left:11574;top:-300;width:43;height:89" type="#_x0000_t202" id="docshape184" filled="false" stroked="false">
              <v:textbox inset="0,0,0,0">
                <w:txbxContent>
                  <w:p>
                    <w:pPr>
                      <w:spacing w:line="89" w:lineRule="exact" w:before="0"/>
                      <w:ind w:left="0" w:right="0" w:firstLine="0"/>
                      <w:jc w:val="left"/>
                      <w:rPr>
                        <w:rFonts w:ascii="Times New Roman"/>
                        <w:sz w:val="8"/>
                      </w:rPr>
                    </w:pPr>
                    <w:r>
                      <w:rPr>
                        <w:rFonts w:ascii="Times New Roman"/>
                        <w:color w:val="4B4D4B"/>
                        <w:w w:val="86"/>
                        <w:sz w:val="8"/>
                      </w:rPr>
                      <w:t>I</w:t>
                    </w:r>
                  </w:p>
                </w:txbxContent>
              </v:textbox>
              <w10:wrap type="none"/>
            </v:shape>
            <v:shape style="position:absolute;left:10436;top:-208;width:440;height:90" type="#_x0000_t202" id="docshape185" filled="false" stroked="false">
              <v:textbox inset="0,0,0,0">
                <w:txbxContent>
                  <w:p>
                    <w:pPr>
                      <w:spacing w:line="90" w:lineRule="exact" w:before="0"/>
                      <w:ind w:left="0" w:right="0" w:firstLine="0"/>
                      <w:jc w:val="left"/>
                      <w:rPr>
                        <w:b/>
                        <w:sz w:val="8"/>
                      </w:rPr>
                    </w:pPr>
                    <w:r>
                      <w:rPr>
                        <w:b/>
                        <w:color w:val="898A87"/>
                        <w:spacing w:val="-2"/>
                        <w:sz w:val="8"/>
                      </w:rPr>
                      <w:t>MU</w:t>
                    </w:r>
                    <w:r>
                      <w:rPr>
                        <w:b/>
                        <w:color w:val="A5A5A5"/>
                        <w:spacing w:val="-2"/>
                        <w:sz w:val="8"/>
                      </w:rPr>
                      <w:t>tf</w:t>
                    </w:r>
                    <w:r>
                      <w:rPr>
                        <w:b/>
                        <w:color w:val="898A87"/>
                        <w:spacing w:val="-2"/>
                        <w:sz w:val="8"/>
                      </w:rPr>
                      <w:t>H</w:t>
                    </w:r>
                    <w:r>
                      <w:rPr>
                        <w:b/>
                        <w:color w:val="A5A5A5"/>
                        <w:spacing w:val="-2"/>
                        <w:sz w:val="8"/>
                      </w:rPr>
                      <w:t>OUIE</w:t>
                    </w:r>
                  </w:p>
                </w:txbxContent>
              </v:textbox>
              <w10:wrap type="none"/>
            </v:shape>
            <v:shape style="position:absolute;left:10741;top:434;width:87;height:661" type="#_x0000_t202" id="docshape186" filled="false" stroked="false">
              <v:textbox inset="0,0,0,0">
                <w:txbxContent>
                  <w:p>
                    <w:pPr>
                      <w:spacing w:line="661" w:lineRule="exact" w:before="0"/>
                      <w:ind w:left="0" w:right="0" w:firstLine="0"/>
                      <w:jc w:val="left"/>
                      <w:rPr>
                        <w:sz w:val="59"/>
                      </w:rPr>
                    </w:pPr>
                    <w:r>
                      <w:rPr>
                        <w:color w:val="D1D690"/>
                        <w:w w:val="59"/>
                        <w:sz w:val="59"/>
                      </w:rPr>
                      <w:t>'</w:t>
                    </w:r>
                  </w:p>
                </w:txbxContent>
              </v:textbox>
              <w10:wrap type="none"/>
            </v:shape>
            <v:shape style="position:absolute;left:11595;top:-230;width:473;height:1008" type="#_x0000_t202" id="docshape187" filled="false" stroked="false">
              <v:textbox inset="0,0,0,0">
                <w:txbxContent>
                  <w:p>
                    <w:pPr>
                      <w:spacing w:line="201" w:lineRule="auto" w:before="10"/>
                      <w:ind w:left="21" w:right="422" w:hanging="22"/>
                      <w:jc w:val="left"/>
                      <w:rPr>
                        <w:rFonts w:ascii="Times New Roman"/>
                        <w:sz w:val="9"/>
                      </w:rPr>
                    </w:pPr>
                    <w:r>
                      <w:rPr>
                        <w:rFonts w:ascii="Times New Roman"/>
                        <w:color w:val="727272"/>
                        <w:spacing w:val="-10"/>
                        <w:w w:val="95"/>
                        <w:sz w:val="9"/>
                      </w:rPr>
                      <w:t>I</w:t>
                    </w:r>
                    <w:r>
                      <w:rPr>
                        <w:rFonts w:ascii="Times New Roman"/>
                        <w:color w:val="727272"/>
                        <w:spacing w:val="40"/>
                        <w:sz w:val="9"/>
                      </w:rPr>
                      <w:t> </w:t>
                    </w:r>
                    <w:r>
                      <w:rPr>
                        <w:rFonts w:ascii="Times New Roman"/>
                        <w:color w:val="727272"/>
                        <w:spacing w:val="-10"/>
                        <w:w w:val="95"/>
                        <w:sz w:val="9"/>
                      </w:rPr>
                      <w:t>I</w:t>
                    </w:r>
                  </w:p>
                  <w:p>
                    <w:pPr>
                      <w:spacing w:line="284" w:lineRule="exact" w:before="0"/>
                      <w:ind w:left="19" w:right="0" w:firstLine="0"/>
                      <w:jc w:val="left"/>
                      <w:rPr>
                        <w:rFonts w:ascii="Times New Roman"/>
                        <w:sz w:val="29"/>
                      </w:rPr>
                    </w:pPr>
                    <w:r>
                      <w:rPr>
                        <w:rFonts w:ascii="Times New Roman"/>
                        <w:color w:val="C6A33D"/>
                        <w:spacing w:val="-5"/>
                        <w:w w:val="85"/>
                        <w:sz w:val="29"/>
                      </w:rPr>
                      <w:t>(</w:t>
                    </w:r>
                    <w:r>
                      <w:rPr>
                        <w:rFonts w:ascii="Times New Roman"/>
                        <w:color w:val="5E605E"/>
                        <w:spacing w:val="-5"/>
                        <w:w w:val="85"/>
                        <w:sz w:val="29"/>
                      </w:rPr>
                      <w:t>\</w:t>
                    </w:r>
                  </w:p>
                  <w:p>
                    <w:pPr>
                      <w:spacing w:line="77" w:lineRule="exact" w:before="0"/>
                      <w:ind w:left="123" w:right="0" w:firstLine="0"/>
                      <w:jc w:val="left"/>
                      <w:rPr>
                        <w:rFonts w:ascii="Times New Roman"/>
                        <w:sz w:val="8"/>
                      </w:rPr>
                    </w:pPr>
                    <w:r>
                      <w:rPr>
                        <w:rFonts w:ascii="Times New Roman"/>
                        <w:color w:val="4B4D4B"/>
                        <w:w w:val="75"/>
                        <w:sz w:val="8"/>
                      </w:rPr>
                      <w:t>I</w:t>
                    </w:r>
                  </w:p>
                  <w:p>
                    <w:pPr>
                      <w:spacing w:line="49" w:lineRule="exact" w:before="9"/>
                      <w:ind w:left="144" w:right="0" w:firstLine="0"/>
                      <w:jc w:val="left"/>
                      <w:rPr>
                        <w:rFonts w:ascii="Times New Roman"/>
                        <w:sz w:val="8"/>
                      </w:rPr>
                    </w:pPr>
                    <w:r>
                      <w:rPr>
                        <w:rFonts w:ascii="Times New Roman"/>
                        <w:color w:val="727272"/>
                        <w:w w:val="75"/>
                        <w:sz w:val="8"/>
                      </w:rPr>
                      <w:t>I</w:t>
                    </w:r>
                  </w:p>
                  <w:p>
                    <w:pPr>
                      <w:spacing w:line="210" w:lineRule="exact" w:before="0"/>
                      <w:ind w:left="158" w:right="0" w:firstLine="0"/>
                      <w:jc w:val="left"/>
                      <w:rPr>
                        <w:rFonts w:ascii="Times New Roman"/>
                        <w:b/>
                        <w:i/>
                        <w:sz w:val="22"/>
                      </w:rPr>
                    </w:pPr>
                    <w:r>
                      <w:rPr>
                        <w:rFonts w:ascii="Times New Roman"/>
                        <w:b/>
                        <w:i/>
                        <w:color w:val="4B4D4B"/>
                        <w:spacing w:val="-5"/>
                        <w:w w:val="105"/>
                        <w:sz w:val="22"/>
                      </w:rPr>
                      <w:t>\:</w:t>
                    </w:r>
                    <w:r>
                      <w:rPr>
                        <w:rFonts w:ascii="Times New Roman"/>
                        <w:b/>
                        <w:i/>
                        <w:color w:val="898A87"/>
                        <w:spacing w:val="-5"/>
                        <w:w w:val="105"/>
                        <w:sz w:val="22"/>
                      </w:rPr>
                      <w:t>A</w:t>
                    </w:r>
                  </w:p>
                  <w:p>
                    <w:pPr>
                      <w:spacing w:line="86" w:lineRule="exact" w:before="21"/>
                      <w:ind w:left="8" w:right="0" w:firstLine="0"/>
                      <w:jc w:val="center"/>
                      <w:rPr>
                        <w:sz w:val="8"/>
                      </w:rPr>
                    </w:pPr>
                    <w:r>
                      <w:rPr>
                        <w:color w:val="4B4D4B"/>
                        <w:w w:val="130"/>
                        <w:sz w:val="8"/>
                      </w:rPr>
                      <w:t>\</w:t>
                    </w:r>
                  </w:p>
                  <w:p>
                    <w:pPr>
                      <w:spacing w:line="86" w:lineRule="exact" w:before="0"/>
                      <w:ind w:left="53" w:right="0" w:firstLine="0"/>
                      <w:jc w:val="center"/>
                      <w:rPr>
                        <w:rFonts w:ascii="Times New Roman"/>
                        <w:sz w:val="8"/>
                      </w:rPr>
                    </w:pPr>
                    <w:r>
                      <w:rPr>
                        <w:rFonts w:ascii="Times New Roman"/>
                        <w:color w:val="5E605E"/>
                        <w:w w:val="130"/>
                        <w:sz w:val="8"/>
                      </w:rPr>
                      <w:t>I</w:t>
                    </w:r>
                  </w:p>
                </w:txbxContent>
              </v:textbox>
              <w10:wrap type="none"/>
            </v:shape>
            <v:shape style="position:absolute;left:12912;top:31;width:473;height:454" type="#_x0000_t202" id="docshape188" filled="false" stroked="false">
              <v:textbox inset="0,0,0,0">
                <w:txbxContent>
                  <w:p>
                    <w:pPr>
                      <w:spacing w:line="250" w:lineRule="exact" w:before="0"/>
                      <w:ind w:left="0" w:right="0" w:firstLine="0"/>
                      <w:jc w:val="left"/>
                      <w:rPr>
                        <w:rFonts w:ascii="Times New Roman"/>
                        <w:sz w:val="25"/>
                      </w:rPr>
                    </w:pPr>
                    <w:r>
                      <w:rPr>
                        <w:rFonts w:ascii="Times New Roman"/>
                        <w:color w:val="A5A5A5"/>
                        <w:w w:val="200"/>
                        <w:sz w:val="25"/>
                      </w:rPr>
                      <w:t>-</w:t>
                    </w:r>
                  </w:p>
                  <w:p>
                    <w:pPr>
                      <w:spacing w:line="203" w:lineRule="exact" w:before="0"/>
                      <w:ind w:left="113" w:right="0" w:firstLine="0"/>
                      <w:jc w:val="left"/>
                      <w:rPr>
                        <w:i/>
                        <w:sz w:val="20"/>
                      </w:rPr>
                    </w:pPr>
                    <w:r>
                      <w:rPr>
                        <w:i/>
                        <w:color w:val="898A87"/>
                        <w:w w:val="80"/>
                        <w:sz w:val="20"/>
                      </w:rPr>
                      <w:t>-</w:t>
                    </w:r>
                    <w:r>
                      <w:rPr>
                        <w:i/>
                        <w:color w:val="898A87"/>
                        <w:spacing w:val="-45"/>
                        <w:w w:val="92"/>
                        <w:sz w:val="20"/>
                      </w:rPr>
                      <w:t>,</w:t>
                    </w:r>
                    <w:r>
                      <w:rPr>
                        <w:rFonts w:ascii="Times New Roman"/>
                        <w:b/>
                        <w:color w:val="A37E70"/>
                        <w:spacing w:val="-1"/>
                        <w:w w:val="66"/>
                        <w:sz w:val="20"/>
                        <w:vertAlign w:val="superscript"/>
                      </w:rPr>
                      <w:t>1</w:t>
                    </w:r>
                    <w:r>
                      <w:rPr>
                        <w:rFonts w:ascii="Times New Roman"/>
                        <w:b/>
                        <w:color w:val="A37E70"/>
                        <w:spacing w:val="-42"/>
                        <w:w w:val="66"/>
                        <w:sz w:val="20"/>
                        <w:vertAlign w:val="superscript"/>
                      </w:rPr>
                      <w:t>_</w:t>
                    </w:r>
                    <w:r>
                      <w:rPr>
                        <w:i/>
                        <w:color w:val="898A87"/>
                        <w:spacing w:val="-65"/>
                        <w:w w:val="92"/>
                        <w:sz w:val="20"/>
                        <w:vertAlign w:val="baseline"/>
                      </w:rPr>
                      <w:t>=</w:t>
                    </w:r>
                    <w:r>
                      <w:rPr>
                        <w:rFonts w:ascii="Times New Roman"/>
                        <w:b/>
                        <w:color w:val="933F34"/>
                        <w:spacing w:val="-3"/>
                        <w:w w:val="66"/>
                        <w:sz w:val="20"/>
                        <w:vertAlign w:val="superscript"/>
                      </w:rPr>
                      <w:t>H</w:t>
                    </w:r>
                    <w:r>
                      <w:rPr>
                        <w:i/>
                        <w:color w:val="898A87"/>
                        <w:spacing w:val="-50"/>
                        <w:w w:val="92"/>
                        <w:sz w:val="20"/>
                        <w:vertAlign w:val="baseline"/>
                      </w:rPr>
                      <w:t>:</w:t>
                    </w:r>
                    <w:r>
                      <w:rPr>
                        <w:rFonts w:ascii="Times New Roman"/>
                        <w:b/>
                        <w:color w:val="A37E70"/>
                        <w:spacing w:val="8"/>
                        <w:w w:val="66"/>
                        <w:sz w:val="20"/>
                        <w:vertAlign w:val="superscript"/>
                      </w:rPr>
                      <w:t>/</w:t>
                    </w:r>
                    <w:r>
                      <w:rPr>
                        <w:i/>
                        <w:color w:val="856E50"/>
                        <w:spacing w:val="-2"/>
                        <w:w w:val="34"/>
                        <w:sz w:val="20"/>
                        <w:vertAlign w:val="baseline"/>
                      </w:rPr>
                      <w:t>.....</w:t>
                    </w:r>
                  </w:p>
                </w:txbxContent>
              </v:textbox>
              <w10:wrap type="none"/>
            </v:shape>
            <v:shape style="position:absolute;left:15242;top:518;width:630;height:289" type="#_x0000_t202" id="docshape189" filled="false" stroked="false">
              <v:textbox inset="0,0,0,0">
                <w:txbxContent>
                  <w:p>
                    <w:pPr>
                      <w:spacing w:line="203" w:lineRule="exact" w:before="0"/>
                      <w:ind w:left="0" w:right="18" w:firstLine="0"/>
                      <w:jc w:val="right"/>
                      <w:rPr>
                        <w:rFonts w:ascii="Times New Roman"/>
                        <w:sz w:val="19"/>
                      </w:rPr>
                    </w:pPr>
                    <w:r>
                      <w:rPr>
                        <w:rFonts w:ascii="Times New Roman"/>
                        <w:color w:val="727272"/>
                        <w:spacing w:val="-4"/>
                        <w:w w:val="75"/>
                        <w:sz w:val="19"/>
                      </w:rPr>
                      <w:t>.,,.</w:t>
                    </w:r>
                  </w:p>
                  <w:p>
                    <w:pPr>
                      <w:spacing w:line="85" w:lineRule="exact" w:before="0"/>
                      <w:ind w:left="0" w:right="0" w:firstLine="0"/>
                      <w:jc w:val="left"/>
                      <w:rPr>
                        <w:rFonts w:ascii="Times New Roman"/>
                        <w:b/>
                        <w:sz w:val="8"/>
                      </w:rPr>
                    </w:pPr>
                    <w:r>
                      <w:rPr>
                        <w:rFonts w:ascii="Times New Roman"/>
                        <w:b/>
                        <w:color w:val="A5A5A5"/>
                        <w:sz w:val="8"/>
                      </w:rPr>
                      <w:t>fiOOll:.</w:t>
                    </w:r>
                    <w:r>
                      <w:rPr>
                        <w:rFonts w:ascii="Times New Roman"/>
                        <w:b/>
                        <w:color w:val="A5A5A5"/>
                        <w:spacing w:val="2"/>
                        <w:w w:val="105"/>
                        <w:sz w:val="8"/>
                      </w:rPr>
                      <w:t> </w:t>
                    </w:r>
                    <w:r>
                      <w:rPr>
                        <w:rFonts w:ascii="Times New Roman"/>
                        <w:b/>
                        <w:color w:val="A5A5A5"/>
                        <w:spacing w:val="-2"/>
                        <w:w w:val="105"/>
                        <w:sz w:val="8"/>
                      </w:rPr>
                      <w:t>IU</w:t>
                    </w:r>
                    <w:r>
                      <w:rPr>
                        <w:rFonts w:ascii="Times New Roman"/>
                        <w:b/>
                        <w:color w:val="898A87"/>
                        <w:spacing w:val="-2"/>
                        <w:w w:val="105"/>
                        <w:sz w:val="8"/>
                      </w:rPr>
                      <w:t>IT</w:t>
                    </w:r>
                    <w:r>
                      <w:rPr>
                        <w:rFonts w:ascii="Times New Roman"/>
                        <w:b/>
                        <w:color w:val="A5A5A5"/>
                        <w:spacing w:val="-2"/>
                        <w:w w:val="105"/>
                        <w:sz w:val="8"/>
                      </w:rPr>
                      <w:t>I</w:t>
                    </w:r>
                  </w:p>
                </w:txbxContent>
              </v:textbox>
              <w10:wrap type="none"/>
            </v:shape>
            <v:shape style="position:absolute;left:11920;top:954;width:364;height:509" type="#_x0000_t202" id="docshape190" filled="false" stroked="false">
              <v:textbox inset="0,0,0,0">
                <w:txbxContent>
                  <w:p>
                    <w:pPr>
                      <w:spacing w:line="63" w:lineRule="exact" w:before="0"/>
                      <w:ind w:left="0" w:right="0" w:firstLine="0"/>
                      <w:jc w:val="left"/>
                      <w:rPr>
                        <w:rFonts w:ascii="Times New Roman"/>
                        <w:sz w:val="9"/>
                      </w:rPr>
                    </w:pPr>
                    <w:r>
                      <w:rPr>
                        <w:rFonts w:ascii="Times New Roman"/>
                        <w:color w:val="727272"/>
                        <w:w w:val="108"/>
                        <w:sz w:val="9"/>
                      </w:rPr>
                      <w:t>I</w:t>
                    </w:r>
                  </w:p>
                  <w:p>
                    <w:pPr>
                      <w:spacing w:line="446" w:lineRule="exact" w:before="0"/>
                      <w:ind w:left="24" w:right="0" w:firstLine="0"/>
                      <w:jc w:val="left"/>
                      <w:rPr>
                        <w:b/>
                        <w:sz w:val="42"/>
                      </w:rPr>
                    </w:pPr>
                    <w:r>
                      <w:rPr>
                        <w:b/>
                        <w:color w:val="856E50"/>
                        <w:spacing w:val="-5"/>
                        <w:w w:val="85"/>
                        <w:sz w:val="42"/>
                      </w:rPr>
                      <w:t>\</w:t>
                    </w:r>
                    <w:r>
                      <w:rPr>
                        <w:b/>
                        <w:color w:val="C6A33D"/>
                        <w:spacing w:val="-5"/>
                        <w:w w:val="85"/>
                        <w:sz w:val="42"/>
                      </w:rPr>
                      <w:t>l</w:t>
                    </w:r>
                    <w:r>
                      <w:rPr>
                        <w:b/>
                        <w:color w:val="4B4D4B"/>
                        <w:spacing w:val="-5"/>
                        <w:w w:val="85"/>
                        <w:sz w:val="42"/>
                      </w:rPr>
                      <w:t>r</w:t>
                    </w:r>
                  </w:p>
                </w:txbxContent>
              </v:textbox>
              <w10:wrap type="none"/>
            </v:shape>
            <v:shape style="position:absolute;left:12701;top:831;width:378;height:572" type="#_x0000_t202" id="docshape191" filled="false" stroked="false">
              <v:textbox inset="0,0,0,0">
                <w:txbxContent>
                  <w:p>
                    <w:pPr>
                      <w:spacing w:line="571" w:lineRule="exact" w:before="0"/>
                      <w:ind w:left="0" w:right="0" w:firstLine="0"/>
                      <w:jc w:val="left"/>
                      <w:rPr>
                        <w:sz w:val="51"/>
                      </w:rPr>
                    </w:pPr>
                    <w:r>
                      <w:rPr>
                        <w:color w:val="D1D690"/>
                        <w:w w:val="367"/>
                        <w:sz w:val="51"/>
                      </w:rPr>
                      <w:t>'</w:t>
                    </w:r>
                  </w:p>
                </w:txbxContent>
              </v:textbox>
              <w10:wrap type="none"/>
            </v:shape>
            <v:shape style="position:absolute;left:12065;top:1488;width:45;height:100" type="#_x0000_t202" id="docshape192" filled="false" stroked="false">
              <v:textbox inset="0,0,0,0">
                <w:txbxContent>
                  <w:p>
                    <w:pPr>
                      <w:spacing w:line="100" w:lineRule="exact" w:before="0"/>
                      <w:ind w:left="0" w:right="0" w:firstLine="0"/>
                      <w:jc w:val="left"/>
                      <w:rPr>
                        <w:rFonts w:ascii="Times New Roman"/>
                        <w:sz w:val="9"/>
                      </w:rPr>
                    </w:pPr>
                    <w:r>
                      <w:rPr>
                        <w:rFonts w:ascii="Times New Roman"/>
                        <w:color w:val="5E605E"/>
                        <w:w w:val="80"/>
                        <w:sz w:val="9"/>
                      </w:rPr>
                      <w:t>I</w:t>
                    </w:r>
                  </w:p>
                </w:txbxContent>
              </v:textbox>
              <w10:wrap type="none"/>
            </v:shape>
            <v:shape style="position:absolute;left:12370;top:1511;width:259;height:234" type="#_x0000_t202" id="docshape193" filled="false" stroked="false">
              <v:textbox inset="0,0,0,0">
                <w:txbxContent>
                  <w:p>
                    <w:pPr>
                      <w:spacing w:line="233" w:lineRule="exact" w:before="0"/>
                      <w:ind w:left="0" w:right="0" w:firstLine="0"/>
                      <w:jc w:val="left"/>
                      <w:rPr>
                        <w:rFonts w:ascii="Times New Roman"/>
                        <w:sz w:val="21"/>
                      </w:rPr>
                    </w:pPr>
                    <w:r>
                      <w:rPr>
                        <w:rFonts w:ascii="Times New Roman"/>
                        <w:color w:val="898A87"/>
                        <w:spacing w:val="-2"/>
                        <w:w w:val="90"/>
                        <w:sz w:val="21"/>
                      </w:rPr>
                      <w:t>.,..-</w:t>
                    </w:r>
                  </w:p>
                </w:txbxContent>
              </v:textbox>
              <w10:wrap type="none"/>
            </v:shape>
            <v:shape style="position:absolute;left:12602;top:1488;width:93;height:100" type="#_x0000_t202" id="docshape194" filled="false" stroked="false">
              <v:textbox inset="0,0,0,0">
                <w:txbxContent>
                  <w:p>
                    <w:pPr>
                      <w:spacing w:line="100" w:lineRule="exact" w:before="0"/>
                      <w:ind w:left="0" w:right="0" w:firstLine="0"/>
                      <w:jc w:val="left"/>
                      <w:rPr>
                        <w:rFonts w:ascii="Times New Roman"/>
                        <w:sz w:val="9"/>
                      </w:rPr>
                    </w:pPr>
                    <w:r>
                      <w:rPr>
                        <w:rFonts w:ascii="Times New Roman"/>
                        <w:color w:val="898A87"/>
                        <w:spacing w:val="-5"/>
                        <w:w w:val="90"/>
                        <w:sz w:val="9"/>
                      </w:rPr>
                      <w:t>_,.</w:t>
                    </w:r>
                  </w:p>
                </w:txbxContent>
              </v:textbox>
              <w10:wrap type="none"/>
            </v:shape>
            <v:shape style="position:absolute;left:9101;top:2217;width:406;height:100" type="#_x0000_t202" id="docshape195" filled="false" stroked="false">
              <v:textbox inset="0,0,0,0">
                <w:txbxContent>
                  <w:p>
                    <w:pPr>
                      <w:spacing w:line="100" w:lineRule="exact" w:before="0"/>
                      <w:ind w:left="0" w:right="0" w:firstLine="0"/>
                      <w:jc w:val="left"/>
                      <w:rPr>
                        <w:rFonts w:ascii="Times New Roman"/>
                        <w:b/>
                        <w:sz w:val="9"/>
                      </w:rPr>
                    </w:pPr>
                    <w:r>
                      <w:rPr>
                        <w:rFonts w:ascii="Times New Roman"/>
                        <w:b/>
                        <w:color w:val="A5A5A5"/>
                        <w:spacing w:val="-2"/>
                        <w:w w:val="90"/>
                        <w:sz w:val="9"/>
                      </w:rPr>
                      <w:t>S</w:t>
                    </w:r>
                    <w:r>
                      <w:rPr>
                        <w:rFonts w:ascii="Times New Roman"/>
                        <w:b/>
                        <w:color w:val="898A87"/>
                        <w:spacing w:val="-2"/>
                        <w:w w:val="90"/>
                        <w:sz w:val="9"/>
                      </w:rPr>
                      <w:t>A,,.</w:t>
                    </w:r>
                    <w:r>
                      <w:rPr>
                        <w:rFonts w:ascii="Times New Roman"/>
                        <w:b/>
                        <w:color w:val="A5A5A5"/>
                        <w:spacing w:val="-2"/>
                        <w:w w:val="90"/>
                        <w:sz w:val="9"/>
                      </w:rPr>
                      <w:t>DW</w:t>
                    </w:r>
                    <w:r>
                      <w:rPr>
                        <w:rFonts w:ascii="Times New Roman"/>
                        <w:b/>
                        <w:color w:val="898A87"/>
                        <w:spacing w:val="-2"/>
                        <w:w w:val="90"/>
                        <w:sz w:val="9"/>
                      </w:rPr>
                      <w:t>n"</w:t>
                    </w:r>
                  </w:p>
                </w:txbxContent>
              </v:textbox>
              <w10:wrap type="none"/>
            </v:shape>
            <v:shape style="position:absolute;left:10500;top:1688;width:1694;height:678" type="#_x0000_t202" id="docshape196" filled="false" stroked="false">
              <v:textbox inset="0,0,0,0">
                <w:txbxContent>
                  <w:p>
                    <w:pPr>
                      <w:spacing w:line="677" w:lineRule="exact" w:before="0"/>
                      <w:ind w:left="0" w:right="0" w:firstLine="0"/>
                      <w:jc w:val="left"/>
                      <w:rPr>
                        <w:sz w:val="30"/>
                      </w:rPr>
                    </w:pPr>
                    <w:r>
                      <w:rPr>
                        <w:rFonts w:ascii="Times New Roman" w:hAnsi="Times New Roman"/>
                        <w:color w:val="4B4D4B"/>
                        <w:spacing w:val="-2"/>
                        <w:w w:val="90"/>
                        <w:sz w:val="61"/>
                      </w:rPr>
                      <w:t>....</w:t>
                    </w:r>
                    <w:r>
                      <w:rPr>
                        <w:color w:val="232621"/>
                        <w:spacing w:val="-2"/>
                        <w:w w:val="90"/>
                        <w:sz w:val="30"/>
                      </w:rPr>
                      <w:t>'</w:t>
                    </w:r>
                    <w:r>
                      <w:rPr>
                        <w:color w:val="4B4D4B"/>
                        <w:spacing w:val="-2"/>
                        <w:w w:val="90"/>
                        <w:sz w:val="30"/>
                      </w:rPr>
                      <w:t>""""</w:t>
                    </w:r>
                    <w:r>
                      <w:rPr>
                        <w:color w:val="4B4D4B"/>
                        <w:spacing w:val="-5"/>
                        <w:w w:val="90"/>
                        <w:sz w:val="30"/>
                      </w:rPr>
                      <w:t> </w:t>
                    </w:r>
                    <w:r>
                      <w:rPr>
                        <w:color w:val="646641"/>
                        <w:spacing w:val="-2"/>
                        <w:w w:val="90"/>
                        <w:sz w:val="30"/>
                      </w:rPr>
                      <w:t>·-</w:t>
                    </w:r>
                    <w:r>
                      <w:rPr>
                        <w:color w:val="496026"/>
                        <w:spacing w:val="-2"/>
                        <w:w w:val="90"/>
                        <w:sz w:val="30"/>
                      </w:rPr>
                      <w:t>·"'</w:t>
                    </w:r>
                    <w:r>
                      <w:rPr>
                        <w:color w:val="727272"/>
                        <w:spacing w:val="-2"/>
                        <w:w w:val="90"/>
                        <w:sz w:val="30"/>
                      </w:rPr>
                      <w:t>"</w:t>
                    </w:r>
                    <w:r>
                      <w:rPr>
                        <w:rFonts w:ascii="Times New Roman" w:hAnsi="Times New Roman"/>
                        <w:color w:val="5E605E"/>
                        <w:spacing w:val="-2"/>
                        <w:w w:val="90"/>
                        <w:position w:val="19"/>
                        <w:sz w:val="8"/>
                      </w:rPr>
                      <w:t>\</w:t>
                    </w:r>
                    <w:r>
                      <w:rPr>
                        <w:rFonts w:ascii="Times New Roman" w:hAnsi="Times New Roman"/>
                        <w:color w:val="5E605E"/>
                        <w:spacing w:val="23"/>
                        <w:position w:val="19"/>
                        <w:sz w:val="8"/>
                      </w:rPr>
                      <w:t> </w:t>
                    </w:r>
                    <w:r>
                      <w:rPr>
                        <w:color w:val="232621"/>
                        <w:spacing w:val="-10"/>
                        <w:w w:val="90"/>
                        <w:sz w:val="30"/>
                      </w:rPr>
                      <w:t>'</w:t>
                    </w:r>
                  </w:p>
                </w:txbxContent>
              </v:textbox>
              <w10:wrap type="none"/>
            </v:shape>
            <v:shape style="position:absolute;left:12020;top:1526;width:53;height:213" type="#_x0000_t202" id="docshape197" filled="false" stroked="false">
              <v:textbox inset="0,0,0,0">
                <w:txbxContent>
                  <w:p>
                    <w:pPr>
                      <w:spacing w:line="213" w:lineRule="exact" w:before="0"/>
                      <w:ind w:left="0" w:right="0" w:firstLine="0"/>
                      <w:jc w:val="left"/>
                      <w:rPr>
                        <w:sz w:val="19"/>
                      </w:rPr>
                    </w:pPr>
                    <w:r>
                      <w:rPr>
                        <w:color w:val="727272"/>
                        <w:w w:val="88"/>
                        <w:sz w:val="19"/>
                      </w:rPr>
                      <w:t>'</w:t>
                    </w:r>
                  </w:p>
                </w:txbxContent>
              </v:textbox>
              <w10:wrap type="none"/>
            </v:shape>
            <v:shape style="position:absolute;left:14348;top:2067;width:176;height:234" type="#_x0000_t202" id="docshape198" filled="false" stroked="false">
              <v:textbox inset="0,0,0,0">
                <w:txbxContent>
                  <w:p>
                    <w:pPr>
                      <w:spacing w:line="233" w:lineRule="exact" w:before="0"/>
                      <w:ind w:left="0" w:right="0" w:firstLine="0"/>
                      <w:jc w:val="left"/>
                      <w:rPr>
                        <w:rFonts w:ascii="Times New Roman"/>
                        <w:b/>
                        <w:sz w:val="21"/>
                      </w:rPr>
                    </w:pPr>
                    <w:r>
                      <w:rPr>
                        <w:rFonts w:ascii="Times New Roman"/>
                        <w:b/>
                        <w:color w:val="AC442D"/>
                        <w:w w:val="95"/>
                        <w:sz w:val="21"/>
                      </w:rPr>
                      <w:t>Q</w:t>
                    </w:r>
                  </w:p>
                </w:txbxContent>
              </v:textbox>
              <w10:wrap type="none"/>
            </v:shape>
            <w10:wrap type="none"/>
          </v:group>
        </w:pict>
      </w:r>
      <w:r>
        <w:rPr/>
        <w:pict>
          <v:shape style="position:absolute;margin-left:137.584671pt;margin-top:1.82199pt;width:259.6500pt;height:14.4pt;mso-position-horizontal-relative:page;mso-position-vertical-relative:paragraph;z-index:15793664" type="#_x0000_t202" id="docshape199" filled="true" fillcolor="#5b95b5" stroked="false">
            <v:textbox inset="0,0,0,0">
              <w:txbxContent>
                <w:p>
                  <w:pPr>
                    <w:spacing w:before="24"/>
                    <w:ind w:left="0" w:right="0" w:firstLine="0"/>
                    <w:jc w:val="left"/>
                    <w:rPr>
                      <w:b/>
                      <w:color w:val="000000"/>
                      <w:sz w:val="20"/>
                    </w:rPr>
                  </w:pPr>
                  <w:r>
                    <w:rPr>
                      <w:b/>
                      <w:color w:val="F2F9F9"/>
                      <w:w w:val="105"/>
                      <w:sz w:val="20"/>
                    </w:rPr>
                    <w:t>See</w:t>
                  </w:r>
                  <w:r>
                    <w:rPr>
                      <w:b/>
                      <w:color w:val="F2F9F9"/>
                      <w:spacing w:val="-7"/>
                      <w:w w:val="105"/>
                      <w:sz w:val="20"/>
                    </w:rPr>
                    <w:t> </w:t>
                  </w:r>
                  <w:r>
                    <w:rPr>
                      <w:b/>
                      <w:color w:val="F2F9F9"/>
                      <w:w w:val="105"/>
                      <w:sz w:val="20"/>
                    </w:rPr>
                    <w:t>Whitehaven</w:t>
                  </w:r>
                  <w:r>
                    <w:rPr>
                      <w:b/>
                      <w:color w:val="F2F9F9"/>
                      <w:spacing w:val="12"/>
                      <w:w w:val="105"/>
                      <w:sz w:val="20"/>
                    </w:rPr>
                    <w:t> </w:t>
                  </w:r>
                  <w:r>
                    <w:rPr>
                      <w:b/>
                      <w:color w:val="F2F9F9"/>
                      <w:w w:val="105"/>
                      <w:sz w:val="20"/>
                    </w:rPr>
                    <w:t>LCWIP</w:t>
                  </w:r>
                  <w:r>
                    <w:rPr>
                      <w:b/>
                      <w:color w:val="F2F9F9"/>
                      <w:spacing w:val="10"/>
                      <w:w w:val="105"/>
                      <w:sz w:val="20"/>
                    </w:rPr>
                    <w:t> </w:t>
                  </w:r>
                  <w:r>
                    <w:rPr>
                      <w:b/>
                      <w:color w:val="F2F9F9"/>
                      <w:w w:val="105"/>
                      <w:sz w:val="20"/>
                    </w:rPr>
                    <w:t>Technical</w:t>
                  </w:r>
                  <w:r>
                    <w:rPr>
                      <w:b/>
                      <w:color w:val="F2F9F9"/>
                      <w:spacing w:val="-3"/>
                      <w:w w:val="105"/>
                      <w:sz w:val="20"/>
                    </w:rPr>
                    <w:t> </w:t>
                  </w:r>
                  <w:r>
                    <w:rPr>
                      <w:b/>
                      <w:color w:val="F2F9F9"/>
                      <w:w w:val="105"/>
                      <w:sz w:val="20"/>
                    </w:rPr>
                    <w:t>Report</w:t>
                  </w:r>
                  <w:r>
                    <w:rPr>
                      <w:b/>
                      <w:color w:val="F2F9F9"/>
                      <w:spacing w:val="7"/>
                      <w:w w:val="105"/>
                      <w:sz w:val="20"/>
                    </w:rPr>
                    <w:t> </w:t>
                  </w:r>
                  <w:r>
                    <w:rPr>
                      <w:b/>
                      <w:color w:val="F2F9F9"/>
                      <w:spacing w:val="-2"/>
                      <w:w w:val="105"/>
                      <w:sz w:val="20"/>
                    </w:rPr>
                    <w:t>Appendix</w:t>
                  </w:r>
                </w:p>
              </w:txbxContent>
            </v:textbox>
            <v:fill type="solid"/>
            <w10:wrap type="none"/>
          </v:shape>
        </w:pict>
      </w:r>
      <w:r>
        <w:rPr>
          <w:color w:val="232621"/>
          <w:spacing w:val="-5"/>
          <w:sz w:val="48"/>
          <w:u w:val="thick" w:color="232621"/>
        </w:rPr>
        <w:t>[iJ</w:t>
      </w:r>
    </w:p>
    <w:p>
      <w:pPr>
        <w:spacing w:line="595" w:lineRule="exact" w:before="0"/>
        <w:ind w:left="1288" w:right="0" w:firstLine="0"/>
        <w:jc w:val="left"/>
        <w:rPr>
          <w:rFonts w:ascii="Times New Roman"/>
          <w:i/>
          <w:sz w:val="73"/>
        </w:rPr>
      </w:pPr>
      <w:r>
        <w:rPr/>
        <w:br w:type="column"/>
      </w:r>
      <w:r>
        <w:rPr>
          <w:rFonts w:ascii="Times New Roman"/>
          <w:i/>
          <w:color w:val="4B4D4B"/>
          <w:w w:val="115"/>
          <w:sz w:val="11"/>
        </w:rPr>
        <w:t>Ro</w:t>
      </w:r>
      <w:r>
        <w:rPr>
          <w:rFonts w:ascii="Times New Roman"/>
          <w:i/>
          <w:color w:val="232621"/>
          <w:w w:val="115"/>
          <w:sz w:val="11"/>
        </w:rPr>
        <w:t>ut</w:t>
      </w:r>
      <w:r>
        <w:rPr>
          <w:rFonts w:ascii="Times New Roman"/>
          <w:i/>
          <w:color w:val="4B4D4B"/>
          <w:w w:val="115"/>
          <w:sz w:val="11"/>
        </w:rPr>
        <w:t>e</w:t>
      </w:r>
      <w:r>
        <w:rPr>
          <w:rFonts w:ascii="Times New Roman"/>
          <w:i/>
          <w:color w:val="4B4D4B"/>
          <w:spacing w:val="3"/>
          <w:w w:val="115"/>
          <w:sz w:val="11"/>
        </w:rPr>
        <w:t> </w:t>
      </w:r>
      <w:r>
        <w:rPr>
          <w:rFonts w:ascii="Times New Roman"/>
          <w:i/>
          <w:color w:val="4B4D4B"/>
          <w:w w:val="115"/>
          <w:sz w:val="11"/>
        </w:rPr>
        <w:t>1</w:t>
      </w:r>
      <w:r>
        <w:rPr>
          <w:rFonts w:ascii="Times New Roman"/>
          <w:i/>
          <w:color w:val="232621"/>
          <w:w w:val="115"/>
          <w:sz w:val="11"/>
        </w:rPr>
        <w:t>5</w:t>
      </w:r>
      <w:r>
        <w:rPr>
          <w:rFonts w:ascii="Times New Roman"/>
          <w:i/>
          <w:color w:val="232621"/>
          <w:spacing w:val="-5"/>
          <w:w w:val="115"/>
          <w:sz w:val="11"/>
        </w:rPr>
        <w:t> </w:t>
      </w:r>
      <w:r>
        <w:rPr>
          <w:rFonts w:ascii="Times New Roman"/>
          <w:i/>
          <w:color w:val="4B4D4B"/>
          <w:w w:val="115"/>
          <w:sz w:val="11"/>
        </w:rPr>
        <w:t>Parto</w:t>
      </w:r>
      <w:r>
        <w:rPr>
          <w:rFonts w:ascii="Times New Roman"/>
          <w:i/>
          <w:color w:val="232621"/>
          <w:w w:val="115"/>
          <w:sz w:val="11"/>
        </w:rPr>
        <w:t>n</w:t>
      </w:r>
      <w:r>
        <w:rPr>
          <w:rFonts w:ascii="Times New Roman"/>
          <w:i/>
          <w:color w:val="232621"/>
          <w:spacing w:val="-5"/>
          <w:w w:val="115"/>
          <w:sz w:val="11"/>
        </w:rPr>
        <w:t> </w:t>
      </w:r>
      <w:r>
        <w:rPr>
          <w:rFonts w:ascii="Times New Roman"/>
          <w:i/>
          <w:color w:val="232621"/>
          <w:w w:val="115"/>
          <w:sz w:val="11"/>
        </w:rPr>
        <w:t>t</w:t>
      </w:r>
      <w:r>
        <w:rPr>
          <w:rFonts w:ascii="Times New Roman"/>
          <w:i/>
          <w:color w:val="4B4D4B"/>
          <w:w w:val="115"/>
          <w:sz w:val="11"/>
        </w:rPr>
        <w:t>o</w:t>
      </w:r>
      <w:r>
        <w:rPr>
          <w:rFonts w:ascii="Times New Roman"/>
          <w:i/>
          <w:color w:val="4B4D4B"/>
          <w:spacing w:val="1"/>
          <w:w w:val="115"/>
          <w:sz w:val="11"/>
        </w:rPr>
        <w:t> </w:t>
      </w:r>
      <w:r>
        <w:rPr>
          <w:rFonts w:ascii="Times New Roman"/>
          <w:i/>
          <w:color w:val="4B4D4B"/>
          <w:w w:val="115"/>
          <w:sz w:val="11"/>
        </w:rPr>
        <w:t>Lowca</w:t>
      </w:r>
      <w:r>
        <w:rPr>
          <w:rFonts w:ascii="Times New Roman"/>
          <w:i/>
          <w:color w:val="4B4D4B"/>
          <w:spacing w:val="-4"/>
          <w:w w:val="115"/>
          <w:sz w:val="11"/>
        </w:rPr>
        <w:t> </w:t>
      </w:r>
      <w:r>
        <w:rPr>
          <w:rFonts w:ascii="Times New Roman"/>
          <w:color w:val="232621"/>
          <w:w w:val="115"/>
          <w:sz w:val="11"/>
        </w:rPr>
        <w:t>,,;,</w:t>
      </w:r>
      <w:r>
        <w:rPr>
          <w:rFonts w:ascii="Times New Roman"/>
          <w:color w:val="232621"/>
          <w:spacing w:val="16"/>
          <w:w w:val="115"/>
          <w:sz w:val="11"/>
        </w:rPr>
        <w:t> </w:t>
      </w:r>
      <w:r>
        <w:rPr>
          <w:rFonts w:ascii="Times New Roman"/>
          <w:i/>
          <w:color w:val="B39E5B"/>
          <w:spacing w:val="-10"/>
          <w:w w:val="115"/>
          <w:sz w:val="73"/>
        </w:rPr>
        <w:t>r</w:t>
      </w:r>
    </w:p>
    <w:p>
      <w:pPr>
        <w:spacing w:before="25"/>
        <w:ind w:left="2462" w:right="2169" w:firstLine="0"/>
        <w:jc w:val="center"/>
        <w:rPr>
          <w:b/>
          <w:sz w:val="22"/>
        </w:rPr>
      </w:pPr>
      <w:r>
        <w:rPr>
          <w:b/>
          <w:color w:val="232621"/>
          <w:w w:val="105"/>
          <w:sz w:val="22"/>
        </w:rPr>
        <w:t>Whitehaven LCWIP</w:t>
      </w:r>
      <w:r>
        <w:rPr>
          <w:b/>
          <w:color w:val="232621"/>
          <w:spacing w:val="-12"/>
          <w:w w:val="105"/>
          <w:sz w:val="22"/>
        </w:rPr>
        <w:t> </w:t>
      </w:r>
      <w:r>
        <w:rPr>
          <w:b/>
          <w:color w:val="232621"/>
          <w:w w:val="105"/>
          <w:sz w:val="22"/>
        </w:rPr>
        <w:t>Cycling</w:t>
      </w:r>
      <w:r>
        <w:rPr>
          <w:b/>
          <w:color w:val="232621"/>
          <w:spacing w:val="-7"/>
          <w:w w:val="105"/>
          <w:sz w:val="22"/>
        </w:rPr>
        <w:t> </w:t>
      </w:r>
      <w:r>
        <w:rPr>
          <w:b/>
          <w:color w:val="232621"/>
          <w:spacing w:val="-2"/>
          <w:w w:val="105"/>
          <w:sz w:val="22"/>
        </w:rPr>
        <w:t>Network</w:t>
      </w:r>
    </w:p>
    <w:p>
      <w:pPr>
        <w:spacing w:after="0"/>
        <w:jc w:val="center"/>
        <w:rPr>
          <w:sz w:val="22"/>
        </w:rPr>
        <w:sectPr>
          <w:pgSz w:w="16840" w:h="11910" w:orient="landscape"/>
          <w:pgMar w:top="0" w:bottom="280" w:left="20" w:right="40"/>
          <w:cols w:num="2" w:equalWidth="0">
            <w:col w:w="8122" w:space="40"/>
            <w:col w:w="8618"/>
          </w:cols>
        </w:sectPr>
      </w:pPr>
    </w:p>
    <w:p>
      <w:pPr>
        <w:spacing w:line="224" w:lineRule="exact" w:before="0"/>
        <w:ind w:left="2738" w:right="0" w:firstLine="0"/>
        <w:jc w:val="left"/>
        <w:rPr>
          <w:b/>
          <w:sz w:val="20"/>
        </w:rPr>
      </w:pPr>
      <w:r>
        <w:rPr/>
        <w:drawing>
          <wp:anchor distT="0" distB="0" distL="0" distR="0" allowOverlap="1" layoutInCell="1" locked="0" behindDoc="0" simplePos="0" relativeHeight="15793152">
            <wp:simplePos x="0" y="0"/>
            <wp:positionH relativeFrom="page">
              <wp:posOffset>8850634</wp:posOffset>
            </wp:positionH>
            <wp:positionV relativeFrom="paragraph">
              <wp:posOffset>1348338</wp:posOffset>
            </wp:positionV>
            <wp:extent cx="1655481" cy="669224"/>
            <wp:effectExtent l="0" t="0" r="0" b="0"/>
            <wp:wrapNone/>
            <wp:docPr id="103" name="image85.jpeg"/>
            <wp:cNvGraphicFramePr>
              <a:graphicFrameLocks noChangeAspect="1"/>
            </wp:cNvGraphicFramePr>
            <a:graphic>
              <a:graphicData uri="http://schemas.openxmlformats.org/drawingml/2006/picture">
                <pic:pic>
                  <pic:nvPicPr>
                    <pic:cNvPr id="104" name="image85.jpeg"/>
                    <pic:cNvPicPr/>
                  </pic:nvPicPr>
                  <pic:blipFill>
                    <a:blip r:embed="rId90" cstate="print"/>
                    <a:stretch>
                      <a:fillRect/>
                    </a:stretch>
                  </pic:blipFill>
                  <pic:spPr>
                    <a:xfrm>
                      <a:off x="0" y="0"/>
                      <a:ext cx="1655481" cy="669224"/>
                    </a:xfrm>
                    <a:prstGeom prst="rect">
                      <a:avLst/>
                    </a:prstGeom>
                  </pic:spPr>
                </pic:pic>
              </a:graphicData>
            </a:graphic>
          </wp:anchor>
        </w:drawing>
      </w:r>
      <w:r>
        <w:rPr>
          <w:b/>
          <w:color w:val="F2F9F9"/>
          <w:spacing w:val="-2"/>
          <w:w w:val="110"/>
          <w:sz w:val="20"/>
          <w:shd w:fill="5B95B5" w:color="auto" w:val="clear"/>
        </w:rPr>
        <w:t>A</w:t>
      </w:r>
      <w:r>
        <w:rPr>
          <w:b/>
          <w:color w:val="F2F9F9"/>
          <w:spacing w:val="-14"/>
          <w:w w:val="110"/>
          <w:sz w:val="20"/>
          <w:shd w:fill="5B95B5" w:color="auto" w:val="clear"/>
        </w:rPr>
        <w:t> </w:t>
      </w:r>
      <w:r>
        <w:rPr>
          <w:b/>
          <w:color w:val="F2F9F9"/>
          <w:spacing w:val="-2"/>
          <w:w w:val="110"/>
          <w:sz w:val="20"/>
          <w:shd w:fill="5B95B5" w:color="auto" w:val="clear"/>
        </w:rPr>
        <w:t>for</w:t>
      </w:r>
      <w:r>
        <w:rPr>
          <w:b/>
          <w:color w:val="F2F9F9"/>
          <w:spacing w:val="-10"/>
          <w:w w:val="110"/>
          <w:sz w:val="20"/>
          <w:shd w:fill="5B95B5" w:color="auto" w:val="clear"/>
        </w:rPr>
        <w:t> </w:t>
      </w:r>
      <w:r>
        <w:rPr>
          <w:b/>
          <w:color w:val="F2F9F9"/>
          <w:spacing w:val="-2"/>
          <w:w w:val="110"/>
          <w:sz w:val="20"/>
          <w:shd w:fill="5B95B5" w:color="auto" w:val="clear"/>
        </w:rPr>
        <w:t>a</w:t>
      </w:r>
      <w:r>
        <w:rPr>
          <w:b/>
          <w:color w:val="F2F9F9"/>
          <w:spacing w:val="-3"/>
          <w:w w:val="110"/>
          <w:sz w:val="20"/>
          <w:shd w:fill="5B95B5" w:color="auto" w:val="clear"/>
        </w:rPr>
        <w:t> </w:t>
      </w:r>
      <w:r>
        <w:rPr>
          <w:b/>
          <w:color w:val="F2F9F9"/>
          <w:spacing w:val="-2"/>
          <w:w w:val="110"/>
          <w:sz w:val="20"/>
          <w:shd w:fill="5B95B5" w:color="auto" w:val="clear"/>
        </w:rPr>
        <w:t>copy</w:t>
      </w:r>
      <w:r>
        <w:rPr>
          <w:b/>
          <w:color w:val="F2F9F9"/>
          <w:spacing w:val="-8"/>
          <w:w w:val="110"/>
          <w:sz w:val="20"/>
          <w:shd w:fill="5B95B5" w:color="auto" w:val="clear"/>
        </w:rPr>
        <w:t> </w:t>
      </w:r>
      <w:r>
        <w:rPr>
          <w:b/>
          <w:color w:val="F2F9F9"/>
          <w:spacing w:val="-2"/>
          <w:w w:val="110"/>
          <w:sz w:val="20"/>
          <w:shd w:fill="5B95B5" w:color="auto" w:val="clear"/>
        </w:rPr>
        <w:t>of</w:t>
      </w:r>
      <w:r>
        <w:rPr>
          <w:b/>
          <w:color w:val="F2F9F9"/>
          <w:spacing w:val="-14"/>
          <w:w w:val="110"/>
          <w:sz w:val="20"/>
          <w:shd w:fill="5B95B5" w:color="auto" w:val="clear"/>
        </w:rPr>
        <w:t> </w:t>
      </w:r>
      <w:r>
        <w:rPr>
          <w:b/>
          <w:color w:val="F2F9F9"/>
          <w:spacing w:val="-2"/>
          <w:w w:val="110"/>
          <w:sz w:val="20"/>
          <w:shd w:fill="5B95B5" w:color="auto" w:val="clear"/>
        </w:rPr>
        <w:t>the</w:t>
      </w:r>
      <w:r>
        <w:rPr>
          <w:b/>
          <w:color w:val="F2F9F9"/>
          <w:spacing w:val="-8"/>
          <w:w w:val="110"/>
          <w:sz w:val="20"/>
          <w:shd w:fill="5B95B5" w:color="auto" w:val="clear"/>
        </w:rPr>
        <w:t> </w:t>
      </w:r>
      <w:r>
        <w:rPr>
          <w:b/>
          <w:color w:val="F2F9F9"/>
          <w:spacing w:val="-2"/>
          <w:w w:val="110"/>
          <w:sz w:val="20"/>
          <w:shd w:fill="5B95B5" w:color="auto" w:val="clear"/>
        </w:rPr>
        <w:t>Cycling</w:t>
      </w:r>
      <w:r>
        <w:rPr>
          <w:b/>
          <w:color w:val="F2F9F9"/>
          <w:spacing w:val="-13"/>
          <w:w w:val="110"/>
          <w:sz w:val="20"/>
          <w:shd w:fill="5B95B5" w:color="auto" w:val="clear"/>
        </w:rPr>
        <w:t> </w:t>
      </w:r>
      <w:r>
        <w:rPr>
          <w:b/>
          <w:color w:val="F2F9F9"/>
          <w:spacing w:val="-2"/>
          <w:w w:val="110"/>
          <w:sz w:val="20"/>
          <w:shd w:fill="5B95B5" w:color="auto" w:val="clear"/>
        </w:rPr>
        <w:t>Network</w:t>
      </w:r>
      <w:r>
        <w:rPr>
          <w:b/>
          <w:color w:val="F2F9F9"/>
          <w:spacing w:val="-6"/>
          <w:w w:val="110"/>
          <w:sz w:val="20"/>
          <w:shd w:fill="5B95B5" w:color="auto" w:val="clear"/>
        </w:rPr>
        <w:t> </w:t>
      </w:r>
      <w:r>
        <w:rPr>
          <w:b/>
          <w:color w:val="F2F9F9"/>
          <w:spacing w:val="-5"/>
          <w:w w:val="110"/>
          <w:sz w:val="20"/>
          <w:shd w:fill="5B95B5" w:color="auto" w:val="clear"/>
        </w:rPr>
        <w:t>Map</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
        <w:rPr>
          <w:b/>
          <w:sz w:val="21"/>
        </w:rPr>
      </w:pPr>
    </w:p>
    <w:p>
      <w:pPr>
        <w:spacing w:after="0" w:line="240" w:lineRule="auto"/>
        <w:rPr>
          <w:sz w:val="21"/>
        </w:rPr>
        <w:sectPr>
          <w:type w:val="continuous"/>
          <w:pgSz w:w="16840" w:h="11910" w:orient="landscape"/>
          <w:pgMar w:top="1240" w:bottom="0" w:left="20" w:right="40"/>
        </w:sectPr>
      </w:pPr>
    </w:p>
    <w:p>
      <w:pPr>
        <w:tabs>
          <w:tab w:pos="8695" w:val="left" w:leader="none"/>
        </w:tabs>
        <w:spacing w:line="633" w:lineRule="exact" w:before="78"/>
        <w:ind w:left="269" w:right="0" w:firstLine="0"/>
        <w:jc w:val="left"/>
        <w:rPr>
          <w:sz w:val="11"/>
        </w:rPr>
      </w:pPr>
      <w:r>
        <w:rPr/>
        <w:pict>
          <v:group style="position:absolute;margin-left:47.117001pt;margin-top:-52.562248pt;width:320.5pt;height:131.0500pt;mso-position-horizontal-relative:page;mso-position-vertical-relative:paragraph;z-index:-19822080" id="docshapegroup200" coordorigin="942,-1051" coordsize="6410,2621">
            <v:shape style="position:absolute;left:1025;top:-1052;width:1300;height:2621" type="#_x0000_t75" id="docshape201" stroked="false">
              <v:imagedata r:id="rId91" o:title=""/>
            </v:shape>
            <v:shape style="position:absolute;left:6124;top:-1052;width:1228;height:2585" type="#_x0000_t75" id="docshape202" stroked="false">
              <v:imagedata r:id="rId92" o:title=""/>
            </v:shape>
            <v:line style="position:absolute" from="2311,-1008" to="6131,-1008" stroked="true" strokeweight="1.443695pt" strokecolor="#000000">
              <v:stroke dashstyle="solid"/>
            </v:line>
            <v:shape style="position:absolute;left:942;top:-100;width:881;height:225" type="#_x0000_t202" id="docshape203" filled="false" stroked="false">
              <v:textbox inset="0,0,0,0">
                <w:txbxContent>
                  <w:p>
                    <w:pPr>
                      <w:spacing w:line="122" w:lineRule="exact" w:before="0"/>
                      <w:ind w:left="24" w:right="0" w:firstLine="0"/>
                      <w:jc w:val="left"/>
                      <w:rPr>
                        <w:sz w:val="12"/>
                      </w:rPr>
                    </w:pPr>
                    <w:r>
                      <w:rPr>
                        <w:color w:val="232621"/>
                        <w:spacing w:val="-5"/>
                        <w:w w:val="600"/>
                        <w:sz w:val="12"/>
                      </w:rPr>
                      <w:t>ro</w:t>
                    </w:r>
                  </w:p>
                  <w:p>
                    <w:pPr>
                      <w:spacing w:line="103" w:lineRule="exact" w:before="0"/>
                      <w:ind w:left="0" w:right="0" w:firstLine="0"/>
                      <w:jc w:val="left"/>
                      <w:rPr>
                        <w:rFonts w:ascii="Times New Roman"/>
                        <w:sz w:val="10"/>
                      </w:rPr>
                    </w:pPr>
                    <w:r>
                      <w:rPr>
                        <w:rFonts w:ascii="Times New Roman"/>
                        <w:color w:val="232621"/>
                        <w:spacing w:val="-5"/>
                        <w:w w:val="600"/>
                        <w:sz w:val="10"/>
                      </w:rPr>
                      <w:t>CL</w:t>
                    </w:r>
                  </w:p>
                </w:txbxContent>
              </v:textbox>
              <w10:wrap type="none"/>
            </v:shape>
            <v:shape style="position:absolute;left:2257;top:-846;width:3733;height:2028" type="#_x0000_t202" id="docshape204" filled="false" stroked="false">
              <v:textbox inset="0,0,0,0">
                <w:txbxContent>
                  <w:p>
                    <w:pPr>
                      <w:spacing w:line="211" w:lineRule="auto" w:before="27"/>
                      <w:ind w:left="13" w:right="0" w:firstLine="32"/>
                      <w:jc w:val="left"/>
                      <w:rPr>
                        <w:b/>
                        <w:sz w:val="25"/>
                      </w:rPr>
                    </w:pPr>
                    <w:r>
                      <w:rPr>
                        <w:b/>
                        <w:color w:val="232621"/>
                        <w:w w:val="90"/>
                        <w:sz w:val="33"/>
                      </w:rPr>
                      <w:t>The</w:t>
                    </w:r>
                    <w:r>
                      <w:rPr>
                        <w:b/>
                        <w:color w:val="232621"/>
                        <w:spacing w:val="-38"/>
                        <w:w w:val="90"/>
                        <w:sz w:val="33"/>
                      </w:rPr>
                      <w:t> </w:t>
                    </w:r>
                    <w:r>
                      <w:rPr>
                        <w:b/>
                        <w:color w:val="232621"/>
                        <w:w w:val="90"/>
                        <w:sz w:val="25"/>
                      </w:rPr>
                      <w:t>n twork</w:t>
                    </w:r>
                    <w:r>
                      <w:rPr>
                        <w:b/>
                        <w:color w:val="232621"/>
                        <w:spacing w:val="-4"/>
                        <w:w w:val="90"/>
                        <w:sz w:val="25"/>
                      </w:rPr>
                      <w:t> </w:t>
                    </w:r>
                    <w:r>
                      <w:rPr>
                        <w:b/>
                        <w:color w:val="232621"/>
                        <w:w w:val="90"/>
                        <w:sz w:val="25"/>
                      </w:rPr>
                      <w:t>ircorporates new </w:t>
                    </w:r>
                    <w:r>
                      <w:rPr>
                        <w:b/>
                        <w:color w:val="232621"/>
                        <w:w w:val="80"/>
                        <w:sz w:val="25"/>
                      </w:rPr>
                      <w:t>cycHng rcn,i es and improvements</w:t>
                    </w:r>
                    <w:r>
                      <w:rPr>
                        <w:b/>
                        <w:color w:val="232621"/>
                        <w:sz w:val="25"/>
                      </w:rPr>
                      <w:t> </w:t>
                    </w:r>
                    <w:r>
                      <w:rPr>
                        <w:b/>
                        <w:color w:val="232621"/>
                        <w:w w:val="80"/>
                        <w:sz w:val="25"/>
                      </w:rPr>
                      <w:t>to </w:t>
                    </w:r>
                    <w:r>
                      <w:rPr>
                        <w:b/>
                        <w:color w:val="232621"/>
                        <w:spacing w:val="-2"/>
                        <w:w w:val="85"/>
                        <w:sz w:val="25"/>
                      </w:rPr>
                      <w:t>e</w:t>
                    </w:r>
                    <w:r>
                      <w:rPr>
                        <w:b/>
                        <w:color w:val="609A23"/>
                        <w:spacing w:val="-2"/>
                        <w:w w:val="85"/>
                        <w:sz w:val="25"/>
                      </w:rPr>
                      <w:t>_</w:t>
                    </w:r>
                    <w:r>
                      <w:rPr>
                        <w:b/>
                        <w:color w:val="232621"/>
                        <w:spacing w:val="-2"/>
                        <w:w w:val="85"/>
                        <w:sz w:val="25"/>
                      </w:rPr>
                      <w:t>xistir,</w:t>
                    </w:r>
                    <w:r>
                      <w:rPr>
                        <w:b/>
                        <w:color w:val="609A23"/>
                        <w:spacing w:val="-2"/>
                        <w:w w:val="85"/>
                        <w:sz w:val="25"/>
                      </w:rPr>
                      <w:t>·</w:t>
                    </w:r>
                    <w:r>
                      <w:rPr>
                        <w:b/>
                        <w:color w:val="232621"/>
                        <w:spacing w:val="-2"/>
                        <w:w w:val="85"/>
                        <w:sz w:val="25"/>
                      </w:rPr>
                      <w:t>grot.Jtes,</w:t>
                    </w:r>
                    <w:r>
                      <w:rPr>
                        <w:b/>
                        <w:color w:val="609A23"/>
                        <w:spacing w:val="-2"/>
                        <w:w w:val="85"/>
                        <w:sz w:val="25"/>
                      </w:rPr>
                      <w:t>.</w:t>
                    </w:r>
                    <w:r>
                      <w:rPr>
                        <w:b/>
                        <w:color w:val="232621"/>
                        <w:spacing w:val="-2"/>
                        <w:w w:val="85"/>
                        <w:sz w:val="25"/>
                      </w:rPr>
                      <w:t>alongside</w:t>
                    </w:r>
                    <w:r>
                      <w:rPr>
                        <w:b/>
                        <w:color w:val="232621"/>
                        <w:spacing w:val="-17"/>
                        <w:w w:val="85"/>
                        <w:sz w:val="25"/>
                      </w:rPr>
                      <w:t> </w:t>
                    </w:r>
                    <w:r>
                      <w:rPr>
                        <w:b/>
                        <w:color w:val="232621"/>
                        <w:spacing w:val="-2"/>
                        <w:w w:val="85"/>
                        <w:sz w:val="25"/>
                      </w:rPr>
                      <w:t>exist</w:t>
                    </w:r>
                    <w:r>
                      <w:rPr>
                        <w:b/>
                        <w:color w:val="2B461A"/>
                        <w:spacing w:val="-2"/>
                        <w:w w:val="85"/>
                        <w:sz w:val="25"/>
                      </w:rPr>
                      <w:t>i</w:t>
                    </w:r>
                    <w:r>
                      <w:rPr>
                        <w:b/>
                        <w:color w:val="232621"/>
                        <w:spacing w:val="-2"/>
                        <w:w w:val="85"/>
                        <w:sz w:val="25"/>
                      </w:rPr>
                      <w:t>ng </w:t>
                    </w:r>
                    <w:r>
                      <w:rPr>
                        <w:b/>
                        <w:color w:val="496026"/>
                        <w:w w:val="85"/>
                        <w:sz w:val="25"/>
                      </w:rPr>
                      <w:t>'.</w:t>
                    </w:r>
                    <w:r>
                      <w:rPr>
                        <w:b/>
                        <w:color w:val="232621"/>
                        <w:w w:val="85"/>
                        <w:sz w:val="25"/>
                      </w:rPr>
                      <w:t>ptbvision</w:t>
                    </w:r>
                    <w:r>
                      <w:rPr>
                        <w:rFonts w:ascii="Times New Roman" w:hAnsi="Times New Roman"/>
                        <w:b/>
                        <w:color w:val="232621"/>
                        <w:w w:val="85"/>
                        <w:sz w:val="33"/>
                      </w:rPr>
                      <w:t>fo</w:t>
                    </w:r>
                    <w:r>
                      <w:rPr>
                        <w:b/>
                        <w:color w:val="609A23"/>
                        <w:w w:val="85"/>
                        <w:sz w:val="25"/>
                      </w:rPr>
                      <w:t>.</w:t>
                    </w:r>
                    <w:r>
                      <w:rPr>
                        <w:b/>
                        <w:color w:val="232621"/>
                        <w:w w:val="85"/>
                        <w:sz w:val="25"/>
                      </w:rPr>
                      <w:t>p</w:t>
                    </w:r>
                    <w:r>
                      <w:rPr>
                        <w:b/>
                        <w:color w:val="2B461A"/>
                        <w:w w:val="85"/>
                        <w:sz w:val="25"/>
                      </w:rPr>
                      <w:t>r</w:t>
                    </w:r>
                    <w:r>
                      <w:rPr>
                        <w:b/>
                        <w:color w:val="232621"/>
                        <w:w w:val="85"/>
                        <w:sz w:val="25"/>
                      </w:rPr>
                      <w:t>ovide a coherent,</w:t>
                    </w:r>
                  </w:p>
                  <w:p>
                    <w:pPr>
                      <w:spacing w:line="263" w:lineRule="exact" w:before="0"/>
                      <w:ind w:left="0" w:right="0" w:firstLine="0"/>
                      <w:jc w:val="left"/>
                      <w:rPr>
                        <w:b/>
                        <w:sz w:val="25"/>
                      </w:rPr>
                    </w:pPr>
                    <w:r>
                      <w:rPr>
                        <w:b/>
                        <w:color w:val="609A23"/>
                        <w:w w:val="85"/>
                        <w:sz w:val="25"/>
                      </w:rPr>
                      <w:t>:</w:t>
                    </w:r>
                    <w:r>
                      <w:rPr>
                        <w:b/>
                        <w:color w:val="232621"/>
                        <w:w w:val="85"/>
                        <w:sz w:val="25"/>
                      </w:rPr>
                      <w:t>di</w:t>
                    </w:r>
                    <w:r>
                      <w:rPr>
                        <w:b/>
                        <w:color w:val="2B461A"/>
                        <w:w w:val="85"/>
                        <w:sz w:val="25"/>
                      </w:rPr>
                      <w:t>r</w:t>
                    </w:r>
                    <w:r>
                      <w:rPr>
                        <w:b/>
                        <w:color w:val="232621"/>
                        <w:w w:val="85"/>
                        <w:sz w:val="25"/>
                      </w:rPr>
                      <w:t>ect,</w:t>
                    </w:r>
                    <w:r>
                      <w:rPr>
                        <w:b/>
                        <w:color w:val="609A23"/>
                        <w:w w:val="85"/>
                        <w:sz w:val="25"/>
                      </w:rPr>
                      <w:t>-</w:t>
                    </w:r>
                    <w:r>
                      <w:rPr>
                        <w:b/>
                        <w:color w:val="232621"/>
                        <w:w w:val="85"/>
                        <w:sz w:val="25"/>
                      </w:rPr>
                      <w:t>s</w:t>
                    </w:r>
                    <w:r>
                      <w:rPr>
                        <w:b/>
                        <w:color w:val="232621"/>
                        <w:spacing w:val="-5"/>
                        <w:w w:val="85"/>
                        <w:sz w:val="25"/>
                      </w:rPr>
                      <w:t> </w:t>
                    </w:r>
                    <w:r>
                      <w:rPr>
                        <w:b/>
                        <w:color w:val="232621"/>
                        <w:w w:val="85"/>
                        <w:sz w:val="25"/>
                      </w:rPr>
                      <w:t>fe</w:t>
                    </w:r>
                    <w:r>
                      <w:rPr>
                        <w:b/>
                        <w:color w:val="496026"/>
                        <w:w w:val="85"/>
                        <w:sz w:val="25"/>
                      </w:rPr>
                      <w:t>;</w:t>
                    </w:r>
                    <w:r>
                      <w:rPr>
                        <w:b/>
                        <w:color w:val="609A23"/>
                        <w:w w:val="85"/>
                        <w:sz w:val="25"/>
                      </w:rPr>
                      <w:t>·</w:t>
                    </w:r>
                    <w:r>
                      <w:rPr>
                        <w:b/>
                        <w:color w:val="232621"/>
                        <w:w w:val="85"/>
                        <w:sz w:val="25"/>
                      </w:rPr>
                      <w:t>comfortable,</w:t>
                    </w:r>
                    <w:r>
                      <w:rPr>
                        <w:b/>
                        <w:color w:val="232621"/>
                        <w:spacing w:val="7"/>
                        <w:sz w:val="25"/>
                      </w:rPr>
                      <w:t> </w:t>
                    </w:r>
                    <w:r>
                      <w:rPr>
                        <w:b/>
                        <w:color w:val="232621"/>
                        <w:spacing w:val="-5"/>
                        <w:w w:val="85"/>
                        <w:sz w:val="25"/>
                      </w:rPr>
                      <w:t>and</w:t>
                    </w:r>
                  </w:p>
                  <w:p>
                    <w:pPr>
                      <w:spacing w:line="228" w:lineRule="auto" w:before="13"/>
                      <w:ind w:left="13" w:right="0" w:firstLine="31"/>
                      <w:jc w:val="left"/>
                      <w:rPr>
                        <w:b/>
                        <w:sz w:val="25"/>
                      </w:rPr>
                    </w:pPr>
                    <w:r>
                      <w:rPr>
                        <w:b/>
                        <w:color w:val="232621"/>
                        <w:w w:val="85"/>
                        <w:sz w:val="25"/>
                      </w:rPr>
                      <w:t>attractive</w:t>
                    </w:r>
                    <w:r>
                      <w:rPr>
                        <w:b/>
                        <w:color w:val="609A23"/>
                        <w:w w:val="85"/>
                        <w:sz w:val="25"/>
                      </w:rPr>
                      <w:t>·</w:t>
                    </w:r>
                    <w:r>
                      <w:rPr>
                        <w:b/>
                        <w:color w:val="232621"/>
                        <w:w w:val="85"/>
                        <w:sz w:val="25"/>
                      </w:rPr>
                      <w:t>cycle</w:t>
                    </w:r>
                    <w:r>
                      <w:rPr>
                        <w:b/>
                        <w:color w:val="232621"/>
                        <w:spacing w:val="-19"/>
                        <w:w w:val="85"/>
                        <w:sz w:val="25"/>
                      </w:rPr>
                      <w:t> </w:t>
                    </w:r>
                    <w:r>
                      <w:rPr>
                        <w:b/>
                        <w:color w:val="232621"/>
                        <w:w w:val="85"/>
                        <w:sz w:val="25"/>
                      </w:rPr>
                      <w:t>network</w:t>
                    </w:r>
                    <w:r>
                      <w:rPr>
                        <w:b/>
                        <w:color w:val="232621"/>
                        <w:spacing w:val="-7"/>
                        <w:w w:val="85"/>
                        <w:sz w:val="25"/>
                      </w:rPr>
                      <w:t> </w:t>
                    </w:r>
                    <w:r>
                      <w:rPr>
                        <w:b/>
                        <w:color w:val="232621"/>
                        <w:w w:val="85"/>
                        <w:sz w:val="25"/>
                      </w:rPr>
                      <w:t>for </w:t>
                    </w:r>
                    <w:r>
                      <w:rPr>
                        <w:b/>
                        <w:color w:val="609A23"/>
                        <w:spacing w:val="-2"/>
                        <w:w w:val="95"/>
                        <w:sz w:val="25"/>
                      </w:rPr>
                      <w:t>'</w:t>
                    </w:r>
                    <w:r>
                      <w:rPr>
                        <w:b/>
                        <w:color w:val="232621"/>
                        <w:spacing w:val="-2"/>
                        <w:w w:val="95"/>
                        <w:sz w:val="25"/>
                      </w:rPr>
                      <w:t>Whitehaven</w:t>
                    </w:r>
                    <w:r>
                      <w:rPr>
                        <w:b/>
                        <w:color w:val="2B461A"/>
                        <w:spacing w:val="-2"/>
                        <w:w w:val="95"/>
                        <w:sz w:val="25"/>
                      </w:rPr>
                      <w:t>.</w:t>
                    </w:r>
                  </w:p>
                </w:txbxContent>
              </v:textbox>
              <w10:wrap type="none"/>
            </v:shape>
            <w10:wrap type="none"/>
          </v:group>
        </w:pict>
      </w:r>
      <w:r>
        <w:rPr>
          <w:color w:val="4B4D4B"/>
          <w:spacing w:val="-5"/>
          <w:w w:val="80"/>
          <w:position w:val="-26"/>
          <w:sz w:val="60"/>
        </w:rPr>
        <w:t>Th</w:t>
      </w:r>
      <w:r>
        <w:rPr>
          <w:color w:val="4B4D4B"/>
          <w:position w:val="-26"/>
          <w:sz w:val="60"/>
        </w:rPr>
        <w:tab/>
      </w:r>
      <w:r>
        <w:rPr>
          <w:color w:val="232621"/>
          <w:spacing w:val="-5"/>
          <w:w w:val="85"/>
          <w:sz w:val="11"/>
        </w:rPr>
        <w:t>KEY</w:t>
      </w:r>
    </w:p>
    <w:p>
      <w:pPr>
        <w:spacing w:line="240" w:lineRule="auto" w:before="0"/>
        <w:rPr>
          <w:sz w:val="10"/>
        </w:rPr>
      </w:pPr>
      <w:r>
        <w:rPr/>
        <w:br w:type="column"/>
      </w:r>
      <w:r>
        <w:rPr>
          <w:sz w:val="10"/>
        </w:rPr>
      </w:r>
    </w:p>
    <w:p>
      <w:pPr>
        <w:spacing w:line="240" w:lineRule="auto" w:before="0"/>
        <w:rPr>
          <w:sz w:val="10"/>
        </w:rPr>
      </w:pPr>
    </w:p>
    <w:p>
      <w:pPr>
        <w:spacing w:line="240" w:lineRule="auto" w:before="0"/>
        <w:rPr>
          <w:sz w:val="10"/>
        </w:rPr>
      </w:pPr>
    </w:p>
    <w:p>
      <w:pPr>
        <w:spacing w:line="240" w:lineRule="auto" w:before="11"/>
        <w:rPr>
          <w:sz w:val="14"/>
        </w:rPr>
      </w:pPr>
    </w:p>
    <w:p>
      <w:pPr>
        <w:spacing w:before="0"/>
        <w:ind w:left="131" w:right="0" w:firstLine="0"/>
        <w:jc w:val="left"/>
        <w:rPr>
          <w:b/>
          <w:sz w:val="7"/>
        </w:rPr>
      </w:pPr>
      <w:r>
        <w:rPr>
          <w:b/>
          <w:color w:val="898A87"/>
          <w:w w:val="75"/>
          <w:sz w:val="8"/>
        </w:rPr>
        <w:t>ux::a1</w:t>
      </w:r>
      <w:r>
        <w:rPr>
          <w:b/>
          <w:color w:val="727272"/>
          <w:w w:val="75"/>
          <w:sz w:val="9"/>
        </w:rPr>
        <w:t>P'la'I</w:t>
      </w:r>
      <w:r>
        <w:rPr>
          <w:b/>
          <w:color w:val="727272"/>
          <w:spacing w:val="-4"/>
          <w:w w:val="75"/>
          <w:sz w:val="9"/>
        </w:rPr>
        <w:t> </w:t>
      </w:r>
      <w:r>
        <w:rPr>
          <w:b/>
          <w:color w:val="727272"/>
          <w:spacing w:val="-2"/>
          <w:sz w:val="9"/>
        </w:rPr>
        <w:t>o,an</w:t>
      </w:r>
      <w:r>
        <w:rPr>
          <w:b/>
          <w:color w:val="727272"/>
          <w:spacing w:val="-2"/>
          <w:sz w:val="7"/>
        </w:rPr>
        <w:t>Houuijj</w:t>
      </w:r>
    </w:p>
    <w:p>
      <w:pPr>
        <w:spacing w:line="240" w:lineRule="auto" w:before="0"/>
        <w:rPr>
          <w:b/>
          <w:sz w:val="35"/>
        </w:rPr>
      </w:pPr>
      <w:r>
        <w:rPr/>
        <w:br w:type="column"/>
      </w:r>
      <w:r>
        <w:rPr>
          <w:b/>
          <w:sz w:val="35"/>
        </w:rPr>
      </w:r>
    </w:p>
    <w:p>
      <w:pPr>
        <w:tabs>
          <w:tab w:pos="914" w:val="left" w:leader="none"/>
          <w:tab w:pos="2405" w:val="left" w:leader="none"/>
        </w:tabs>
        <w:spacing w:before="0"/>
        <w:ind w:left="269" w:right="0" w:firstLine="0"/>
        <w:jc w:val="left"/>
        <w:rPr>
          <w:b/>
          <w:sz w:val="7"/>
        </w:rPr>
      </w:pPr>
      <w:r>
        <w:rPr>
          <w:b/>
          <w:color w:val="898A87"/>
          <w:sz w:val="7"/>
        </w:rPr>
        <w:t>Gnw</w:t>
      </w:r>
      <w:r>
        <w:rPr>
          <w:b/>
          <w:color w:val="5E605E"/>
          <w:sz w:val="7"/>
        </w:rPr>
        <w:t>,n</w:t>
      </w:r>
      <w:r>
        <w:rPr>
          <w:b/>
          <w:color w:val="5E605E"/>
          <w:spacing w:val="9"/>
          <w:w w:val="260"/>
          <w:sz w:val="7"/>
        </w:rPr>
        <w:t> </w:t>
      </w:r>
      <w:r>
        <w:rPr>
          <w:b/>
          <w:color w:val="727272"/>
          <w:spacing w:val="-5"/>
          <w:w w:val="260"/>
          <w:sz w:val="7"/>
        </w:rPr>
        <w:t>Ill</w:t>
      </w:r>
      <w:r>
        <w:rPr>
          <w:b/>
          <w:color w:val="727272"/>
          <w:sz w:val="7"/>
        </w:rPr>
        <w:tab/>
      </w:r>
      <w:r>
        <w:rPr>
          <w:b/>
          <w:i/>
          <w:color w:val="A5A5A5"/>
          <w:w w:val="105"/>
          <w:sz w:val="22"/>
        </w:rPr>
        <w:t>·</w:t>
      </w:r>
      <w:r>
        <w:rPr>
          <w:b/>
          <w:i/>
          <w:color w:val="A3BAC3"/>
          <w:w w:val="105"/>
          <w:sz w:val="22"/>
        </w:rPr>
        <w:t>rl'</w:t>
      </w:r>
      <w:r>
        <w:rPr>
          <w:b/>
          <w:i/>
          <w:color w:val="A3BAC3"/>
          <w:spacing w:val="24"/>
          <w:w w:val="105"/>
          <w:sz w:val="22"/>
        </w:rPr>
        <w:t> </w:t>
      </w:r>
      <w:r>
        <w:rPr>
          <w:rFonts w:ascii="Times New Roman" w:hAnsi="Times New Roman"/>
          <w:b/>
          <w:color w:val="727272"/>
          <w:w w:val="105"/>
          <w:sz w:val="7"/>
        </w:rPr>
        <w:t>Sc:nooii,</w:t>
      </w:r>
      <w:r>
        <w:rPr>
          <w:b/>
          <w:color w:val="898A87"/>
          <w:w w:val="105"/>
          <w:sz w:val="7"/>
        </w:rPr>
        <w:t>I</w:t>
      </w:r>
      <w:r>
        <w:rPr>
          <w:b/>
          <w:color w:val="898A87"/>
          <w:spacing w:val="-5"/>
          <w:w w:val="105"/>
          <w:sz w:val="7"/>
        </w:rPr>
        <w:t> </w:t>
      </w:r>
      <w:r>
        <w:rPr>
          <w:b/>
          <w:color w:val="898A87"/>
          <w:w w:val="105"/>
          <w:sz w:val="7"/>
        </w:rPr>
        <w:t>Colegts:.</w:t>
      </w:r>
      <w:r>
        <w:rPr>
          <w:b/>
          <w:color w:val="898A87"/>
          <w:spacing w:val="53"/>
          <w:w w:val="105"/>
          <w:sz w:val="7"/>
        </w:rPr>
        <w:t>  </w:t>
      </w:r>
      <w:r>
        <w:rPr>
          <w:b/>
          <w:color w:val="4D909E"/>
          <w:spacing w:val="-10"/>
          <w:w w:val="105"/>
          <w:sz w:val="7"/>
        </w:rPr>
        <w:t>-</w:t>
      </w:r>
      <w:r>
        <w:rPr>
          <w:b/>
          <w:color w:val="4D909E"/>
          <w:sz w:val="7"/>
        </w:rPr>
        <w:tab/>
      </w:r>
      <w:r>
        <w:rPr>
          <w:b/>
          <w:color w:val="898A87"/>
          <w:spacing w:val="-4"/>
          <w:w w:val="105"/>
          <w:sz w:val="7"/>
        </w:rPr>
        <w:t>R</w:t>
      </w:r>
      <w:r>
        <w:rPr>
          <w:b/>
          <w:color w:val="5E605E"/>
          <w:spacing w:val="-4"/>
          <w:w w:val="105"/>
          <w:sz w:val="7"/>
        </w:rPr>
        <w:t>1</w:t>
      </w:r>
      <w:r>
        <w:rPr>
          <w:b/>
          <w:color w:val="A5A5A5"/>
          <w:spacing w:val="-4"/>
          <w:w w:val="105"/>
          <w:sz w:val="7"/>
        </w:rPr>
        <w:t>.v</w:t>
      </w:r>
    </w:p>
    <w:p>
      <w:pPr>
        <w:spacing w:after="0"/>
        <w:jc w:val="left"/>
        <w:rPr>
          <w:sz w:val="7"/>
        </w:rPr>
        <w:sectPr>
          <w:type w:val="continuous"/>
          <w:pgSz w:w="16840" w:h="11910" w:orient="landscape"/>
          <w:pgMar w:top="1240" w:bottom="0" w:left="20" w:right="40"/>
          <w:cols w:num="3" w:equalWidth="0">
            <w:col w:w="8910" w:space="40"/>
            <w:col w:w="973" w:space="472"/>
            <w:col w:w="6385"/>
          </w:cols>
        </w:sectPr>
      </w:pPr>
    </w:p>
    <w:p>
      <w:pPr>
        <w:tabs>
          <w:tab w:pos="10666" w:val="left" w:leader="none"/>
          <w:tab w:pos="10908" w:val="left" w:leader="dot"/>
        </w:tabs>
        <w:spacing w:line="89" w:lineRule="exact" w:before="43"/>
        <w:ind w:left="9078" w:right="0" w:firstLine="0"/>
        <w:jc w:val="left"/>
        <w:rPr>
          <w:rFonts w:ascii="Times New Roman"/>
          <w:b/>
          <w:sz w:val="9"/>
        </w:rPr>
      </w:pPr>
      <w:r>
        <w:rPr>
          <w:b/>
          <w:color w:val="727272"/>
          <w:spacing w:val="-2"/>
          <w:w w:val="70"/>
          <w:sz w:val="10"/>
        </w:rPr>
        <w:t>Ltca1PlanOranE.A-</w:t>
      </w:r>
      <w:r>
        <w:rPr>
          <w:b/>
          <w:color w:val="727272"/>
          <w:spacing w:val="-2"/>
          <w:w w:val="90"/>
          <w:sz w:val="10"/>
        </w:rPr>
        <w:t>Ji!O'flMl'II,_.,</w:t>
      </w:r>
      <w:r>
        <w:rPr>
          <w:b/>
          <w:color w:val="727272"/>
          <w:sz w:val="10"/>
        </w:rPr>
        <w:tab/>
      </w:r>
      <w:r>
        <w:rPr>
          <w:rFonts w:ascii="Times New Roman"/>
          <w:b/>
          <w:color w:val="898A87"/>
          <w:spacing w:val="-4"/>
          <w:w w:val="90"/>
          <w:sz w:val="9"/>
        </w:rPr>
        <w:t>Rat.</w:t>
      </w:r>
      <w:r>
        <w:rPr>
          <w:rFonts w:ascii="Times New Roman"/>
          <w:b/>
          <w:color w:val="898A87"/>
          <w:sz w:val="9"/>
        </w:rPr>
        <w:tab/>
      </w:r>
      <w:r>
        <w:rPr>
          <w:rFonts w:ascii="Times New Roman"/>
          <w:b/>
          <w:color w:val="898A87"/>
          <w:spacing w:val="-2"/>
          <w:w w:val="90"/>
          <w:sz w:val="9"/>
        </w:rPr>
        <w:t>yS'tltal</w:t>
      </w:r>
    </w:p>
    <w:p>
      <w:pPr>
        <w:tabs>
          <w:tab w:pos="10322" w:val="left" w:leader="none"/>
        </w:tabs>
        <w:spacing w:line="135" w:lineRule="exact" w:before="0"/>
        <w:ind w:left="9082" w:right="0" w:firstLine="0"/>
        <w:jc w:val="left"/>
        <w:rPr>
          <w:b/>
          <w:sz w:val="14"/>
        </w:rPr>
      </w:pPr>
      <w:r>
        <w:rPr>
          <w:b/>
          <w:color w:val="898A87"/>
          <w:w w:val="85"/>
          <w:sz w:val="9"/>
        </w:rPr>
        <w:t>Opp)'-""'Y</w:t>
      </w:r>
      <w:r>
        <w:rPr>
          <w:b/>
          <w:color w:val="898A87"/>
          <w:spacing w:val="-6"/>
          <w:w w:val="85"/>
          <w:sz w:val="9"/>
        </w:rPr>
        <w:t> </w:t>
      </w:r>
      <w:r>
        <w:rPr>
          <w:rFonts w:ascii="Times New Roman"/>
          <w:b/>
          <w:color w:val="898A87"/>
          <w:spacing w:val="-2"/>
          <w:w w:val="85"/>
          <w:sz w:val="10"/>
        </w:rPr>
        <w:t>Siie</w:t>
      </w:r>
      <w:r>
        <w:rPr>
          <w:b/>
          <w:color w:val="898A87"/>
          <w:spacing w:val="-2"/>
          <w:w w:val="85"/>
          <w:sz w:val="8"/>
        </w:rPr>
        <w:t>A.locato'$</w:t>
      </w:r>
      <w:r>
        <w:rPr>
          <w:b/>
          <w:color w:val="898A87"/>
          <w:sz w:val="8"/>
        </w:rPr>
        <w:tab/>
      </w:r>
      <w:r>
        <w:rPr>
          <w:b/>
          <w:color w:val="AA6044"/>
          <w:spacing w:val="-5"/>
          <w:sz w:val="14"/>
        </w:rPr>
        <w:t>'v</w:t>
      </w:r>
    </w:p>
    <w:p>
      <w:pPr>
        <w:spacing w:before="69"/>
        <w:ind w:left="75" w:right="0" w:firstLine="0"/>
        <w:jc w:val="left"/>
        <w:rPr>
          <w:b/>
          <w:sz w:val="8"/>
        </w:rPr>
      </w:pPr>
      <w:r>
        <w:rPr/>
        <w:br w:type="column"/>
      </w:r>
      <w:r>
        <w:rPr>
          <w:color w:val="232621"/>
          <w:w w:val="285"/>
          <w:sz w:val="8"/>
        </w:rPr>
        <w:t>--</w:t>
      </w:r>
      <w:r>
        <w:rPr>
          <w:color w:val="030303"/>
          <w:w w:val="285"/>
          <w:sz w:val="8"/>
        </w:rPr>
        <w:t>-</w:t>
      </w:r>
      <w:r>
        <w:rPr>
          <w:color w:val="030303"/>
          <w:spacing w:val="79"/>
          <w:w w:val="285"/>
          <w:sz w:val="8"/>
        </w:rPr>
        <w:t> </w:t>
      </w:r>
      <w:r>
        <w:rPr>
          <w:b/>
          <w:color w:val="727272"/>
          <w:w w:val="170"/>
          <w:sz w:val="8"/>
        </w:rPr>
        <w:t>R!f</w:t>
      </w:r>
      <w:r>
        <w:rPr>
          <w:b/>
          <w:color w:val="727272"/>
          <w:spacing w:val="-6"/>
          <w:w w:val="170"/>
          <w:sz w:val="8"/>
        </w:rPr>
        <w:t> </w:t>
      </w:r>
      <w:r>
        <w:rPr>
          <w:b/>
          <w:color w:val="727272"/>
          <w:spacing w:val="-9"/>
          <w:w w:val="165"/>
          <w:sz w:val="8"/>
        </w:rPr>
        <w:t>Lhe</w:t>
      </w:r>
    </w:p>
    <w:p>
      <w:pPr>
        <w:spacing w:line="258" w:lineRule="exact" w:before="0"/>
        <w:ind w:left="292" w:right="0" w:firstLine="0"/>
        <w:jc w:val="left"/>
        <w:rPr>
          <w:sz w:val="23"/>
        </w:rPr>
      </w:pPr>
      <w:r>
        <w:rPr/>
        <w:br w:type="column"/>
      </w:r>
      <w:r>
        <w:rPr>
          <w:rFonts w:ascii="Times New Roman"/>
          <w:color w:val="4B4D4B"/>
          <w:w w:val="85"/>
          <w:sz w:val="9"/>
          <w:u w:val="thick" w:color="727272"/>
        </w:rPr>
        <w:t>NCH</w:t>
      </w:r>
      <w:r>
        <w:rPr>
          <w:rFonts w:ascii="Times New Roman"/>
          <w:color w:val="727272"/>
          <w:w w:val="85"/>
          <w:sz w:val="9"/>
        </w:rPr>
        <w:t>7</w:t>
      </w:r>
      <w:r>
        <w:rPr>
          <w:rFonts w:ascii="Times New Roman"/>
          <w:color w:val="727272"/>
          <w:spacing w:val="62"/>
          <w:sz w:val="9"/>
        </w:rPr>
        <w:t> </w:t>
      </w:r>
      <w:r>
        <w:rPr>
          <w:color w:val="727272"/>
          <w:w w:val="85"/>
          <w:sz w:val="23"/>
          <w:u w:val="thick" w:color="727272"/>
        </w:rPr>
        <w:t>"'""""""'""m</w:t>
      </w:r>
      <w:r>
        <w:rPr>
          <w:color w:val="727272"/>
          <w:spacing w:val="64"/>
          <w:sz w:val="23"/>
        </w:rPr>
        <w:t> </w:t>
      </w:r>
      <w:r>
        <w:rPr>
          <w:color w:val="C6A33D"/>
          <w:spacing w:val="-10"/>
          <w:w w:val="85"/>
          <w:sz w:val="23"/>
        </w:rPr>
        <w:t>\</w:t>
      </w:r>
    </w:p>
    <w:p>
      <w:pPr>
        <w:spacing w:after="0" w:line="258" w:lineRule="exact"/>
        <w:jc w:val="left"/>
        <w:rPr>
          <w:sz w:val="23"/>
        </w:rPr>
        <w:sectPr>
          <w:type w:val="continuous"/>
          <w:pgSz w:w="16840" w:h="11910" w:orient="landscape"/>
          <w:pgMar w:top="1240" w:bottom="0" w:left="20" w:right="40"/>
          <w:cols w:num="3" w:equalWidth="0">
            <w:col w:w="11166" w:space="40"/>
            <w:col w:w="888" w:space="39"/>
            <w:col w:w="4647"/>
          </w:cols>
        </w:sectPr>
      </w:pPr>
    </w:p>
    <w:p>
      <w:pPr>
        <w:tabs>
          <w:tab w:pos="10890" w:val="left" w:leader="none"/>
          <w:tab w:pos="12793" w:val="left" w:leader="dot"/>
        </w:tabs>
        <w:spacing w:before="61"/>
        <w:ind w:left="8709" w:right="0" w:firstLine="0"/>
        <w:jc w:val="left"/>
        <w:rPr>
          <w:rFonts w:ascii="Times New Roman"/>
          <w:b/>
          <w:sz w:val="8"/>
        </w:rPr>
      </w:pPr>
      <w:r>
        <w:rPr>
          <w:rFonts w:ascii="Times New Roman"/>
          <w:b/>
          <w:color w:val="AC442D"/>
          <w:w w:val="155"/>
          <w:sz w:val="8"/>
        </w:rPr>
        <w:t>-</w:t>
      </w:r>
      <w:r>
        <w:rPr>
          <w:rFonts w:ascii="Times New Roman"/>
          <w:b/>
          <w:color w:val="898A87"/>
          <w:w w:val="155"/>
          <w:sz w:val="8"/>
        </w:rPr>
        <w:t>t:ewlnlraSlNCuetobe</w:t>
      </w:r>
      <w:r>
        <w:rPr>
          <w:rFonts w:ascii="Times New Roman"/>
          <w:b/>
          <w:color w:val="898A87"/>
          <w:spacing w:val="5"/>
          <w:w w:val="155"/>
          <w:sz w:val="8"/>
        </w:rPr>
        <w:t> </w:t>
      </w:r>
      <w:r>
        <w:rPr>
          <w:rFonts w:ascii="Times New Roman"/>
          <w:b/>
          <w:color w:val="898A87"/>
          <w:w w:val="155"/>
          <w:sz w:val="8"/>
        </w:rPr>
        <w:t>wh'IV".e</w:t>
      </w:r>
      <w:r>
        <w:rPr>
          <w:rFonts w:ascii="Times New Roman"/>
          <w:b/>
          <w:color w:val="898A87"/>
          <w:spacing w:val="6"/>
          <w:w w:val="155"/>
          <w:sz w:val="8"/>
        </w:rPr>
        <w:t> </w:t>
      </w:r>
      <w:r>
        <w:rPr>
          <w:rFonts w:ascii="Times New Roman"/>
          <w:b/>
          <w:color w:val="898A87"/>
          <w:spacing w:val="-10"/>
          <w:w w:val="155"/>
          <w:sz w:val="8"/>
        </w:rPr>
        <w:t>f</w:t>
      </w:r>
      <w:r>
        <w:rPr>
          <w:rFonts w:ascii="Times New Roman"/>
          <w:b/>
          <w:color w:val="898A87"/>
          <w:sz w:val="8"/>
        </w:rPr>
        <w:tab/>
      </w:r>
      <w:r>
        <w:rPr>
          <w:rFonts w:ascii="Times New Roman"/>
          <w:b/>
          <w:color w:val="C3A51D"/>
          <w:w w:val="155"/>
          <w:sz w:val="8"/>
        </w:rPr>
        <w:t>-</w:t>
      </w:r>
      <w:r>
        <w:rPr>
          <w:rFonts w:ascii="Times New Roman"/>
          <w:b/>
          <w:color w:val="C3A51D"/>
          <w:spacing w:val="44"/>
          <w:w w:val="155"/>
          <w:sz w:val="8"/>
        </w:rPr>
        <w:t>  </w:t>
      </w:r>
      <w:r>
        <w:rPr>
          <w:rFonts w:ascii="Times New Roman"/>
          <w:b/>
          <w:color w:val="727272"/>
          <w:w w:val="155"/>
          <w:sz w:val="8"/>
        </w:rPr>
        <w:t>Exi</w:t>
      </w:r>
      <w:r>
        <w:rPr>
          <w:rFonts w:ascii="Times New Roman"/>
          <w:b/>
          <w:color w:val="727272"/>
          <w:spacing w:val="-1"/>
          <w:w w:val="155"/>
          <w:sz w:val="8"/>
        </w:rPr>
        <w:t> </w:t>
      </w:r>
      <w:r>
        <w:rPr>
          <w:rFonts w:ascii="Times New Roman"/>
          <w:b/>
          <w:color w:val="727272"/>
          <w:w w:val="155"/>
          <w:sz w:val="8"/>
        </w:rPr>
        <w:t>Cvder(MG</w:t>
      </w:r>
      <w:r>
        <w:rPr>
          <w:rFonts w:ascii="Times New Roman"/>
          <w:b/>
          <w:color w:val="4B4D4B"/>
          <w:w w:val="155"/>
          <w:sz w:val="8"/>
        </w:rPr>
        <w:t>c</w:t>
      </w:r>
      <w:r>
        <w:rPr>
          <w:rFonts w:ascii="Times New Roman"/>
          <w:b/>
          <w:color w:val="898A87"/>
          <w:w w:val="155"/>
          <w:sz w:val="8"/>
        </w:rPr>
        <w:t>ll'l</w:t>
      </w:r>
      <w:r>
        <w:rPr>
          <w:rFonts w:ascii="Times New Roman"/>
          <w:b/>
          <w:color w:val="898A87"/>
          <w:spacing w:val="28"/>
          <w:w w:val="155"/>
          <w:sz w:val="8"/>
        </w:rPr>
        <w:t> </w:t>
      </w:r>
      <w:r>
        <w:rPr>
          <w:rFonts w:ascii="Times New Roman"/>
          <w:b/>
          <w:color w:val="898A87"/>
          <w:spacing w:val="-2"/>
          <w:w w:val="155"/>
          <w:sz w:val="8"/>
        </w:rPr>
        <w:t>ptarro:!t.</w:t>
      </w:r>
      <w:r>
        <w:rPr>
          <w:rFonts w:ascii="Times New Roman"/>
          <w:b/>
          <w:color w:val="898A87"/>
          <w:sz w:val="8"/>
        </w:rPr>
        <w:tab/>
      </w:r>
      <w:r>
        <w:rPr>
          <w:rFonts w:ascii="Times New Roman"/>
          <w:b/>
          <w:color w:val="898A87"/>
          <w:w w:val="155"/>
          <w:sz w:val="8"/>
        </w:rPr>
        <w:t>tti</w:t>
      </w:r>
      <w:r>
        <w:rPr>
          <w:rFonts w:ascii="Times New Roman"/>
          <w:b/>
          <w:color w:val="898A87"/>
          <w:spacing w:val="-1"/>
          <w:w w:val="155"/>
          <w:sz w:val="8"/>
        </w:rPr>
        <w:t> </w:t>
      </w:r>
      <w:r>
        <w:rPr>
          <w:rFonts w:ascii="Times New Roman"/>
          <w:b/>
          <w:color w:val="898A87"/>
          <w:spacing w:val="-2"/>
          <w:w w:val="155"/>
          <w:sz w:val="8"/>
        </w:rPr>
        <w:t>n.;e)</w:t>
      </w:r>
    </w:p>
    <w:p>
      <w:pPr>
        <w:spacing w:after="0"/>
        <w:jc w:val="left"/>
        <w:rPr>
          <w:rFonts w:ascii="Times New Roman"/>
          <w:sz w:val="8"/>
        </w:rPr>
        <w:sectPr>
          <w:type w:val="continuous"/>
          <w:pgSz w:w="16840" w:h="11910" w:orient="landscape"/>
          <w:pgMar w:top="1240" w:bottom="0" w:left="20" w:right="40"/>
        </w:sectPr>
      </w:pPr>
    </w:p>
    <w:p>
      <w:pPr>
        <w:spacing w:before="50"/>
        <w:ind w:left="8707" w:right="0" w:firstLine="0"/>
        <w:jc w:val="left"/>
        <w:rPr>
          <w:rFonts w:ascii="Times New Roman"/>
          <w:b/>
          <w:sz w:val="9"/>
        </w:rPr>
      </w:pPr>
      <w:r>
        <w:rPr>
          <w:rFonts w:ascii="Times New Roman"/>
          <w:color w:val="232621"/>
          <w:w w:val="125"/>
          <w:sz w:val="9"/>
        </w:rPr>
        <w:t>-</w:t>
      </w:r>
      <w:r>
        <w:rPr>
          <w:rFonts w:ascii="Times New Roman"/>
          <w:color w:val="232621"/>
          <w:spacing w:val="47"/>
          <w:w w:val="125"/>
          <w:sz w:val="9"/>
        </w:rPr>
        <w:t>  </w:t>
      </w:r>
      <w:r>
        <w:rPr>
          <w:rFonts w:ascii="Times New Roman"/>
          <w:b/>
          <w:color w:val="727272"/>
          <w:w w:val="125"/>
          <w:sz w:val="9"/>
        </w:rPr>
        <w:t>Elo$</w:t>
      </w:r>
      <w:r>
        <w:rPr>
          <w:rFonts w:ascii="Times New Roman"/>
          <w:b/>
          <w:color w:val="727272"/>
          <w:spacing w:val="3"/>
          <w:w w:val="125"/>
          <w:sz w:val="9"/>
        </w:rPr>
        <w:t> </w:t>
      </w:r>
      <w:r>
        <w:rPr>
          <w:rFonts w:ascii="Times New Roman"/>
          <w:b/>
          <w:color w:val="4B4D4B"/>
          <w:w w:val="125"/>
          <w:sz w:val="9"/>
        </w:rPr>
        <w:t>ngc,dtro.l\e</w:t>
      </w:r>
      <w:r>
        <w:rPr>
          <w:rFonts w:ascii="Times New Roman"/>
          <w:b/>
          <w:color w:val="727272"/>
          <w:w w:val="125"/>
          <w:sz w:val="9"/>
        </w:rPr>
        <w:t>(no</w:t>
      </w:r>
      <w:r>
        <w:rPr>
          <w:rFonts w:ascii="Times New Roman"/>
          <w:b/>
          <w:color w:val="727272"/>
          <w:spacing w:val="1"/>
          <w:w w:val="125"/>
          <w:sz w:val="9"/>
        </w:rPr>
        <w:t> </w:t>
      </w:r>
      <w:r>
        <w:rPr>
          <w:rFonts w:ascii="Times New Roman"/>
          <w:b/>
          <w:color w:val="727272"/>
          <w:spacing w:val="-2"/>
          <w:w w:val="125"/>
          <w:sz w:val="9"/>
        </w:rPr>
        <w:t>pktnnod)</w:t>
      </w:r>
    </w:p>
    <w:p>
      <w:pPr>
        <w:spacing w:before="34"/>
        <w:ind w:left="8716" w:right="0" w:firstLine="0"/>
        <w:jc w:val="left"/>
        <w:rPr>
          <w:rFonts w:ascii="Times New Roman"/>
          <w:b/>
          <w:sz w:val="9"/>
        </w:rPr>
      </w:pPr>
      <w:r>
        <w:rPr>
          <w:rFonts w:ascii="Times New Roman"/>
          <w:b/>
          <w:color w:val="879A60"/>
          <w:w w:val="110"/>
          <w:sz w:val="9"/>
        </w:rPr>
        <w:t>-</w:t>
      </w:r>
      <w:r>
        <w:rPr>
          <w:rFonts w:ascii="Times New Roman"/>
          <w:b/>
          <w:color w:val="727272"/>
          <w:spacing w:val="-2"/>
          <w:w w:val="110"/>
          <w:sz w:val="9"/>
        </w:rPr>
        <w:t>Ewingbnr:teway</w:t>
      </w:r>
    </w:p>
    <w:p>
      <w:pPr>
        <w:spacing w:before="52"/>
        <w:ind w:left="505" w:right="0" w:firstLine="0"/>
        <w:jc w:val="left"/>
        <w:rPr>
          <w:b/>
          <w:sz w:val="8"/>
        </w:rPr>
      </w:pPr>
      <w:r>
        <w:rPr/>
        <w:br w:type="column"/>
      </w:r>
      <w:r>
        <w:rPr>
          <w:color w:val="5E4923"/>
          <w:w w:val="115"/>
          <w:sz w:val="8"/>
        </w:rPr>
        <w:t>-</w:t>
      </w:r>
      <w:r>
        <w:rPr>
          <w:color w:val="5E4923"/>
          <w:spacing w:val="46"/>
          <w:w w:val="115"/>
          <w:sz w:val="8"/>
        </w:rPr>
        <w:t>  </w:t>
      </w:r>
      <w:r>
        <w:rPr>
          <w:b/>
          <w:color w:val="727272"/>
          <w:w w:val="115"/>
          <w:sz w:val="8"/>
        </w:rPr>
        <w:t>NewfflaS</w:t>
      </w:r>
      <w:r>
        <w:rPr>
          <w:b/>
          <w:color w:val="727272"/>
          <w:spacing w:val="-2"/>
          <w:w w:val="115"/>
          <w:sz w:val="8"/>
        </w:rPr>
        <w:t> </w:t>
      </w:r>
      <w:r>
        <w:rPr>
          <w:b/>
          <w:color w:val="727272"/>
          <w:w w:val="115"/>
          <w:sz w:val="8"/>
        </w:rPr>
        <w:t>elo</w:t>
      </w:r>
      <w:r>
        <w:rPr>
          <w:b/>
          <w:color w:val="727272"/>
          <w:spacing w:val="-2"/>
          <w:w w:val="115"/>
          <w:sz w:val="8"/>
        </w:rPr>
        <w:t> </w:t>
      </w:r>
      <w:r>
        <w:rPr>
          <w:b/>
          <w:color w:val="727272"/>
          <w:w w:val="115"/>
          <w:sz w:val="8"/>
        </w:rPr>
        <w:t>prC\1deidonrir00i</w:t>
      </w:r>
      <w:r>
        <w:rPr>
          <w:b/>
          <w:color w:val="4B4D4B"/>
          <w:w w:val="115"/>
          <w:sz w:val="8"/>
        </w:rPr>
        <w:t>r</w:t>
      </w:r>
      <w:r>
        <w:rPr>
          <w:b/>
          <w:color w:val="727272"/>
          <w:w w:val="115"/>
          <w:sz w:val="8"/>
        </w:rPr>
        <w:t>t,"</w:t>
      </w:r>
      <w:r>
        <w:rPr>
          <w:b/>
          <w:color w:val="727272"/>
          <w:spacing w:val="-2"/>
          <w:w w:val="115"/>
          <w:sz w:val="8"/>
        </w:rPr>
        <w:t> "ll:I</w:t>
      </w:r>
    </w:p>
    <w:p>
      <w:pPr>
        <w:spacing w:line="240" w:lineRule="auto" w:before="0"/>
        <w:rPr>
          <w:b/>
          <w:sz w:val="8"/>
        </w:rPr>
      </w:pPr>
    </w:p>
    <w:p>
      <w:pPr>
        <w:spacing w:before="55"/>
        <w:ind w:left="0" w:right="405" w:firstLine="0"/>
        <w:jc w:val="right"/>
        <w:rPr>
          <w:b/>
          <w:sz w:val="11"/>
        </w:rPr>
      </w:pPr>
      <w:r>
        <w:rPr>
          <w:b/>
          <w:color w:val="727272"/>
          <w:spacing w:val="-5"/>
          <w:w w:val="95"/>
          <w:sz w:val="11"/>
        </w:rPr>
        <w:t>et.</w:t>
      </w:r>
    </w:p>
    <w:p>
      <w:pPr>
        <w:spacing w:line="240" w:lineRule="auto" w:before="0"/>
        <w:rPr>
          <w:b/>
          <w:sz w:val="8"/>
        </w:rPr>
      </w:pPr>
      <w:r>
        <w:rPr/>
        <w:br w:type="column"/>
      </w:r>
      <w:r>
        <w:rPr>
          <w:b/>
          <w:sz w:val="8"/>
        </w:rPr>
      </w:r>
    </w:p>
    <w:p>
      <w:pPr>
        <w:spacing w:line="240" w:lineRule="auto" w:before="9"/>
        <w:rPr>
          <w:b/>
          <w:sz w:val="7"/>
        </w:rPr>
      </w:pPr>
    </w:p>
    <w:p>
      <w:pPr>
        <w:spacing w:before="1"/>
        <w:ind w:left="214" w:right="0" w:firstLine="0"/>
        <w:jc w:val="left"/>
        <w:rPr>
          <w:b/>
          <w:sz w:val="8"/>
        </w:rPr>
      </w:pPr>
      <w:r>
        <w:rPr>
          <w:b/>
          <w:color w:val="898A87"/>
          <w:spacing w:val="-2"/>
          <w:w w:val="185"/>
          <w:sz w:val="8"/>
        </w:rPr>
        <w:t>1</w:t>
      </w:r>
      <w:r>
        <w:rPr>
          <w:b/>
          <w:color w:val="A5A5A5"/>
          <w:spacing w:val="-2"/>
          <w:w w:val="185"/>
          <w:sz w:val="8"/>
        </w:rPr>
        <w:t>-</w:t>
      </w:r>
      <w:r>
        <w:rPr>
          <w:b/>
          <w:color w:val="898A87"/>
          <w:spacing w:val="-2"/>
          <w:w w:val="185"/>
          <w:sz w:val="8"/>
        </w:rPr>
        <w:t>0i-</w:t>
      </w:r>
      <w:r>
        <w:rPr>
          <w:b/>
          <w:color w:val="898A87"/>
          <w:spacing w:val="-4"/>
          <w:w w:val="185"/>
          <w:sz w:val="8"/>
        </w:rPr>
        <w:t>o&amp;22</w:t>
      </w:r>
    </w:p>
    <w:p>
      <w:pPr>
        <w:spacing w:after="0"/>
        <w:jc w:val="left"/>
        <w:rPr>
          <w:sz w:val="8"/>
        </w:rPr>
        <w:sectPr>
          <w:type w:val="continuous"/>
          <w:pgSz w:w="16840" w:h="11910" w:orient="landscape"/>
          <w:pgMar w:top="1240" w:bottom="0" w:left="20" w:right="40"/>
          <w:cols w:num="3" w:equalWidth="0">
            <w:col w:w="10352" w:space="40"/>
            <w:col w:w="2342" w:space="39"/>
            <w:col w:w="4007"/>
          </w:cols>
        </w:sectPr>
      </w:pPr>
    </w:p>
    <w:p>
      <w:pPr>
        <w:spacing w:line="177" w:lineRule="auto" w:before="85"/>
        <w:ind w:left="0" w:right="0" w:firstLine="0"/>
        <w:jc w:val="right"/>
        <w:rPr>
          <w:rFonts w:ascii="Times New Roman"/>
          <w:i/>
          <w:sz w:val="9"/>
        </w:rPr>
      </w:pPr>
      <w:r>
        <w:rPr/>
        <w:pict>
          <v:shape style="position:absolute;margin-left:162.255005pt;margin-top:10.308593pt;width:2.35pt;height:12.25pt;mso-position-horizontal-relative:page;mso-position-vertical-relative:paragraph;z-index:15801344" type="#_x0000_t202" id="docshape205" filled="false" stroked="false">
            <v:textbox inset="0,0,0,0">
              <w:txbxContent>
                <w:p>
                  <w:pPr>
                    <w:spacing w:line="244" w:lineRule="exact" w:before="0"/>
                    <w:ind w:left="0" w:right="0" w:firstLine="0"/>
                    <w:jc w:val="left"/>
                    <w:rPr>
                      <w:rFonts w:ascii="Times New Roman"/>
                      <w:sz w:val="22"/>
                    </w:rPr>
                  </w:pPr>
                  <w:r>
                    <w:rPr>
                      <w:rFonts w:ascii="Times New Roman"/>
                      <w:color w:val="161616"/>
                      <w:w w:val="84"/>
                      <w:sz w:val="22"/>
                    </w:rPr>
                    <w:t>,</w:t>
                  </w:r>
                </w:p>
              </w:txbxContent>
            </v:textbox>
            <w10:wrap type="none"/>
          </v:shape>
        </w:pict>
      </w:r>
      <w:r>
        <w:rPr>
          <w:rFonts w:ascii="Times New Roman"/>
          <w:color w:val="262626"/>
          <w:w w:val="80"/>
          <w:position w:val="-11"/>
          <w:sz w:val="20"/>
        </w:rPr>
        <w:t>,</w:t>
      </w:r>
      <w:r>
        <w:rPr>
          <w:rFonts w:ascii="Times New Roman"/>
          <w:color w:val="262626"/>
          <w:spacing w:val="-16"/>
          <w:w w:val="80"/>
          <w:position w:val="-11"/>
          <w:sz w:val="20"/>
        </w:rPr>
        <w:t> </w:t>
      </w:r>
      <w:r>
        <w:rPr>
          <w:rFonts w:ascii="Times New Roman"/>
          <w:color w:val="161616"/>
          <w:w w:val="80"/>
          <w:position w:val="-3"/>
          <w:sz w:val="20"/>
        </w:rPr>
        <w:t>,</w:t>
      </w:r>
      <w:r>
        <w:rPr>
          <w:rFonts w:ascii="Times New Roman"/>
          <w:color w:val="161616"/>
          <w:spacing w:val="-16"/>
          <w:w w:val="80"/>
          <w:position w:val="-3"/>
          <w:sz w:val="20"/>
        </w:rPr>
        <w:t> </w:t>
      </w:r>
      <w:r>
        <w:rPr>
          <w:rFonts w:ascii="Times New Roman"/>
          <w:i/>
          <w:color w:val="262626"/>
          <w:spacing w:val="-10"/>
          <w:w w:val="80"/>
          <w:sz w:val="9"/>
        </w:rPr>
        <w:t>I</w:t>
      </w:r>
    </w:p>
    <w:p>
      <w:pPr>
        <w:spacing w:line="172" w:lineRule="exact" w:before="0"/>
        <w:ind w:left="0" w:right="233" w:firstLine="0"/>
        <w:jc w:val="right"/>
        <w:rPr>
          <w:rFonts w:ascii="Times New Roman"/>
          <w:sz w:val="20"/>
        </w:rPr>
      </w:pPr>
      <w:r>
        <w:rPr>
          <w:rFonts w:ascii="Times New Roman"/>
          <w:color w:val="262626"/>
          <w:w w:val="84"/>
          <w:sz w:val="20"/>
        </w:rPr>
        <w:t>,</w:t>
      </w:r>
    </w:p>
    <w:p>
      <w:pPr>
        <w:spacing w:line="156" w:lineRule="exact" w:before="0"/>
        <w:ind w:left="0" w:right="347" w:firstLine="0"/>
        <w:jc w:val="right"/>
        <w:rPr>
          <w:sz w:val="15"/>
        </w:rPr>
      </w:pPr>
      <w:r>
        <w:rPr>
          <w:color w:val="262626"/>
          <w:spacing w:val="-5"/>
          <w:w w:val="95"/>
          <w:sz w:val="15"/>
        </w:rPr>
        <w:t>,'</w:t>
      </w:r>
    </w:p>
    <w:p>
      <w:pPr>
        <w:spacing w:line="240" w:lineRule="auto" w:before="6"/>
        <w:rPr>
          <w:sz w:val="35"/>
        </w:rPr>
      </w:pPr>
      <w:r>
        <w:rPr/>
        <w:br w:type="column"/>
      </w:r>
      <w:r>
        <w:rPr>
          <w:sz w:val="35"/>
        </w:rPr>
      </w:r>
    </w:p>
    <w:p>
      <w:pPr>
        <w:spacing w:line="175" w:lineRule="auto" w:before="0"/>
        <w:ind w:left="214" w:right="0" w:firstLine="0"/>
        <w:jc w:val="left"/>
        <w:rPr>
          <w:rFonts w:ascii="Times New Roman" w:hAnsi="Times New Roman"/>
          <w:b/>
          <w:sz w:val="15"/>
        </w:rPr>
      </w:pPr>
      <w:r>
        <w:rPr>
          <w:rFonts w:ascii="Courier New" w:hAnsi="Courier New"/>
          <w:color w:val="606262"/>
          <w:spacing w:val="-20"/>
          <w:w w:val="160"/>
          <w:position w:val="-12"/>
          <w:sz w:val="23"/>
        </w:rPr>
        <w:t>-</w:t>
      </w:r>
      <w:r>
        <w:rPr>
          <w:rFonts w:ascii="Courier New" w:hAnsi="Courier New"/>
          <w:color w:val="606262"/>
          <w:spacing w:val="-172"/>
          <w:w w:val="160"/>
          <w:position w:val="-12"/>
          <w:sz w:val="23"/>
        </w:rPr>
        <w:t> </w:t>
      </w:r>
      <w:r>
        <w:rPr>
          <w:rFonts w:ascii="Times New Roman" w:hAnsi="Times New Roman"/>
          <w:b/>
          <w:color w:val="8C8E8C"/>
          <w:spacing w:val="-20"/>
          <w:w w:val="160"/>
          <w:sz w:val="15"/>
        </w:rPr>
        <w:t>w-</w:t>
      </w:r>
      <w:r>
        <w:rPr>
          <w:rFonts w:ascii="Courier New" w:hAnsi="Courier New"/>
          <w:b/>
          <w:color w:val="757977"/>
          <w:spacing w:val="-150"/>
          <w:w w:val="160"/>
          <w:position w:val="-12"/>
          <w:sz w:val="23"/>
        </w:rPr>
        <w:t>-</w:t>
      </w:r>
      <w:r>
        <w:rPr>
          <w:rFonts w:ascii="Times New Roman" w:hAnsi="Times New Roman"/>
          <w:b/>
          <w:color w:val="8C8E8C"/>
          <w:spacing w:val="-20"/>
          <w:w w:val="160"/>
          <w:sz w:val="15"/>
        </w:rPr>
        <w:t>-</w:t>
      </w:r>
      <w:r>
        <w:rPr>
          <w:rFonts w:ascii="Times New Roman" w:hAnsi="Times New Roman"/>
          <w:b/>
          <w:color w:val="8C8E8C"/>
          <w:spacing w:val="-16"/>
          <w:w w:val="160"/>
          <w:sz w:val="15"/>
        </w:rPr>
        <w:t>·</w:t>
      </w:r>
      <w:r>
        <w:rPr>
          <w:rFonts w:ascii="Courier New" w:hAnsi="Courier New"/>
          <w:b/>
          <w:color w:val="757977"/>
          <w:spacing w:val="-216"/>
          <w:w w:val="160"/>
          <w:position w:val="-12"/>
          <w:sz w:val="23"/>
        </w:rPr>
        <w:t>w</w:t>
      </w:r>
      <w:r>
        <w:rPr>
          <w:rFonts w:ascii="Times New Roman" w:hAnsi="Times New Roman"/>
          <w:b/>
          <w:color w:val="8C8E8C"/>
          <w:spacing w:val="-6"/>
          <w:w w:val="160"/>
          <w:sz w:val="15"/>
        </w:rPr>
        <w:t>A</w:t>
      </w:r>
    </w:p>
    <w:p>
      <w:pPr>
        <w:spacing w:line="240" w:lineRule="auto" w:before="0"/>
        <w:rPr>
          <w:rFonts w:ascii="Times New Roman"/>
          <w:b/>
          <w:sz w:val="8"/>
        </w:rPr>
      </w:pPr>
      <w:r>
        <w:rPr/>
        <w:br w:type="column"/>
      </w:r>
      <w:r>
        <w:rPr>
          <w:rFonts w:ascii="Times New Roman"/>
          <w:b/>
          <w:sz w:val="8"/>
        </w:rPr>
      </w:r>
    </w:p>
    <w:p>
      <w:pPr>
        <w:pStyle w:val="BodyText"/>
        <w:spacing w:before="3"/>
        <w:rPr>
          <w:b/>
          <w:sz w:val="7"/>
        </w:rPr>
      </w:pPr>
    </w:p>
    <w:p>
      <w:pPr>
        <w:spacing w:before="1"/>
        <w:ind w:left="-24" w:right="0" w:firstLine="0"/>
        <w:jc w:val="left"/>
        <w:rPr>
          <w:rFonts w:ascii="Times New Roman"/>
          <w:sz w:val="8"/>
        </w:rPr>
      </w:pPr>
      <w:r>
        <w:rPr>
          <w:rFonts w:ascii="Times New Roman"/>
          <w:color w:val="9EA1A0"/>
          <w:w w:val="105"/>
          <w:sz w:val="8"/>
        </w:rPr>
        <w:t>OU</w:t>
      </w:r>
      <w:r>
        <w:rPr>
          <w:rFonts w:ascii="Times New Roman"/>
          <w:color w:val="8C8E8C"/>
          <w:w w:val="105"/>
          <w:sz w:val="8"/>
        </w:rPr>
        <w:t>Al</w:t>
      </w:r>
      <w:r>
        <w:rPr>
          <w:rFonts w:ascii="Times New Roman"/>
          <w:color w:val="9EA1A0"/>
          <w:w w:val="105"/>
          <w:sz w:val="8"/>
        </w:rPr>
        <w:t>lfY</w:t>
      </w:r>
      <w:r>
        <w:rPr>
          <w:rFonts w:ascii="Times New Roman"/>
          <w:color w:val="9EA1A0"/>
          <w:spacing w:val="2"/>
          <w:w w:val="105"/>
          <w:sz w:val="8"/>
        </w:rPr>
        <w:t> </w:t>
      </w:r>
      <w:r>
        <w:rPr>
          <w:rFonts w:ascii="Times New Roman"/>
          <w:color w:val="9EA1A0"/>
          <w:spacing w:val="-2"/>
          <w:w w:val="105"/>
          <w:sz w:val="8"/>
        </w:rPr>
        <w:t>COR'4Elt</w:t>
      </w:r>
    </w:p>
    <w:p>
      <w:pPr>
        <w:spacing w:line="240" w:lineRule="auto" w:before="5" w:after="24"/>
        <w:rPr>
          <w:rFonts w:ascii="Times New Roman"/>
          <w:sz w:val="13"/>
        </w:rPr>
      </w:pPr>
      <w:r>
        <w:rPr/>
        <w:br w:type="column"/>
      </w:r>
      <w:r>
        <w:rPr>
          <w:rFonts w:ascii="Times New Roman"/>
          <w:sz w:val="13"/>
        </w:rPr>
      </w:r>
    </w:p>
    <w:p>
      <w:pPr>
        <w:pStyle w:val="BodyText"/>
        <w:spacing w:line="20" w:lineRule="exact"/>
        <w:ind w:left="5109"/>
        <w:rPr>
          <w:sz w:val="2"/>
        </w:rPr>
      </w:pPr>
      <w:r>
        <w:rPr>
          <w:sz w:val="2"/>
        </w:rPr>
        <w:pict>
          <v:group style="width:132.2pt;height:.75pt;mso-position-horizontal-relative:char;mso-position-vertical-relative:line" id="docshapegroup206" coordorigin="0,0" coordsize="2644,15">
            <v:line style="position:absolute" from="0,7" to="2643,7" stroked="true" strokeweight=".721848pt" strokecolor="#000000">
              <v:stroke dashstyle="solid"/>
            </v:line>
          </v:group>
        </w:pict>
      </w:r>
      <w:r>
        <w:rPr>
          <w:sz w:val="2"/>
        </w:rPr>
      </w:r>
    </w:p>
    <w:p>
      <w:pPr>
        <w:pStyle w:val="BodyText"/>
        <w:spacing w:before="5"/>
        <w:rPr>
          <w:sz w:val="20"/>
        </w:rPr>
      </w:pPr>
    </w:p>
    <w:p>
      <w:pPr>
        <w:spacing w:before="0"/>
        <w:ind w:left="4634" w:right="0" w:firstLine="0"/>
        <w:jc w:val="left"/>
        <w:rPr>
          <w:sz w:val="22"/>
        </w:rPr>
      </w:pPr>
      <w:r>
        <w:rPr/>
        <w:drawing>
          <wp:anchor distT="0" distB="0" distL="0" distR="0" allowOverlap="1" layoutInCell="1" locked="0" behindDoc="0" simplePos="0" relativeHeight="15796736">
            <wp:simplePos x="0" y="0"/>
            <wp:positionH relativeFrom="page">
              <wp:posOffset>6406391</wp:posOffset>
            </wp:positionH>
            <wp:positionV relativeFrom="paragraph">
              <wp:posOffset>-29393</wp:posOffset>
            </wp:positionV>
            <wp:extent cx="862134" cy="1645560"/>
            <wp:effectExtent l="0" t="0" r="0" b="0"/>
            <wp:wrapNone/>
            <wp:docPr id="105" name="image88.jpeg"/>
            <wp:cNvGraphicFramePr>
              <a:graphicFrameLocks noChangeAspect="1"/>
            </wp:cNvGraphicFramePr>
            <a:graphic>
              <a:graphicData uri="http://schemas.openxmlformats.org/drawingml/2006/picture">
                <pic:pic>
                  <pic:nvPicPr>
                    <pic:cNvPr id="106" name="image88.jpeg"/>
                    <pic:cNvPicPr/>
                  </pic:nvPicPr>
                  <pic:blipFill>
                    <a:blip r:embed="rId93" cstate="print"/>
                    <a:stretch>
                      <a:fillRect/>
                    </a:stretch>
                  </pic:blipFill>
                  <pic:spPr>
                    <a:xfrm>
                      <a:off x="0" y="0"/>
                      <a:ext cx="862134" cy="1645560"/>
                    </a:xfrm>
                    <a:prstGeom prst="rect">
                      <a:avLst/>
                    </a:prstGeom>
                  </pic:spPr>
                </pic:pic>
              </a:graphicData>
            </a:graphic>
          </wp:anchor>
        </w:drawing>
      </w:r>
      <w:r>
        <w:rPr/>
        <w:pict>
          <v:group style="position:absolute;margin-left:776.700928pt;margin-top:-13.503136pt;width:55.65pt;height:84.5pt;mso-position-horizontal-relative:page;mso-position-vertical-relative:paragraph;z-index:-19816448" id="docshapegroup207" coordorigin="15534,-270" coordsize="1113,1690">
            <v:line style="position:absolute" from="16632,1419" to="16632,-270" stroked="true" strokeweight=".361088pt" strokecolor="#000000">
              <v:stroke dashstyle="solid"/>
            </v:line>
            <v:line style="position:absolute" from="15534,-248" to="16646,-248" stroked="true" strokeweight=".721848pt" strokecolor="#000000">
              <v:stroke dashstyle="solid"/>
            </v:line>
            <w10:wrap type="none"/>
          </v:group>
        </w:pict>
      </w:r>
      <w:r>
        <w:rPr>
          <w:color w:val="382311"/>
          <w:w w:val="105"/>
          <w:sz w:val="22"/>
        </w:rPr>
        <w:t>The</w:t>
      </w:r>
      <w:r>
        <w:rPr>
          <w:color w:val="382311"/>
          <w:spacing w:val="-11"/>
          <w:w w:val="105"/>
          <w:sz w:val="22"/>
        </w:rPr>
        <w:t> </w:t>
      </w:r>
      <w:r>
        <w:rPr>
          <w:color w:val="382311"/>
          <w:w w:val="105"/>
          <w:sz w:val="22"/>
        </w:rPr>
        <w:t>walking</w:t>
      </w:r>
      <w:r>
        <w:rPr>
          <w:color w:val="382311"/>
          <w:spacing w:val="3"/>
          <w:w w:val="105"/>
          <w:sz w:val="22"/>
        </w:rPr>
        <w:t> </w:t>
      </w:r>
      <w:r>
        <w:rPr>
          <w:color w:val="382311"/>
          <w:w w:val="105"/>
          <w:sz w:val="22"/>
        </w:rPr>
        <w:t>network</w:t>
      </w:r>
      <w:r>
        <w:rPr>
          <w:color w:val="382311"/>
          <w:spacing w:val="8"/>
          <w:w w:val="105"/>
          <w:sz w:val="22"/>
        </w:rPr>
        <w:t> </w:t>
      </w:r>
      <w:r>
        <w:rPr>
          <w:color w:val="382311"/>
          <w:w w:val="105"/>
          <w:sz w:val="22"/>
        </w:rPr>
        <w:t>map</w:t>
      </w:r>
      <w:r>
        <w:rPr>
          <w:color w:val="382311"/>
          <w:spacing w:val="-10"/>
          <w:w w:val="105"/>
          <w:sz w:val="22"/>
        </w:rPr>
        <w:t> </w:t>
      </w:r>
      <w:r>
        <w:rPr>
          <w:color w:val="382311"/>
          <w:w w:val="105"/>
          <w:sz w:val="22"/>
        </w:rPr>
        <w:t>shows</w:t>
      </w:r>
      <w:r>
        <w:rPr>
          <w:color w:val="382311"/>
          <w:spacing w:val="-7"/>
          <w:w w:val="105"/>
          <w:sz w:val="22"/>
        </w:rPr>
        <w:t> </w:t>
      </w:r>
      <w:r>
        <w:rPr>
          <w:color w:val="382311"/>
          <w:spacing w:val="-2"/>
          <w:w w:val="105"/>
          <w:sz w:val="22"/>
        </w:rPr>
        <w:t>Primary</w:t>
      </w:r>
    </w:p>
    <w:p>
      <w:pPr>
        <w:spacing w:after="0"/>
        <w:jc w:val="left"/>
        <w:rPr>
          <w:sz w:val="22"/>
        </w:rPr>
        <w:sectPr>
          <w:pgSz w:w="16840" w:h="11910" w:orient="landscape"/>
          <w:pgMar w:top="20" w:bottom="280" w:left="20" w:right="40"/>
          <w:cols w:num="4" w:equalWidth="0">
            <w:col w:w="3439" w:space="40"/>
            <w:col w:w="1105" w:space="39"/>
            <w:col w:w="685" w:space="1731"/>
            <w:col w:w="9741"/>
          </w:cols>
        </w:sectPr>
      </w:pPr>
    </w:p>
    <w:p>
      <w:pPr>
        <w:spacing w:before="65"/>
        <w:ind w:left="2398" w:right="0" w:firstLine="0"/>
        <w:jc w:val="left"/>
        <w:rPr>
          <w:b/>
          <w:sz w:val="22"/>
        </w:rPr>
      </w:pPr>
      <w:r>
        <w:rPr>
          <w:b/>
          <w:color w:val="161616"/>
          <w:w w:val="105"/>
          <w:sz w:val="22"/>
        </w:rPr>
        <w:t>Whitehaven</w:t>
      </w:r>
      <w:r>
        <w:rPr>
          <w:b/>
          <w:color w:val="161616"/>
          <w:spacing w:val="-7"/>
          <w:w w:val="105"/>
          <w:sz w:val="22"/>
        </w:rPr>
        <w:t> </w:t>
      </w:r>
      <w:r>
        <w:rPr>
          <w:b/>
          <w:color w:val="262626"/>
          <w:w w:val="105"/>
          <w:sz w:val="22"/>
        </w:rPr>
        <w:t>LCWIP</w:t>
      </w:r>
      <w:r>
        <w:rPr>
          <w:b/>
          <w:color w:val="262626"/>
          <w:spacing w:val="-16"/>
          <w:w w:val="105"/>
          <w:sz w:val="22"/>
        </w:rPr>
        <w:t> </w:t>
      </w:r>
      <w:r>
        <w:rPr>
          <w:b/>
          <w:color w:val="262626"/>
          <w:w w:val="105"/>
          <w:sz w:val="22"/>
        </w:rPr>
        <w:t>Walking</w:t>
      </w:r>
      <w:r>
        <w:rPr>
          <w:b/>
          <w:color w:val="262626"/>
          <w:spacing w:val="-11"/>
          <w:w w:val="105"/>
          <w:sz w:val="22"/>
        </w:rPr>
        <w:t> </w:t>
      </w:r>
      <w:r>
        <w:rPr>
          <w:b/>
          <w:color w:val="262626"/>
          <w:spacing w:val="-2"/>
          <w:w w:val="105"/>
          <w:sz w:val="22"/>
        </w:rPr>
        <w:t>Network</w:t>
      </w:r>
    </w:p>
    <w:p>
      <w:pPr>
        <w:tabs>
          <w:tab w:pos="3438" w:val="left" w:leader="none"/>
        </w:tabs>
        <w:spacing w:line="24" w:lineRule="exact" w:before="56"/>
        <w:ind w:left="2685" w:right="0" w:firstLine="0"/>
        <w:jc w:val="left"/>
        <w:rPr>
          <w:sz w:val="48"/>
        </w:rPr>
      </w:pPr>
      <w:r>
        <w:rPr>
          <w:rFonts w:ascii="Times New Roman"/>
          <w:color w:val="161616"/>
          <w:spacing w:val="-10"/>
          <w:sz w:val="9"/>
        </w:rPr>
        <w:t>I</w:t>
      </w:r>
      <w:r>
        <w:rPr>
          <w:rFonts w:ascii="Times New Roman"/>
          <w:color w:val="161616"/>
          <w:sz w:val="9"/>
        </w:rPr>
        <w:tab/>
      </w:r>
      <w:r>
        <w:rPr>
          <w:color w:val="606262"/>
          <w:spacing w:val="-10"/>
          <w:position w:val="-29"/>
          <w:sz w:val="48"/>
        </w:rPr>
        <w:t>-</w:t>
      </w:r>
    </w:p>
    <w:p>
      <w:pPr>
        <w:spacing w:line="280" w:lineRule="atLeast" w:before="0"/>
        <w:ind w:left="207" w:right="801" w:firstLine="4"/>
        <w:jc w:val="left"/>
        <w:rPr>
          <w:sz w:val="22"/>
        </w:rPr>
      </w:pPr>
      <w:r>
        <w:rPr/>
        <w:br w:type="column"/>
      </w:r>
      <w:r>
        <w:rPr>
          <w:color w:val="382311"/>
          <w:w w:val="105"/>
          <w:sz w:val="22"/>
        </w:rPr>
        <w:t>and</w:t>
      </w:r>
      <w:r>
        <w:rPr>
          <w:color w:val="382311"/>
          <w:spacing w:val="-15"/>
          <w:w w:val="105"/>
          <w:sz w:val="22"/>
        </w:rPr>
        <w:t> </w:t>
      </w:r>
      <w:r>
        <w:rPr>
          <w:color w:val="382311"/>
          <w:w w:val="105"/>
          <w:sz w:val="22"/>
        </w:rPr>
        <w:t>Secondary</w:t>
      </w:r>
      <w:r>
        <w:rPr>
          <w:color w:val="382311"/>
          <w:spacing w:val="-5"/>
          <w:w w:val="105"/>
          <w:sz w:val="22"/>
        </w:rPr>
        <w:t> </w:t>
      </w:r>
      <w:r>
        <w:rPr>
          <w:color w:val="382311"/>
          <w:w w:val="105"/>
          <w:sz w:val="22"/>
        </w:rPr>
        <w:t>routes</w:t>
      </w:r>
      <w:r>
        <w:rPr>
          <w:color w:val="382311"/>
          <w:spacing w:val="-17"/>
          <w:w w:val="105"/>
          <w:sz w:val="22"/>
        </w:rPr>
        <w:t> </w:t>
      </w:r>
      <w:r>
        <w:rPr>
          <w:color w:val="382311"/>
          <w:w w:val="105"/>
          <w:sz w:val="22"/>
        </w:rPr>
        <w:t>to</w:t>
      </w:r>
      <w:r>
        <w:rPr>
          <w:color w:val="382311"/>
          <w:spacing w:val="-8"/>
          <w:w w:val="105"/>
          <w:sz w:val="22"/>
        </w:rPr>
        <w:t> </w:t>
      </w:r>
      <w:r>
        <w:rPr>
          <w:color w:val="382311"/>
          <w:w w:val="105"/>
          <w:sz w:val="22"/>
        </w:rPr>
        <w:t>Whitehaven To</w:t>
      </w:r>
      <w:r>
        <w:rPr>
          <w:color w:val="161616"/>
          <w:w w:val="105"/>
          <w:sz w:val="22"/>
        </w:rPr>
        <w:t>wn </w:t>
      </w:r>
      <w:r>
        <w:rPr>
          <w:color w:val="382311"/>
          <w:w w:val="105"/>
          <w:sz w:val="22"/>
        </w:rPr>
        <w:t>Cent</w:t>
      </w:r>
      <w:r>
        <w:rPr>
          <w:color w:val="161616"/>
          <w:w w:val="105"/>
          <w:sz w:val="22"/>
        </w:rPr>
        <w:t>r</w:t>
      </w:r>
      <w:r>
        <w:rPr>
          <w:color w:val="382311"/>
          <w:w w:val="105"/>
          <w:sz w:val="22"/>
        </w:rPr>
        <w:t>e Core Wa</w:t>
      </w:r>
      <w:r>
        <w:rPr>
          <w:color w:val="161616"/>
          <w:w w:val="105"/>
          <w:sz w:val="22"/>
        </w:rPr>
        <w:t>l</w:t>
      </w:r>
      <w:r>
        <w:rPr>
          <w:color w:val="382311"/>
          <w:w w:val="105"/>
          <w:sz w:val="22"/>
        </w:rPr>
        <w:t>king Zone</w:t>
      </w:r>
      <w:r>
        <w:rPr>
          <w:color w:val="705D0A"/>
          <w:w w:val="105"/>
          <w:sz w:val="22"/>
        </w:rPr>
        <w:t>.</w:t>
      </w:r>
    </w:p>
    <w:p>
      <w:pPr>
        <w:spacing w:after="0" w:line="280" w:lineRule="atLeast"/>
        <w:jc w:val="left"/>
        <w:rPr>
          <w:sz w:val="22"/>
        </w:rPr>
        <w:sectPr>
          <w:type w:val="continuous"/>
          <w:pgSz w:w="16840" w:h="11910" w:orient="landscape"/>
          <w:pgMar w:top="1240" w:bottom="0" w:left="20" w:right="40"/>
          <w:cols w:num="2" w:equalWidth="0">
            <w:col w:w="11427" w:space="40"/>
            <w:col w:w="5313"/>
          </w:cols>
        </w:sectPr>
      </w:pPr>
    </w:p>
    <w:p>
      <w:pPr>
        <w:tabs>
          <w:tab w:pos="1045" w:val="left" w:leader="none"/>
        </w:tabs>
        <w:spacing w:line="338" w:lineRule="exact" w:before="0"/>
        <w:ind w:left="0" w:right="0" w:firstLine="0"/>
        <w:jc w:val="right"/>
        <w:rPr>
          <w:sz w:val="28"/>
        </w:rPr>
      </w:pPr>
      <w:r>
        <w:rPr/>
        <w:pict>
          <v:shape style="position:absolute;margin-left:134.921600pt;margin-top:3.131193pt;width:1.8pt;height:5.6pt;mso-position-horizontal-relative:page;mso-position-vertical-relative:paragraph;z-index:15801856" type="#_x0000_t202" id="docshape208" filled="false" stroked="false">
            <v:textbox inset="0,0,0,0">
              <w:txbxContent>
                <w:p>
                  <w:pPr>
                    <w:spacing w:line="111" w:lineRule="exact" w:before="0"/>
                    <w:ind w:left="0" w:right="0" w:firstLine="0"/>
                    <w:jc w:val="left"/>
                    <w:rPr>
                      <w:rFonts w:ascii="Times New Roman"/>
                      <w:sz w:val="10"/>
                    </w:rPr>
                  </w:pPr>
                  <w:r>
                    <w:rPr>
                      <w:rFonts w:ascii="Times New Roman"/>
                      <w:color w:val="262626"/>
                      <w:w w:val="105"/>
                      <w:sz w:val="10"/>
                    </w:rPr>
                    <w:t>I</w:t>
                  </w:r>
                </w:p>
              </w:txbxContent>
            </v:textbox>
            <w10:wrap type="none"/>
          </v:shape>
        </w:pict>
      </w:r>
      <w:r>
        <w:rPr/>
        <w:pict>
          <v:shape style="position:absolute;margin-left:136.004898pt;margin-top:7.823203pt;width:1.8pt;height:5.6pt;mso-position-horizontal-relative:page;mso-position-vertical-relative:paragraph;z-index:-19811840" type="#_x0000_t202" id="docshape209" filled="false" stroked="false">
            <v:textbox inset="0,0,0,0">
              <w:txbxContent>
                <w:p>
                  <w:pPr>
                    <w:spacing w:line="111" w:lineRule="exact" w:before="0"/>
                    <w:ind w:left="0" w:right="0" w:firstLine="0"/>
                    <w:jc w:val="left"/>
                    <w:rPr>
                      <w:rFonts w:ascii="Times New Roman"/>
                      <w:sz w:val="10"/>
                    </w:rPr>
                  </w:pPr>
                  <w:r>
                    <w:rPr>
                      <w:rFonts w:ascii="Times New Roman"/>
                      <w:color w:val="161616"/>
                      <w:w w:val="105"/>
                      <w:sz w:val="10"/>
                    </w:rPr>
                    <w:t>I</w:t>
                  </w:r>
                </w:p>
              </w:txbxContent>
            </v:textbox>
            <w10:wrap type="none"/>
          </v:shape>
        </w:pict>
      </w:r>
      <w:r>
        <w:rPr/>
        <w:pict>
          <v:shape style="position:absolute;margin-left:137.461807pt;margin-top:12.961913pt;width:1.6pt;height:5pt;mso-position-horizontal-relative:page;mso-position-vertical-relative:paragraph;z-index:-19811328" type="#_x0000_t202" id="docshape210" filled="false" stroked="false">
            <v:textbox inset="0,0,0,0">
              <w:txbxContent>
                <w:p>
                  <w:pPr>
                    <w:spacing w:line="100" w:lineRule="exact" w:before="0"/>
                    <w:ind w:left="0" w:right="0" w:firstLine="0"/>
                    <w:jc w:val="left"/>
                    <w:rPr>
                      <w:rFonts w:ascii="Times New Roman"/>
                      <w:sz w:val="9"/>
                    </w:rPr>
                  </w:pPr>
                  <w:r>
                    <w:rPr>
                      <w:rFonts w:ascii="Times New Roman"/>
                      <w:color w:val="161616"/>
                      <w:w w:val="105"/>
                      <w:sz w:val="9"/>
                    </w:rPr>
                    <w:t>I</w:t>
                  </w:r>
                </w:p>
              </w:txbxContent>
            </v:textbox>
            <w10:wrap type="none"/>
          </v:shape>
        </w:pict>
      </w:r>
      <w:r>
        <w:rPr>
          <w:rFonts w:ascii="Times New Roman"/>
          <w:color w:val="262626"/>
          <w:spacing w:val="-10"/>
          <w:w w:val="95"/>
          <w:position w:val="20"/>
          <w:sz w:val="10"/>
        </w:rPr>
        <w:t>I</w:t>
      </w:r>
      <w:r>
        <w:rPr>
          <w:rFonts w:ascii="Times New Roman"/>
          <w:color w:val="262626"/>
          <w:position w:val="20"/>
          <w:sz w:val="10"/>
        </w:rPr>
        <w:tab/>
      </w:r>
      <w:r>
        <w:rPr>
          <w:rFonts w:ascii="Times New Roman"/>
          <w:color w:val="79805D"/>
          <w:spacing w:val="-4"/>
          <w:w w:val="95"/>
          <w:sz w:val="36"/>
        </w:rPr>
        <w:t>...</w:t>
      </w:r>
      <w:r>
        <w:rPr>
          <w:color w:val="606262"/>
          <w:spacing w:val="-4"/>
          <w:w w:val="95"/>
          <w:position w:val="16"/>
          <w:sz w:val="28"/>
        </w:rPr>
        <w:t>'</w:t>
      </w:r>
    </w:p>
    <w:p>
      <w:pPr>
        <w:spacing w:line="90" w:lineRule="exact" w:before="0"/>
        <w:ind w:left="0" w:right="1149" w:firstLine="0"/>
        <w:jc w:val="right"/>
        <w:rPr>
          <w:rFonts w:ascii="Times New Roman"/>
          <w:sz w:val="10"/>
        </w:rPr>
      </w:pPr>
      <w:r>
        <w:rPr>
          <w:rFonts w:ascii="Times New Roman"/>
          <w:color w:val="161616"/>
          <w:w w:val="105"/>
          <w:sz w:val="10"/>
        </w:rPr>
        <w:t>I</w:t>
      </w:r>
    </w:p>
    <w:p>
      <w:pPr>
        <w:spacing w:line="282" w:lineRule="exact" w:before="0"/>
        <w:ind w:left="0" w:right="0" w:firstLine="0"/>
        <w:jc w:val="right"/>
        <w:rPr>
          <w:rFonts w:ascii="Times New Roman" w:hAnsi="Times New Roman"/>
          <w:sz w:val="40"/>
        </w:rPr>
      </w:pPr>
      <w:r>
        <w:rPr/>
        <w:br w:type="column"/>
      </w:r>
      <w:r>
        <w:rPr>
          <w:color w:val="9EA1A0"/>
          <w:spacing w:val="-4"/>
          <w:w w:val="85"/>
          <w:sz w:val="28"/>
        </w:rPr>
        <w:t>·</w:t>
      </w:r>
      <w:r>
        <w:rPr>
          <w:color w:val="757977"/>
          <w:spacing w:val="-4"/>
          <w:w w:val="85"/>
          <w:sz w:val="28"/>
        </w:rPr>
        <w:t>,</w:t>
      </w:r>
      <w:r>
        <w:rPr>
          <w:rFonts w:ascii="Times New Roman" w:hAnsi="Times New Roman"/>
          <w:color w:val="757977"/>
          <w:spacing w:val="-4"/>
          <w:w w:val="85"/>
          <w:sz w:val="40"/>
        </w:rPr>
        <w:t>..</w:t>
      </w:r>
    </w:p>
    <w:p>
      <w:pPr>
        <w:tabs>
          <w:tab w:pos="1335" w:val="left" w:leader="none"/>
        </w:tabs>
        <w:spacing w:line="114" w:lineRule="exact" w:before="0"/>
        <w:ind w:left="990" w:right="0" w:firstLine="0"/>
        <w:jc w:val="left"/>
        <w:rPr>
          <w:rFonts w:ascii="Times New Roman" w:hAnsi="Times New Roman"/>
          <w:b/>
          <w:sz w:val="19"/>
        </w:rPr>
      </w:pPr>
      <w:r>
        <w:rPr/>
        <w:br w:type="column"/>
      </w:r>
      <w:r>
        <w:rPr>
          <w:rFonts w:ascii="Times New Roman" w:hAnsi="Times New Roman"/>
          <w:color w:val="D3D89A"/>
          <w:spacing w:val="-10"/>
          <w:sz w:val="12"/>
        </w:rPr>
        <w:t>\</w:t>
      </w:r>
      <w:r>
        <w:rPr>
          <w:rFonts w:ascii="Times New Roman" w:hAnsi="Times New Roman"/>
          <w:color w:val="D3D89A"/>
          <w:sz w:val="12"/>
        </w:rPr>
        <w:tab/>
      </w:r>
      <w:r>
        <w:rPr>
          <w:rFonts w:ascii="Times New Roman" w:hAnsi="Times New Roman"/>
          <w:color w:val="8C8E8C"/>
          <w:sz w:val="12"/>
        </w:rPr>
        <w:t>•o•uey</w:t>
      </w:r>
      <w:r>
        <w:rPr>
          <w:rFonts w:ascii="Times New Roman" w:hAnsi="Times New Roman"/>
          <w:color w:val="8C8E8C"/>
          <w:spacing w:val="28"/>
          <w:sz w:val="12"/>
        </w:rPr>
        <w:t> </w:t>
      </w:r>
      <w:r>
        <w:rPr>
          <w:rFonts w:ascii="Times New Roman" w:hAnsi="Times New Roman"/>
          <w:b/>
          <w:color w:val="9EA1A0"/>
          <w:spacing w:val="-5"/>
          <w:sz w:val="19"/>
        </w:rPr>
        <w:t>••m</w:t>
      </w:r>
    </w:p>
    <w:p>
      <w:pPr>
        <w:spacing w:line="214" w:lineRule="exact" w:before="17"/>
        <w:ind w:left="1235" w:right="0" w:firstLine="0"/>
        <w:jc w:val="left"/>
        <w:rPr>
          <w:sz w:val="50"/>
        </w:rPr>
      </w:pPr>
      <w:r>
        <w:rPr/>
        <w:drawing>
          <wp:anchor distT="0" distB="0" distL="0" distR="0" allowOverlap="1" layoutInCell="1" locked="0" behindDoc="0" simplePos="0" relativeHeight="15796224">
            <wp:simplePos x="0" y="0"/>
            <wp:positionH relativeFrom="page">
              <wp:posOffset>4599578</wp:posOffset>
            </wp:positionH>
            <wp:positionV relativeFrom="paragraph">
              <wp:posOffset>267352</wp:posOffset>
            </wp:positionV>
            <wp:extent cx="545712" cy="595885"/>
            <wp:effectExtent l="0" t="0" r="0" b="0"/>
            <wp:wrapNone/>
            <wp:docPr id="107" name="image89.jpeg"/>
            <wp:cNvGraphicFramePr>
              <a:graphicFrameLocks noChangeAspect="1"/>
            </wp:cNvGraphicFramePr>
            <a:graphic>
              <a:graphicData uri="http://schemas.openxmlformats.org/drawingml/2006/picture">
                <pic:pic>
                  <pic:nvPicPr>
                    <pic:cNvPr id="108" name="image89.jpeg"/>
                    <pic:cNvPicPr/>
                  </pic:nvPicPr>
                  <pic:blipFill>
                    <a:blip r:embed="rId94" cstate="print"/>
                    <a:stretch>
                      <a:fillRect/>
                    </a:stretch>
                  </pic:blipFill>
                  <pic:spPr>
                    <a:xfrm>
                      <a:off x="0" y="0"/>
                      <a:ext cx="545712" cy="595885"/>
                    </a:xfrm>
                    <a:prstGeom prst="rect">
                      <a:avLst/>
                    </a:prstGeom>
                  </pic:spPr>
                </pic:pic>
              </a:graphicData>
            </a:graphic>
          </wp:anchor>
        </w:drawing>
      </w:r>
      <w:r>
        <w:rPr>
          <w:color w:val="D3D89A"/>
          <w:spacing w:val="-5"/>
          <w:w w:val="65"/>
          <w:sz w:val="50"/>
        </w:rPr>
        <w:t>&lt;.</w:t>
      </w:r>
    </w:p>
    <w:p>
      <w:pPr>
        <w:spacing w:line="280" w:lineRule="atLeast" w:before="0"/>
        <w:ind w:left="212" w:right="575" w:hanging="5"/>
        <w:jc w:val="left"/>
        <w:rPr>
          <w:sz w:val="22"/>
        </w:rPr>
      </w:pPr>
      <w:r>
        <w:rPr/>
        <w:br w:type="column"/>
      </w:r>
      <w:r>
        <w:rPr>
          <w:color w:val="382311"/>
          <w:w w:val="105"/>
          <w:sz w:val="22"/>
        </w:rPr>
        <w:t>Throughout the</w:t>
      </w:r>
      <w:r>
        <w:rPr>
          <w:color w:val="382311"/>
          <w:spacing w:val="-14"/>
          <w:w w:val="105"/>
          <w:sz w:val="22"/>
        </w:rPr>
        <w:t> </w:t>
      </w:r>
      <w:r>
        <w:rPr>
          <w:color w:val="382311"/>
          <w:w w:val="105"/>
          <w:sz w:val="22"/>
        </w:rPr>
        <w:t>l</w:t>
      </w:r>
      <w:r>
        <w:rPr>
          <w:color w:val="161616"/>
          <w:w w:val="105"/>
          <w:sz w:val="22"/>
        </w:rPr>
        <w:t>if</w:t>
      </w:r>
      <w:r>
        <w:rPr>
          <w:color w:val="382311"/>
          <w:w w:val="105"/>
          <w:sz w:val="22"/>
        </w:rPr>
        <w:t>espan</w:t>
      </w:r>
      <w:r>
        <w:rPr>
          <w:color w:val="382311"/>
          <w:spacing w:val="-6"/>
          <w:w w:val="105"/>
          <w:sz w:val="22"/>
        </w:rPr>
        <w:t> </w:t>
      </w:r>
      <w:r>
        <w:rPr>
          <w:color w:val="382311"/>
          <w:w w:val="105"/>
          <w:sz w:val="22"/>
        </w:rPr>
        <w:t>of the</w:t>
      </w:r>
      <w:r>
        <w:rPr>
          <w:color w:val="382311"/>
          <w:spacing w:val="-14"/>
          <w:w w:val="105"/>
          <w:sz w:val="22"/>
        </w:rPr>
        <w:t> </w:t>
      </w:r>
      <w:r>
        <w:rPr>
          <w:color w:val="382311"/>
          <w:w w:val="105"/>
          <w:sz w:val="22"/>
        </w:rPr>
        <w:t>LCWIP a more complete walking net</w:t>
      </w:r>
      <w:r>
        <w:rPr>
          <w:color w:val="161616"/>
          <w:w w:val="105"/>
          <w:sz w:val="22"/>
        </w:rPr>
        <w:t>w</w:t>
      </w:r>
      <w:r>
        <w:rPr>
          <w:color w:val="382311"/>
          <w:w w:val="105"/>
          <w:sz w:val="22"/>
        </w:rPr>
        <w:t>ork will be</w:t>
      </w:r>
    </w:p>
    <w:p>
      <w:pPr>
        <w:spacing w:after="0" w:line="280" w:lineRule="atLeast"/>
        <w:jc w:val="left"/>
        <w:rPr>
          <w:sz w:val="22"/>
        </w:rPr>
        <w:sectPr>
          <w:type w:val="continuous"/>
          <w:pgSz w:w="16840" w:h="11910" w:orient="landscape"/>
          <w:pgMar w:top="1240" w:bottom="0" w:left="20" w:right="40"/>
          <w:cols w:num="4" w:equalWidth="0">
            <w:col w:w="3965" w:space="40"/>
            <w:col w:w="1750" w:space="39"/>
            <w:col w:w="5633" w:space="40"/>
            <w:col w:w="5313"/>
          </w:cols>
        </w:sectPr>
      </w:pPr>
    </w:p>
    <w:p>
      <w:pPr>
        <w:spacing w:line="105" w:lineRule="exact" w:before="0"/>
        <w:ind w:left="2757" w:right="0" w:firstLine="0"/>
        <w:jc w:val="left"/>
        <w:rPr>
          <w:rFonts w:ascii="Times New Roman"/>
          <w:sz w:val="10"/>
        </w:rPr>
      </w:pPr>
      <w:r>
        <w:rPr>
          <w:rFonts w:ascii="Times New Roman"/>
          <w:color w:val="262626"/>
          <w:w w:val="105"/>
          <w:sz w:val="10"/>
        </w:rPr>
        <w:t>I</w:t>
      </w:r>
    </w:p>
    <w:p>
      <w:pPr>
        <w:spacing w:line="83" w:lineRule="exact" w:before="0"/>
        <w:ind w:left="2801" w:right="0" w:firstLine="0"/>
        <w:jc w:val="left"/>
        <w:rPr>
          <w:rFonts w:ascii="Times New Roman"/>
          <w:sz w:val="10"/>
        </w:rPr>
      </w:pPr>
      <w:r>
        <w:rPr>
          <w:rFonts w:ascii="Times New Roman"/>
          <w:color w:val="262626"/>
          <w:w w:val="105"/>
          <w:sz w:val="10"/>
        </w:rPr>
        <w:t>I</w:t>
      </w:r>
    </w:p>
    <w:p>
      <w:pPr>
        <w:tabs>
          <w:tab w:pos="3094" w:val="left" w:leader="none"/>
        </w:tabs>
        <w:spacing w:before="0"/>
        <w:ind w:left="2796" w:right="0" w:firstLine="0"/>
        <w:jc w:val="left"/>
        <w:rPr>
          <w:sz w:val="7"/>
        </w:rPr>
      </w:pPr>
      <w:r>
        <w:rPr/>
        <w:pict>
          <v:line style="position:absolute;mso-position-horizontal-relative:page;mso-position-vertical-relative:paragraph;z-index:15797248" from="351.699982pt,55.255968pt" to="351.699982pt,2.5611pt" stroked="true" strokeweight=".361088pt" strokecolor="#000000">
            <v:stroke dashstyle="solid"/>
            <w10:wrap type="none"/>
          </v:line>
        </w:pict>
      </w:r>
      <w:r>
        <w:rPr>
          <w:color w:val="262626"/>
          <w:spacing w:val="-10"/>
          <w:w w:val="105"/>
          <w:sz w:val="7"/>
        </w:rPr>
        <w:t>\</w:t>
      </w:r>
      <w:r>
        <w:rPr>
          <w:color w:val="262626"/>
          <w:sz w:val="7"/>
        </w:rPr>
        <w:tab/>
      </w:r>
      <w:r>
        <w:rPr>
          <w:color w:val="9EA1A0"/>
          <w:spacing w:val="-2"/>
          <w:w w:val="105"/>
          <w:sz w:val="7"/>
        </w:rPr>
        <w:t>BRAHSTY</w:t>
      </w:r>
    </w:p>
    <w:p>
      <w:pPr>
        <w:spacing w:line="28" w:lineRule="exact" w:before="0"/>
        <w:ind w:left="2866" w:right="0" w:firstLine="0"/>
        <w:jc w:val="left"/>
        <w:rPr>
          <w:rFonts w:ascii="Times New Roman"/>
          <w:sz w:val="9"/>
        </w:rPr>
      </w:pPr>
      <w:r>
        <w:rPr>
          <w:rFonts w:ascii="Times New Roman"/>
          <w:color w:val="262626"/>
          <w:w w:val="107"/>
          <w:sz w:val="9"/>
        </w:rPr>
        <w:t>I</w:t>
      </w:r>
    </w:p>
    <w:p>
      <w:pPr>
        <w:spacing w:line="230" w:lineRule="exact" w:before="49"/>
        <w:ind w:left="211" w:right="0" w:firstLine="0"/>
        <w:jc w:val="left"/>
        <w:rPr>
          <w:sz w:val="22"/>
        </w:rPr>
      </w:pPr>
      <w:r>
        <w:rPr/>
        <w:br w:type="column"/>
      </w:r>
      <w:r>
        <w:rPr>
          <w:color w:val="382311"/>
          <w:w w:val="105"/>
          <w:sz w:val="22"/>
        </w:rPr>
        <w:t>estab</w:t>
      </w:r>
      <w:r>
        <w:rPr>
          <w:color w:val="161616"/>
          <w:w w:val="105"/>
          <w:sz w:val="22"/>
        </w:rPr>
        <w:t>l</w:t>
      </w:r>
      <w:r>
        <w:rPr>
          <w:color w:val="382311"/>
          <w:w w:val="105"/>
          <w:sz w:val="22"/>
        </w:rPr>
        <w:t>is</w:t>
      </w:r>
      <w:r>
        <w:rPr>
          <w:color w:val="161616"/>
          <w:w w:val="105"/>
          <w:sz w:val="22"/>
        </w:rPr>
        <w:t>h</w:t>
      </w:r>
      <w:r>
        <w:rPr>
          <w:color w:val="382311"/>
          <w:w w:val="105"/>
          <w:sz w:val="22"/>
        </w:rPr>
        <w:t>ed</w:t>
      </w:r>
      <w:r>
        <w:rPr>
          <w:color w:val="382311"/>
          <w:spacing w:val="-6"/>
          <w:w w:val="105"/>
          <w:sz w:val="22"/>
        </w:rPr>
        <w:t> </w:t>
      </w:r>
      <w:r>
        <w:rPr>
          <w:color w:val="382311"/>
          <w:w w:val="105"/>
          <w:sz w:val="22"/>
        </w:rPr>
        <w:t>by</w:t>
      </w:r>
      <w:r>
        <w:rPr>
          <w:color w:val="382311"/>
          <w:spacing w:val="-5"/>
          <w:w w:val="105"/>
          <w:sz w:val="22"/>
        </w:rPr>
        <w:t> </w:t>
      </w:r>
      <w:r>
        <w:rPr>
          <w:color w:val="382311"/>
          <w:w w:val="105"/>
          <w:sz w:val="22"/>
        </w:rPr>
        <w:t>identifying routes</w:t>
      </w:r>
      <w:r>
        <w:rPr>
          <w:color w:val="382311"/>
          <w:spacing w:val="-15"/>
          <w:w w:val="105"/>
          <w:sz w:val="22"/>
        </w:rPr>
        <w:t> </w:t>
      </w:r>
      <w:r>
        <w:rPr>
          <w:color w:val="382311"/>
          <w:spacing w:val="-5"/>
          <w:w w:val="105"/>
          <w:sz w:val="22"/>
        </w:rPr>
        <w:t>and</w:t>
      </w:r>
    </w:p>
    <w:p>
      <w:pPr>
        <w:spacing w:after="0" w:line="230" w:lineRule="exact"/>
        <w:jc w:val="left"/>
        <w:rPr>
          <w:sz w:val="22"/>
        </w:rPr>
        <w:sectPr>
          <w:type w:val="continuous"/>
          <w:pgSz w:w="16840" w:h="11910" w:orient="landscape"/>
          <w:pgMar w:top="1240" w:bottom="0" w:left="20" w:right="40"/>
          <w:cols w:num="2" w:equalWidth="0">
            <w:col w:w="11427" w:space="40"/>
            <w:col w:w="5313"/>
          </w:cols>
        </w:sectPr>
      </w:pPr>
    </w:p>
    <w:p>
      <w:pPr>
        <w:spacing w:line="527" w:lineRule="exact" w:before="0"/>
        <w:ind w:left="0" w:right="38" w:firstLine="0"/>
        <w:jc w:val="right"/>
        <w:rPr>
          <w:rFonts w:ascii="Times New Roman"/>
          <w:sz w:val="35"/>
        </w:rPr>
      </w:pPr>
      <w:r>
        <w:rPr/>
        <w:pict>
          <v:group style="position:absolute;margin-left:57.77412pt;margin-top:10.633051pt;width:280.6pt;height:354.8pt;mso-position-horizontal-relative:page;mso-position-vertical-relative:paragraph;z-index:-19818496" id="docshapegroup211" coordorigin="1155,213" coordsize="5612,7096">
            <v:shape style="position:absolute;left:1155;top:212;width:5612;height:6793" type="#_x0000_t75" id="docshape212" stroked="false">
              <v:imagedata r:id="rId95" o:title=""/>
            </v:shape>
            <v:shape style="position:absolute;left:3791;top:6370;width:441;height:939" type="#_x0000_t75" id="docshape213" stroked="false">
              <v:imagedata r:id="rId96" o:title=""/>
            </v:shape>
            <v:line style="position:absolute" from="3401,6421" to="3401,4515" stroked="true" strokeweight="1.444353pt" strokecolor="#000000">
              <v:stroke dashstyle="solid"/>
            </v:line>
            <w10:wrap type="none"/>
          </v:group>
        </w:pict>
      </w:r>
      <w:r>
        <w:rPr>
          <w:color w:val="606262"/>
          <w:w w:val="90"/>
          <w:position w:val="12"/>
          <w:sz w:val="38"/>
        </w:rPr>
        <w:t>-</w:t>
      </w:r>
      <w:r>
        <w:rPr>
          <w:color w:val="606262"/>
          <w:spacing w:val="-157"/>
          <w:w w:val="90"/>
          <w:position w:val="12"/>
          <w:sz w:val="38"/>
        </w:rPr>
        <w:t>-</w:t>
      </w:r>
      <w:r>
        <w:rPr>
          <w:rFonts w:ascii="Times New Roman"/>
          <w:color w:val="757977"/>
          <w:w w:val="90"/>
          <w:sz w:val="35"/>
        </w:rPr>
        <w:t>--</w:t>
      </w:r>
      <w:r>
        <w:rPr>
          <w:rFonts w:ascii="Times New Roman"/>
          <w:color w:val="757977"/>
          <w:spacing w:val="-98"/>
          <w:w w:val="49"/>
          <w:sz w:val="35"/>
        </w:rPr>
        <w:t>=</w:t>
      </w:r>
      <w:r>
        <w:rPr>
          <w:color w:val="606262"/>
          <w:spacing w:val="-81"/>
          <w:w w:val="130"/>
          <w:position w:val="12"/>
          <w:sz w:val="38"/>
        </w:rPr>
        <w:t>-</w:t>
      </w:r>
      <w:r>
        <w:rPr>
          <w:rFonts w:ascii="Times New Roman"/>
          <w:color w:val="9EA1A0"/>
          <w:spacing w:val="-58"/>
          <w:w w:val="63"/>
          <w:sz w:val="35"/>
        </w:rPr>
        <w:t>C</w:t>
      </w:r>
      <w:r>
        <w:rPr>
          <w:color w:val="AA4D34"/>
          <w:spacing w:val="-358"/>
          <w:w w:val="144"/>
          <w:position w:val="12"/>
          <w:sz w:val="38"/>
        </w:rPr>
        <w:t>Q</w:t>
      </w:r>
      <w:r>
        <w:rPr>
          <w:rFonts w:ascii="Times New Roman"/>
          <w:color w:val="725956"/>
          <w:w w:val="63"/>
          <w:sz w:val="35"/>
        </w:rPr>
        <w:t>u</w:t>
      </w:r>
      <w:r>
        <w:rPr>
          <w:rFonts w:ascii="Times New Roman"/>
          <w:color w:val="725956"/>
          <w:spacing w:val="-10"/>
          <w:w w:val="90"/>
          <w:sz w:val="35"/>
        </w:rPr>
        <w:t> </w:t>
      </w:r>
      <w:r>
        <w:rPr>
          <w:rFonts w:ascii="Times New Roman"/>
          <w:color w:val="161616"/>
          <w:spacing w:val="-5"/>
          <w:w w:val="90"/>
          <w:sz w:val="35"/>
        </w:rPr>
        <w:t>.,</w:t>
      </w:r>
    </w:p>
    <w:p>
      <w:pPr>
        <w:spacing w:line="20" w:lineRule="exact"/>
        <w:ind w:left="2377" w:right="0" w:firstLine="0"/>
        <w:rPr>
          <w:rFonts w:ascii="Times New Roman"/>
          <w:sz w:val="2"/>
        </w:rPr>
      </w:pPr>
      <w:r>
        <w:rPr/>
        <w:br w:type="column"/>
      </w:r>
      <w:r>
        <w:rPr>
          <w:rFonts w:ascii="Times New Roman"/>
          <w:sz w:val="2"/>
        </w:rPr>
        <w:pict>
          <v:group style="width:47.7pt;height:.75pt;mso-position-horizontal-relative:char;mso-position-vertical-relative:line" id="docshapegroup214" coordorigin="0,0" coordsize="954,15">
            <v:line style="position:absolute" from="0,7" to="953,7" stroked="true" strokeweight=".721848pt" strokecolor="#000000">
              <v:stroke dashstyle="solid"/>
            </v:line>
          </v:group>
        </w:pict>
      </w:r>
      <w:r>
        <w:rPr>
          <w:rFonts w:ascii="Times New Roman"/>
          <w:sz w:val="2"/>
        </w:rPr>
      </w:r>
    </w:p>
    <w:p>
      <w:pPr>
        <w:spacing w:before="224"/>
        <w:ind w:left="2185" w:right="0" w:firstLine="0"/>
        <w:jc w:val="left"/>
        <w:rPr>
          <w:rFonts w:ascii="Times New Roman"/>
          <w:i/>
          <w:sz w:val="33"/>
        </w:rPr>
      </w:pPr>
      <w:r>
        <w:rPr>
          <w:rFonts w:ascii="Times New Roman"/>
          <w:i/>
          <w:color w:val="757977"/>
          <w:w w:val="78"/>
          <w:sz w:val="33"/>
        </w:rPr>
        <w:t>I</w:t>
      </w:r>
    </w:p>
    <w:p>
      <w:pPr>
        <w:spacing w:before="40"/>
        <w:ind w:left="0" w:right="2118" w:firstLine="0"/>
        <w:jc w:val="center"/>
        <w:rPr>
          <w:b/>
          <w:sz w:val="25"/>
        </w:rPr>
      </w:pPr>
      <w:r>
        <w:rPr>
          <w:b/>
          <w:color w:val="AA4D34"/>
          <w:w w:val="54"/>
          <w:sz w:val="25"/>
        </w:rPr>
        <w:t>9</w:t>
      </w:r>
    </w:p>
    <w:p>
      <w:pPr>
        <w:spacing w:before="79"/>
        <w:ind w:left="5359" w:right="321" w:firstLine="0"/>
        <w:jc w:val="center"/>
        <w:rPr>
          <w:sz w:val="29"/>
        </w:rPr>
      </w:pPr>
      <w:r>
        <w:rPr>
          <w:color w:val="8AAF31"/>
          <w:w w:val="105"/>
          <w:sz w:val="29"/>
        </w:rPr>
        <w:t>Walking</w:t>
      </w:r>
      <w:r>
        <w:rPr>
          <w:color w:val="8AAF31"/>
          <w:spacing w:val="5"/>
          <w:w w:val="105"/>
          <w:sz w:val="29"/>
        </w:rPr>
        <w:t> </w:t>
      </w:r>
      <w:r>
        <w:rPr>
          <w:color w:val="8AAF31"/>
          <w:spacing w:val="-2"/>
          <w:w w:val="105"/>
          <w:sz w:val="29"/>
        </w:rPr>
        <w:t>network</w:t>
      </w:r>
    </w:p>
    <w:p>
      <w:pPr>
        <w:spacing w:before="35"/>
        <w:ind w:left="212" w:right="0" w:firstLine="0"/>
        <w:jc w:val="left"/>
        <w:rPr>
          <w:sz w:val="22"/>
        </w:rPr>
      </w:pPr>
      <w:r>
        <w:rPr/>
        <w:br w:type="column"/>
      </w:r>
      <w:r>
        <w:rPr>
          <w:color w:val="382311"/>
          <w:w w:val="105"/>
          <w:sz w:val="22"/>
        </w:rPr>
        <w:t>improve</w:t>
      </w:r>
      <w:r>
        <w:rPr>
          <w:color w:val="161616"/>
          <w:w w:val="105"/>
          <w:sz w:val="22"/>
        </w:rPr>
        <w:t>m</w:t>
      </w:r>
      <w:r>
        <w:rPr>
          <w:color w:val="382311"/>
          <w:w w:val="105"/>
          <w:sz w:val="22"/>
        </w:rPr>
        <w:t>ents</w:t>
      </w:r>
      <w:r>
        <w:rPr>
          <w:color w:val="382311"/>
          <w:spacing w:val="-1"/>
          <w:w w:val="105"/>
          <w:sz w:val="22"/>
        </w:rPr>
        <w:t> </w:t>
      </w:r>
      <w:r>
        <w:rPr>
          <w:color w:val="161616"/>
          <w:w w:val="105"/>
          <w:sz w:val="22"/>
        </w:rPr>
        <w:t>fo</w:t>
      </w:r>
      <w:r>
        <w:rPr>
          <w:color w:val="382311"/>
          <w:w w:val="105"/>
          <w:sz w:val="22"/>
        </w:rPr>
        <w:t>r</w:t>
      </w:r>
      <w:r>
        <w:rPr>
          <w:color w:val="382311"/>
          <w:spacing w:val="-13"/>
          <w:w w:val="105"/>
          <w:sz w:val="22"/>
        </w:rPr>
        <w:t> </w:t>
      </w:r>
      <w:r>
        <w:rPr>
          <w:color w:val="382311"/>
          <w:w w:val="105"/>
          <w:sz w:val="22"/>
        </w:rPr>
        <w:t>other</w:t>
      </w:r>
      <w:r>
        <w:rPr>
          <w:color w:val="382311"/>
          <w:spacing w:val="-6"/>
          <w:w w:val="105"/>
          <w:sz w:val="22"/>
        </w:rPr>
        <w:t> </w:t>
      </w:r>
      <w:r>
        <w:rPr>
          <w:color w:val="382311"/>
          <w:w w:val="105"/>
          <w:sz w:val="22"/>
        </w:rPr>
        <w:t>C</w:t>
      </w:r>
      <w:r>
        <w:rPr>
          <w:color w:val="161616"/>
          <w:w w:val="105"/>
          <w:sz w:val="22"/>
        </w:rPr>
        <w:t>or</w:t>
      </w:r>
      <w:r>
        <w:rPr>
          <w:color w:val="382311"/>
          <w:w w:val="105"/>
          <w:sz w:val="22"/>
        </w:rPr>
        <w:t>e</w:t>
      </w:r>
      <w:r>
        <w:rPr>
          <w:color w:val="382311"/>
          <w:spacing w:val="-6"/>
          <w:w w:val="105"/>
          <w:sz w:val="22"/>
        </w:rPr>
        <w:t> </w:t>
      </w:r>
      <w:r>
        <w:rPr>
          <w:color w:val="161616"/>
          <w:spacing w:val="-2"/>
          <w:w w:val="105"/>
          <w:sz w:val="22"/>
        </w:rPr>
        <w:t>W</w:t>
      </w:r>
      <w:r>
        <w:rPr>
          <w:color w:val="382311"/>
          <w:spacing w:val="-2"/>
          <w:w w:val="105"/>
          <w:sz w:val="22"/>
        </w:rPr>
        <w:t>a</w:t>
      </w:r>
      <w:r>
        <w:rPr>
          <w:color w:val="161616"/>
          <w:spacing w:val="-2"/>
          <w:w w:val="105"/>
          <w:sz w:val="22"/>
        </w:rPr>
        <w:t>l</w:t>
      </w:r>
      <w:r>
        <w:rPr>
          <w:color w:val="382311"/>
          <w:spacing w:val="-2"/>
          <w:w w:val="105"/>
          <w:sz w:val="22"/>
        </w:rPr>
        <w:t>king</w:t>
      </w:r>
    </w:p>
    <w:p>
      <w:pPr>
        <w:spacing w:before="31"/>
        <w:ind w:left="210" w:right="0" w:firstLine="0"/>
        <w:jc w:val="left"/>
        <w:rPr>
          <w:b/>
          <w:sz w:val="21"/>
        </w:rPr>
      </w:pPr>
      <w:r>
        <w:rPr>
          <w:b/>
          <w:color w:val="382311"/>
          <w:spacing w:val="-2"/>
          <w:w w:val="105"/>
          <w:sz w:val="21"/>
        </w:rPr>
        <w:t>Zones.</w:t>
      </w:r>
    </w:p>
    <w:p>
      <w:pPr>
        <w:spacing w:after="0"/>
        <w:jc w:val="left"/>
        <w:rPr>
          <w:sz w:val="21"/>
        </w:rPr>
        <w:sectPr>
          <w:type w:val="continuous"/>
          <w:pgSz w:w="16840" w:h="11910" w:orient="landscape"/>
          <w:pgMar w:top="1240" w:bottom="0" w:left="20" w:right="40"/>
          <w:cols w:num="3" w:equalWidth="0">
            <w:col w:w="3155" w:space="326"/>
            <w:col w:w="7946" w:space="40"/>
            <w:col w:w="5313"/>
          </w:cols>
        </w:sectPr>
      </w:pPr>
    </w:p>
    <w:p>
      <w:pPr>
        <w:spacing w:line="240" w:lineRule="auto" w:before="1"/>
        <w:rPr>
          <w:b/>
          <w:sz w:val="9"/>
        </w:rPr>
      </w:pPr>
    </w:p>
    <w:p>
      <w:pPr>
        <w:spacing w:after="0" w:line="240" w:lineRule="auto"/>
        <w:rPr>
          <w:sz w:val="9"/>
        </w:rPr>
        <w:sectPr>
          <w:type w:val="continuous"/>
          <w:pgSz w:w="16840" w:h="11910" w:orient="landscape"/>
          <w:pgMar w:top="1240" w:bottom="0" w:left="20" w:right="40"/>
        </w:sect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0"/>
        <w:rPr>
          <w:b/>
          <w:sz w:val="8"/>
        </w:rPr>
      </w:pPr>
    </w:p>
    <w:p>
      <w:pPr>
        <w:spacing w:line="240" w:lineRule="auto" w:before="4"/>
        <w:rPr>
          <w:b/>
          <w:sz w:val="9"/>
        </w:rPr>
      </w:pPr>
    </w:p>
    <w:p>
      <w:pPr>
        <w:spacing w:before="0"/>
        <w:ind w:left="0" w:right="25" w:firstLine="0"/>
        <w:jc w:val="right"/>
        <w:rPr>
          <w:sz w:val="8"/>
        </w:rPr>
      </w:pPr>
      <w:r>
        <w:rPr/>
        <w:pict>
          <v:shape style="position:absolute;margin-left:129.241501pt;margin-top:-6.586835pt;width:8.65pt;height:27.25pt;mso-position-horizontal-relative:page;mso-position-vertical-relative:paragraph;z-index:15803392" type="#_x0000_t202" id="docshape215" filled="false" stroked="false">
            <v:textbox inset="0,0,0,0">
              <w:txbxContent>
                <w:p>
                  <w:pPr>
                    <w:spacing w:line="544" w:lineRule="exact" w:before="0"/>
                    <w:ind w:left="0" w:right="0" w:firstLine="0"/>
                    <w:jc w:val="left"/>
                    <w:rPr>
                      <w:rFonts w:ascii="Times New Roman"/>
                      <w:sz w:val="49"/>
                    </w:rPr>
                  </w:pPr>
                  <w:r>
                    <w:rPr>
                      <w:rFonts w:ascii="Times New Roman"/>
                      <w:color w:val="8C8E8C"/>
                      <w:w w:val="140"/>
                      <w:sz w:val="49"/>
                    </w:rPr>
                    <w:t>,</w:t>
                  </w:r>
                </w:p>
              </w:txbxContent>
            </v:textbox>
            <w10:wrap type="none"/>
          </v:shape>
        </w:pict>
      </w:r>
      <w:r>
        <w:rPr>
          <w:color w:val="9EA1A0"/>
          <w:spacing w:val="-2"/>
          <w:w w:val="140"/>
          <w:sz w:val="8"/>
        </w:rPr>
        <w:t>tll"UOUH</w:t>
      </w:r>
    </w:p>
    <w:p>
      <w:pPr>
        <w:spacing w:before="8"/>
        <w:ind w:left="3185" w:right="0" w:firstLine="0"/>
        <w:jc w:val="left"/>
        <w:rPr>
          <w:rFonts w:ascii="Times New Roman"/>
          <w:sz w:val="22"/>
        </w:rPr>
      </w:pPr>
      <w:r>
        <w:rPr>
          <w:rFonts w:ascii="Times New Roman"/>
          <w:color w:val="8C8E8C"/>
          <w:spacing w:val="-4"/>
          <w:w w:val="60"/>
          <w:sz w:val="22"/>
        </w:rPr>
        <w:t>....</w:t>
      </w:r>
    </w:p>
    <w:p>
      <w:pPr>
        <w:pStyle w:val="BodyText"/>
        <w:spacing w:before="5"/>
        <w:rPr>
          <w:sz w:val="22"/>
        </w:rPr>
      </w:pPr>
    </w:p>
    <w:p>
      <w:pPr>
        <w:spacing w:line="588" w:lineRule="exact" w:before="0"/>
        <w:ind w:left="3145" w:right="0" w:firstLine="0"/>
        <w:jc w:val="left"/>
        <w:rPr>
          <w:sz w:val="59"/>
        </w:rPr>
      </w:pPr>
      <w:r>
        <w:rPr/>
        <w:pict>
          <v:shape style="position:absolute;margin-left:104.705101pt;margin-top:27.673952pt;width:1.85pt;height:11.7pt;mso-position-horizontal-relative:page;mso-position-vertical-relative:paragraph;z-index:15799808" type="#_x0000_t202" id="docshape216" filled="false" stroked="false">
            <v:textbox inset="0,0,0,0">
              <w:txbxContent>
                <w:p>
                  <w:pPr>
                    <w:spacing w:line="233" w:lineRule="exact" w:before="0"/>
                    <w:ind w:left="0" w:right="0" w:firstLine="0"/>
                    <w:jc w:val="left"/>
                    <w:rPr>
                      <w:rFonts w:ascii="Times New Roman"/>
                      <w:sz w:val="21"/>
                    </w:rPr>
                  </w:pPr>
                  <w:r>
                    <w:rPr>
                      <w:rFonts w:ascii="Times New Roman"/>
                      <w:color w:val="8C8E8C"/>
                      <w:w w:val="63"/>
                      <w:sz w:val="21"/>
                    </w:rPr>
                    <w:t>\</w:t>
                  </w:r>
                </w:p>
              </w:txbxContent>
            </v:textbox>
            <w10:wrap type="none"/>
          </v:shape>
        </w:pict>
      </w:r>
      <w:r>
        <w:rPr>
          <w:color w:val="D3D89A"/>
          <w:w w:val="63"/>
          <w:sz w:val="59"/>
        </w:rPr>
        <w:t>'</w:t>
      </w:r>
    </w:p>
    <w:p>
      <w:pPr>
        <w:spacing w:line="240" w:lineRule="auto" w:before="0"/>
        <w:rPr>
          <w:sz w:val="10"/>
        </w:rPr>
      </w:pPr>
      <w:r>
        <w:rPr/>
        <w:br w:type="column"/>
      </w:r>
      <w:r>
        <w:rPr>
          <w:sz w:val="10"/>
        </w:rPr>
      </w: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105" w:lineRule="exact" w:before="71"/>
        <w:ind w:left="94" w:right="0" w:firstLine="0"/>
        <w:jc w:val="center"/>
        <w:rPr>
          <w:rFonts w:ascii="Times New Roman"/>
          <w:sz w:val="10"/>
        </w:rPr>
      </w:pPr>
      <w:r>
        <w:rPr>
          <w:rFonts w:ascii="Times New Roman"/>
          <w:color w:val="161616"/>
          <w:w w:val="83"/>
          <w:sz w:val="10"/>
        </w:rPr>
        <w:t>I</w:t>
      </w:r>
    </w:p>
    <w:p>
      <w:pPr>
        <w:spacing w:line="218" w:lineRule="auto" w:before="0"/>
        <w:ind w:left="672" w:right="447" w:hanging="15"/>
        <w:jc w:val="both"/>
        <w:rPr>
          <w:rFonts w:ascii="Times New Roman"/>
          <w:sz w:val="9"/>
        </w:rPr>
      </w:pPr>
      <w:r>
        <w:rPr>
          <w:rFonts w:ascii="Times New Roman"/>
          <w:color w:val="262626"/>
          <w:spacing w:val="-10"/>
          <w:w w:val="95"/>
          <w:sz w:val="9"/>
        </w:rPr>
        <w:t>I</w:t>
      </w:r>
      <w:r>
        <w:rPr>
          <w:rFonts w:ascii="Times New Roman"/>
          <w:color w:val="262626"/>
          <w:spacing w:val="80"/>
          <w:sz w:val="9"/>
        </w:rPr>
        <w:t> </w:t>
      </w:r>
      <w:r>
        <w:rPr>
          <w:rFonts w:ascii="Times New Roman"/>
          <w:color w:val="161616"/>
          <w:spacing w:val="-10"/>
          <w:w w:val="95"/>
          <w:sz w:val="9"/>
        </w:rPr>
        <w:t>I</w:t>
      </w:r>
      <w:r>
        <w:rPr>
          <w:rFonts w:ascii="Times New Roman"/>
          <w:color w:val="161616"/>
          <w:spacing w:val="40"/>
          <w:sz w:val="9"/>
        </w:rPr>
        <w:t> </w:t>
      </w:r>
      <w:r>
        <w:rPr>
          <w:rFonts w:ascii="Times New Roman"/>
          <w:color w:val="161616"/>
          <w:spacing w:val="-10"/>
          <w:w w:val="95"/>
          <w:sz w:val="9"/>
        </w:rPr>
        <w:t>I</w:t>
      </w:r>
    </w:p>
    <w:p>
      <w:pPr>
        <w:spacing w:line="90" w:lineRule="exact" w:before="0"/>
        <w:ind w:left="297" w:right="0" w:firstLine="0"/>
        <w:jc w:val="center"/>
        <w:rPr>
          <w:rFonts w:ascii="Times New Roman"/>
          <w:sz w:val="10"/>
        </w:rPr>
      </w:pPr>
      <w:r>
        <w:rPr>
          <w:rFonts w:ascii="Times New Roman"/>
          <w:color w:val="161616"/>
          <w:w w:val="83"/>
          <w:sz w:val="10"/>
        </w:rPr>
        <w:t>I</w:t>
      </w:r>
    </w:p>
    <w:p>
      <w:pPr>
        <w:spacing w:line="95" w:lineRule="exact" w:before="0"/>
        <w:ind w:left="354" w:right="0" w:firstLine="0"/>
        <w:jc w:val="center"/>
        <w:rPr>
          <w:rFonts w:ascii="Times New Roman"/>
          <w:sz w:val="10"/>
        </w:rPr>
      </w:pPr>
      <w:r>
        <w:rPr>
          <w:rFonts w:ascii="Times New Roman"/>
          <w:color w:val="262626"/>
          <w:w w:val="83"/>
          <w:sz w:val="10"/>
        </w:rPr>
        <w:t>I</w:t>
      </w:r>
    </w:p>
    <w:p>
      <w:pPr>
        <w:spacing w:line="66" w:lineRule="exact" w:before="0"/>
        <w:ind w:left="395" w:right="0" w:firstLine="0"/>
        <w:jc w:val="center"/>
        <w:rPr>
          <w:rFonts w:ascii="Times New Roman"/>
          <w:sz w:val="9"/>
        </w:rPr>
      </w:pPr>
      <w:r>
        <w:rPr>
          <w:rFonts w:ascii="Times New Roman"/>
          <w:color w:val="262626"/>
          <w:w w:val="83"/>
          <w:sz w:val="9"/>
        </w:rPr>
        <w:t>I</w:t>
      </w:r>
    </w:p>
    <w:p>
      <w:pPr>
        <w:spacing w:line="224" w:lineRule="exact" w:before="0"/>
        <w:ind w:left="801" w:right="0" w:firstLine="0"/>
        <w:jc w:val="left"/>
        <w:rPr>
          <w:sz w:val="24"/>
        </w:rPr>
      </w:pPr>
      <w:r>
        <w:rPr>
          <w:rFonts w:ascii="Times New Roman" w:hAnsi="Times New Roman"/>
          <w:color w:val="262626"/>
          <w:spacing w:val="-2"/>
          <w:w w:val="90"/>
          <w:position w:val="9"/>
          <w:sz w:val="10"/>
        </w:rPr>
        <w:t>I</w:t>
      </w:r>
      <w:r>
        <w:rPr>
          <w:color w:val="4D4F4F"/>
          <w:spacing w:val="-2"/>
          <w:w w:val="90"/>
          <w:sz w:val="24"/>
        </w:rPr>
        <w:t>r.</w:t>
      </w:r>
      <w:r>
        <w:rPr>
          <w:color w:val="8C8E8C"/>
          <w:spacing w:val="-2"/>
          <w:w w:val="90"/>
          <w:sz w:val="24"/>
        </w:rPr>
        <w:t>·-</w:t>
      </w:r>
      <w:r>
        <w:rPr>
          <w:color w:val="79805D"/>
          <w:spacing w:val="-15"/>
          <w:sz w:val="24"/>
        </w:rPr>
        <w:t>-</w:t>
      </w:r>
    </w:p>
    <w:p>
      <w:pPr>
        <w:spacing w:line="146" w:lineRule="exact" w:before="0"/>
        <w:ind w:left="861" w:right="0" w:firstLine="0"/>
        <w:jc w:val="left"/>
        <w:rPr>
          <w:rFonts w:ascii="Times New Roman"/>
          <w:sz w:val="15"/>
        </w:rPr>
      </w:pPr>
      <w:r>
        <w:rPr>
          <w:rFonts w:ascii="Times New Roman"/>
          <w:color w:val="262626"/>
          <w:spacing w:val="-4"/>
          <w:sz w:val="15"/>
        </w:rPr>
        <w:t>,</w:t>
      </w:r>
      <w:r>
        <w:rPr>
          <w:rFonts w:ascii="Times New Roman"/>
          <w:color w:val="A1B8C1"/>
          <w:spacing w:val="-4"/>
          <w:sz w:val="15"/>
        </w:rPr>
        <w:t>,y,</w:t>
      </w:r>
    </w:p>
    <w:p>
      <w:pPr>
        <w:spacing w:line="218" w:lineRule="auto" w:before="16"/>
        <w:ind w:left="924" w:right="196" w:hanging="29"/>
        <w:jc w:val="left"/>
        <w:rPr>
          <w:rFonts w:ascii="Times New Roman"/>
          <w:sz w:val="9"/>
        </w:rPr>
      </w:pPr>
      <w:r>
        <w:rPr>
          <w:rFonts w:ascii="Times New Roman"/>
          <w:color w:val="262626"/>
          <w:spacing w:val="-10"/>
          <w:sz w:val="9"/>
        </w:rPr>
        <w:t>I</w:t>
      </w:r>
      <w:r>
        <w:rPr>
          <w:rFonts w:ascii="Times New Roman"/>
          <w:color w:val="262626"/>
          <w:spacing w:val="80"/>
          <w:sz w:val="9"/>
        </w:rPr>
        <w:t> </w:t>
      </w:r>
      <w:r>
        <w:rPr>
          <w:rFonts w:ascii="Times New Roman"/>
          <w:color w:val="161616"/>
          <w:spacing w:val="-10"/>
          <w:sz w:val="9"/>
        </w:rPr>
        <w:t>I</w:t>
      </w:r>
      <w:r>
        <w:rPr>
          <w:rFonts w:ascii="Times New Roman"/>
          <w:color w:val="161616"/>
          <w:spacing w:val="40"/>
          <w:sz w:val="9"/>
        </w:rPr>
        <w:t> </w:t>
      </w:r>
      <w:r>
        <w:rPr>
          <w:rFonts w:ascii="Times New Roman"/>
          <w:color w:val="262626"/>
          <w:spacing w:val="-10"/>
          <w:sz w:val="9"/>
        </w:rPr>
        <w:t>I</w:t>
      </w:r>
    </w:p>
    <w:p>
      <w:pPr>
        <w:spacing w:line="240" w:lineRule="auto" w:before="0"/>
        <w:rPr>
          <w:rFonts w:ascii="Times New Roman"/>
          <w:sz w:val="26"/>
        </w:rPr>
      </w:pPr>
      <w:r>
        <w:rPr/>
        <w:br w:type="column"/>
      </w:r>
      <w:r>
        <w:rPr>
          <w:rFonts w:ascii="Times New Roman"/>
          <w:sz w:val="26"/>
        </w:rPr>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spacing w:before="1"/>
        <w:ind w:left="1088" w:right="0" w:firstLine="0"/>
        <w:jc w:val="left"/>
        <w:rPr>
          <w:b/>
          <w:sz w:val="24"/>
        </w:rPr>
      </w:pPr>
      <w:r>
        <w:rPr>
          <w:b/>
          <w:color w:val="757977"/>
          <w:spacing w:val="-5"/>
          <w:w w:val="85"/>
          <w:sz w:val="24"/>
        </w:rPr>
        <w:t>.</w:t>
      </w:r>
      <w:r>
        <w:rPr>
          <w:b/>
          <w:color w:val="9EA1A0"/>
          <w:spacing w:val="-5"/>
          <w:w w:val="85"/>
          <w:sz w:val="24"/>
        </w:rPr>
        <w:t>.</w:t>
      </w:r>
      <w:r>
        <w:rPr>
          <w:b/>
          <w:color w:val="757977"/>
          <w:spacing w:val="-5"/>
          <w:w w:val="85"/>
          <w:sz w:val="24"/>
        </w:rPr>
        <w:t>.</w:t>
      </w:r>
      <w:r>
        <w:rPr>
          <w:b/>
          <w:color w:val="AA4D34"/>
          <w:spacing w:val="-5"/>
          <w:w w:val="85"/>
          <w:sz w:val="24"/>
        </w:rPr>
        <w:t>9</w:t>
      </w:r>
    </w:p>
    <w:p>
      <w:pPr>
        <w:spacing w:before="18"/>
        <w:ind w:left="708" w:right="0" w:firstLine="0"/>
        <w:jc w:val="left"/>
        <w:rPr>
          <w:sz w:val="8"/>
        </w:rPr>
      </w:pPr>
      <w:r>
        <w:rPr>
          <w:color w:val="757977"/>
          <w:spacing w:val="-2"/>
          <w:w w:val="110"/>
          <w:sz w:val="8"/>
        </w:rPr>
        <w:t>H[lt</w:t>
      </w:r>
      <w:r>
        <w:rPr>
          <w:color w:val="9EA1A0"/>
          <w:spacing w:val="-2"/>
          <w:w w:val="110"/>
          <w:sz w:val="8"/>
        </w:rPr>
        <w:t>Sl'tGHA#</w:t>
      </w:r>
    </w:p>
    <w:p>
      <w:pPr>
        <w:spacing w:before="9"/>
        <w:ind w:left="1206" w:right="0" w:firstLine="0"/>
        <w:jc w:val="left"/>
        <w:rPr>
          <w:rFonts w:ascii="Times New Roman"/>
          <w:sz w:val="22"/>
        </w:rPr>
      </w:pPr>
      <w:r>
        <w:rPr>
          <w:rFonts w:ascii="Times New Roman"/>
          <w:color w:val="757977"/>
          <w:w w:val="108"/>
          <w:sz w:val="22"/>
        </w:rPr>
        <w:t>/</w:t>
      </w:r>
    </w:p>
    <w:p>
      <w:pPr>
        <w:pStyle w:val="BodyText"/>
        <w:spacing w:before="3"/>
        <w:rPr>
          <w:sz w:val="29"/>
        </w:rPr>
      </w:pPr>
    </w:p>
    <w:p>
      <w:pPr>
        <w:spacing w:before="0"/>
        <w:ind w:left="0" w:right="222" w:firstLine="0"/>
        <w:jc w:val="right"/>
        <w:rPr>
          <w:rFonts w:ascii="Times New Roman"/>
          <w:sz w:val="16"/>
        </w:rPr>
      </w:pPr>
      <w:r>
        <w:rPr/>
        <w:pict>
          <v:shape style="position:absolute;margin-left:210.458298pt;margin-top:7.25035pt;width:21.95pt;height:17.8pt;mso-position-horizontal-relative:page;mso-position-vertical-relative:paragraph;z-index:-19814912" type="#_x0000_t202" id="docshape217" filled="false" stroked="false">
            <v:textbox inset="0,0,0,0">
              <w:txbxContent>
                <w:p>
                  <w:pPr>
                    <w:spacing w:line="355" w:lineRule="exact" w:before="0"/>
                    <w:ind w:left="0" w:right="0" w:firstLine="0"/>
                    <w:jc w:val="left"/>
                    <w:rPr>
                      <w:rFonts w:ascii="Times New Roman"/>
                      <w:sz w:val="32"/>
                    </w:rPr>
                  </w:pPr>
                  <w:r>
                    <w:rPr>
                      <w:rFonts w:ascii="Times New Roman"/>
                      <w:color w:val="262626"/>
                      <w:w w:val="110"/>
                      <w:sz w:val="32"/>
                    </w:rPr>
                    <w:t>.</w:t>
                  </w:r>
                  <w:r>
                    <w:rPr>
                      <w:rFonts w:ascii="Times New Roman"/>
                      <w:color w:val="262626"/>
                      <w:spacing w:val="-1"/>
                      <w:w w:val="110"/>
                      <w:sz w:val="32"/>
                    </w:rPr>
                    <w:t> </w:t>
                  </w:r>
                  <w:r>
                    <w:rPr>
                      <w:rFonts w:ascii="Times New Roman"/>
                      <w:color w:val="A1B8C1"/>
                      <w:spacing w:val="-5"/>
                      <w:w w:val="110"/>
                      <w:sz w:val="32"/>
                    </w:rPr>
                    <w:t>..,</w:t>
                  </w:r>
                </w:p>
              </w:txbxContent>
            </v:textbox>
            <w10:wrap type="none"/>
          </v:shape>
        </w:pict>
      </w:r>
      <w:r>
        <w:rPr>
          <w:rFonts w:ascii="Times New Roman"/>
          <w:color w:val="BAB1AA"/>
          <w:sz w:val="16"/>
        </w:rPr>
        <w:t>(</w:t>
      </w:r>
      <w:r>
        <w:rPr>
          <w:rFonts w:ascii="Times New Roman"/>
          <w:color w:val="BAB1AA"/>
          <w:spacing w:val="-8"/>
          <w:sz w:val="16"/>
        </w:rPr>
        <w:t> </w:t>
      </w:r>
      <w:r>
        <w:rPr>
          <w:rFonts w:ascii="Times New Roman"/>
          <w:color w:val="AA4D34"/>
          <w:spacing w:val="-5"/>
          <w:sz w:val="16"/>
        </w:rPr>
        <w:t>it</w:t>
      </w:r>
      <w:r>
        <w:rPr>
          <w:rFonts w:ascii="Times New Roman"/>
          <w:color w:val="B59C89"/>
          <w:spacing w:val="-5"/>
          <w:sz w:val="16"/>
        </w:rPr>
        <w:t>)</w:t>
      </w:r>
    </w:p>
    <w:p>
      <w:pPr>
        <w:spacing w:line="240" w:lineRule="auto" w:before="0"/>
        <w:rPr>
          <w:rFonts w:ascii="Times New Roman"/>
          <w:sz w:val="42"/>
        </w:rPr>
      </w:pPr>
      <w:r>
        <w:rPr/>
        <w:br w:type="column"/>
      </w:r>
      <w:r>
        <w:rPr>
          <w:rFonts w:ascii="Times New Roman"/>
          <w:sz w:val="42"/>
        </w:rPr>
      </w:r>
    </w:p>
    <w:p>
      <w:pPr>
        <w:pStyle w:val="BodyText"/>
        <w:rPr>
          <w:sz w:val="42"/>
        </w:rPr>
      </w:pPr>
    </w:p>
    <w:p>
      <w:pPr>
        <w:pStyle w:val="BodyText"/>
        <w:spacing w:before="10"/>
        <w:rPr>
          <w:sz w:val="42"/>
        </w:rPr>
      </w:pPr>
    </w:p>
    <w:p>
      <w:pPr>
        <w:spacing w:before="0"/>
        <w:ind w:left="239" w:right="0" w:firstLine="0"/>
        <w:jc w:val="left"/>
        <w:rPr>
          <w:rFonts w:ascii="Times New Roman" w:hAnsi="Times New Roman"/>
          <w:sz w:val="34"/>
        </w:rPr>
      </w:pPr>
      <w:r>
        <w:rPr>
          <w:rFonts w:ascii="Times New Roman" w:hAnsi="Times New Roman"/>
          <w:color w:val="757977"/>
          <w:spacing w:val="-30"/>
          <w:w w:val="105"/>
          <w:sz w:val="34"/>
        </w:rPr>
        <w:t>'</w:t>
      </w:r>
      <w:r>
        <w:rPr>
          <w:rFonts w:ascii="Times New Roman" w:hAnsi="Times New Roman"/>
          <w:color w:val="757977"/>
          <w:spacing w:val="14"/>
          <w:w w:val="105"/>
          <w:sz w:val="34"/>
        </w:rPr>
        <w:t> </w:t>
      </w:r>
      <w:r>
        <w:rPr>
          <w:color w:val="757977"/>
          <w:spacing w:val="-33"/>
          <w:w w:val="84"/>
          <w:position w:val="-5"/>
          <w:sz w:val="32"/>
        </w:rPr>
        <w:t>.</w:t>
      </w:r>
      <w:r>
        <w:rPr>
          <w:rFonts w:ascii="Times New Roman" w:hAnsi="Times New Roman"/>
          <w:color w:val="757977"/>
          <w:spacing w:val="-166"/>
          <w:w w:val="162"/>
          <w:sz w:val="34"/>
        </w:rPr>
        <w:t>n</w:t>
      </w:r>
      <w:r>
        <w:rPr>
          <w:color w:val="757977"/>
          <w:spacing w:val="15"/>
          <w:w w:val="84"/>
          <w:position w:val="-5"/>
          <w:sz w:val="32"/>
        </w:rPr>
        <w:t>...</w:t>
      </w:r>
      <w:r>
        <w:rPr>
          <w:color w:val="757977"/>
          <w:spacing w:val="-57"/>
          <w:w w:val="99"/>
          <w:position w:val="-5"/>
          <w:sz w:val="32"/>
        </w:rPr>
        <w:t> </w:t>
      </w:r>
      <w:r>
        <w:rPr>
          <w:rFonts w:ascii="Times New Roman" w:hAnsi="Times New Roman"/>
          <w:color w:val="757977"/>
          <w:spacing w:val="-30"/>
          <w:w w:val="105"/>
          <w:sz w:val="34"/>
        </w:rPr>
        <w:t>.--­</w:t>
      </w:r>
    </w:p>
    <w:p>
      <w:pPr>
        <w:spacing w:line="240" w:lineRule="auto" w:before="0"/>
        <w:rPr>
          <w:rFonts w:ascii="Times New Roman"/>
          <w:sz w:val="10"/>
        </w:rPr>
      </w:pPr>
      <w:r>
        <w:rPr/>
        <w:br w:type="column"/>
      </w:r>
      <w:r>
        <w:rPr>
          <w:rFonts w:ascii="Times New Roman"/>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7"/>
        <w:rPr>
          <w:sz w:val="13"/>
        </w:rPr>
      </w:pPr>
    </w:p>
    <w:p>
      <w:pPr>
        <w:spacing w:before="0"/>
        <w:ind w:left="395" w:right="0" w:firstLine="0"/>
        <w:jc w:val="left"/>
        <w:rPr>
          <w:rFonts w:ascii="Times New Roman"/>
          <w:sz w:val="9"/>
        </w:rPr>
      </w:pPr>
      <w:r>
        <w:rPr>
          <w:rFonts w:ascii="Times New Roman"/>
          <w:color w:val="8C8E8C"/>
          <w:spacing w:val="-2"/>
          <w:w w:val="95"/>
          <w:sz w:val="9"/>
        </w:rPr>
        <w:t>GOOH.</w:t>
      </w:r>
      <w:r>
        <w:rPr>
          <w:rFonts w:ascii="Times New Roman"/>
          <w:color w:val="8C8E8C"/>
          <w:spacing w:val="-3"/>
          <w:w w:val="95"/>
          <w:sz w:val="9"/>
        </w:rPr>
        <w:t> </w:t>
      </w:r>
      <w:r>
        <w:rPr>
          <w:rFonts w:ascii="Times New Roman"/>
          <w:color w:val="9EA1A0"/>
          <w:spacing w:val="-2"/>
          <w:w w:val="115"/>
          <w:sz w:val="9"/>
        </w:rPr>
        <w:t>II.Ins</w:t>
      </w:r>
    </w:p>
    <w:p>
      <w:pPr>
        <w:spacing w:line="266" w:lineRule="auto" w:before="94"/>
        <w:ind w:left="612" w:right="1273" w:firstLine="3"/>
        <w:jc w:val="left"/>
        <w:rPr>
          <w:sz w:val="20"/>
        </w:rPr>
      </w:pPr>
      <w:r>
        <w:rPr/>
        <w:br w:type="column"/>
      </w:r>
      <w:r>
        <w:rPr>
          <w:color w:val="262626"/>
          <w:w w:val="105"/>
          <w:sz w:val="20"/>
        </w:rPr>
        <w:t>As </w:t>
      </w:r>
      <w:r>
        <w:rPr>
          <w:color w:val="3A3B3B"/>
          <w:w w:val="105"/>
          <w:sz w:val="20"/>
        </w:rPr>
        <w:t>part </w:t>
      </w:r>
      <w:r>
        <w:rPr>
          <w:color w:val="262626"/>
          <w:w w:val="105"/>
          <w:sz w:val="20"/>
        </w:rPr>
        <w:t>of</w:t>
      </w:r>
      <w:r>
        <w:rPr>
          <w:color w:val="262626"/>
          <w:spacing w:val="-11"/>
          <w:w w:val="105"/>
          <w:sz w:val="20"/>
        </w:rPr>
        <w:t> </w:t>
      </w:r>
      <w:r>
        <w:rPr>
          <w:color w:val="262626"/>
          <w:w w:val="105"/>
          <w:sz w:val="20"/>
        </w:rPr>
        <w:t>the</w:t>
      </w:r>
      <w:r>
        <w:rPr>
          <w:color w:val="262626"/>
          <w:spacing w:val="-3"/>
          <w:w w:val="105"/>
          <w:sz w:val="20"/>
        </w:rPr>
        <w:t> </w:t>
      </w:r>
      <w:r>
        <w:rPr>
          <w:color w:val="161616"/>
          <w:w w:val="105"/>
          <w:sz w:val="20"/>
        </w:rPr>
        <w:t>LCWIP, </w:t>
      </w:r>
      <w:r>
        <w:rPr>
          <w:color w:val="262626"/>
          <w:w w:val="105"/>
          <w:sz w:val="20"/>
        </w:rPr>
        <w:t>we</w:t>
      </w:r>
      <w:r>
        <w:rPr>
          <w:color w:val="262626"/>
          <w:spacing w:val="-6"/>
          <w:w w:val="105"/>
          <w:sz w:val="20"/>
        </w:rPr>
        <w:t> </w:t>
      </w:r>
      <w:r>
        <w:rPr>
          <w:color w:val="262626"/>
          <w:w w:val="105"/>
          <w:sz w:val="20"/>
        </w:rPr>
        <w:t>have </w:t>
      </w:r>
      <w:r>
        <w:rPr>
          <w:color w:val="161616"/>
          <w:w w:val="105"/>
          <w:sz w:val="20"/>
        </w:rPr>
        <w:t>identified </w:t>
      </w:r>
      <w:r>
        <w:rPr>
          <w:color w:val="262626"/>
          <w:w w:val="105"/>
          <w:sz w:val="20"/>
        </w:rPr>
        <w:t>Core Walking Zones across the study area, along with primary and secondary routes </w:t>
      </w:r>
      <w:r>
        <w:rPr>
          <w:color w:val="3A3B3B"/>
          <w:w w:val="105"/>
          <w:sz w:val="20"/>
        </w:rPr>
        <w:t>link</w:t>
      </w:r>
      <w:r>
        <w:rPr>
          <w:color w:val="161616"/>
          <w:w w:val="105"/>
          <w:sz w:val="20"/>
        </w:rPr>
        <w:t>ing </w:t>
      </w:r>
      <w:r>
        <w:rPr>
          <w:color w:val="262626"/>
          <w:w w:val="105"/>
          <w:sz w:val="20"/>
        </w:rPr>
        <w:t>into </w:t>
      </w:r>
      <w:r>
        <w:rPr>
          <w:color w:val="161616"/>
          <w:w w:val="105"/>
          <w:sz w:val="20"/>
        </w:rPr>
        <w:t>those </w:t>
      </w:r>
      <w:r>
        <w:rPr>
          <w:color w:val="262626"/>
          <w:w w:val="105"/>
          <w:sz w:val="20"/>
        </w:rPr>
        <w:t>Core Walking Zones.</w:t>
      </w:r>
    </w:p>
    <w:p>
      <w:pPr>
        <w:pStyle w:val="ListParagraph"/>
        <w:numPr>
          <w:ilvl w:val="0"/>
          <w:numId w:val="27"/>
        </w:numPr>
        <w:tabs>
          <w:tab w:pos="888" w:val="left" w:leader="none"/>
          <w:tab w:pos="889" w:val="left" w:leader="none"/>
        </w:tabs>
        <w:spacing w:line="285" w:lineRule="auto" w:before="166" w:after="0"/>
        <w:ind w:left="884" w:right="1277" w:hanging="272"/>
        <w:jc w:val="left"/>
        <w:rPr>
          <w:sz w:val="20"/>
        </w:rPr>
      </w:pPr>
      <w:r>
        <w:rPr>
          <w:b/>
          <w:color w:val="262626"/>
          <w:w w:val="105"/>
          <w:sz w:val="20"/>
        </w:rPr>
        <w:t>Core Walking Zones </w:t>
      </w:r>
      <w:r>
        <w:rPr>
          <w:color w:val="262626"/>
          <w:w w:val="105"/>
          <w:sz w:val="20"/>
        </w:rPr>
        <w:t>are</w:t>
      </w:r>
      <w:r>
        <w:rPr>
          <w:color w:val="262626"/>
          <w:spacing w:val="-10"/>
          <w:w w:val="105"/>
          <w:sz w:val="20"/>
        </w:rPr>
        <w:t> </w:t>
      </w:r>
      <w:r>
        <w:rPr>
          <w:color w:val="262626"/>
          <w:w w:val="105"/>
          <w:sz w:val="20"/>
        </w:rPr>
        <w:t>areas</w:t>
      </w:r>
      <w:r>
        <w:rPr>
          <w:color w:val="262626"/>
          <w:spacing w:val="-4"/>
          <w:w w:val="105"/>
          <w:sz w:val="20"/>
        </w:rPr>
        <w:t> </w:t>
      </w:r>
      <w:r>
        <w:rPr>
          <w:color w:val="262626"/>
          <w:w w:val="105"/>
          <w:sz w:val="20"/>
        </w:rPr>
        <w:t>with</w:t>
      </w:r>
      <w:r>
        <w:rPr>
          <w:color w:val="262626"/>
          <w:spacing w:val="-10"/>
          <w:w w:val="105"/>
          <w:sz w:val="20"/>
        </w:rPr>
        <w:t> </w:t>
      </w:r>
      <w:r>
        <w:rPr>
          <w:color w:val="262626"/>
          <w:w w:val="105"/>
          <w:sz w:val="20"/>
        </w:rPr>
        <w:t>the highest potential</w:t>
      </w:r>
      <w:r>
        <w:rPr>
          <w:color w:val="262626"/>
          <w:spacing w:val="-2"/>
          <w:w w:val="105"/>
          <w:sz w:val="20"/>
        </w:rPr>
        <w:t> </w:t>
      </w:r>
      <w:r>
        <w:rPr>
          <w:color w:val="262626"/>
          <w:w w:val="105"/>
          <w:sz w:val="20"/>
        </w:rPr>
        <w:t>for footfall such as town centres and employment</w:t>
      </w:r>
      <w:r>
        <w:rPr>
          <w:color w:val="262626"/>
          <w:spacing w:val="40"/>
          <w:w w:val="105"/>
          <w:sz w:val="20"/>
        </w:rPr>
        <w:t> </w:t>
      </w:r>
      <w:r>
        <w:rPr>
          <w:color w:val="262626"/>
          <w:w w:val="105"/>
          <w:sz w:val="20"/>
        </w:rPr>
        <w:t>sites.</w:t>
      </w:r>
    </w:p>
    <w:p>
      <w:pPr>
        <w:pStyle w:val="ListParagraph"/>
        <w:numPr>
          <w:ilvl w:val="0"/>
          <w:numId w:val="27"/>
        </w:numPr>
        <w:tabs>
          <w:tab w:pos="883" w:val="left" w:leader="none"/>
        </w:tabs>
        <w:spacing w:line="285" w:lineRule="auto" w:before="8" w:after="0"/>
        <w:ind w:left="883" w:right="1418" w:hanging="257"/>
        <w:jc w:val="left"/>
        <w:rPr>
          <w:sz w:val="20"/>
        </w:rPr>
      </w:pPr>
      <w:r>
        <w:rPr>
          <w:b/>
          <w:color w:val="262626"/>
          <w:w w:val="105"/>
          <w:sz w:val="20"/>
        </w:rPr>
        <w:t>Primary routes </w:t>
      </w:r>
      <w:r>
        <w:rPr>
          <w:color w:val="262626"/>
          <w:w w:val="105"/>
          <w:sz w:val="20"/>
        </w:rPr>
        <w:t>are</w:t>
      </w:r>
      <w:r>
        <w:rPr>
          <w:color w:val="262626"/>
          <w:spacing w:val="-4"/>
          <w:w w:val="105"/>
          <w:sz w:val="20"/>
        </w:rPr>
        <w:t> </w:t>
      </w:r>
      <w:r>
        <w:rPr>
          <w:color w:val="262626"/>
          <w:w w:val="105"/>
          <w:sz w:val="20"/>
        </w:rPr>
        <w:t>those</w:t>
      </w:r>
      <w:r>
        <w:rPr>
          <w:color w:val="262626"/>
          <w:spacing w:val="-2"/>
          <w:w w:val="105"/>
          <w:sz w:val="20"/>
        </w:rPr>
        <w:t> </w:t>
      </w:r>
      <w:r>
        <w:rPr>
          <w:color w:val="262626"/>
          <w:w w:val="105"/>
          <w:sz w:val="20"/>
        </w:rPr>
        <w:t>routes </w:t>
      </w:r>
      <w:r>
        <w:rPr>
          <w:color w:val="3A3B3B"/>
          <w:w w:val="105"/>
          <w:sz w:val="20"/>
        </w:rPr>
        <w:t>that</w:t>
      </w:r>
      <w:r>
        <w:rPr>
          <w:color w:val="3A3B3B"/>
          <w:spacing w:val="-6"/>
          <w:w w:val="105"/>
          <w:sz w:val="20"/>
        </w:rPr>
        <w:t> </w:t>
      </w:r>
      <w:r>
        <w:rPr>
          <w:color w:val="262626"/>
          <w:w w:val="105"/>
          <w:sz w:val="20"/>
        </w:rPr>
        <w:t>are generally the</w:t>
      </w:r>
      <w:r>
        <w:rPr>
          <w:color w:val="262626"/>
          <w:spacing w:val="-6"/>
          <w:w w:val="105"/>
          <w:sz w:val="20"/>
        </w:rPr>
        <w:t> </w:t>
      </w:r>
      <w:r>
        <w:rPr>
          <w:color w:val="262626"/>
          <w:w w:val="105"/>
          <w:sz w:val="20"/>
        </w:rPr>
        <w:t>most</w:t>
      </w:r>
      <w:r>
        <w:rPr>
          <w:color w:val="262626"/>
          <w:spacing w:val="-2"/>
          <w:w w:val="105"/>
          <w:sz w:val="20"/>
        </w:rPr>
        <w:t> </w:t>
      </w:r>
      <w:r>
        <w:rPr>
          <w:color w:val="262626"/>
          <w:w w:val="105"/>
          <w:sz w:val="20"/>
        </w:rPr>
        <w:t>direct and have the highest usage.</w:t>
      </w:r>
    </w:p>
    <w:p>
      <w:pPr>
        <w:pStyle w:val="ListParagraph"/>
        <w:numPr>
          <w:ilvl w:val="0"/>
          <w:numId w:val="28"/>
        </w:numPr>
        <w:tabs>
          <w:tab w:pos="891" w:val="left" w:leader="none"/>
        </w:tabs>
        <w:spacing w:line="285" w:lineRule="auto" w:before="1" w:after="0"/>
        <w:ind w:left="883" w:right="1672" w:hanging="260"/>
        <w:jc w:val="left"/>
        <w:rPr>
          <w:sz w:val="20"/>
        </w:rPr>
      </w:pPr>
      <w:r>
        <w:rPr>
          <w:b/>
          <w:color w:val="262626"/>
          <w:w w:val="105"/>
          <w:sz w:val="20"/>
        </w:rPr>
        <w:t>Secondary routes </w:t>
      </w:r>
      <w:r>
        <w:rPr>
          <w:color w:val="262626"/>
          <w:w w:val="105"/>
          <w:sz w:val="20"/>
        </w:rPr>
        <w:t>are</w:t>
      </w:r>
      <w:r>
        <w:rPr>
          <w:color w:val="262626"/>
          <w:spacing w:val="-7"/>
          <w:w w:val="105"/>
          <w:sz w:val="20"/>
        </w:rPr>
        <w:t> </w:t>
      </w:r>
      <w:r>
        <w:rPr>
          <w:color w:val="262626"/>
          <w:w w:val="105"/>
          <w:sz w:val="20"/>
        </w:rPr>
        <w:t>alternative routes </w:t>
      </w:r>
      <w:r>
        <w:rPr>
          <w:color w:val="3A3B3B"/>
          <w:w w:val="105"/>
          <w:sz w:val="20"/>
        </w:rPr>
        <w:t>that</w:t>
      </w:r>
      <w:r>
        <w:rPr>
          <w:color w:val="3A3B3B"/>
          <w:spacing w:val="-5"/>
          <w:w w:val="105"/>
          <w:sz w:val="20"/>
        </w:rPr>
        <w:t> </w:t>
      </w:r>
      <w:r>
        <w:rPr>
          <w:color w:val="262626"/>
          <w:w w:val="105"/>
          <w:sz w:val="20"/>
        </w:rPr>
        <w:t>are</w:t>
      </w:r>
      <w:r>
        <w:rPr>
          <w:color w:val="262626"/>
          <w:spacing w:val="-6"/>
          <w:w w:val="105"/>
          <w:sz w:val="20"/>
        </w:rPr>
        <w:t> </w:t>
      </w:r>
      <w:r>
        <w:rPr>
          <w:color w:val="262626"/>
          <w:w w:val="105"/>
          <w:sz w:val="20"/>
        </w:rPr>
        <w:t>generally </w:t>
      </w:r>
      <w:r>
        <w:rPr>
          <w:color w:val="3A3B3B"/>
          <w:w w:val="105"/>
          <w:sz w:val="20"/>
        </w:rPr>
        <w:t>less </w:t>
      </w:r>
      <w:r>
        <w:rPr>
          <w:color w:val="262626"/>
          <w:w w:val="105"/>
          <w:sz w:val="20"/>
        </w:rPr>
        <w:t>direct but quieter</w:t>
      </w:r>
    </w:p>
    <w:p>
      <w:pPr>
        <w:spacing w:line="271" w:lineRule="auto" w:before="117"/>
        <w:ind w:left="608" w:right="1233" w:firstLine="2"/>
        <w:jc w:val="left"/>
        <w:rPr>
          <w:sz w:val="20"/>
        </w:rPr>
      </w:pPr>
      <w:r>
        <w:rPr>
          <w:color w:val="262626"/>
          <w:w w:val="105"/>
          <w:sz w:val="20"/>
        </w:rPr>
        <w:t>The</w:t>
      </w:r>
      <w:r>
        <w:rPr>
          <w:color w:val="262626"/>
          <w:spacing w:val="-9"/>
          <w:w w:val="105"/>
          <w:sz w:val="20"/>
        </w:rPr>
        <w:t> </w:t>
      </w:r>
      <w:r>
        <w:rPr>
          <w:color w:val="262626"/>
          <w:w w:val="105"/>
          <w:sz w:val="20"/>
        </w:rPr>
        <w:t>LCWIP</w:t>
      </w:r>
      <w:r>
        <w:rPr>
          <w:color w:val="262626"/>
          <w:spacing w:val="-4"/>
          <w:w w:val="105"/>
          <w:sz w:val="20"/>
        </w:rPr>
        <w:t> </w:t>
      </w:r>
      <w:r>
        <w:rPr>
          <w:color w:val="161616"/>
          <w:w w:val="105"/>
          <w:sz w:val="20"/>
        </w:rPr>
        <w:t>identifies </w:t>
      </w:r>
      <w:r>
        <w:rPr>
          <w:color w:val="3A3B3B"/>
          <w:w w:val="105"/>
          <w:sz w:val="20"/>
        </w:rPr>
        <w:t>potent</w:t>
      </w:r>
      <w:r>
        <w:rPr>
          <w:color w:val="161616"/>
          <w:w w:val="105"/>
          <w:sz w:val="20"/>
        </w:rPr>
        <w:t>ial</w:t>
      </w:r>
      <w:r>
        <w:rPr>
          <w:color w:val="161616"/>
          <w:spacing w:val="-4"/>
          <w:w w:val="105"/>
          <w:sz w:val="20"/>
        </w:rPr>
        <w:t> </w:t>
      </w:r>
      <w:r>
        <w:rPr>
          <w:color w:val="3A3B3B"/>
          <w:w w:val="105"/>
          <w:sz w:val="20"/>
        </w:rPr>
        <w:t>improvements</w:t>
      </w:r>
      <w:r>
        <w:rPr>
          <w:color w:val="3A3B3B"/>
          <w:spacing w:val="23"/>
          <w:w w:val="105"/>
          <w:sz w:val="20"/>
        </w:rPr>
        <w:t> </w:t>
      </w:r>
      <w:r>
        <w:rPr>
          <w:color w:val="3A3B3B"/>
          <w:w w:val="105"/>
          <w:sz w:val="20"/>
        </w:rPr>
        <w:t>wit</w:t>
      </w:r>
      <w:r>
        <w:rPr>
          <w:color w:val="161616"/>
          <w:w w:val="105"/>
          <w:sz w:val="20"/>
        </w:rPr>
        <w:t>hin</w:t>
      </w:r>
      <w:r>
        <w:rPr>
          <w:color w:val="161616"/>
          <w:spacing w:val="-2"/>
          <w:w w:val="105"/>
          <w:sz w:val="20"/>
        </w:rPr>
        <w:t> </w:t>
      </w:r>
      <w:r>
        <w:rPr>
          <w:color w:val="3A3B3B"/>
          <w:w w:val="105"/>
          <w:sz w:val="20"/>
        </w:rPr>
        <w:t>the </w:t>
      </w:r>
      <w:r>
        <w:rPr>
          <w:color w:val="262626"/>
          <w:w w:val="105"/>
          <w:sz w:val="20"/>
        </w:rPr>
        <w:t>Core</w:t>
      </w:r>
      <w:r>
        <w:rPr>
          <w:color w:val="262626"/>
          <w:spacing w:val="-4"/>
          <w:w w:val="105"/>
          <w:sz w:val="20"/>
        </w:rPr>
        <w:t> </w:t>
      </w:r>
      <w:r>
        <w:rPr>
          <w:color w:val="3A3B3B"/>
          <w:w w:val="105"/>
          <w:sz w:val="20"/>
        </w:rPr>
        <w:t>Wa</w:t>
      </w:r>
      <w:r>
        <w:rPr>
          <w:color w:val="161616"/>
          <w:w w:val="105"/>
          <w:sz w:val="20"/>
        </w:rPr>
        <w:t>l</w:t>
      </w:r>
      <w:r>
        <w:rPr>
          <w:color w:val="4D4F4F"/>
          <w:w w:val="105"/>
          <w:sz w:val="20"/>
        </w:rPr>
        <w:t>k</w:t>
      </w:r>
      <w:r>
        <w:rPr>
          <w:color w:val="262626"/>
          <w:w w:val="105"/>
          <w:sz w:val="20"/>
        </w:rPr>
        <w:t>ing Zones and along the primary </w:t>
      </w:r>
      <w:r>
        <w:rPr>
          <w:color w:val="161616"/>
          <w:w w:val="105"/>
          <w:sz w:val="20"/>
        </w:rPr>
        <w:t>routes </w:t>
      </w:r>
      <w:r>
        <w:rPr>
          <w:color w:val="262626"/>
          <w:w w:val="105"/>
          <w:sz w:val="20"/>
        </w:rPr>
        <w:t>which, could </w:t>
      </w:r>
      <w:r>
        <w:rPr>
          <w:color w:val="161616"/>
          <w:w w:val="105"/>
          <w:sz w:val="20"/>
        </w:rPr>
        <w:t>inc</w:t>
      </w:r>
      <w:r>
        <w:rPr>
          <w:color w:val="4D4F4F"/>
          <w:w w:val="105"/>
          <w:sz w:val="20"/>
        </w:rPr>
        <w:t>l</w:t>
      </w:r>
      <w:r>
        <w:rPr>
          <w:color w:val="262626"/>
          <w:w w:val="105"/>
          <w:sz w:val="20"/>
        </w:rPr>
        <w:t>ude: new or enhanced road</w:t>
      </w:r>
      <w:r>
        <w:rPr>
          <w:color w:val="262626"/>
          <w:spacing w:val="-4"/>
          <w:w w:val="105"/>
          <w:sz w:val="20"/>
        </w:rPr>
        <w:t> </w:t>
      </w:r>
      <w:r>
        <w:rPr>
          <w:color w:val="262626"/>
          <w:w w:val="105"/>
          <w:sz w:val="20"/>
        </w:rPr>
        <w:t>crossings; better quality public spaces and</w:t>
      </w:r>
      <w:r>
        <w:rPr>
          <w:color w:val="262626"/>
          <w:spacing w:val="-2"/>
          <w:w w:val="105"/>
          <w:sz w:val="20"/>
        </w:rPr>
        <w:t> </w:t>
      </w:r>
      <w:r>
        <w:rPr>
          <w:color w:val="262626"/>
          <w:w w:val="105"/>
          <w:sz w:val="20"/>
        </w:rPr>
        <w:t>paths</w:t>
      </w:r>
      <w:r>
        <w:rPr>
          <w:color w:val="606262"/>
          <w:w w:val="105"/>
          <w:sz w:val="20"/>
        </w:rPr>
        <w:t>;</w:t>
      </w:r>
      <w:r>
        <w:rPr>
          <w:color w:val="606262"/>
          <w:spacing w:val="-4"/>
          <w:w w:val="105"/>
          <w:sz w:val="20"/>
        </w:rPr>
        <w:t> </w:t>
      </w:r>
      <w:r>
        <w:rPr>
          <w:color w:val="262626"/>
          <w:w w:val="105"/>
          <w:sz w:val="20"/>
        </w:rPr>
        <w:t>and the provision of dedicated and separated space for walkers.</w:t>
      </w:r>
    </w:p>
    <w:p>
      <w:pPr>
        <w:spacing w:before="152"/>
        <w:ind w:left="604" w:right="0" w:firstLine="0"/>
        <w:jc w:val="left"/>
        <w:rPr>
          <w:sz w:val="20"/>
        </w:rPr>
      </w:pPr>
      <w:r>
        <w:rPr>
          <w:color w:val="262626"/>
          <w:w w:val="105"/>
          <w:sz w:val="20"/>
        </w:rPr>
        <w:t>Improvements</w:t>
      </w:r>
      <w:r>
        <w:rPr>
          <w:color w:val="262626"/>
          <w:spacing w:val="16"/>
          <w:w w:val="105"/>
          <w:sz w:val="20"/>
        </w:rPr>
        <w:t> </w:t>
      </w:r>
      <w:r>
        <w:rPr>
          <w:color w:val="262626"/>
          <w:w w:val="105"/>
          <w:sz w:val="20"/>
        </w:rPr>
        <w:t>have</w:t>
      </w:r>
      <w:r>
        <w:rPr>
          <w:color w:val="262626"/>
          <w:spacing w:val="-8"/>
          <w:w w:val="105"/>
          <w:sz w:val="20"/>
        </w:rPr>
        <w:t> </w:t>
      </w:r>
      <w:r>
        <w:rPr>
          <w:color w:val="262626"/>
          <w:w w:val="105"/>
          <w:sz w:val="20"/>
        </w:rPr>
        <w:t>been</w:t>
      </w:r>
      <w:r>
        <w:rPr>
          <w:color w:val="262626"/>
          <w:spacing w:val="-8"/>
          <w:w w:val="105"/>
          <w:sz w:val="20"/>
        </w:rPr>
        <w:t> </w:t>
      </w:r>
      <w:r>
        <w:rPr>
          <w:color w:val="262626"/>
          <w:w w:val="105"/>
          <w:sz w:val="20"/>
        </w:rPr>
        <w:t>identified</w:t>
      </w:r>
      <w:r>
        <w:rPr>
          <w:color w:val="262626"/>
          <w:spacing w:val="-2"/>
          <w:w w:val="105"/>
          <w:sz w:val="20"/>
        </w:rPr>
        <w:t> </w:t>
      </w:r>
      <w:r>
        <w:rPr>
          <w:color w:val="262626"/>
          <w:w w:val="105"/>
          <w:sz w:val="20"/>
        </w:rPr>
        <w:t>for</w:t>
      </w:r>
      <w:r>
        <w:rPr>
          <w:color w:val="262626"/>
          <w:spacing w:val="-3"/>
          <w:w w:val="105"/>
          <w:sz w:val="20"/>
        </w:rPr>
        <w:t> </w:t>
      </w:r>
      <w:r>
        <w:rPr>
          <w:color w:val="3A3B3B"/>
          <w:w w:val="105"/>
          <w:sz w:val="20"/>
        </w:rPr>
        <w:t>t</w:t>
      </w:r>
      <w:r>
        <w:rPr>
          <w:color w:val="161616"/>
          <w:w w:val="105"/>
          <w:sz w:val="20"/>
        </w:rPr>
        <w:t>he</w:t>
      </w:r>
      <w:r>
        <w:rPr>
          <w:color w:val="161616"/>
          <w:spacing w:val="4"/>
          <w:w w:val="105"/>
          <w:sz w:val="20"/>
        </w:rPr>
        <w:t> </w:t>
      </w:r>
      <w:r>
        <w:rPr>
          <w:color w:val="262626"/>
          <w:w w:val="105"/>
          <w:sz w:val="20"/>
        </w:rPr>
        <w:t>Whitehaven</w:t>
      </w:r>
      <w:r>
        <w:rPr>
          <w:color w:val="262626"/>
          <w:spacing w:val="13"/>
          <w:w w:val="105"/>
          <w:sz w:val="20"/>
        </w:rPr>
        <w:t> </w:t>
      </w:r>
      <w:r>
        <w:rPr>
          <w:color w:val="262626"/>
          <w:w w:val="105"/>
          <w:sz w:val="20"/>
        </w:rPr>
        <w:t>Town</w:t>
      </w:r>
      <w:r>
        <w:rPr>
          <w:color w:val="262626"/>
          <w:spacing w:val="-10"/>
          <w:w w:val="105"/>
          <w:sz w:val="20"/>
        </w:rPr>
        <w:t> </w:t>
      </w:r>
      <w:r>
        <w:rPr>
          <w:color w:val="262626"/>
          <w:spacing w:val="-2"/>
          <w:w w:val="105"/>
          <w:sz w:val="20"/>
        </w:rPr>
        <w:t>Centre</w:t>
      </w:r>
    </w:p>
    <w:p>
      <w:pPr>
        <w:spacing w:after="0"/>
        <w:jc w:val="left"/>
        <w:rPr>
          <w:sz w:val="20"/>
        </w:rPr>
        <w:sectPr>
          <w:type w:val="continuous"/>
          <w:pgSz w:w="16840" w:h="11910" w:orient="landscape"/>
          <w:pgMar w:top="1240" w:bottom="0" w:left="20" w:right="40"/>
          <w:cols w:num="6" w:equalWidth="0">
            <w:col w:w="3325" w:space="40"/>
            <w:col w:w="1176" w:space="39"/>
            <w:col w:w="1368" w:space="39"/>
            <w:col w:w="1239" w:space="39"/>
            <w:col w:w="927" w:space="40"/>
            <w:col w:w="8548"/>
          </w:cols>
        </w:sectPr>
      </w:pPr>
    </w:p>
    <w:p>
      <w:pPr>
        <w:spacing w:before="116"/>
        <w:ind w:left="0" w:right="38" w:firstLine="0"/>
        <w:jc w:val="right"/>
        <w:rPr>
          <w:rFonts w:ascii="Times New Roman"/>
          <w:sz w:val="13"/>
        </w:rPr>
      </w:pPr>
      <w:r>
        <w:rPr>
          <w:rFonts w:ascii="Times New Roman"/>
          <w:color w:val="8C8E8C"/>
          <w:spacing w:val="-5"/>
          <w:w w:val="75"/>
          <w:sz w:val="13"/>
        </w:rPr>
        <w:t>\.</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
        <w:rPr>
          <w:sz w:val="13"/>
        </w:rPr>
      </w:pPr>
    </w:p>
    <w:p>
      <w:pPr>
        <w:spacing w:before="0"/>
        <w:ind w:left="1497" w:right="0" w:firstLine="0"/>
        <w:jc w:val="left"/>
        <w:rPr>
          <w:sz w:val="8"/>
        </w:rPr>
      </w:pPr>
      <w:r>
        <w:rPr>
          <w:color w:val="9EA1A0"/>
          <w:spacing w:val="-2"/>
          <w:w w:val="110"/>
          <w:sz w:val="8"/>
        </w:rPr>
        <w:t>UNDiVITH</w:t>
      </w:r>
    </w:p>
    <w:p>
      <w:pPr>
        <w:spacing w:line="234" w:lineRule="exact" w:before="0"/>
        <w:ind w:left="0" w:right="49" w:firstLine="0"/>
        <w:jc w:val="right"/>
        <w:rPr>
          <w:rFonts w:ascii="Times New Roman"/>
          <w:sz w:val="21"/>
        </w:rPr>
      </w:pPr>
      <w:r>
        <w:rPr/>
        <w:br w:type="column"/>
      </w:r>
      <w:r>
        <w:rPr>
          <w:rFonts w:ascii="Courier New"/>
          <w:color w:val="757977"/>
          <w:sz w:val="21"/>
        </w:rPr>
        <w:t>\</w:t>
      </w:r>
      <w:r>
        <w:rPr>
          <w:rFonts w:ascii="Courier New"/>
          <w:color w:val="757977"/>
          <w:spacing w:val="31"/>
          <w:sz w:val="21"/>
        </w:rPr>
        <w:t>  </w:t>
      </w:r>
      <w:r>
        <w:rPr>
          <w:rFonts w:ascii="Times New Roman"/>
          <w:color w:val="161616"/>
          <w:spacing w:val="-10"/>
          <w:sz w:val="21"/>
        </w:rPr>
        <w:t>\</w:t>
      </w:r>
    </w:p>
    <w:p>
      <w:pPr>
        <w:tabs>
          <w:tab w:pos="2030" w:val="right" w:leader="none"/>
        </w:tabs>
        <w:spacing w:line="177" w:lineRule="auto" w:before="0"/>
        <w:ind w:left="1628" w:right="0" w:firstLine="0"/>
        <w:jc w:val="left"/>
        <w:rPr>
          <w:rFonts w:ascii="Times New Roman"/>
          <w:sz w:val="10"/>
        </w:rPr>
      </w:pPr>
      <w:r>
        <w:rPr>
          <w:rFonts w:ascii="Times New Roman"/>
          <w:color w:val="757977"/>
          <w:spacing w:val="-10"/>
          <w:w w:val="95"/>
          <w:sz w:val="10"/>
        </w:rPr>
        <w:t>\</w:t>
      </w:r>
      <w:r>
        <w:rPr>
          <w:rFonts w:ascii="Times New Roman"/>
          <w:color w:val="757977"/>
          <w:sz w:val="10"/>
        </w:rPr>
        <w:tab/>
      </w:r>
      <w:r>
        <w:rPr>
          <w:rFonts w:ascii="Times New Roman"/>
          <w:color w:val="262626"/>
          <w:spacing w:val="-10"/>
          <w:w w:val="85"/>
          <w:sz w:val="10"/>
        </w:rPr>
        <w:t>I</w:t>
      </w:r>
      <w:r>
        <w:rPr>
          <w:rFonts w:ascii="Times New Roman"/>
          <w:color w:val="262626"/>
          <w:spacing w:val="40"/>
          <w:sz w:val="10"/>
        </w:rPr>
        <w:t> </w:t>
      </w:r>
      <w:r>
        <w:rPr>
          <w:rFonts w:ascii="Times New Roman"/>
          <w:color w:val="161616"/>
          <w:spacing w:val="-2"/>
          <w:w w:val="85"/>
          <w:position w:val="-5"/>
          <w:sz w:val="10"/>
        </w:rPr>
        <w:t>I</w:t>
      </w:r>
    </w:p>
    <w:p>
      <w:pPr>
        <w:spacing w:before="0"/>
        <w:ind w:left="0" w:right="0" w:firstLine="0"/>
        <w:jc w:val="right"/>
        <w:rPr>
          <w:rFonts w:ascii="Times New Roman"/>
          <w:sz w:val="9"/>
        </w:rPr>
      </w:pPr>
      <w:r>
        <w:rPr>
          <w:rFonts w:ascii="Times New Roman"/>
          <w:color w:val="161616"/>
          <w:w w:val="63"/>
          <w:sz w:val="9"/>
        </w:rPr>
        <w:t>I</w:t>
      </w:r>
    </w:p>
    <w:p>
      <w:pPr>
        <w:spacing w:line="240" w:lineRule="auto" w:before="0"/>
        <w:rPr>
          <w:rFonts w:ascii="Times New Roman"/>
          <w:sz w:val="10"/>
        </w:rPr>
      </w:pPr>
      <w:r>
        <w:rPr/>
        <w:br w:type="column"/>
      </w:r>
      <w:r>
        <w:rPr>
          <w:rFonts w:ascii="Times New Roman"/>
          <w:sz w:val="10"/>
        </w:rPr>
      </w:r>
    </w:p>
    <w:p>
      <w:pPr>
        <w:pStyle w:val="BodyText"/>
        <w:rPr>
          <w:sz w:val="10"/>
        </w:rPr>
      </w:pPr>
    </w:p>
    <w:p>
      <w:pPr>
        <w:pStyle w:val="BodyText"/>
        <w:rPr>
          <w:sz w:val="10"/>
        </w:rPr>
      </w:pPr>
    </w:p>
    <w:p>
      <w:pPr>
        <w:pStyle w:val="BodyText"/>
        <w:spacing w:before="8"/>
        <w:rPr>
          <w:sz w:val="9"/>
        </w:rPr>
      </w:pPr>
    </w:p>
    <w:p>
      <w:pPr>
        <w:spacing w:line="98" w:lineRule="exact" w:before="0"/>
        <w:ind w:left="-31" w:right="0" w:firstLine="0"/>
        <w:jc w:val="left"/>
        <w:rPr>
          <w:rFonts w:ascii="Times New Roman"/>
          <w:sz w:val="9"/>
        </w:rPr>
      </w:pPr>
      <w:r>
        <w:rPr>
          <w:rFonts w:ascii="Times New Roman"/>
          <w:color w:val="262626"/>
          <w:w w:val="63"/>
          <w:sz w:val="9"/>
        </w:rPr>
        <w:t>I</w:t>
      </w:r>
    </w:p>
    <w:p>
      <w:pPr>
        <w:spacing w:line="100" w:lineRule="exact" w:before="0"/>
        <w:ind w:left="-9" w:right="0" w:firstLine="0"/>
        <w:jc w:val="left"/>
        <w:rPr>
          <w:rFonts w:ascii="Times New Roman"/>
          <w:sz w:val="10"/>
        </w:rPr>
      </w:pPr>
      <w:r>
        <w:rPr>
          <w:rFonts w:ascii="Times New Roman"/>
          <w:color w:val="262626"/>
          <w:w w:val="63"/>
          <w:sz w:val="10"/>
        </w:rPr>
        <w:t>I</w:t>
      </w:r>
    </w:p>
    <w:p>
      <w:pPr>
        <w:spacing w:line="84" w:lineRule="exact" w:before="0"/>
        <w:ind w:left="13" w:right="0" w:firstLine="0"/>
        <w:jc w:val="left"/>
        <w:rPr>
          <w:rFonts w:ascii="Times New Roman"/>
          <w:sz w:val="9"/>
        </w:rPr>
      </w:pPr>
      <w:r>
        <w:rPr>
          <w:rFonts w:ascii="Times New Roman"/>
          <w:color w:val="161616"/>
          <w:w w:val="63"/>
          <w:sz w:val="9"/>
        </w:rPr>
        <w:t>I</w:t>
      </w:r>
    </w:p>
    <w:p>
      <w:pPr>
        <w:spacing w:line="105" w:lineRule="exact" w:before="0"/>
        <w:ind w:left="41" w:right="0" w:firstLine="0"/>
        <w:jc w:val="left"/>
        <w:rPr>
          <w:rFonts w:ascii="Times New Roman"/>
          <w:sz w:val="10"/>
        </w:rPr>
      </w:pPr>
      <w:r>
        <w:rPr/>
        <w:pict>
          <v:shape style="position:absolute;margin-left:228.804596pt;margin-top:4.779198pt;width:1.1pt;height:5.6pt;mso-position-horizontal-relative:page;mso-position-vertical-relative:paragraph;z-index:15803904" type="#_x0000_t202" id="docshape218" filled="false" stroked="false">
            <v:textbox inset="0,0,0,0">
              <w:txbxContent>
                <w:p>
                  <w:pPr>
                    <w:spacing w:line="111" w:lineRule="exact" w:before="0"/>
                    <w:ind w:left="0" w:right="0" w:firstLine="0"/>
                    <w:jc w:val="left"/>
                    <w:rPr>
                      <w:rFonts w:ascii="Times New Roman"/>
                      <w:sz w:val="10"/>
                    </w:rPr>
                  </w:pPr>
                  <w:r>
                    <w:rPr>
                      <w:rFonts w:ascii="Times New Roman"/>
                      <w:color w:val="161616"/>
                      <w:w w:val="63"/>
                      <w:sz w:val="10"/>
                    </w:rPr>
                    <w:t>I</w:t>
                  </w:r>
                </w:p>
              </w:txbxContent>
            </v:textbox>
            <w10:wrap type="none"/>
          </v:shape>
        </w:pict>
      </w:r>
      <w:r>
        <w:rPr>
          <w:rFonts w:ascii="Times New Roman"/>
          <w:color w:val="262626"/>
          <w:w w:val="63"/>
          <w:sz w:val="10"/>
        </w:rPr>
        <w:t>I</w:t>
      </w:r>
    </w:p>
    <w:p>
      <w:pPr>
        <w:spacing w:line="208" w:lineRule="auto" w:before="67"/>
        <w:ind w:left="164" w:right="7" w:hanging="73"/>
        <w:jc w:val="left"/>
        <w:rPr>
          <w:rFonts w:ascii="Times New Roman"/>
          <w:sz w:val="10"/>
        </w:rPr>
      </w:pPr>
      <w:r>
        <w:rPr>
          <w:rFonts w:ascii="Times New Roman"/>
          <w:color w:val="262626"/>
          <w:spacing w:val="-2"/>
          <w:w w:val="55"/>
          <w:position w:val="14"/>
          <w:sz w:val="10"/>
        </w:rPr>
        <w:t>I</w:t>
      </w:r>
      <w:r>
        <w:rPr>
          <w:rFonts w:ascii="Times New Roman"/>
          <w:color w:val="262626"/>
          <w:spacing w:val="-2"/>
          <w:w w:val="55"/>
          <w:position w:val="5"/>
          <w:sz w:val="10"/>
        </w:rPr>
        <w:t>I</w:t>
      </w:r>
      <w:r>
        <w:rPr>
          <w:rFonts w:ascii="Times New Roman"/>
          <w:color w:val="161616"/>
          <w:spacing w:val="-2"/>
          <w:w w:val="55"/>
          <w:sz w:val="25"/>
        </w:rPr>
        <w:t>,</w:t>
      </w:r>
      <w:r>
        <w:rPr>
          <w:rFonts w:ascii="Times New Roman"/>
          <w:color w:val="8C8E8C"/>
          <w:spacing w:val="-2"/>
          <w:w w:val="55"/>
          <w:sz w:val="30"/>
        </w:rPr>
        <w:t>.........</w:t>
      </w:r>
      <w:r>
        <w:rPr>
          <w:rFonts w:ascii="Times New Roman"/>
          <w:color w:val="8C8E8C"/>
          <w:sz w:val="30"/>
        </w:rPr>
        <w:t> </w:t>
      </w:r>
      <w:r>
        <w:rPr>
          <w:rFonts w:ascii="Times New Roman"/>
          <w:color w:val="262626"/>
          <w:spacing w:val="-10"/>
          <w:w w:val="65"/>
          <w:sz w:val="10"/>
        </w:rPr>
        <w:t>I</w:t>
      </w:r>
    </w:p>
    <w:p>
      <w:pPr>
        <w:spacing w:line="83" w:lineRule="exact" w:before="0"/>
        <w:ind w:left="0" w:right="125" w:firstLine="0"/>
        <w:jc w:val="center"/>
        <w:rPr>
          <w:rFonts w:ascii="Times New Roman"/>
          <w:sz w:val="10"/>
        </w:rPr>
      </w:pPr>
      <w:r>
        <w:rPr>
          <w:rFonts w:ascii="Times New Roman"/>
          <w:color w:val="161616"/>
          <w:w w:val="54"/>
          <w:sz w:val="10"/>
        </w:rPr>
        <w:t>I</w:t>
      </w:r>
    </w:p>
    <w:p>
      <w:pPr>
        <w:spacing w:line="55" w:lineRule="exact" w:before="0"/>
        <w:ind w:left="0" w:right="98" w:firstLine="0"/>
        <w:jc w:val="center"/>
        <w:rPr>
          <w:rFonts w:ascii="Times New Roman"/>
          <w:sz w:val="9"/>
        </w:rPr>
      </w:pPr>
      <w:r>
        <w:rPr>
          <w:rFonts w:ascii="Times New Roman"/>
          <w:color w:val="161616"/>
          <w:w w:val="54"/>
          <w:sz w:val="9"/>
        </w:rPr>
        <w:t>I</w:t>
      </w:r>
    </w:p>
    <w:p>
      <w:pPr>
        <w:spacing w:line="240" w:lineRule="auto" w:before="0"/>
        <w:rPr>
          <w:rFonts w:ascii="Times New Roman"/>
          <w:sz w:val="28"/>
        </w:rPr>
      </w:pPr>
      <w:r>
        <w:rPr/>
        <w:br w:type="column"/>
      </w:r>
      <w:r>
        <w:rPr>
          <w:rFonts w:ascii="Times New Roman"/>
          <w:sz w:val="28"/>
        </w:rPr>
      </w:r>
    </w:p>
    <w:p>
      <w:pPr>
        <w:spacing w:before="200"/>
        <w:ind w:left="0" w:right="38" w:firstLine="0"/>
        <w:jc w:val="right"/>
        <w:rPr>
          <w:rFonts w:ascii="Times New Roman"/>
          <w:b/>
          <w:sz w:val="26"/>
        </w:rPr>
      </w:pPr>
      <w:r>
        <w:rPr>
          <w:rFonts w:ascii="Times New Roman"/>
          <w:b/>
          <w:color w:val="8C8E8C"/>
          <w:w w:val="140"/>
          <w:sz w:val="26"/>
        </w:rPr>
        <w:t>-</w:t>
      </w:r>
      <w:r>
        <w:rPr>
          <w:rFonts w:ascii="Times New Roman"/>
          <w:b/>
          <w:color w:val="8C8E8C"/>
          <w:spacing w:val="-2"/>
          <w:w w:val="140"/>
          <w:sz w:val="26"/>
        </w:rPr>
        <w:t> </w:t>
      </w:r>
      <w:r>
        <w:rPr>
          <w:rFonts w:ascii="Times New Roman"/>
          <w:b/>
          <w:color w:val="8C8E8C"/>
          <w:w w:val="140"/>
          <w:sz w:val="26"/>
        </w:rPr>
        <w:t>-</w:t>
      </w:r>
      <w:r>
        <w:rPr>
          <w:rFonts w:ascii="Times New Roman"/>
          <w:b/>
          <w:color w:val="8C8E8C"/>
          <w:spacing w:val="-2"/>
          <w:w w:val="140"/>
          <w:sz w:val="26"/>
        </w:rPr>
        <w:t> </w:t>
      </w:r>
      <w:r>
        <w:rPr>
          <w:rFonts w:ascii="Times New Roman"/>
          <w:b/>
          <w:color w:val="AA4D34"/>
          <w:spacing w:val="-10"/>
          <w:w w:val="140"/>
          <w:sz w:val="26"/>
        </w:rPr>
        <w:t>9</w:t>
      </w:r>
    </w:p>
    <w:p>
      <w:pPr>
        <w:spacing w:line="271" w:lineRule="auto" w:before="0"/>
        <w:ind w:left="1501" w:right="1313" w:firstLine="2"/>
        <w:jc w:val="left"/>
        <w:rPr>
          <w:sz w:val="20"/>
        </w:rPr>
      </w:pPr>
      <w:r>
        <w:rPr/>
        <w:br w:type="column"/>
      </w:r>
      <w:r>
        <w:rPr>
          <w:color w:val="262626"/>
          <w:w w:val="105"/>
          <w:sz w:val="20"/>
        </w:rPr>
        <w:t>Walking Zone (CWZ1) and </w:t>
      </w:r>
      <w:r>
        <w:rPr>
          <w:color w:val="3A3B3B"/>
          <w:w w:val="105"/>
          <w:sz w:val="20"/>
        </w:rPr>
        <w:t>connecti</w:t>
      </w:r>
      <w:r>
        <w:rPr>
          <w:color w:val="161616"/>
          <w:w w:val="105"/>
          <w:sz w:val="20"/>
        </w:rPr>
        <w:t>ng </w:t>
      </w:r>
      <w:r>
        <w:rPr>
          <w:color w:val="262626"/>
          <w:w w:val="105"/>
          <w:sz w:val="20"/>
        </w:rPr>
        <w:t>primary routes. These are shown on the</w:t>
      </w:r>
      <w:r>
        <w:rPr>
          <w:color w:val="262626"/>
          <w:spacing w:val="-6"/>
          <w:w w:val="105"/>
          <w:sz w:val="20"/>
        </w:rPr>
        <w:t> </w:t>
      </w:r>
      <w:r>
        <w:rPr>
          <w:color w:val="262626"/>
          <w:w w:val="105"/>
          <w:sz w:val="20"/>
        </w:rPr>
        <w:t>plan</w:t>
      </w:r>
      <w:r>
        <w:rPr>
          <w:color w:val="262626"/>
          <w:spacing w:val="-8"/>
          <w:w w:val="105"/>
          <w:sz w:val="20"/>
        </w:rPr>
        <w:t> </w:t>
      </w:r>
      <w:r>
        <w:rPr>
          <w:color w:val="262626"/>
          <w:w w:val="105"/>
          <w:sz w:val="20"/>
        </w:rPr>
        <w:t>adjacent and </w:t>
      </w:r>
      <w:r>
        <w:rPr>
          <w:color w:val="3A3B3B"/>
          <w:w w:val="105"/>
          <w:sz w:val="20"/>
        </w:rPr>
        <w:t>further </w:t>
      </w:r>
      <w:r>
        <w:rPr>
          <w:color w:val="262626"/>
          <w:w w:val="105"/>
          <w:sz w:val="20"/>
        </w:rPr>
        <w:t>detail</w:t>
      </w:r>
      <w:r>
        <w:rPr>
          <w:color w:val="262626"/>
          <w:spacing w:val="-4"/>
          <w:w w:val="105"/>
          <w:sz w:val="20"/>
        </w:rPr>
        <w:t> </w:t>
      </w:r>
      <w:r>
        <w:rPr>
          <w:color w:val="161616"/>
          <w:w w:val="105"/>
          <w:sz w:val="20"/>
        </w:rPr>
        <w:t>is </w:t>
      </w:r>
      <w:r>
        <w:rPr>
          <w:color w:val="262626"/>
          <w:w w:val="105"/>
          <w:sz w:val="20"/>
        </w:rPr>
        <w:t>provided </w:t>
      </w:r>
      <w:r>
        <w:rPr>
          <w:color w:val="161616"/>
          <w:w w:val="105"/>
          <w:sz w:val="20"/>
        </w:rPr>
        <w:t>in </w:t>
      </w:r>
      <w:r>
        <w:rPr>
          <w:color w:val="262626"/>
          <w:w w:val="105"/>
          <w:sz w:val="20"/>
        </w:rPr>
        <w:t>the LCWIP Technical Report.</w:t>
      </w:r>
    </w:p>
    <w:p>
      <w:pPr>
        <w:spacing w:line="271" w:lineRule="auto" w:before="144"/>
        <w:ind w:left="1497" w:right="1313" w:firstLine="4"/>
        <w:jc w:val="left"/>
        <w:rPr>
          <w:sz w:val="20"/>
        </w:rPr>
      </w:pPr>
      <w:r>
        <w:rPr>
          <w:color w:val="262626"/>
          <w:w w:val="105"/>
          <w:sz w:val="20"/>
        </w:rPr>
        <w:t>Throughout the </w:t>
      </w:r>
      <w:r>
        <w:rPr>
          <w:color w:val="161616"/>
          <w:w w:val="105"/>
          <w:sz w:val="20"/>
        </w:rPr>
        <w:t>lifespan of</w:t>
      </w:r>
      <w:r>
        <w:rPr>
          <w:color w:val="161616"/>
          <w:spacing w:val="-3"/>
          <w:w w:val="105"/>
          <w:sz w:val="20"/>
        </w:rPr>
        <w:t> </w:t>
      </w:r>
      <w:r>
        <w:rPr>
          <w:color w:val="262626"/>
          <w:w w:val="105"/>
          <w:sz w:val="20"/>
        </w:rPr>
        <w:t>the LCWIP,</w:t>
      </w:r>
      <w:r>
        <w:rPr>
          <w:color w:val="262626"/>
          <w:spacing w:val="-4"/>
          <w:w w:val="105"/>
          <w:sz w:val="20"/>
        </w:rPr>
        <w:t> </w:t>
      </w:r>
      <w:r>
        <w:rPr>
          <w:color w:val="161616"/>
          <w:w w:val="105"/>
          <w:sz w:val="20"/>
        </w:rPr>
        <w:t>improvements </w:t>
      </w:r>
      <w:r>
        <w:rPr>
          <w:color w:val="262626"/>
          <w:w w:val="105"/>
          <w:sz w:val="20"/>
        </w:rPr>
        <w:t>w</w:t>
      </w:r>
      <w:r>
        <w:rPr>
          <w:color w:val="4D4F4F"/>
          <w:w w:val="105"/>
          <w:sz w:val="20"/>
        </w:rPr>
        <w:t>i</w:t>
      </w:r>
      <w:r>
        <w:rPr>
          <w:color w:val="161616"/>
          <w:w w:val="105"/>
          <w:sz w:val="20"/>
        </w:rPr>
        <w:t>ll </w:t>
      </w:r>
      <w:r>
        <w:rPr>
          <w:color w:val="262626"/>
          <w:w w:val="105"/>
          <w:sz w:val="20"/>
        </w:rPr>
        <w:t>be identified for the remaining Core Walking Zones and</w:t>
      </w:r>
      <w:r>
        <w:rPr>
          <w:color w:val="262626"/>
          <w:spacing w:val="-4"/>
          <w:w w:val="105"/>
          <w:sz w:val="20"/>
        </w:rPr>
        <w:t> </w:t>
      </w:r>
      <w:r>
        <w:rPr>
          <w:color w:val="262626"/>
          <w:w w:val="105"/>
          <w:sz w:val="20"/>
        </w:rPr>
        <w:t>connecting primary routes</w:t>
      </w:r>
    </w:p>
    <w:p>
      <w:pPr>
        <w:spacing w:after="0" w:line="271" w:lineRule="auto"/>
        <w:jc w:val="left"/>
        <w:rPr>
          <w:sz w:val="20"/>
        </w:rPr>
        <w:sectPr>
          <w:type w:val="continuous"/>
          <w:pgSz w:w="16840" w:h="11910" w:orient="landscape"/>
          <w:pgMar w:top="1240" w:bottom="0" w:left="20" w:right="40"/>
          <w:cols w:num="5" w:equalWidth="0">
            <w:col w:w="2266" w:space="136"/>
            <w:col w:w="2051" w:space="40"/>
            <w:col w:w="548" w:space="58"/>
            <w:col w:w="2140" w:space="95"/>
            <w:col w:w="9446"/>
          </w:cols>
        </w:sectPr>
      </w:pPr>
    </w:p>
    <w:p>
      <w:pPr>
        <w:spacing w:line="240" w:lineRule="auto" w:before="0"/>
        <w:rPr>
          <w:sz w:val="28"/>
        </w:rPr>
      </w:pPr>
    </w:p>
    <w:p>
      <w:pPr>
        <w:spacing w:before="204"/>
        <w:ind w:left="374" w:right="0" w:firstLine="0"/>
        <w:jc w:val="left"/>
        <w:rPr>
          <w:rFonts w:ascii="Times New Roman"/>
          <w:i/>
          <w:sz w:val="25"/>
        </w:rPr>
      </w:pPr>
      <w:r>
        <w:rPr>
          <w:rFonts w:ascii="Times New Roman"/>
          <w:i/>
          <w:color w:val="606262"/>
          <w:spacing w:val="-5"/>
          <w:sz w:val="25"/>
        </w:rPr>
        <w:t>(\)</w:t>
      </w:r>
    </w:p>
    <w:p>
      <w:pPr>
        <w:spacing w:line="240" w:lineRule="auto" w:before="0"/>
        <w:rPr>
          <w:rFonts w:ascii="Times New Roman"/>
          <w:i/>
          <w:sz w:val="12"/>
        </w:rPr>
      </w:pPr>
      <w:r>
        <w:rPr/>
        <w:br w:type="column"/>
      </w:r>
      <w:r>
        <w:rPr>
          <w:rFonts w:ascii="Times New Roman"/>
          <w:i/>
          <w:sz w:val="12"/>
        </w:rPr>
      </w:r>
    </w:p>
    <w:p>
      <w:pPr>
        <w:pStyle w:val="BodyText"/>
        <w:rPr>
          <w:i/>
          <w:sz w:val="12"/>
        </w:rPr>
      </w:pPr>
    </w:p>
    <w:p>
      <w:pPr>
        <w:pStyle w:val="BodyText"/>
        <w:rPr>
          <w:i/>
          <w:sz w:val="12"/>
        </w:rPr>
      </w:pPr>
    </w:p>
    <w:p>
      <w:pPr>
        <w:spacing w:before="88"/>
        <w:ind w:left="374" w:right="0" w:firstLine="0"/>
        <w:jc w:val="left"/>
        <w:rPr>
          <w:b/>
          <w:sz w:val="12"/>
        </w:rPr>
      </w:pPr>
      <w:r>
        <w:rPr>
          <w:b/>
          <w:color w:val="262626"/>
          <w:spacing w:val="-5"/>
          <w:w w:val="80"/>
          <w:sz w:val="12"/>
        </w:rPr>
        <w:t>KEY</w:t>
      </w:r>
    </w:p>
    <w:p>
      <w:pPr>
        <w:spacing w:line="240" w:lineRule="auto" w:before="0"/>
        <w:rPr>
          <w:b/>
          <w:sz w:val="10"/>
        </w:rPr>
      </w:pPr>
      <w:r>
        <w:rPr/>
        <w:br w:type="column"/>
      </w:r>
      <w:r>
        <w:rPr>
          <w:b/>
          <w:sz w:val="10"/>
        </w:rPr>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tabs>
          <w:tab w:pos="1746" w:val="left" w:leader="none"/>
        </w:tabs>
        <w:spacing w:line="69" w:lineRule="exact" w:before="70"/>
        <w:ind w:left="136" w:right="0" w:firstLine="0"/>
        <w:jc w:val="left"/>
        <w:rPr>
          <w:rFonts w:ascii="Times New Roman"/>
          <w:sz w:val="10"/>
        </w:rPr>
      </w:pPr>
      <w:r>
        <w:rPr>
          <w:rFonts w:ascii="Times New Roman"/>
          <w:color w:val="9EA1A0"/>
          <w:w w:val="130"/>
          <w:sz w:val="8"/>
        </w:rPr>
        <w:t>l</w:t>
      </w:r>
      <w:r>
        <w:rPr>
          <w:rFonts w:ascii="Times New Roman"/>
          <w:color w:val="757977"/>
          <w:w w:val="130"/>
          <w:sz w:val="8"/>
        </w:rPr>
        <w:t>oca!PlanOc;iii</w:t>
      </w:r>
      <w:r>
        <w:rPr>
          <w:rFonts w:ascii="Times New Roman"/>
          <w:color w:val="757977"/>
          <w:w w:val="145"/>
          <w:sz w:val="8"/>
        </w:rPr>
        <w:t> </w:t>
      </w:r>
      <w:r>
        <w:rPr>
          <w:rFonts w:ascii="Times New Roman"/>
          <w:color w:val="757977"/>
          <w:spacing w:val="-2"/>
          <w:w w:val="145"/>
          <w:sz w:val="8"/>
        </w:rPr>
        <w:t>.Allrx:abcn;</w:t>
      </w:r>
      <w:r>
        <w:rPr>
          <w:rFonts w:ascii="Times New Roman"/>
          <w:color w:val="757977"/>
          <w:sz w:val="8"/>
        </w:rPr>
        <w:tab/>
      </w:r>
      <w:r>
        <w:rPr>
          <w:rFonts w:ascii="Times New Roman"/>
          <w:color w:val="757977"/>
          <w:spacing w:val="-2"/>
          <w:w w:val="155"/>
          <w:sz w:val="10"/>
        </w:rPr>
        <w:t>Green</w:t>
      </w:r>
    </w:p>
    <w:p>
      <w:pPr>
        <w:spacing w:line="94" w:lineRule="exact" w:before="33"/>
        <w:ind w:left="488" w:right="0" w:firstLine="0"/>
        <w:jc w:val="left"/>
        <w:rPr>
          <w:rFonts w:ascii="Times New Roman"/>
          <w:sz w:val="9"/>
        </w:rPr>
      </w:pPr>
      <w:r>
        <w:rPr/>
        <w:br w:type="column"/>
      </w:r>
      <w:r>
        <w:rPr>
          <w:rFonts w:ascii="Times New Roman"/>
          <w:color w:val="262626"/>
          <w:spacing w:val="-10"/>
          <w:w w:val="65"/>
          <w:sz w:val="9"/>
        </w:rPr>
        <w:t>I</w:t>
      </w:r>
    </w:p>
    <w:p>
      <w:pPr>
        <w:spacing w:line="206" w:lineRule="auto" w:before="3"/>
        <w:ind w:left="524" w:right="770" w:hanging="15"/>
        <w:jc w:val="both"/>
        <w:rPr>
          <w:rFonts w:ascii="Times New Roman"/>
          <w:sz w:val="11"/>
        </w:rPr>
      </w:pPr>
      <w:r>
        <w:rPr>
          <w:rFonts w:ascii="Times New Roman"/>
          <w:color w:val="161616"/>
          <w:spacing w:val="-10"/>
          <w:w w:val="65"/>
          <w:sz w:val="10"/>
        </w:rPr>
        <w:t>I</w:t>
      </w:r>
      <w:r>
        <w:rPr>
          <w:rFonts w:ascii="Times New Roman"/>
          <w:color w:val="161616"/>
          <w:spacing w:val="40"/>
          <w:sz w:val="10"/>
        </w:rPr>
        <w:t> </w:t>
      </w:r>
      <w:r>
        <w:rPr>
          <w:rFonts w:ascii="Times New Roman"/>
          <w:color w:val="161616"/>
          <w:spacing w:val="-10"/>
          <w:w w:val="65"/>
          <w:sz w:val="9"/>
        </w:rPr>
        <w:t>I</w:t>
      </w:r>
      <w:r>
        <w:rPr>
          <w:rFonts w:ascii="Times New Roman"/>
          <w:color w:val="161616"/>
          <w:spacing w:val="40"/>
          <w:sz w:val="9"/>
        </w:rPr>
        <w:t> </w:t>
      </w:r>
      <w:r>
        <w:rPr>
          <w:rFonts w:ascii="Times New Roman"/>
          <w:color w:val="161616"/>
          <w:spacing w:val="-10"/>
          <w:w w:val="65"/>
          <w:sz w:val="11"/>
        </w:rPr>
        <w:t>I</w:t>
      </w:r>
    </w:p>
    <w:p>
      <w:pPr>
        <w:spacing w:line="75" w:lineRule="exact" w:before="0"/>
        <w:ind w:left="539" w:right="0" w:firstLine="0"/>
        <w:jc w:val="left"/>
        <w:rPr>
          <w:rFonts w:ascii="Times New Roman"/>
          <w:b/>
          <w:sz w:val="11"/>
        </w:rPr>
      </w:pPr>
      <w:r>
        <w:rPr/>
        <w:pict>
          <v:shape style="position:absolute;margin-left:231.803604pt;margin-top:2.902419pt;width:7.65pt;height:23.35pt;mso-position-horizontal-relative:page;mso-position-vertical-relative:paragraph;z-index:-19809792" type="#_x0000_t202" id="docshape219" filled="false" stroked="false">
            <v:textbox inset="0,0,0,0">
              <w:txbxContent>
                <w:p>
                  <w:pPr>
                    <w:spacing w:line="466" w:lineRule="exact" w:before="0"/>
                    <w:ind w:left="0" w:right="0" w:firstLine="0"/>
                    <w:jc w:val="left"/>
                    <w:rPr>
                      <w:rFonts w:ascii="Times New Roman"/>
                      <w:sz w:val="42"/>
                    </w:rPr>
                  </w:pPr>
                  <w:r>
                    <w:rPr>
                      <w:rFonts w:ascii="Times New Roman"/>
                      <w:color w:val="AA4D34"/>
                      <w:spacing w:val="-185"/>
                      <w:w w:val="160"/>
                      <w:sz w:val="42"/>
                    </w:rPr>
                    <w:t>o</w:t>
                  </w:r>
                </w:p>
              </w:txbxContent>
            </v:textbox>
            <w10:wrap type="none"/>
          </v:shape>
        </w:pict>
      </w:r>
      <w:r>
        <w:rPr>
          <w:rFonts w:ascii="Times New Roman"/>
          <w:b/>
          <w:color w:val="262626"/>
          <w:w w:val="54"/>
          <w:sz w:val="11"/>
        </w:rPr>
        <w:t>t</w:t>
      </w:r>
    </w:p>
    <w:p>
      <w:pPr>
        <w:spacing w:line="197" w:lineRule="exact" w:before="0"/>
        <w:ind w:left="527" w:right="0" w:firstLine="0"/>
        <w:jc w:val="left"/>
        <w:rPr>
          <w:b/>
          <w:sz w:val="19"/>
        </w:rPr>
      </w:pPr>
      <w:r>
        <w:rPr>
          <w:b/>
          <w:color w:val="3A3B3B"/>
          <w:w w:val="54"/>
          <w:sz w:val="19"/>
        </w:rPr>
        <w:t>l</w:t>
      </w:r>
    </w:p>
    <w:p>
      <w:pPr>
        <w:spacing w:line="92" w:lineRule="exact" w:before="60"/>
        <w:ind w:left="727" w:right="0" w:firstLine="0"/>
        <w:jc w:val="left"/>
        <w:rPr>
          <w:rFonts w:ascii="Times New Roman"/>
          <w:sz w:val="9"/>
        </w:rPr>
      </w:pPr>
      <w:r>
        <w:rPr>
          <w:rFonts w:ascii="Times New Roman"/>
          <w:color w:val="606262"/>
          <w:spacing w:val="-2"/>
          <w:sz w:val="9"/>
        </w:rPr>
        <w:t>R.ltMl)'S!a</w:t>
      </w:r>
      <w:r>
        <w:rPr>
          <w:rFonts w:ascii="Times New Roman"/>
          <w:color w:val="8C8E8C"/>
          <w:spacing w:val="-2"/>
          <w:sz w:val="9"/>
        </w:rPr>
        <w:t>liOrl</w:t>
      </w:r>
    </w:p>
    <w:p>
      <w:pPr>
        <w:spacing w:line="40" w:lineRule="exact" w:before="0"/>
        <w:ind w:left="394" w:right="0" w:firstLine="0"/>
        <w:jc w:val="left"/>
        <w:rPr>
          <w:rFonts w:ascii="Times New Roman"/>
          <w:sz w:val="7"/>
        </w:rPr>
      </w:pPr>
      <w:r>
        <w:rPr/>
        <w:pict>
          <v:line style="position:absolute;mso-position-horizontal-relative:page;mso-position-vertical-relative:paragraph;z-index:-19815936" from="96.77166pt,17.822538pt" to="342.672785pt,17.822538pt" stroked="true" strokeweight=".360924pt" strokecolor="#000000">
            <v:stroke dashstyle="solid"/>
            <w10:wrap type="none"/>
          </v:line>
        </w:pict>
      </w:r>
      <w:r>
        <w:rPr>
          <w:b/>
          <w:color w:val="A1B8C1"/>
          <w:w w:val="115"/>
          <w:position w:val="-10"/>
          <w:sz w:val="29"/>
        </w:rPr>
        <w:t>e</w:t>
      </w:r>
      <w:r>
        <w:rPr>
          <w:b/>
          <w:color w:val="A1B8C1"/>
          <w:spacing w:val="35"/>
          <w:w w:val="115"/>
          <w:position w:val="-10"/>
          <w:sz w:val="29"/>
        </w:rPr>
        <w:t> </w:t>
      </w:r>
      <w:r>
        <w:rPr>
          <w:rFonts w:ascii="Times New Roman"/>
          <w:color w:val="757977"/>
          <w:spacing w:val="-2"/>
          <w:w w:val="115"/>
          <w:sz w:val="7"/>
        </w:rPr>
        <w:t>Sdx;ds;ICi;i;i.g.s</w:t>
      </w:r>
    </w:p>
    <w:p>
      <w:pPr>
        <w:spacing w:line="240" w:lineRule="auto" w:before="10"/>
        <w:rPr>
          <w:rFonts w:ascii="Times New Roman"/>
          <w:sz w:val="53"/>
        </w:rPr>
      </w:pPr>
      <w:r>
        <w:rPr/>
        <w:br w:type="column"/>
      </w:r>
      <w:r>
        <w:rPr>
          <w:rFonts w:ascii="Times New Roman"/>
          <w:sz w:val="53"/>
        </w:rPr>
      </w:r>
    </w:p>
    <w:p>
      <w:pPr>
        <w:spacing w:line="209" w:lineRule="exact" w:before="0"/>
        <w:ind w:left="196" w:right="0" w:firstLine="0"/>
        <w:jc w:val="left"/>
        <w:rPr>
          <w:sz w:val="19"/>
        </w:rPr>
      </w:pPr>
      <w:r>
        <w:rPr>
          <w:rFonts w:ascii="Times New Roman"/>
          <w:color w:val="0F729C"/>
          <w:w w:val="105"/>
          <w:sz w:val="32"/>
        </w:rPr>
        <w:t>-</w:t>
      </w:r>
      <w:r>
        <w:rPr>
          <w:rFonts w:ascii="Times New Roman"/>
          <w:color w:val="0F729C"/>
          <w:spacing w:val="24"/>
          <w:w w:val="105"/>
          <w:sz w:val="32"/>
        </w:rPr>
        <w:t>  </w:t>
      </w:r>
      <w:r>
        <w:rPr>
          <w:color w:val="757977"/>
          <w:spacing w:val="-4"/>
          <w:w w:val="105"/>
          <w:sz w:val="19"/>
        </w:rPr>
        <w:t>""''</w:t>
      </w:r>
    </w:p>
    <w:p>
      <w:pPr>
        <w:spacing w:line="224" w:lineRule="exact" w:before="0"/>
        <w:ind w:left="1177" w:right="0" w:firstLine="0"/>
        <w:jc w:val="left"/>
        <w:rPr>
          <w:sz w:val="20"/>
        </w:rPr>
      </w:pPr>
      <w:r>
        <w:rPr/>
        <w:br w:type="column"/>
      </w:r>
      <w:r>
        <w:rPr>
          <w:color w:val="262626"/>
          <w:w w:val="105"/>
          <w:sz w:val="20"/>
        </w:rPr>
        <w:t>across</w:t>
      </w:r>
      <w:r>
        <w:rPr>
          <w:color w:val="262626"/>
          <w:spacing w:val="-4"/>
          <w:w w:val="105"/>
          <w:sz w:val="20"/>
        </w:rPr>
        <w:t> </w:t>
      </w:r>
      <w:r>
        <w:rPr>
          <w:color w:val="3A3B3B"/>
          <w:w w:val="105"/>
          <w:sz w:val="20"/>
        </w:rPr>
        <w:t>t</w:t>
      </w:r>
      <w:r>
        <w:rPr>
          <w:color w:val="161616"/>
          <w:w w:val="105"/>
          <w:sz w:val="20"/>
        </w:rPr>
        <w:t>he</w:t>
      </w:r>
      <w:r>
        <w:rPr>
          <w:color w:val="161616"/>
          <w:spacing w:val="3"/>
          <w:w w:val="105"/>
          <w:sz w:val="20"/>
        </w:rPr>
        <w:t> </w:t>
      </w:r>
      <w:r>
        <w:rPr>
          <w:color w:val="262626"/>
          <w:w w:val="105"/>
          <w:sz w:val="20"/>
        </w:rPr>
        <w:t>LCWIP</w:t>
      </w:r>
      <w:r>
        <w:rPr>
          <w:color w:val="262626"/>
          <w:spacing w:val="5"/>
          <w:w w:val="105"/>
          <w:sz w:val="20"/>
        </w:rPr>
        <w:t> </w:t>
      </w:r>
      <w:r>
        <w:rPr>
          <w:color w:val="262626"/>
          <w:spacing w:val="-2"/>
          <w:w w:val="105"/>
          <w:sz w:val="20"/>
        </w:rPr>
        <w:t>area.</w:t>
      </w:r>
    </w:p>
    <w:p>
      <w:pPr>
        <w:spacing w:line="240" w:lineRule="auto" w:before="0"/>
        <w:rPr>
          <w:sz w:val="22"/>
        </w:rPr>
      </w:pPr>
    </w:p>
    <w:p>
      <w:pPr>
        <w:spacing w:line="225" w:lineRule="exact" w:before="127"/>
        <w:ind w:left="374" w:right="0" w:firstLine="0"/>
        <w:jc w:val="left"/>
        <w:rPr>
          <w:b/>
          <w:sz w:val="25"/>
        </w:rPr>
      </w:pPr>
      <w:r>
        <w:rPr/>
        <w:pict>
          <v:group style="position:absolute;margin-left:492.17337pt;margin-top:18.318768pt;width:269.4pt;height:27pt;mso-position-horizontal-relative:page;mso-position-vertical-relative:paragraph;z-index:15798784" id="docshapegroup220" coordorigin="9843,366" coordsize="5388,540">
            <v:shape style="position:absolute;left:9843;top:366;width:5388;height:540" id="docshape221" coordorigin="9843,366" coordsize="5388,540" path="m15231,366l9843,366,9843,654,9848,654,9848,906,13736,906,13736,654,15231,654,15231,366xe" filled="true" fillcolor="#6097b3" stroked="false">
              <v:path arrowok="t"/>
              <v:fill type="solid"/>
            </v:shape>
            <v:shape style="position:absolute;left:9843;top:366;width:5388;height:540" type="#_x0000_t202" id="docshape222" filled="false" stroked="false">
              <v:textbox inset="0,0,0,0">
                <w:txbxContent>
                  <w:p>
                    <w:pPr>
                      <w:spacing w:line="264" w:lineRule="auto" w:before="24"/>
                      <w:ind w:left="4" w:right="0" w:hanging="5"/>
                      <w:jc w:val="left"/>
                      <w:rPr>
                        <w:b/>
                        <w:sz w:val="20"/>
                      </w:rPr>
                    </w:pPr>
                    <w:r>
                      <w:rPr>
                        <w:b/>
                        <w:color w:val="F0F9FB"/>
                        <w:w w:val="105"/>
                        <w:sz w:val="20"/>
                      </w:rPr>
                      <w:t>See</w:t>
                    </w:r>
                    <w:r>
                      <w:rPr>
                        <w:b/>
                        <w:color w:val="F0F9FB"/>
                        <w:spacing w:val="-8"/>
                        <w:w w:val="105"/>
                        <w:sz w:val="20"/>
                      </w:rPr>
                      <w:t> </w:t>
                    </w:r>
                    <w:r>
                      <w:rPr>
                        <w:b/>
                        <w:color w:val="F0F9FB"/>
                        <w:w w:val="105"/>
                        <w:sz w:val="20"/>
                      </w:rPr>
                      <w:t>Whitehaven LCWIP</w:t>
                    </w:r>
                    <w:r>
                      <w:rPr>
                        <w:b/>
                        <w:color w:val="F0F9FB"/>
                        <w:spacing w:val="-6"/>
                        <w:w w:val="105"/>
                        <w:sz w:val="20"/>
                      </w:rPr>
                      <w:t> </w:t>
                    </w:r>
                    <w:r>
                      <w:rPr>
                        <w:b/>
                        <w:color w:val="F0F9FB"/>
                        <w:w w:val="105"/>
                        <w:sz w:val="20"/>
                      </w:rPr>
                      <w:t>Technical Report Appendix A </w:t>
                    </w:r>
                    <w:r>
                      <w:rPr>
                        <w:b/>
                        <w:color w:val="F0F9FB"/>
                        <w:w w:val="110"/>
                        <w:sz w:val="20"/>
                      </w:rPr>
                      <w:t>for a copy</w:t>
                    </w:r>
                    <w:r>
                      <w:rPr>
                        <w:b/>
                        <w:color w:val="F0F9FB"/>
                        <w:spacing w:val="-5"/>
                        <w:w w:val="110"/>
                        <w:sz w:val="20"/>
                      </w:rPr>
                      <w:t> </w:t>
                    </w:r>
                    <w:r>
                      <w:rPr>
                        <w:b/>
                        <w:color w:val="F0F9FB"/>
                        <w:w w:val="110"/>
                        <w:sz w:val="20"/>
                      </w:rPr>
                      <w:t>of the</w:t>
                    </w:r>
                    <w:r>
                      <w:rPr>
                        <w:b/>
                        <w:color w:val="F0F9FB"/>
                        <w:spacing w:val="-4"/>
                        <w:w w:val="110"/>
                        <w:sz w:val="20"/>
                      </w:rPr>
                      <w:t> </w:t>
                    </w:r>
                    <w:r>
                      <w:rPr>
                        <w:b/>
                        <w:color w:val="F0F9FB"/>
                        <w:w w:val="110"/>
                        <w:sz w:val="20"/>
                      </w:rPr>
                      <w:t>Walking Network</w:t>
                    </w:r>
                    <w:r>
                      <w:rPr>
                        <w:b/>
                        <w:color w:val="F0F9FB"/>
                        <w:spacing w:val="-1"/>
                        <w:w w:val="110"/>
                        <w:sz w:val="20"/>
                      </w:rPr>
                      <w:t> </w:t>
                    </w:r>
                    <w:r>
                      <w:rPr>
                        <w:b/>
                        <w:color w:val="F0F9FB"/>
                        <w:w w:val="110"/>
                        <w:sz w:val="20"/>
                      </w:rPr>
                      <w:t>Map</w:t>
                    </w:r>
                  </w:p>
                </w:txbxContent>
              </v:textbox>
              <w10:wrap type="none"/>
            </v:shape>
            <w10:wrap type="none"/>
          </v:group>
        </w:pict>
      </w:r>
      <w:r>
        <w:rPr>
          <w:b/>
          <w:color w:val="AA4D34"/>
          <w:w w:val="105"/>
          <w:sz w:val="25"/>
        </w:rPr>
        <w:t>9</w:t>
      </w:r>
    </w:p>
    <w:p>
      <w:pPr>
        <w:spacing w:after="0" w:line="225" w:lineRule="exact"/>
        <w:jc w:val="left"/>
        <w:rPr>
          <w:sz w:val="25"/>
        </w:rPr>
        <w:sectPr>
          <w:type w:val="continuous"/>
          <w:pgSz w:w="16840" w:h="11910" w:orient="landscape"/>
          <w:pgMar w:top="1240" w:bottom="0" w:left="20" w:right="40"/>
          <w:cols w:num="6" w:equalWidth="0">
            <w:col w:w="633" w:space="711"/>
            <w:col w:w="580" w:space="40"/>
            <w:col w:w="2223" w:space="55"/>
            <w:col w:w="1324" w:space="39"/>
            <w:col w:w="751" w:space="1308"/>
            <w:col w:w="9116"/>
          </w:cols>
        </w:sectPr>
      </w:pPr>
    </w:p>
    <w:p>
      <w:pPr>
        <w:tabs>
          <w:tab w:pos="2289" w:val="left" w:leader="none"/>
        </w:tabs>
        <w:spacing w:line="739" w:lineRule="exact" w:before="0"/>
        <w:ind w:left="372" w:right="0" w:firstLine="0"/>
        <w:jc w:val="left"/>
        <w:rPr>
          <w:sz w:val="8"/>
        </w:rPr>
      </w:pPr>
      <w:r>
        <w:rPr/>
        <w:pict>
          <v:shape style="position:absolute;margin-left:85.413422pt;margin-top:17.687719pt;width:57.5pt;height:16pt;mso-position-horizontal-relative:page;mso-position-vertical-relative:paragraph;z-index:-19813888" type="#_x0000_t202" id="docshape223" filled="false" stroked="false">
            <v:textbox inset="0,0,0,0">
              <w:txbxContent>
                <w:p>
                  <w:pPr>
                    <w:spacing w:line="89" w:lineRule="exact" w:before="0"/>
                    <w:ind w:left="0" w:right="0" w:firstLine="0"/>
                    <w:jc w:val="left"/>
                    <w:rPr>
                      <w:rFonts w:ascii="Times New Roman"/>
                      <w:sz w:val="8"/>
                    </w:rPr>
                  </w:pPr>
                  <w:r>
                    <w:rPr>
                      <w:rFonts w:ascii="Times New Roman"/>
                      <w:color w:val="D48E36"/>
                      <w:w w:val="150"/>
                      <w:sz w:val="8"/>
                    </w:rPr>
                    <w:t>-</w:t>
                  </w:r>
                  <w:r>
                    <w:rPr>
                      <w:rFonts w:ascii="Times New Roman"/>
                      <w:color w:val="3A3B3B"/>
                      <w:w w:val="150"/>
                      <w:sz w:val="8"/>
                    </w:rPr>
                    <w:t>W</w:t>
                  </w:r>
                  <w:r>
                    <w:rPr>
                      <w:rFonts w:ascii="Times New Roman"/>
                      <w:color w:val="606262"/>
                      <w:w w:val="150"/>
                      <w:sz w:val="8"/>
                    </w:rPr>
                    <w:t>I</w:t>
                  </w:r>
                  <w:r>
                    <w:rPr>
                      <w:rFonts w:ascii="Times New Roman"/>
                      <w:color w:val="3A3B3B"/>
                      <w:w w:val="150"/>
                      <w:sz w:val="8"/>
                    </w:rPr>
                    <w:t>U</w:t>
                  </w:r>
                  <w:r>
                    <w:rPr>
                      <w:rFonts w:ascii="Times New Roman"/>
                      <w:color w:val="3A3B3B"/>
                      <w:spacing w:val="35"/>
                      <w:w w:val="150"/>
                      <w:sz w:val="8"/>
                    </w:rPr>
                    <w:t>  </w:t>
                  </w:r>
                  <w:r>
                    <w:rPr>
                      <w:rFonts w:ascii="Times New Roman"/>
                      <w:color w:val="757977"/>
                      <w:spacing w:val="-2"/>
                      <w:w w:val="110"/>
                      <w:sz w:val="8"/>
                    </w:rPr>
                    <w:t>G.\."1.t.toi(.a&amp;Road</w:t>
                  </w:r>
                </w:p>
                <w:p>
                  <w:pPr>
                    <w:spacing w:before="23"/>
                    <w:ind w:left="0" w:right="0" w:firstLine="0"/>
                    <w:jc w:val="left"/>
                    <w:rPr>
                      <w:rFonts w:ascii="Times New Roman"/>
                      <w:sz w:val="8"/>
                    </w:rPr>
                  </w:pPr>
                  <w:r>
                    <w:rPr>
                      <w:rFonts w:ascii="Times New Roman"/>
                      <w:color w:val="757977"/>
                      <w:w w:val="155"/>
                      <w:sz w:val="8"/>
                    </w:rPr>
                    <w:t>-</w:t>
                  </w:r>
                  <w:r>
                    <w:rPr>
                      <w:rFonts w:ascii="Times New Roman"/>
                      <w:color w:val="3A3B3B"/>
                      <w:w w:val="155"/>
                      <w:sz w:val="8"/>
                    </w:rPr>
                    <w:t>WR2</w:t>
                  </w:r>
                  <w:r>
                    <w:rPr>
                      <w:rFonts w:ascii="Times New Roman"/>
                      <w:color w:val="3A3B3B"/>
                      <w:spacing w:val="72"/>
                      <w:w w:val="155"/>
                      <w:sz w:val="8"/>
                    </w:rPr>
                    <w:t> </w:t>
                  </w:r>
                  <w:r>
                    <w:rPr>
                      <w:rFonts w:ascii="Times New Roman"/>
                      <w:color w:val="757977"/>
                      <w:spacing w:val="-2"/>
                      <w:w w:val="120"/>
                      <w:sz w:val="8"/>
                    </w:rPr>
                    <w:t>SSMStt.owR.oeie</w:t>
                  </w:r>
                </w:p>
                <w:p>
                  <w:pPr>
                    <w:spacing w:before="24"/>
                    <w:ind w:left="0" w:right="0" w:firstLine="0"/>
                    <w:jc w:val="left"/>
                    <w:rPr>
                      <w:rFonts w:ascii="Times New Roman"/>
                      <w:sz w:val="8"/>
                    </w:rPr>
                  </w:pPr>
                  <w:r>
                    <w:rPr>
                      <w:rFonts w:ascii="Times New Roman"/>
                      <w:color w:val="629046"/>
                      <w:sz w:val="8"/>
                    </w:rPr>
                    <w:t>-</w:t>
                  </w:r>
                  <w:r>
                    <w:rPr>
                      <w:rFonts w:ascii="Times New Roman"/>
                      <w:color w:val="629046"/>
                      <w:spacing w:val="57"/>
                      <w:sz w:val="8"/>
                    </w:rPr>
                    <w:t>  </w:t>
                  </w:r>
                  <w:r>
                    <w:rPr>
                      <w:rFonts w:ascii="Times New Roman"/>
                      <w:color w:val="3A3B3B"/>
                      <w:sz w:val="8"/>
                    </w:rPr>
                    <w:t>WR)</w:t>
                  </w:r>
                  <w:r>
                    <w:rPr>
                      <w:rFonts w:ascii="Times New Roman"/>
                      <w:color w:val="3A3B3B"/>
                      <w:spacing w:val="54"/>
                      <w:sz w:val="8"/>
                    </w:rPr>
                    <w:t> </w:t>
                  </w:r>
                  <w:r>
                    <w:rPr>
                      <w:rFonts w:ascii="Times New Roman"/>
                      <w:color w:val="757977"/>
                      <w:spacing w:val="-2"/>
                      <w:w w:val="95"/>
                      <w:sz w:val="8"/>
                    </w:rPr>
                    <w:t>A!iQSIEgrlmOl'ltROIKI</w:t>
                  </w:r>
                </w:p>
              </w:txbxContent>
            </v:textbox>
            <w10:wrap type="none"/>
          </v:shape>
        </w:pict>
      </w:r>
      <w:r>
        <w:rPr/>
        <w:pict>
          <v:shape style="position:absolute;margin-left:166.352905pt;margin-top:18.806532pt;width:70.7pt;height:15.25pt;mso-position-horizontal-relative:page;mso-position-vertical-relative:paragraph;z-index:-19813376" type="#_x0000_t202" id="docshape224" filled="false" stroked="false">
            <v:textbox inset="0,0,0,0">
              <w:txbxContent>
                <w:p>
                  <w:pPr>
                    <w:numPr>
                      <w:ilvl w:val="0"/>
                      <w:numId w:val="29"/>
                    </w:numPr>
                    <w:tabs>
                      <w:tab w:pos="190" w:val="left" w:leader="none"/>
                    </w:tabs>
                    <w:spacing w:line="79" w:lineRule="exact" w:before="0"/>
                    <w:ind w:left="189" w:right="0" w:hanging="190"/>
                    <w:jc w:val="left"/>
                    <w:rPr>
                      <w:color w:val="9A3A56"/>
                      <w:sz w:val="7"/>
                    </w:rPr>
                  </w:pPr>
                  <w:r>
                    <w:rPr>
                      <w:color w:val="3A3B3B"/>
                      <w:w w:val="110"/>
                      <w:sz w:val="7"/>
                    </w:rPr>
                    <w:t>WR,&amp;</w:t>
                  </w:r>
                  <w:r>
                    <w:rPr>
                      <w:color w:val="3A3B3B"/>
                      <w:spacing w:val="75"/>
                      <w:w w:val="115"/>
                      <w:sz w:val="7"/>
                    </w:rPr>
                    <w:t> </w:t>
                  </w:r>
                  <w:r>
                    <w:rPr>
                      <w:rFonts w:ascii="Times New Roman"/>
                      <w:color w:val="757977"/>
                      <w:spacing w:val="-2"/>
                      <w:w w:val="115"/>
                      <w:sz w:val="7"/>
                    </w:rPr>
                    <w:t>Mu,5:rMl</w:t>
                  </w:r>
                </w:p>
                <w:p>
                  <w:pPr>
                    <w:numPr>
                      <w:ilvl w:val="0"/>
                      <w:numId w:val="29"/>
                    </w:numPr>
                    <w:tabs>
                      <w:tab w:pos="189" w:val="left" w:leader="none"/>
                    </w:tabs>
                    <w:spacing w:before="25"/>
                    <w:ind w:left="188" w:right="0" w:hanging="183"/>
                    <w:jc w:val="left"/>
                    <w:rPr>
                      <w:color w:val="3D7E97"/>
                      <w:sz w:val="8"/>
                    </w:rPr>
                  </w:pPr>
                  <w:r>
                    <w:rPr>
                      <w:color w:val="4D4F4F"/>
                      <w:w w:val="115"/>
                      <w:sz w:val="8"/>
                    </w:rPr>
                    <w:t>Wft!I</w:t>
                  </w:r>
                  <w:r>
                    <w:rPr>
                      <w:color w:val="4D4F4F"/>
                      <w:spacing w:val="78"/>
                      <w:w w:val="150"/>
                      <w:sz w:val="8"/>
                    </w:rPr>
                    <w:t> </w:t>
                  </w:r>
                  <w:r>
                    <w:rPr>
                      <w:rFonts w:ascii="Times New Roman"/>
                      <w:color w:val="757977"/>
                      <w:w w:val="115"/>
                      <w:sz w:val="7"/>
                    </w:rPr>
                    <w:t>Ma'TtiRoa-</w:t>
                  </w:r>
                  <w:r>
                    <w:rPr>
                      <w:rFonts w:ascii="Times New Roman"/>
                      <w:color w:val="757977"/>
                      <w:spacing w:val="-10"/>
                      <w:w w:val="115"/>
                      <w:sz w:val="7"/>
                    </w:rPr>
                    <w:t>l</w:t>
                  </w:r>
                </w:p>
                <w:p>
                  <w:pPr>
                    <w:numPr>
                      <w:ilvl w:val="0"/>
                      <w:numId w:val="30"/>
                    </w:numPr>
                    <w:tabs>
                      <w:tab w:pos="186" w:val="left" w:leader="none"/>
                    </w:tabs>
                    <w:spacing w:before="16"/>
                    <w:ind w:left="185" w:right="0" w:hanging="174"/>
                    <w:jc w:val="left"/>
                    <w:rPr>
                      <w:sz w:val="8"/>
                    </w:rPr>
                  </w:pPr>
                  <w:r>
                    <w:rPr>
                      <w:color w:val="4D4F4F"/>
                      <w:sz w:val="8"/>
                    </w:rPr>
                    <w:t>CWZI</w:t>
                  </w:r>
                  <w:r>
                    <w:rPr>
                      <w:color w:val="4D4F4F"/>
                      <w:spacing w:val="65"/>
                      <w:sz w:val="8"/>
                    </w:rPr>
                    <w:t> </w:t>
                  </w:r>
                  <w:r>
                    <w:rPr>
                      <w:color w:val="757977"/>
                      <w:spacing w:val="-2"/>
                      <w:sz w:val="8"/>
                    </w:rPr>
                    <w:t>CcnW&amp;il.ngbloe1c.40CmJ</w:t>
                  </w:r>
                </w:p>
              </w:txbxContent>
            </v:textbox>
            <w10:wrap type="none"/>
          </v:shape>
        </w:pict>
      </w:r>
      <w:r>
        <w:rPr>
          <w:rFonts w:ascii="Times New Roman"/>
          <w:color w:val="4D4F4F"/>
          <w:spacing w:val="-10"/>
          <w:w w:val="115"/>
          <w:position w:val="-38"/>
          <w:sz w:val="68"/>
        </w:rPr>
        <w:t>#</w:t>
      </w:r>
      <w:r>
        <w:rPr>
          <w:rFonts w:ascii="Times New Roman"/>
          <w:color w:val="4D4F4F"/>
          <w:position w:val="-38"/>
          <w:sz w:val="68"/>
        </w:rPr>
        <w:tab/>
      </w:r>
      <w:r>
        <w:rPr>
          <w:rFonts w:ascii="Times New Roman"/>
          <w:color w:val="757977"/>
          <w:w w:val="105"/>
          <w:sz w:val="8"/>
        </w:rPr>
        <w:t>Pl,ri</w:t>
      </w:r>
      <w:r>
        <w:rPr>
          <w:rFonts w:ascii="Times New Roman"/>
          <w:color w:val="757977"/>
          <w:w w:val="105"/>
          <w:sz w:val="10"/>
        </w:rPr>
        <w:t>Or.t.t</w:t>
      </w:r>
      <w:r>
        <w:rPr>
          <w:rFonts w:ascii="Times New Roman"/>
          <w:color w:val="757977"/>
          <w:spacing w:val="47"/>
          <w:w w:val="224"/>
          <w:sz w:val="10"/>
        </w:rPr>
        <w:t> </w:t>
      </w:r>
      <w:r>
        <w:rPr>
          <w:rFonts w:ascii="Times New Roman"/>
          <w:color w:val="757977"/>
          <w:spacing w:val="-3"/>
          <w:w w:val="580"/>
          <w:sz w:val="8"/>
        </w:rPr>
        <w:t>a</w:t>
      </w:r>
      <w:r>
        <w:rPr>
          <w:rFonts w:ascii="Times New Roman"/>
          <w:color w:val="757977"/>
          <w:spacing w:val="-2"/>
          <w:w w:val="580"/>
          <w:sz w:val="8"/>
        </w:rPr>
        <w:t>n</w:t>
      </w:r>
      <w:r>
        <w:rPr>
          <w:rFonts w:ascii="Times New Roman"/>
          <w:color w:val="757977"/>
          <w:spacing w:val="4"/>
          <w:w w:val="580"/>
          <w:sz w:val="8"/>
        </w:rPr>
        <w:t>d</w:t>
      </w:r>
      <w:r>
        <w:rPr>
          <w:rFonts w:ascii="Times New Roman"/>
          <w:color w:val="757977"/>
          <w:spacing w:val="-3"/>
          <w:w w:val="113"/>
          <w:sz w:val="6"/>
        </w:rPr>
        <w:t>Srl</w:t>
      </w:r>
      <w:r>
        <w:rPr>
          <w:rFonts w:ascii="Times New Roman"/>
          <w:color w:val="757977"/>
          <w:spacing w:val="-2"/>
          <w:w w:val="113"/>
          <w:sz w:val="6"/>
        </w:rPr>
        <w:t>(</w:t>
      </w:r>
      <w:r>
        <w:rPr>
          <w:rFonts w:ascii="Times New Roman"/>
          <w:color w:val="757977"/>
          <w:spacing w:val="-4"/>
          <w:w w:val="113"/>
          <w:sz w:val="6"/>
        </w:rPr>
        <w:t>i</w:t>
      </w:r>
      <w:r>
        <w:rPr>
          <w:color w:val="757977"/>
          <w:spacing w:val="-3"/>
          <w:w w:val="140"/>
          <w:sz w:val="8"/>
        </w:rPr>
        <w:t>Alicea</w:t>
      </w:r>
    </w:p>
    <w:p>
      <w:pPr>
        <w:tabs>
          <w:tab w:pos="698" w:val="left" w:leader="none"/>
          <w:tab w:pos="3792" w:val="left" w:leader="none"/>
        </w:tabs>
        <w:spacing w:line="524" w:lineRule="exact" w:before="0"/>
        <w:ind w:left="372" w:right="0" w:firstLine="0"/>
        <w:jc w:val="left"/>
        <w:rPr>
          <w:sz w:val="52"/>
        </w:rPr>
      </w:pPr>
      <w:r>
        <w:rPr/>
        <w:br w:type="column"/>
      </w:r>
      <w:r>
        <w:rPr>
          <w:rFonts w:ascii="Times New Roman"/>
          <w:color w:val="4D4F4F"/>
          <w:w w:val="85"/>
          <w:sz w:val="7"/>
        </w:rPr>
        <w:t>--</w:t>
      </w:r>
      <w:r>
        <w:rPr>
          <w:rFonts w:ascii="Times New Roman"/>
          <w:color w:val="4D4F4F"/>
          <w:spacing w:val="-10"/>
          <w:w w:val="85"/>
          <w:sz w:val="7"/>
        </w:rPr>
        <w:t>-</w:t>
      </w:r>
      <w:r>
        <w:rPr>
          <w:rFonts w:ascii="Times New Roman"/>
          <w:color w:val="4D4F4F"/>
          <w:sz w:val="7"/>
        </w:rPr>
        <w:tab/>
      </w:r>
      <w:r>
        <w:rPr>
          <w:rFonts w:ascii="Times New Roman"/>
          <w:color w:val="757977"/>
          <w:w w:val="105"/>
          <w:sz w:val="7"/>
        </w:rPr>
        <w:t>R,t</w:t>
      </w:r>
      <w:r>
        <w:rPr>
          <w:rFonts w:ascii="Times New Roman"/>
          <w:color w:val="4D4F4F"/>
          <w:w w:val="105"/>
          <w:sz w:val="7"/>
        </w:rPr>
        <w:t>1,</w:t>
      </w:r>
      <w:r>
        <w:rPr>
          <w:rFonts w:ascii="Times New Roman"/>
          <w:color w:val="757977"/>
          <w:w w:val="105"/>
          <w:sz w:val="7"/>
        </w:rPr>
        <w:t>11</w:t>
      </w:r>
      <w:r>
        <w:rPr>
          <w:rFonts w:ascii="Times New Roman"/>
          <w:color w:val="757977"/>
          <w:spacing w:val="19"/>
          <w:w w:val="105"/>
          <w:sz w:val="7"/>
        </w:rPr>
        <w:t> </w:t>
      </w:r>
      <w:r>
        <w:rPr>
          <w:rFonts w:ascii="Times New Roman"/>
          <w:color w:val="757977"/>
          <w:spacing w:val="-5"/>
          <w:w w:val="105"/>
          <w:sz w:val="7"/>
        </w:rPr>
        <w:t>Ule</w:t>
      </w:r>
      <w:r>
        <w:rPr>
          <w:rFonts w:ascii="Times New Roman"/>
          <w:color w:val="757977"/>
          <w:sz w:val="7"/>
        </w:rPr>
        <w:tab/>
      </w:r>
      <w:r>
        <w:rPr>
          <w:color w:val="4D4F4F"/>
          <w:spacing w:val="-7"/>
          <w:w w:val="105"/>
          <w:position w:val="-21"/>
          <w:sz w:val="52"/>
          <w:u w:val="thick" w:color="4D4F4F"/>
        </w:rPr>
        <w:t>iJ</w:t>
      </w:r>
    </w:p>
    <w:p>
      <w:pPr>
        <w:spacing w:line="240" w:lineRule="auto" w:before="1"/>
        <w:rPr>
          <w:sz w:val="2"/>
        </w:rPr>
      </w:pPr>
    </w:p>
    <w:p>
      <w:pPr>
        <w:spacing w:line="88" w:lineRule="exact"/>
        <w:ind w:left="799" w:right="0" w:firstLine="0"/>
        <w:rPr>
          <w:sz w:val="8"/>
        </w:rPr>
      </w:pPr>
      <w:r>
        <w:rPr>
          <w:position w:val="-1"/>
          <w:sz w:val="8"/>
        </w:rPr>
        <w:pict>
          <v:shape style="width:31.45pt;height:4.45pt;mso-position-horizontal-relative:char;mso-position-vertical-relative:line" type="#_x0000_t202" id="docshape225" filled="false" stroked="false">
            <w10:anchorlock/>
            <v:textbox inset="0,0,0,0">
              <w:txbxContent>
                <w:p>
                  <w:pPr>
                    <w:spacing w:line="89" w:lineRule="exact" w:before="0"/>
                    <w:ind w:left="0" w:right="0" w:firstLine="0"/>
                    <w:jc w:val="left"/>
                    <w:rPr>
                      <w:rFonts w:ascii="Times New Roman" w:hAnsi="Times New Roman"/>
                      <w:sz w:val="8"/>
                    </w:rPr>
                  </w:pPr>
                  <w:r>
                    <w:rPr>
                      <w:rFonts w:ascii="Times New Roman" w:hAnsi="Times New Roman"/>
                      <w:color w:val="757977"/>
                      <w:spacing w:val="-2"/>
                      <w:w w:val="110"/>
                      <w:sz w:val="8"/>
                    </w:rPr>
                    <w:t>1.'!Dlenl</w:t>
                  </w:r>
                  <w:r>
                    <w:rPr>
                      <w:rFonts w:ascii="Times New Roman" w:hAnsi="Times New Roman"/>
                      <w:color w:val="9EA1A0"/>
                      <w:spacing w:val="-2"/>
                      <w:w w:val="110"/>
                      <w:sz w:val="8"/>
                    </w:rPr>
                    <w:t>•</w:t>
                  </w:r>
                  <w:r>
                    <w:rPr>
                      <w:rFonts w:ascii="Times New Roman" w:hAnsi="Times New Roman"/>
                      <w:color w:val="757977"/>
                      <w:spacing w:val="-2"/>
                      <w:w w:val="110"/>
                      <w:sz w:val="8"/>
                    </w:rPr>
                    <w:t>IY.:6'22</w:t>
                  </w:r>
                </w:p>
              </w:txbxContent>
            </v:textbox>
          </v:shape>
        </w:pict>
      </w:r>
      <w:r>
        <w:rPr>
          <w:position w:val="-1"/>
          <w:sz w:val="8"/>
        </w:rPr>
      </w:r>
    </w:p>
    <w:p>
      <w:pPr>
        <w:spacing w:after="0" w:line="88" w:lineRule="exact"/>
        <w:rPr>
          <w:sz w:val="8"/>
        </w:rPr>
        <w:sectPr>
          <w:type w:val="continuous"/>
          <w:pgSz w:w="16840" w:h="11910" w:orient="landscape"/>
          <w:pgMar w:top="1240" w:bottom="0" w:left="20" w:right="40"/>
          <w:cols w:num="2" w:equalWidth="0">
            <w:col w:w="4103" w:space="1337"/>
            <w:col w:w="11340"/>
          </w:cols>
        </w:sectPr>
      </w:pPr>
    </w:p>
    <w:p>
      <w:pPr>
        <w:spacing w:line="218" w:lineRule="auto" w:before="86"/>
        <w:ind w:left="4496" w:right="12213" w:firstLine="28"/>
        <w:jc w:val="left"/>
        <w:rPr>
          <w:rFonts w:ascii="Times New Roman"/>
          <w:i/>
          <w:sz w:val="9"/>
        </w:rPr>
      </w:pPr>
      <w:r>
        <w:rPr>
          <w:rFonts w:ascii="Times New Roman"/>
          <w:i/>
          <w:color w:val="262626"/>
          <w:spacing w:val="-10"/>
          <w:w w:val="110"/>
          <w:sz w:val="9"/>
        </w:rPr>
        <w:t>I</w:t>
      </w:r>
      <w:r>
        <w:rPr>
          <w:rFonts w:ascii="Times New Roman"/>
          <w:i/>
          <w:color w:val="262626"/>
          <w:spacing w:val="40"/>
          <w:w w:val="110"/>
          <w:sz w:val="9"/>
        </w:rPr>
        <w:t> </w:t>
      </w:r>
      <w:r>
        <w:rPr>
          <w:rFonts w:ascii="Times New Roman"/>
          <w:i/>
          <w:color w:val="161616"/>
          <w:spacing w:val="-10"/>
          <w:w w:val="110"/>
          <w:sz w:val="9"/>
        </w:rPr>
        <w:t>I</w:t>
      </w:r>
    </w:p>
    <w:p>
      <w:pPr>
        <w:spacing w:line="63" w:lineRule="exact" w:before="0"/>
        <w:ind w:left="4460" w:right="0" w:firstLine="0"/>
        <w:jc w:val="left"/>
        <w:rPr>
          <w:rFonts w:ascii="Times New Roman"/>
          <w:i/>
          <w:sz w:val="10"/>
        </w:rPr>
      </w:pPr>
      <w:r>
        <w:rPr>
          <w:rFonts w:ascii="Times New Roman"/>
          <w:i/>
          <w:color w:val="262626"/>
          <w:w w:val="110"/>
          <w:sz w:val="10"/>
        </w:rPr>
        <w:t>I</w:t>
      </w:r>
    </w:p>
    <w:p>
      <w:pPr>
        <w:spacing w:line="191" w:lineRule="exact" w:before="0"/>
        <w:ind w:left="4350" w:right="0" w:firstLine="0"/>
        <w:jc w:val="left"/>
        <w:rPr>
          <w:rFonts w:ascii="Times New Roman"/>
          <w:i/>
          <w:sz w:val="9"/>
        </w:rPr>
      </w:pPr>
      <w:r>
        <w:rPr>
          <w:rFonts w:ascii="Times New Roman"/>
          <w:color w:val="4D4F4F"/>
          <w:spacing w:val="-5"/>
          <w:w w:val="60"/>
          <w:sz w:val="19"/>
        </w:rPr>
        <w:t>_</w:t>
      </w:r>
      <w:r>
        <w:rPr>
          <w:rFonts w:ascii="Times New Roman"/>
          <w:color w:val="161616"/>
          <w:spacing w:val="-5"/>
          <w:w w:val="60"/>
          <w:sz w:val="19"/>
        </w:rPr>
        <w:t>,</w:t>
      </w:r>
      <w:r>
        <w:rPr>
          <w:rFonts w:ascii="Times New Roman"/>
          <w:i/>
          <w:color w:val="262626"/>
          <w:spacing w:val="-5"/>
          <w:w w:val="119"/>
          <w:position w:val="6"/>
          <w:sz w:val="9"/>
        </w:rPr>
        <w:t>I</w:t>
      </w:r>
    </w:p>
    <w:p>
      <w:pPr>
        <w:spacing w:after="0" w:line="191" w:lineRule="exact"/>
        <w:jc w:val="left"/>
        <w:rPr>
          <w:rFonts w:ascii="Times New Roman"/>
          <w:sz w:val="9"/>
        </w:rPr>
        <w:sectPr>
          <w:type w:val="continuous"/>
          <w:pgSz w:w="16840" w:h="11910" w:orient="landscape"/>
          <w:pgMar w:top="1240" w:bottom="0" w:left="20" w:right="40"/>
        </w:sectPr>
      </w:pPr>
    </w:p>
    <w:p>
      <w:pPr>
        <w:pStyle w:val="BodyText"/>
        <w:rPr>
          <w:i/>
          <w:sz w:val="20"/>
        </w:rPr>
      </w:pPr>
    </w:p>
    <w:p>
      <w:pPr>
        <w:pStyle w:val="BodyText"/>
        <w:rPr>
          <w:i/>
          <w:sz w:val="20"/>
        </w:rPr>
      </w:pPr>
    </w:p>
    <w:p>
      <w:pPr>
        <w:pStyle w:val="BodyText"/>
        <w:rPr>
          <w:i/>
          <w:sz w:val="20"/>
        </w:rPr>
      </w:pPr>
    </w:p>
    <w:p>
      <w:pPr>
        <w:spacing w:before="148"/>
        <w:ind w:left="1458" w:right="0" w:firstLine="0"/>
        <w:jc w:val="left"/>
        <w:rPr>
          <w:sz w:val="18"/>
        </w:rPr>
      </w:pPr>
      <w:r>
        <w:rPr>
          <w:color w:val="212121"/>
          <w:w w:val="105"/>
          <w:sz w:val="18"/>
        </w:rPr>
        <w:t>Whitehaven</w:t>
      </w:r>
      <w:r>
        <w:rPr>
          <w:color w:val="212121"/>
          <w:spacing w:val="8"/>
          <w:w w:val="105"/>
          <w:sz w:val="18"/>
        </w:rPr>
        <w:t> </w:t>
      </w:r>
      <w:r>
        <w:rPr>
          <w:color w:val="212121"/>
          <w:w w:val="105"/>
          <w:sz w:val="18"/>
        </w:rPr>
        <w:t>Local</w:t>
      </w:r>
      <w:r>
        <w:rPr>
          <w:color w:val="212121"/>
          <w:spacing w:val="5"/>
          <w:w w:val="105"/>
          <w:sz w:val="18"/>
        </w:rPr>
        <w:t> </w:t>
      </w:r>
      <w:r>
        <w:rPr>
          <w:color w:val="212121"/>
          <w:w w:val="105"/>
          <w:sz w:val="18"/>
        </w:rPr>
        <w:t>Cycling</w:t>
      </w:r>
      <w:r>
        <w:rPr>
          <w:color w:val="212121"/>
          <w:spacing w:val="4"/>
          <w:w w:val="105"/>
          <w:sz w:val="18"/>
        </w:rPr>
        <w:t> </w:t>
      </w:r>
      <w:r>
        <w:rPr>
          <w:color w:val="212121"/>
          <w:w w:val="105"/>
          <w:sz w:val="18"/>
        </w:rPr>
        <w:t>and</w:t>
      </w:r>
      <w:r>
        <w:rPr>
          <w:color w:val="212121"/>
          <w:spacing w:val="10"/>
          <w:w w:val="105"/>
          <w:sz w:val="18"/>
        </w:rPr>
        <w:t> </w:t>
      </w:r>
      <w:r>
        <w:rPr>
          <w:color w:val="212121"/>
          <w:w w:val="105"/>
          <w:sz w:val="18"/>
        </w:rPr>
        <w:t>Walking</w:t>
      </w:r>
      <w:r>
        <w:rPr>
          <w:color w:val="212121"/>
          <w:spacing w:val="12"/>
          <w:w w:val="105"/>
          <w:sz w:val="18"/>
        </w:rPr>
        <w:t> </w:t>
      </w:r>
      <w:r>
        <w:rPr>
          <w:color w:val="212121"/>
          <w:w w:val="105"/>
          <w:sz w:val="18"/>
        </w:rPr>
        <w:t>Infrastructure</w:t>
      </w:r>
      <w:r>
        <w:rPr>
          <w:color w:val="212121"/>
          <w:spacing w:val="2"/>
          <w:w w:val="105"/>
          <w:sz w:val="18"/>
        </w:rPr>
        <w:t> </w:t>
      </w:r>
      <w:r>
        <w:rPr>
          <w:color w:val="212121"/>
          <w:w w:val="105"/>
          <w:sz w:val="18"/>
        </w:rPr>
        <w:t>Plan </w:t>
      </w:r>
      <w:r>
        <w:rPr>
          <w:color w:val="383838"/>
          <w:w w:val="105"/>
          <w:sz w:val="18"/>
        </w:rPr>
        <w:t>(2022</w:t>
      </w:r>
      <w:r>
        <w:rPr>
          <w:color w:val="383838"/>
          <w:spacing w:val="-5"/>
          <w:w w:val="105"/>
          <w:sz w:val="18"/>
        </w:rPr>
        <w:t> </w:t>
      </w:r>
      <w:r>
        <w:rPr>
          <w:color w:val="212121"/>
          <w:w w:val="105"/>
          <w:sz w:val="18"/>
        </w:rPr>
        <w:t>-</w:t>
      </w:r>
      <w:r>
        <w:rPr>
          <w:color w:val="212121"/>
          <w:spacing w:val="72"/>
          <w:w w:val="105"/>
          <w:sz w:val="18"/>
        </w:rPr>
        <w:t> </w:t>
      </w:r>
      <w:r>
        <w:rPr>
          <w:color w:val="212121"/>
          <w:spacing w:val="-2"/>
          <w:w w:val="105"/>
          <w:sz w:val="18"/>
        </w:rPr>
        <w:t>2037)</w:t>
      </w:r>
    </w:p>
    <w:p>
      <w:pPr>
        <w:spacing w:line="586" w:lineRule="exact" w:before="0"/>
        <w:ind w:left="1458" w:right="0" w:firstLine="0"/>
        <w:jc w:val="left"/>
        <w:rPr>
          <w:rFonts w:ascii="Times New Roman"/>
          <w:b/>
          <w:i/>
          <w:sz w:val="69"/>
        </w:rPr>
      </w:pPr>
      <w:r>
        <w:rPr/>
        <w:br w:type="column"/>
      </w:r>
      <w:r>
        <w:rPr>
          <w:rFonts w:ascii="Times New Roman"/>
          <w:i/>
          <w:color w:val="383838"/>
          <w:w w:val="105"/>
          <w:sz w:val="11"/>
        </w:rPr>
        <w:t>Ro</w:t>
      </w:r>
      <w:r>
        <w:rPr>
          <w:rFonts w:ascii="Times New Roman"/>
          <w:i/>
          <w:color w:val="525454"/>
          <w:w w:val="105"/>
          <w:sz w:val="11"/>
        </w:rPr>
        <w:t>u</w:t>
      </w:r>
      <w:r>
        <w:rPr>
          <w:rFonts w:ascii="Times New Roman"/>
          <w:i/>
          <w:color w:val="212121"/>
          <w:w w:val="105"/>
          <w:sz w:val="11"/>
        </w:rPr>
        <w:t>t</w:t>
      </w:r>
      <w:r>
        <w:rPr>
          <w:rFonts w:ascii="Times New Roman"/>
          <w:i/>
          <w:color w:val="525454"/>
          <w:w w:val="105"/>
          <w:sz w:val="11"/>
        </w:rPr>
        <w:t>e</w:t>
      </w:r>
      <w:r>
        <w:rPr>
          <w:rFonts w:ascii="Times New Roman"/>
          <w:i/>
          <w:color w:val="525454"/>
          <w:spacing w:val="16"/>
          <w:w w:val="105"/>
          <w:sz w:val="11"/>
        </w:rPr>
        <w:t> </w:t>
      </w:r>
      <w:r>
        <w:rPr>
          <w:rFonts w:ascii="Times New Roman"/>
          <w:i/>
          <w:color w:val="383838"/>
          <w:w w:val="105"/>
          <w:sz w:val="11"/>
        </w:rPr>
        <w:t>15</w:t>
      </w:r>
      <w:r>
        <w:rPr>
          <w:rFonts w:ascii="Times New Roman"/>
          <w:i/>
          <w:color w:val="383838"/>
          <w:spacing w:val="9"/>
          <w:w w:val="105"/>
          <w:sz w:val="11"/>
        </w:rPr>
        <w:t> </w:t>
      </w:r>
      <w:r>
        <w:rPr>
          <w:rFonts w:ascii="Times New Roman"/>
          <w:i/>
          <w:color w:val="383838"/>
          <w:w w:val="105"/>
          <w:sz w:val="11"/>
        </w:rPr>
        <w:t>P</w:t>
      </w:r>
      <w:r>
        <w:rPr>
          <w:rFonts w:ascii="Times New Roman"/>
          <w:i/>
          <w:color w:val="525454"/>
          <w:w w:val="105"/>
          <w:sz w:val="11"/>
        </w:rPr>
        <w:t>a,tan</w:t>
      </w:r>
      <w:r>
        <w:rPr>
          <w:rFonts w:ascii="Times New Roman"/>
          <w:i/>
          <w:color w:val="525454"/>
          <w:spacing w:val="13"/>
          <w:w w:val="105"/>
          <w:sz w:val="11"/>
        </w:rPr>
        <w:t> </w:t>
      </w:r>
      <w:r>
        <w:rPr>
          <w:rFonts w:ascii="Times New Roman"/>
          <w:i/>
          <w:color w:val="212121"/>
          <w:w w:val="105"/>
          <w:sz w:val="11"/>
        </w:rPr>
        <w:t>ta</w:t>
      </w:r>
      <w:r>
        <w:rPr>
          <w:rFonts w:ascii="Times New Roman"/>
          <w:i/>
          <w:color w:val="212121"/>
          <w:spacing w:val="20"/>
          <w:w w:val="105"/>
          <w:sz w:val="11"/>
        </w:rPr>
        <w:t> </w:t>
      </w:r>
      <w:r>
        <w:rPr>
          <w:rFonts w:ascii="Times New Roman"/>
          <w:i/>
          <w:color w:val="383838"/>
          <w:w w:val="105"/>
          <w:sz w:val="11"/>
        </w:rPr>
        <w:t>L</w:t>
      </w:r>
      <w:r>
        <w:rPr>
          <w:rFonts w:ascii="Times New Roman"/>
          <w:i/>
          <w:color w:val="525454"/>
          <w:w w:val="105"/>
          <w:sz w:val="11"/>
        </w:rPr>
        <w:t>awca</w:t>
      </w:r>
      <w:r>
        <w:rPr>
          <w:rFonts w:ascii="Times New Roman"/>
          <w:i/>
          <w:color w:val="525454"/>
          <w:spacing w:val="19"/>
          <w:w w:val="105"/>
          <w:sz w:val="11"/>
        </w:rPr>
        <w:t> </w:t>
      </w:r>
      <w:r>
        <w:rPr>
          <w:rFonts w:ascii="Times New Roman"/>
          <w:color w:val="212121"/>
          <w:w w:val="105"/>
          <w:sz w:val="11"/>
        </w:rPr>
        <w:t>_,,</w:t>
      </w:r>
      <w:r>
        <w:rPr>
          <w:rFonts w:ascii="Times New Roman"/>
          <w:color w:val="212121"/>
          <w:spacing w:val="68"/>
          <w:w w:val="105"/>
          <w:sz w:val="11"/>
        </w:rPr>
        <w:t> </w:t>
      </w:r>
      <w:r>
        <w:rPr>
          <w:rFonts w:ascii="Times New Roman"/>
          <w:b/>
          <w:i/>
          <w:color w:val="383838"/>
          <w:spacing w:val="-5"/>
          <w:w w:val="95"/>
          <w:sz w:val="69"/>
        </w:rPr>
        <w:t>{</w:t>
      </w:r>
      <w:r>
        <w:rPr>
          <w:rFonts w:ascii="Times New Roman"/>
          <w:b/>
          <w:i/>
          <w:color w:val="9E604F"/>
          <w:spacing w:val="-5"/>
          <w:w w:val="95"/>
          <w:sz w:val="69"/>
        </w:rPr>
        <w:t>r</w:t>
      </w:r>
    </w:p>
    <w:p>
      <w:pPr>
        <w:spacing w:before="48"/>
        <w:ind w:left="2141" w:right="0" w:firstLine="0"/>
        <w:jc w:val="left"/>
        <w:rPr>
          <w:b/>
          <w:sz w:val="22"/>
        </w:rPr>
      </w:pPr>
      <w:r>
        <w:rPr/>
        <w:pict>
          <v:shape style="position:absolute;margin-left:546.641113pt;margin-top:14.443356pt;width:35.7pt;height:23.9pt;mso-position-horizontal-relative:page;mso-position-vertical-relative:paragraph;z-index:15805952" type="#_x0000_t202" id="docshape226" filled="false" stroked="false">
            <v:textbox inset="0,0,0,0">
              <w:txbxContent>
                <w:p>
                  <w:pPr>
                    <w:spacing w:line="477" w:lineRule="exact" w:before="0"/>
                    <w:ind w:left="0" w:right="0" w:firstLine="0"/>
                    <w:jc w:val="left"/>
                    <w:rPr>
                      <w:rFonts w:ascii="Times New Roman"/>
                      <w:sz w:val="43"/>
                    </w:rPr>
                  </w:pPr>
                  <w:r>
                    <w:rPr>
                      <w:rFonts w:ascii="Times New Roman"/>
                      <w:i/>
                      <w:color w:val="90754B"/>
                      <w:sz w:val="43"/>
                    </w:rPr>
                    <w:t>I</w:t>
                  </w:r>
                  <w:r>
                    <w:rPr>
                      <w:rFonts w:ascii="Times New Roman"/>
                      <w:i/>
                      <w:color w:val="90754B"/>
                      <w:spacing w:val="3"/>
                      <w:sz w:val="43"/>
                    </w:rPr>
                    <w:t> </w:t>
                  </w:r>
                  <w:r>
                    <w:rPr>
                      <w:rFonts w:ascii="Times New Roman"/>
                      <w:i/>
                      <w:color w:val="9E604F"/>
                      <w:sz w:val="43"/>
                    </w:rPr>
                    <w:t>(</w:t>
                  </w:r>
                  <w:r>
                    <w:rPr>
                      <w:rFonts w:ascii="Times New Roman"/>
                      <w:i/>
                      <w:color w:val="9E604F"/>
                      <w:spacing w:val="102"/>
                      <w:w w:val="150"/>
                      <w:sz w:val="43"/>
                    </w:rPr>
                    <w:t> </w:t>
                  </w:r>
                  <w:r>
                    <w:rPr>
                      <w:rFonts w:ascii="Times New Roman"/>
                      <w:color w:val="C6CDCA"/>
                      <w:spacing w:val="-28"/>
                      <w:w w:val="65"/>
                      <w:sz w:val="43"/>
                    </w:rPr>
                    <w:t>.</w:t>
                  </w:r>
                </w:p>
              </w:txbxContent>
            </v:textbox>
            <w10:wrap type="none"/>
          </v:shape>
        </w:pict>
      </w:r>
      <w:r>
        <w:rPr>
          <w:b/>
          <w:color w:val="212121"/>
          <w:w w:val="105"/>
          <w:sz w:val="22"/>
        </w:rPr>
        <w:t>Whitehaven</w:t>
      </w:r>
      <w:r>
        <w:rPr>
          <w:b/>
          <w:color w:val="212121"/>
          <w:spacing w:val="-3"/>
          <w:w w:val="105"/>
          <w:sz w:val="22"/>
        </w:rPr>
        <w:t> </w:t>
      </w:r>
      <w:r>
        <w:rPr>
          <w:b/>
          <w:color w:val="212121"/>
          <w:w w:val="105"/>
          <w:sz w:val="22"/>
        </w:rPr>
        <w:t>LCWIP</w:t>
      </w:r>
      <w:r>
        <w:rPr>
          <w:b/>
          <w:color w:val="212121"/>
          <w:spacing w:val="-16"/>
          <w:w w:val="105"/>
          <w:sz w:val="22"/>
        </w:rPr>
        <w:t> </w:t>
      </w:r>
      <w:r>
        <w:rPr>
          <w:b/>
          <w:color w:val="212121"/>
          <w:w w:val="105"/>
          <w:sz w:val="22"/>
        </w:rPr>
        <w:t>Prioritised</w:t>
      </w:r>
      <w:r>
        <w:rPr>
          <w:b/>
          <w:color w:val="212121"/>
          <w:spacing w:val="-5"/>
          <w:w w:val="105"/>
          <w:sz w:val="22"/>
        </w:rPr>
        <w:t> </w:t>
      </w:r>
      <w:r>
        <w:rPr>
          <w:b/>
          <w:color w:val="212121"/>
          <w:w w:val="105"/>
          <w:sz w:val="22"/>
        </w:rPr>
        <w:t>Cycling</w:t>
      </w:r>
      <w:r>
        <w:rPr>
          <w:b/>
          <w:color w:val="212121"/>
          <w:spacing w:val="-11"/>
          <w:w w:val="105"/>
          <w:sz w:val="22"/>
        </w:rPr>
        <w:t> </w:t>
      </w:r>
      <w:r>
        <w:rPr>
          <w:b/>
          <w:color w:val="212121"/>
          <w:spacing w:val="-2"/>
          <w:w w:val="105"/>
          <w:sz w:val="22"/>
        </w:rPr>
        <w:t>Network</w:t>
      </w:r>
    </w:p>
    <w:p>
      <w:pPr>
        <w:spacing w:line="96" w:lineRule="exact" w:before="209"/>
        <w:ind w:left="4144" w:right="560" w:firstLine="0"/>
        <w:jc w:val="center"/>
        <w:rPr>
          <w:rFonts w:ascii="Times New Roman"/>
          <w:sz w:val="9"/>
        </w:rPr>
      </w:pPr>
      <w:r>
        <w:rPr>
          <w:rFonts w:ascii="Times New Roman"/>
          <w:color w:val="8C8E8C"/>
          <w:spacing w:val="-2"/>
          <w:sz w:val="9"/>
        </w:rPr>
        <w:t>li/.</w:t>
      </w:r>
      <w:r>
        <w:rPr>
          <w:rFonts w:ascii="Times New Roman"/>
          <w:color w:val="A5A8A8"/>
          <w:spacing w:val="-2"/>
          <w:sz w:val="9"/>
        </w:rPr>
        <w:t>OftUB</w:t>
      </w:r>
      <w:r>
        <w:rPr>
          <w:rFonts w:ascii="Times New Roman"/>
          <w:color w:val="777979"/>
          <w:spacing w:val="-2"/>
          <w:sz w:val="9"/>
        </w:rPr>
        <w:t>T</w:t>
      </w:r>
    </w:p>
    <w:p>
      <w:pPr>
        <w:spacing w:line="85" w:lineRule="exact" w:before="0"/>
        <w:ind w:left="3332" w:right="1664" w:firstLine="0"/>
        <w:jc w:val="center"/>
        <w:rPr>
          <w:rFonts w:ascii="Times New Roman"/>
          <w:sz w:val="8"/>
        </w:rPr>
      </w:pPr>
      <w:r>
        <w:rPr/>
        <w:pict>
          <v:shape style="position:absolute;margin-left:576.511597pt;margin-top:.38121pt;width:28.8pt;height:21.65pt;mso-position-horizontal-relative:page;mso-position-vertical-relative:paragraph;z-index:15806464" type="#_x0000_t202" id="docshape227" filled="false" stroked="false">
            <v:textbox inset="0,0,0,0">
              <w:txbxContent>
                <w:p>
                  <w:pPr>
                    <w:spacing w:line="433" w:lineRule="exact" w:before="0"/>
                    <w:ind w:left="0" w:right="0" w:firstLine="0"/>
                    <w:jc w:val="left"/>
                    <w:rPr>
                      <w:rFonts w:ascii="Times New Roman"/>
                      <w:b/>
                      <w:sz w:val="39"/>
                    </w:rPr>
                  </w:pPr>
                  <w:r>
                    <w:rPr>
                      <w:rFonts w:ascii="Times New Roman"/>
                      <w:b/>
                      <w:color w:val="8C8E8C"/>
                      <w:w w:val="50"/>
                      <w:sz w:val="39"/>
                    </w:rPr>
                    <w:t>w-</w:t>
                  </w:r>
                  <w:r>
                    <w:rPr>
                      <w:rFonts w:ascii="Times New Roman"/>
                      <w:b/>
                      <w:color w:val="8C8E8C"/>
                      <w:spacing w:val="-2"/>
                      <w:w w:val="50"/>
                      <w:sz w:val="39"/>
                    </w:rPr>
                    <w:t>::::o</w:t>
                  </w:r>
                </w:p>
              </w:txbxContent>
            </v:textbox>
            <w10:wrap type="none"/>
          </v:shape>
        </w:pict>
      </w:r>
      <w:r>
        <w:rPr>
          <w:rFonts w:ascii="Times New Roman"/>
          <w:color w:val="8C8E8C"/>
          <w:sz w:val="8"/>
        </w:rPr>
        <w:t>QUAUIY</w:t>
      </w:r>
      <w:r>
        <w:rPr>
          <w:rFonts w:ascii="Times New Roman"/>
          <w:color w:val="8C8E8C"/>
          <w:spacing w:val="4"/>
          <w:sz w:val="8"/>
        </w:rPr>
        <w:t> </w:t>
      </w:r>
      <w:r>
        <w:rPr>
          <w:rFonts w:ascii="Times New Roman"/>
          <w:color w:val="A5A8A8"/>
          <w:spacing w:val="-2"/>
          <w:sz w:val="8"/>
        </w:rPr>
        <w:t>C</w:t>
      </w:r>
      <w:r>
        <w:rPr>
          <w:rFonts w:ascii="Times New Roman"/>
          <w:color w:val="8C8E8C"/>
          <w:spacing w:val="-2"/>
          <w:sz w:val="8"/>
        </w:rPr>
        <w:t>Oll'</w:t>
      </w:r>
      <w:r>
        <w:rPr>
          <w:rFonts w:ascii="Times New Roman"/>
          <w:color w:val="A5A8A8"/>
          <w:spacing w:val="-2"/>
          <w:sz w:val="8"/>
        </w:rPr>
        <w:t>I</w:t>
      </w:r>
      <w:r>
        <w:rPr>
          <w:rFonts w:ascii="Times New Roman"/>
          <w:color w:val="8C8E8C"/>
          <w:spacing w:val="-2"/>
          <w:sz w:val="8"/>
        </w:rPr>
        <w:t>U:.R</w:t>
      </w:r>
    </w:p>
    <w:p>
      <w:pPr>
        <w:spacing w:line="240" w:lineRule="auto" w:before="0"/>
        <w:rPr>
          <w:rFonts w:ascii="Times New Roman"/>
          <w:sz w:val="12"/>
        </w:rPr>
      </w:pPr>
      <w:r>
        <w:rPr/>
        <w:br w:type="column"/>
      </w:r>
      <w:r>
        <w:rPr>
          <w:rFonts w:ascii="Times New Roman"/>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
        <w:rPr>
          <w:sz w:val="9"/>
        </w:rPr>
      </w:pPr>
    </w:p>
    <w:p>
      <w:pPr>
        <w:spacing w:before="0"/>
        <w:ind w:left="158" w:right="0" w:firstLine="0"/>
        <w:jc w:val="left"/>
        <w:rPr>
          <w:sz w:val="11"/>
        </w:rPr>
      </w:pPr>
      <w:r>
        <w:rPr>
          <w:color w:val="212121"/>
          <w:spacing w:val="-2"/>
          <w:w w:val="95"/>
          <w:sz w:val="11"/>
        </w:rPr>
        <w:t>PRIOR</w:t>
      </w:r>
      <w:r>
        <w:rPr>
          <w:color w:val="525454"/>
          <w:spacing w:val="-2"/>
          <w:w w:val="95"/>
          <w:sz w:val="11"/>
        </w:rPr>
        <w:t>ITI</w:t>
      </w:r>
      <w:r>
        <w:rPr>
          <w:color w:val="383838"/>
          <w:spacing w:val="-2"/>
          <w:w w:val="95"/>
          <w:sz w:val="11"/>
        </w:rPr>
        <w:t>SATION</w:t>
      </w:r>
    </w:p>
    <w:p>
      <w:pPr>
        <w:spacing w:after="0"/>
        <w:jc w:val="left"/>
        <w:rPr>
          <w:sz w:val="11"/>
        </w:rPr>
        <w:sectPr>
          <w:pgSz w:w="16840" w:h="11910" w:orient="landscape"/>
          <w:pgMar w:top="0" w:bottom="280" w:left="20" w:right="40"/>
          <w:cols w:num="3" w:equalWidth="0">
            <w:col w:w="7731" w:space="261"/>
            <w:col w:w="7330" w:space="39"/>
            <w:col w:w="1419"/>
          </w:cols>
        </w:sectPr>
      </w:pPr>
    </w:p>
    <w:p>
      <w:pPr>
        <w:spacing w:before="51"/>
        <w:ind w:left="1459" w:right="0" w:firstLine="0"/>
        <w:jc w:val="left"/>
        <w:rPr>
          <w:sz w:val="29"/>
        </w:rPr>
      </w:pPr>
      <w:r>
        <w:rPr>
          <w:color w:val="72A71F"/>
          <w:spacing w:val="-2"/>
          <w:w w:val="105"/>
          <w:sz w:val="29"/>
        </w:rPr>
        <w:t>Prioritisation</w:t>
      </w:r>
    </w:p>
    <w:p>
      <w:pPr>
        <w:spacing w:line="240" w:lineRule="auto" w:before="6"/>
        <w:rPr>
          <w:sz w:val="11"/>
        </w:rPr>
      </w:pPr>
      <w:r>
        <w:rPr/>
        <w:br w:type="column"/>
      </w:r>
      <w:r>
        <w:rPr>
          <w:sz w:val="11"/>
        </w:rPr>
      </w:r>
    </w:p>
    <w:p>
      <w:pPr>
        <w:tabs>
          <w:tab w:pos="2417" w:val="left" w:leader="none"/>
          <w:tab w:pos="3392" w:val="left" w:leader="none"/>
        </w:tabs>
        <w:spacing w:line="271" w:lineRule="auto" w:before="0"/>
        <w:ind w:left="2416" w:right="423" w:hanging="957"/>
        <w:jc w:val="left"/>
        <w:rPr>
          <w:rFonts w:ascii="Times New Roman"/>
          <w:sz w:val="10"/>
        </w:rPr>
      </w:pPr>
      <w:r>
        <w:rPr>
          <w:color w:val="525454"/>
          <w:spacing w:val="-2"/>
          <w:position w:val="1"/>
          <w:sz w:val="10"/>
        </w:rPr>
        <w:t>Pr1</w:t>
      </w:r>
      <w:r>
        <w:rPr>
          <w:color w:val="212121"/>
          <w:spacing w:val="-2"/>
          <w:position w:val="1"/>
          <w:sz w:val="10"/>
        </w:rPr>
        <w:t>o</w:t>
      </w:r>
      <w:r>
        <w:rPr>
          <w:color w:val="777979"/>
          <w:spacing w:val="-2"/>
          <w:position w:val="1"/>
          <w:sz w:val="10"/>
        </w:rPr>
        <w:t>rt</w:t>
      </w:r>
      <w:r>
        <w:rPr>
          <w:color w:val="525454"/>
          <w:spacing w:val="-2"/>
          <w:position w:val="1"/>
          <w:sz w:val="10"/>
        </w:rPr>
        <w:t>ty</w:t>
      </w:r>
      <w:r>
        <w:rPr>
          <w:color w:val="525454"/>
          <w:position w:val="1"/>
          <w:sz w:val="10"/>
        </w:rPr>
        <w:tab/>
        <w:tab/>
      </w:r>
      <w:r>
        <w:rPr>
          <w:rFonts w:ascii="Times New Roman"/>
          <w:color w:val="525454"/>
          <w:sz w:val="10"/>
        </w:rPr>
        <w:t>T</w:t>
      </w:r>
      <w:r>
        <w:rPr>
          <w:rFonts w:ascii="Times New Roman"/>
          <w:color w:val="383838"/>
          <w:sz w:val="10"/>
        </w:rPr>
        <w:t>ar</w:t>
      </w:r>
      <w:r>
        <w:rPr>
          <w:rFonts w:ascii="Times New Roman"/>
          <w:color w:val="525454"/>
          <w:sz w:val="10"/>
        </w:rPr>
        <w:t>gcl</w:t>
      </w:r>
      <w:r>
        <w:rPr>
          <w:rFonts w:ascii="Times New Roman"/>
          <w:color w:val="525454"/>
          <w:spacing w:val="-7"/>
          <w:sz w:val="10"/>
        </w:rPr>
        <w:t> </w:t>
      </w:r>
      <w:r>
        <w:rPr>
          <w:rFonts w:ascii="Times New Roman"/>
          <w:color w:val="383838"/>
          <w:sz w:val="10"/>
        </w:rPr>
        <w:t>Y</w:t>
      </w:r>
      <w:r>
        <w:rPr>
          <w:rFonts w:ascii="Times New Roman"/>
          <w:color w:val="525454"/>
          <w:sz w:val="10"/>
        </w:rPr>
        <w:t>e</w:t>
      </w:r>
      <w:r>
        <w:rPr>
          <w:rFonts w:ascii="Times New Roman"/>
          <w:color w:val="383838"/>
          <w:sz w:val="10"/>
        </w:rPr>
        <w:t>ars</w:t>
        <w:tab/>
      </w:r>
      <w:r>
        <w:rPr>
          <w:rFonts w:ascii="Times New Roman"/>
          <w:color w:val="525454"/>
          <w:sz w:val="10"/>
        </w:rPr>
        <w:t>Tar</w:t>
      </w:r>
      <w:r>
        <w:rPr>
          <w:rFonts w:ascii="Times New Roman"/>
          <w:color w:val="383838"/>
          <w:sz w:val="10"/>
        </w:rPr>
        <w:t>g</w:t>
      </w:r>
      <w:r>
        <w:rPr>
          <w:rFonts w:ascii="Times New Roman"/>
          <w:color w:val="525454"/>
          <w:sz w:val="10"/>
        </w:rPr>
        <w:t>et</w:t>
      </w:r>
      <w:r>
        <w:rPr>
          <w:rFonts w:ascii="Times New Roman"/>
          <w:color w:val="525454"/>
          <w:spacing w:val="-7"/>
          <w:sz w:val="10"/>
        </w:rPr>
        <w:t> </w:t>
      </w:r>
      <w:r>
        <w:rPr>
          <w:rFonts w:ascii="Times New Roman"/>
          <w:color w:val="525454"/>
          <w:sz w:val="10"/>
        </w:rPr>
        <w:t>Tlmuca!e</w:t>
      </w:r>
      <w:r>
        <w:rPr>
          <w:rFonts w:ascii="Times New Roman"/>
          <w:color w:val="525454"/>
          <w:spacing w:val="40"/>
          <w:sz w:val="10"/>
        </w:rPr>
        <w:t> </w:t>
      </w:r>
      <w:r>
        <w:rPr>
          <w:rFonts w:ascii="Times New Roman"/>
          <w:color w:val="525454"/>
          <w:sz w:val="10"/>
        </w:rPr>
        <w:t>(Subjec</w:t>
      </w:r>
      <w:r>
        <w:rPr>
          <w:rFonts w:ascii="Times New Roman"/>
          <w:color w:val="383838"/>
          <w:sz w:val="10"/>
        </w:rPr>
        <w:t>t</w:t>
      </w:r>
      <w:r>
        <w:rPr>
          <w:rFonts w:ascii="Times New Roman"/>
          <w:color w:val="383838"/>
          <w:spacing w:val="-10"/>
          <w:sz w:val="10"/>
        </w:rPr>
        <w:t> </w:t>
      </w:r>
      <w:r>
        <w:rPr>
          <w:rFonts w:ascii="Times New Roman"/>
          <w:color w:val="525454"/>
          <w:sz w:val="10"/>
        </w:rPr>
        <w:t>t</w:t>
      </w:r>
      <w:r>
        <w:rPr>
          <w:rFonts w:ascii="Times New Roman"/>
          <w:color w:val="383838"/>
          <w:sz w:val="10"/>
        </w:rPr>
        <w:t>o </w:t>
      </w:r>
      <w:r>
        <w:rPr>
          <w:rFonts w:ascii="Times New Roman"/>
          <w:color w:val="525454"/>
          <w:sz w:val="10"/>
        </w:rPr>
        <w:t>Funding</w:t>
      </w:r>
      <w:r>
        <w:rPr>
          <w:rFonts w:ascii="Times New Roman"/>
          <w:color w:val="8C8E8C"/>
          <w:sz w:val="10"/>
        </w:rPr>
        <w:t>)</w:t>
      </w:r>
      <w:r>
        <w:rPr>
          <w:rFonts w:ascii="Times New Roman"/>
          <w:color w:val="8C8E8C"/>
          <w:spacing w:val="80"/>
          <w:sz w:val="10"/>
        </w:rPr>
        <w:t> </w:t>
      </w:r>
      <w:r>
        <w:rPr>
          <w:rFonts w:ascii="Times New Roman"/>
          <w:color w:val="777979"/>
          <w:sz w:val="10"/>
        </w:rPr>
        <w:t>(</w:t>
      </w:r>
      <w:r>
        <w:rPr>
          <w:rFonts w:ascii="Times New Roman"/>
          <w:color w:val="525454"/>
          <w:sz w:val="10"/>
        </w:rPr>
        <w:t>Subject </w:t>
      </w:r>
      <w:r>
        <w:rPr>
          <w:rFonts w:ascii="Times New Roman"/>
          <w:color w:val="383838"/>
          <w:sz w:val="10"/>
        </w:rPr>
        <w:t>t</w:t>
      </w:r>
      <w:r>
        <w:rPr>
          <w:rFonts w:ascii="Times New Roman"/>
          <w:color w:val="525454"/>
          <w:sz w:val="10"/>
        </w:rPr>
        <w:t>o </w:t>
      </w:r>
      <w:r>
        <w:rPr>
          <w:rFonts w:ascii="Times New Roman"/>
          <w:color w:val="212121"/>
          <w:sz w:val="10"/>
        </w:rPr>
        <w:t>F</w:t>
      </w:r>
      <w:r>
        <w:rPr>
          <w:rFonts w:ascii="Times New Roman"/>
          <w:color w:val="525454"/>
          <w:sz w:val="10"/>
        </w:rPr>
        <w:t>unding</w:t>
      </w:r>
      <w:r>
        <w:rPr>
          <w:rFonts w:ascii="Times New Roman"/>
          <w:color w:val="777979"/>
          <w:sz w:val="10"/>
        </w:rPr>
        <w:t>)</w:t>
      </w:r>
    </w:p>
    <w:p>
      <w:pPr>
        <w:spacing w:after="0" w:line="271" w:lineRule="auto"/>
        <w:jc w:val="left"/>
        <w:rPr>
          <w:rFonts w:ascii="Times New Roman"/>
          <w:sz w:val="10"/>
        </w:rPr>
        <w:sectPr>
          <w:type w:val="continuous"/>
          <w:pgSz w:w="16840" w:h="11910" w:orient="landscape"/>
          <w:pgMar w:top="1240" w:bottom="0" w:left="20" w:right="40"/>
          <w:cols w:num="2" w:equalWidth="0">
            <w:col w:w="3211" w:space="8907"/>
            <w:col w:w="4662"/>
          </w:cols>
        </w:sectPr>
      </w:pPr>
    </w:p>
    <w:p>
      <w:pPr>
        <w:pStyle w:val="BodyText"/>
        <w:spacing w:before="8"/>
        <w:rPr>
          <w:sz w:val="25"/>
        </w:rPr>
      </w:pPr>
    </w:p>
    <w:p>
      <w:pPr>
        <w:spacing w:line="249" w:lineRule="auto" w:before="0"/>
        <w:ind w:left="1446" w:right="0" w:firstLine="3"/>
        <w:jc w:val="left"/>
        <w:rPr>
          <w:b/>
          <w:sz w:val="20"/>
        </w:rPr>
      </w:pPr>
      <w:r>
        <w:rPr>
          <w:color w:val="212121"/>
          <w:w w:val="105"/>
          <w:sz w:val="20"/>
        </w:rPr>
        <w:t>In developing the LCWIP, government guidance setting out a recommended approach to prioritising networks of walking and cycling routes, has been followed. The guidance recommends</w:t>
      </w:r>
      <w:r>
        <w:rPr>
          <w:color w:val="212121"/>
          <w:spacing w:val="40"/>
          <w:w w:val="105"/>
          <w:sz w:val="20"/>
        </w:rPr>
        <w:t> </w:t>
      </w:r>
      <w:r>
        <w:rPr>
          <w:color w:val="212121"/>
          <w:w w:val="105"/>
          <w:sz w:val="20"/>
        </w:rPr>
        <w:t>that priority should be given to areas which have the </w:t>
      </w:r>
      <w:r>
        <w:rPr>
          <w:b/>
          <w:color w:val="212121"/>
          <w:w w:val="105"/>
          <w:sz w:val="20"/>
        </w:rPr>
        <w:t>greatest potential for increasing cycling and</w:t>
      </w:r>
      <w:r>
        <w:rPr>
          <w:b/>
          <w:color w:val="212121"/>
          <w:spacing w:val="-6"/>
          <w:w w:val="105"/>
          <w:sz w:val="20"/>
        </w:rPr>
        <w:t> </w:t>
      </w:r>
      <w:r>
        <w:rPr>
          <w:b/>
          <w:color w:val="212121"/>
          <w:w w:val="105"/>
          <w:sz w:val="20"/>
        </w:rPr>
        <w:t>walking trips </w:t>
      </w:r>
      <w:r>
        <w:rPr>
          <w:color w:val="212121"/>
          <w:w w:val="105"/>
          <w:sz w:val="20"/>
        </w:rPr>
        <w:t>and</w:t>
      </w:r>
      <w:r>
        <w:rPr>
          <w:color w:val="212121"/>
          <w:spacing w:val="-6"/>
          <w:w w:val="105"/>
          <w:sz w:val="20"/>
        </w:rPr>
        <w:t> </w:t>
      </w:r>
      <w:r>
        <w:rPr>
          <w:color w:val="212121"/>
          <w:w w:val="105"/>
          <w:sz w:val="20"/>
        </w:rPr>
        <w:t>offer the </w:t>
      </w:r>
      <w:r>
        <w:rPr>
          <w:b/>
          <w:color w:val="212121"/>
          <w:w w:val="105"/>
          <w:sz w:val="20"/>
        </w:rPr>
        <w:t>greatest value</w:t>
      </w:r>
      <w:r>
        <w:rPr>
          <w:b/>
          <w:color w:val="212121"/>
          <w:spacing w:val="-6"/>
          <w:w w:val="105"/>
          <w:sz w:val="20"/>
        </w:rPr>
        <w:t> </w:t>
      </w:r>
      <w:r>
        <w:rPr>
          <w:b/>
          <w:color w:val="212121"/>
          <w:w w:val="105"/>
          <w:sz w:val="20"/>
        </w:rPr>
        <w:t>for </w:t>
      </w:r>
      <w:r>
        <w:rPr>
          <w:b/>
          <w:color w:val="212121"/>
          <w:spacing w:val="-2"/>
          <w:w w:val="105"/>
          <w:sz w:val="20"/>
        </w:rPr>
        <w:t>money.</w:t>
      </w:r>
    </w:p>
    <w:p>
      <w:pPr>
        <w:spacing w:line="240" w:lineRule="auto" w:before="3"/>
        <w:rPr>
          <w:b/>
          <w:sz w:val="25"/>
        </w:rPr>
      </w:pPr>
    </w:p>
    <w:p>
      <w:pPr>
        <w:spacing w:line="266" w:lineRule="auto" w:before="0"/>
        <w:ind w:left="1440" w:right="0" w:firstLine="8"/>
        <w:jc w:val="left"/>
        <w:rPr>
          <w:sz w:val="20"/>
        </w:rPr>
      </w:pPr>
      <w:r>
        <w:rPr>
          <w:color w:val="212121"/>
          <w:w w:val="105"/>
          <w:sz w:val="20"/>
        </w:rPr>
        <w:t>The</w:t>
      </w:r>
      <w:r>
        <w:rPr>
          <w:color w:val="212121"/>
          <w:spacing w:val="-7"/>
          <w:w w:val="105"/>
          <w:sz w:val="20"/>
        </w:rPr>
        <w:t> </w:t>
      </w:r>
      <w:r>
        <w:rPr>
          <w:color w:val="212121"/>
          <w:w w:val="105"/>
          <w:sz w:val="20"/>
        </w:rPr>
        <w:t>delivery of</w:t>
      </w:r>
      <w:r>
        <w:rPr>
          <w:color w:val="212121"/>
          <w:spacing w:val="-1"/>
          <w:w w:val="105"/>
          <w:sz w:val="20"/>
        </w:rPr>
        <w:t> </w:t>
      </w:r>
      <w:r>
        <w:rPr>
          <w:color w:val="212121"/>
          <w:w w:val="105"/>
          <w:sz w:val="20"/>
        </w:rPr>
        <w:t>all</w:t>
      </w:r>
      <w:r>
        <w:rPr>
          <w:color w:val="212121"/>
          <w:spacing w:val="-7"/>
          <w:w w:val="105"/>
          <w:sz w:val="20"/>
        </w:rPr>
        <w:t> </w:t>
      </w:r>
      <w:r>
        <w:rPr>
          <w:color w:val="212121"/>
          <w:w w:val="105"/>
          <w:sz w:val="20"/>
        </w:rPr>
        <w:t>improvements identified</w:t>
      </w:r>
      <w:r>
        <w:rPr>
          <w:color w:val="212121"/>
          <w:spacing w:val="-3"/>
          <w:w w:val="105"/>
          <w:sz w:val="20"/>
        </w:rPr>
        <w:t> </w:t>
      </w:r>
      <w:r>
        <w:rPr>
          <w:color w:val="212121"/>
          <w:w w:val="105"/>
          <w:sz w:val="20"/>
        </w:rPr>
        <w:t>in the</w:t>
      </w:r>
      <w:r>
        <w:rPr>
          <w:color w:val="212121"/>
          <w:spacing w:val="-4"/>
          <w:w w:val="105"/>
          <w:sz w:val="20"/>
        </w:rPr>
        <w:t> </w:t>
      </w:r>
      <w:r>
        <w:rPr>
          <w:color w:val="212121"/>
          <w:w w:val="105"/>
          <w:sz w:val="20"/>
        </w:rPr>
        <w:t>Whitehaven LCWIP</w:t>
      </w:r>
      <w:r>
        <w:rPr>
          <w:color w:val="212121"/>
          <w:spacing w:val="-10"/>
          <w:w w:val="105"/>
          <w:sz w:val="20"/>
        </w:rPr>
        <w:t> </w:t>
      </w:r>
      <w:r>
        <w:rPr>
          <w:color w:val="212121"/>
          <w:w w:val="105"/>
          <w:sz w:val="20"/>
        </w:rPr>
        <w:t>is subject to </w:t>
      </w:r>
      <w:r>
        <w:rPr>
          <w:color w:val="383838"/>
          <w:w w:val="105"/>
          <w:sz w:val="20"/>
        </w:rPr>
        <w:t>securing </w:t>
      </w:r>
      <w:r>
        <w:rPr>
          <w:color w:val="212121"/>
          <w:w w:val="105"/>
          <w:sz w:val="20"/>
        </w:rPr>
        <w:t>funding. Routes for delivery have been prioritised using a framework that assesses:</w:t>
      </w:r>
    </w:p>
    <w:p>
      <w:pPr>
        <w:spacing w:line="240" w:lineRule="auto" w:before="0"/>
        <w:rPr>
          <w:sz w:val="34"/>
        </w:rPr>
      </w:pPr>
      <w:r>
        <w:rPr/>
        <w:br w:type="column"/>
      </w:r>
      <w:r>
        <w:rPr>
          <w:sz w:val="34"/>
        </w:rPr>
      </w:r>
    </w:p>
    <w:p>
      <w:pPr>
        <w:spacing w:line="240" w:lineRule="auto" w:before="0"/>
        <w:rPr>
          <w:sz w:val="34"/>
        </w:rPr>
      </w:pPr>
    </w:p>
    <w:p>
      <w:pPr>
        <w:spacing w:line="240" w:lineRule="auto" w:before="0"/>
        <w:rPr>
          <w:sz w:val="34"/>
        </w:rPr>
      </w:pPr>
    </w:p>
    <w:p>
      <w:pPr>
        <w:spacing w:line="240" w:lineRule="auto" w:before="10"/>
        <w:rPr>
          <w:sz w:val="27"/>
        </w:rPr>
      </w:pPr>
    </w:p>
    <w:p>
      <w:pPr>
        <w:pStyle w:val="Heading8"/>
        <w:ind w:left="944"/>
        <w:rPr>
          <w:i/>
        </w:rPr>
      </w:pPr>
      <w:r>
        <w:rPr>
          <w:i/>
          <w:color w:val="D1D699"/>
          <w:w w:val="88"/>
        </w:rPr>
        <w:t>I</w:t>
      </w:r>
    </w:p>
    <w:p>
      <w:pPr>
        <w:pStyle w:val="BodyText"/>
        <w:spacing w:before="8"/>
        <w:rPr>
          <w:i/>
          <w:sz w:val="39"/>
        </w:rPr>
      </w:pPr>
    </w:p>
    <w:p>
      <w:pPr>
        <w:spacing w:line="196" w:lineRule="auto" w:before="0"/>
        <w:ind w:left="0" w:right="150" w:firstLine="0"/>
        <w:jc w:val="right"/>
        <w:rPr>
          <w:sz w:val="21"/>
        </w:rPr>
      </w:pPr>
      <w:r>
        <w:rPr/>
        <w:pict>
          <v:shape style="position:absolute;margin-left:554.902405pt;margin-top:8.755611pt;width:1.75pt;height:11.25pt;mso-position-horizontal-relative:page;mso-position-vertical-relative:paragraph;z-index:-19807232" type="#_x0000_t202" id="docshape228" filled="false" stroked="false">
            <v:textbox inset="0,0,0,0">
              <w:txbxContent>
                <w:p>
                  <w:pPr>
                    <w:spacing w:line="224" w:lineRule="exact" w:before="0"/>
                    <w:ind w:left="0" w:right="0" w:firstLine="0"/>
                    <w:jc w:val="left"/>
                    <w:rPr>
                      <w:sz w:val="20"/>
                    </w:rPr>
                  </w:pPr>
                  <w:r>
                    <w:rPr>
                      <w:color w:val="525454"/>
                      <w:w w:val="89"/>
                      <w:sz w:val="20"/>
                    </w:rPr>
                    <w:t>'</w:t>
                  </w:r>
                </w:p>
              </w:txbxContent>
            </v:textbox>
            <w10:wrap type="none"/>
          </v:shape>
        </w:pict>
      </w:r>
      <w:r>
        <w:rPr>
          <w:color w:val="525454"/>
          <w:spacing w:val="-5"/>
          <w:sz w:val="19"/>
        </w:rPr>
        <w:t>'</w:t>
      </w:r>
      <w:r>
        <w:rPr>
          <w:color w:val="646667"/>
          <w:spacing w:val="-5"/>
          <w:position w:val="-9"/>
          <w:sz w:val="21"/>
        </w:rPr>
        <w:t>'</w:t>
      </w:r>
    </w:p>
    <w:p>
      <w:pPr>
        <w:spacing w:line="223" w:lineRule="exact" w:before="0"/>
        <w:ind w:left="0" w:right="38" w:firstLine="0"/>
        <w:jc w:val="right"/>
        <w:rPr>
          <w:rFonts w:ascii="Times New Roman"/>
          <w:sz w:val="9"/>
        </w:rPr>
      </w:pPr>
      <w:r>
        <w:rPr>
          <w:rFonts w:ascii="Times New Roman"/>
          <w:color w:val="DDDFDB"/>
          <w:w w:val="115"/>
          <w:sz w:val="9"/>
        </w:rPr>
        <w:t>,</w:t>
      </w:r>
      <w:r>
        <w:rPr>
          <w:rFonts w:ascii="Times New Roman"/>
          <w:color w:val="DDDFDB"/>
          <w:spacing w:val="-17"/>
          <w:w w:val="115"/>
          <w:sz w:val="9"/>
        </w:rPr>
        <w:t> </w:t>
      </w:r>
      <w:r>
        <w:rPr>
          <w:color w:val="AA462B"/>
          <w:spacing w:val="53"/>
          <w:w w:val="115"/>
          <w:sz w:val="23"/>
          <w:u w:val="single" w:color="D0D598"/>
        </w:rPr>
        <w:t>  </w:t>
      </w:r>
      <w:r>
        <w:rPr>
          <w:color w:val="AA462B"/>
          <w:spacing w:val="-2"/>
          <w:w w:val="115"/>
          <w:sz w:val="23"/>
        </w:rPr>
        <w:t>9</w:t>
      </w:r>
      <w:r>
        <w:rPr>
          <w:rFonts w:ascii="Times New Roman"/>
          <w:color w:val="646D3A"/>
          <w:spacing w:val="-2"/>
          <w:w w:val="115"/>
          <w:sz w:val="9"/>
        </w:rPr>
        <w:t>,.</w:t>
      </w:r>
      <w:r>
        <w:rPr>
          <w:color w:val="707B33"/>
          <w:spacing w:val="-2"/>
          <w:w w:val="115"/>
          <w:sz w:val="23"/>
        </w:rPr>
        <w:t>'</w:t>
      </w:r>
      <w:r>
        <w:rPr>
          <w:rFonts w:ascii="Times New Roman"/>
          <w:color w:val="646D3A"/>
          <w:spacing w:val="-2"/>
          <w:w w:val="115"/>
          <w:sz w:val="9"/>
        </w:rPr>
        <w:t>.,</w:t>
      </w:r>
      <w:r>
        <w:rPr>
          <w:color w:val="707B33"/>
          <w:spacing w:val="-2"/>
          <w:w w:val="115"/>
          <w:sz w:val="23"/>
        </w:rPr>
        <w:t>.</w:t>
      </w:r>
      <w:r>
        <w:rPr>
          <w:rFonts w:ascii="Times New Roman"/>
          <w:color w:val="646D3A"/>
          <w:spacing w:val="-2"/>
          <w:w w:val="115"/>
          <w:sz w:val="9"/>
        </w:rPr>
        <w:t>I</w:t>
      </w:r>
    </w:p>
    <w:p>
      <w:pPr>
        <w:tabs>
          <w:tab w:pos="450" w:val="left" w:leader="none"/>
          <w:tab w:pos="840" w:val="left" w:leader="none"/>
        </w:tabs>
        <w:spacing w:line="140" w:lineRule="exact" w:before="0"/>
        <w:ind w:left="0" w:right="139" w:firstLine="0"/>
        <w:jc w:val="right"/>
        <w:rPr>
          <w:sz w:val="16"/>
        </w:rPr>
      </w:pPr>
      <w:r>
        <w:rPr>
          <w:color w:val="777979"/>
          <w:spacing w:val="-8"/>
          <w:w w:val="85"/>
          <w:sz w:val="16"/>
        </w:rPr>
        <w:t>...</w:t>
      </w:r>
      <w:r>
        <w:rPr>
          <w:color w:val="8C8E8C"/>
          <w:spacing w:val="-8"/>
          <w:w w:val="85"/>
          <w:sz w:val="16"/>
        </w:rPr>
        <w:t>-</w:t>
      </w:r>
      <w:r>
        <w:rPr>
          <w:color w:val="8C8E8C"/>
          <w:spacing w:val="-10"/>
          <w:w w:val="85"/>
          <w:sz w:val="16"/>
        </w:rPr>
        <w:t>'</w:t>
      </w:r>
      <w:r>
        <w:rPr>
          <w:color w:val="8C8E8C"/>
          <w:sz w:val="16"/>
        </w:rPr>
        <w:tab/>
      </w:r>
      <w:r>
        <w:rPr>
          <w:color w:val="646D3A"/>
          <w:spacing w:val="-10"/>
          <w:w w:val="85"/>
          <w:sz w:val="16"/>
        </w:rPr>
        <w:t>M</w:t>
      </w:r>
      <w:r>
        <w:rPr>
          <w:color w:val="646D3A"/>
          <w:sz w:val="16"/>
        </w:rPr>
        <w:tab/>
      </w:r>
      <w:r>
        <w:rPr>
          <w:color w:val="505B1D"/>
          <w:spacing w:val="-10"/>
          <w:w w:val="80"/>
          <w:sz w:val="16"/>
        </w:rPr>
        <w:t>:</w:t>
      </w:r>
    </w:p>
    <w:p>
      <w:pPr>
        <w:spacing w:line="240" w:lineRule="auto" w:before="0"/>
        <w:rPr>
          <w:sz w:val="8"/>
        </w:rPr>
      </w:pPr>
      <w:r>
        <w:rPr/>
        <w:br w:type="column"/>
      </w:r>
      <w:r>
        <w:rPr>
          <w:sz w:val="8"/>
        </w:rPr>
      </w:r>
    </w:p>
    <w:p>
      <w:pPr>
        <w:spacing w:line="240" w:lineRule="auto" w:before="1"/>
        <w:rPr>
          <w:sz w:val="8"/>
        </w:rPr>
      </w:pPr>
    </w:p>
    <w:p>
      <w:pPr>
        <w:spacing w:line="66" w:lineRule="exact" w:before="0"/>
        <w:ind w:left="1454" w:right="0" w:firstLine="0"/>
        <w:jc w:val="left"/>
        <w:rPr>
          <w:rFonts w:ascii="Times New Roman"/>
          <w:sz w:val="8"/>
        </w:rPr>
      </w:pPr>
      <w:r>
        <w:rPr>
          <w:rFonts w:ascii="Times New Roman"/>
          <w:color w:val="777979"/>
          <w:w w:val="85"/>
          <w:sz w:val="8"/>
        </w:rPr>
        <w:t>Pl-101'</w:t>
      </w:r>
      <w:r>
        <w:rPr>
          <w:rFonts w:ascii="Times New Roman"/>
          <w:color w:val="525454"/>
          <w:w w:val="85"/>
          <w:sz w:val="8"/>
        </w:rPr>
        <w:t>1'</w:t>
      </w:r>
      <w:r>
        <w:rPr>
          <w:rFonts w:ascii="Times New Roman"/>
          <w:color w:val="777979"/>
          <w:w w:val="85"/>
          <w:sz w:val="8"/>
        </w:rPr>
        <w:t>/Gloup</w:t>
      </w:r>
      <w:r>
        <w:rPr>
          <w:rFonts w:ascii="Times New Roman"/>
          <w:color w:val="777979"/>
          <w:spacing w:val="6"/>
          <w:sz w:val="8"/>
        </w:rPr>
        <w:t> </w:t>
      </w:r>
      <w:r>
        <w:rPr>
          <w:rFonts w:ascii="Times New Roman"/>
          <w:color w:val="777979"/>
          <w:spacing w:val="-10"/>
          <w:w w:val="85"/>
          <w:sz w:val="8"/>
        </w:rPr>
        <w:t>I</w:t>
      </w:r>
    </w:p>
    <w:p>
      <w:pPr>
        <w:spacing w:line="238" w:lineRule="exact" w:before="0"/>
        <w:ind w:left="1440" w:right="0" w:firstLine="0"/>
        <w:jc w:val="left"/>
        <w:rPr>
          <w:sz w:val="9"/>
        </w:rPr>
      </w:pPr>
      <w:r>
        <w:rPr>
          <w:rFonts w:ascii="Times New Roman" w:hAnsi="Times New Roman"/>
          <w:color w:val="777979"/>
          <w:spacing w:val="-22"/>
          <w:w w:val="75"/>
          <w:position w:val="3"/>
          <w:sz w:val="23"/>
        </w:rPr>
        <w:t>"</w:t>
      </w:r>
      <w:r>
        <w:rPr>
          <w:color w:val="777979"/>
          <w:spacing w:val="-22"/>
          <w:w w:val="75"/>
          <w:sz w:val="9"/>
        </w:rPr>
        <w:t>P</w:t>
      </w:r>
      <w:r>
        <w:rPr>
          <w:rFonts w:ascii="Times New Roman" w:hAnsi="Times New Roman"/>
          <w:color w:val="777979"/>
          <w:spacing w:val="-22"/>
          <w:w w:val="75"/>
          <w:position w:val="3"/>
          <w:sz w:val="23"/>
        </w:rPr>
        <w:t>"</w:t>
      </w:r>
      <w:r>
        <w:rPr>
          <w:color w:val="777979"/>
          <w:spacing w:val="-22"/>
          <w:w w:val="75"/>
          <w:sz w:val="9"/>
        </w:rPr>
        <w:t>no</w:t>
      </w:r>
      <w:r>
        <w:rPr>
          <w:rFonts w:ascii="Times New Roman" w:hAnsi="Times New Roman"/>
          <w:color w:val="777979"/>
          <w:spacing w:val="-22"/>
          <w:w w:val="75"/>
          <w:position w:val="3"/>
          <w:sz w:val="23"/>
        </w:rPr>
        <w:t>"</w:t>
      </w:r>
      <w:r>
        <w:rPr>
          <w:color w:val="777979"/>
          <w:spacing w:val="-22"/>
          <w:w w:val="75"/>
          <w:sz w:val="9"/>
        </w:rPr>
        <w:t>n</w:t>
      </w:r>
      <w:r>
        <w:rPr>
          <w:rFonts w:ascii="Times New Roman" w:hAnsi="Times New Roman"/>
          <w:color w:val="777979"/>
          <w:spacing w:val="-22"/>
          <w:w w:val="75"/>
          <w:position w:val="3"/>
          <w:sz w:val="23"/>
        </w:rPr>
        <w:t>"</w:t>
      </w:r>
      <w:r>
        <w:rPr>
          <w:color w:val="777979"/>
          <w:spacing w:val="-22"/>
          <w:w w:val="75"/>
          <w:sz w:val="9"/>
        </w:rPr>
        <w:t>ly</w:t>
      </w:r>
      <w:r>
        <w:rPr>
          <w:rFonts w:ascii="Times New Roman" w:hAnsi="Times New Roman"/>
          <w:color w:val="777979"/>
          <w:spacing w:val="-22"/>
          <w:w w:val="75"/>
          <w:position w:val="3"/>
          <w:sz w:val="23"/>
        </w:rPr>
        <w:t>'"</w:t>
      </w:r>
      <w:r>
        <w:rPr>
          <w:color w:val="777979"/>
          <w:spacing w:val="-22"/>
          <w:w w:val="75"/>
          <w:sz w:val="9"/>
        </w:rPr>
        <w:t>C</w:t>
      </w:r>
      <w:r>
        <w:rPr>
          <w:rFonts w:ascii="Times New Roman" w:hAnsi="Times New Roman"/>
          <w:color w:val="777979"/>
          <w:spacing w:val="-22"/>
          <w:w w:val="75"/>
          <w:position w:val="3"/>
          <w:sz w:val="23"/>
        </w:rPr>
        <w:t>'</w:t>
      </w:r>
      <w:r>
        <w:rPr>
          <w:color w:val="777979"/>
          <w:spacing w:val="-22"/>
          <w:w w:val="75"/>
          <w:sz w:val="9"/>
        </w:rPr>
        <w:t>.</w:t>
      </w:r>
      <w:r>
        <w:rPr>
          <w:rFonts w:ascii="Times New Roman" w:hAnsi="Times New Roman"/>
          <w:color w:val="777979"/>
          <w:spacing w:val="-22"/>
          <w:w w:val="75"/>
          <w:position w:val="3"/>
          <w:sz w:val="23"/>
        </w:rPr>
        <w:t>°</w:t>
      </w:r>
      <w:r>
        <w:rPr>
          <w:color w:val="777979"/>
          <w:spacing w:val="-22"/>
          <w:w w:val="75"/>
          <w:sz w:val="9"/>
        </w:rPr>
        <w:t>..o</w:t>
      </w:r>
      <w:r>
        <w:rPr>
          <w:rFonts w:ascii="Times New Roman" w:hAnsi="Times New Roman"/>
          <w:color w:val="777979"/>
          <w:spacing w:val="-22"/>
          <w:w w:val="75"/>
          <w:position w:val="3"/>
          <w:sz w:val="23"/>
        </w:rPr>
        <w:t>"</w:t>
      </w:r>
      <w:r>
        <w:rPr>
          <w:color w:val="777979"/>
          <w:spacing w:val="-22"/>
          <w:w w:val="75"/>
          <w:sz w:val="9"/>
        </w:rPr>
        <w:t>u</w:t>
      </w:r>
      <w:r>
        <w:rPr>
          <w:rFonts w:ascii="Times New Roman" w:hAnsi="Times New Roman"/>
          <w:color w:val="777979"/>
          <w:spacing w:val="-22"/>
          <w:w w:val="75"/>
          <w:position w:val="3"/>
          <w:sz w:val="23"/>
        </w:rPr>
        <w:t>'2</w:t>
      </w:r>
      <w:r>
        <w:rPr>
          <w:color w:val="777979"/>
          <w:spacing w:val="-22"/>
          <w:w w:val="75"/>
          <w:sz w:val="9"/>
        </w:rPr>
        <w:t>p3</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before="191"/>
        <w:ind w:left="0" w:right="0" w:firstLine="0"/>
        <w:jc w:val="right"/>
        <w:rPr>
          <w:sz w:val="14"/>
        </w:rPr>
      </w:pPr>
      <w:r>
        <w:rPr>
          <w:rFonts w:ascii="Times New Roman"/>
          <w:color w:val="828A49"/>
          <w:spacing w:val="8"/>
          <w:w w:val="77"/>
          <w:sz w:val="20"/>
        </w:rPr>
        <w:t>.</w:t>
      </w:r>
      <w:r>
        <w:rPr>
          <w:rFonts w:ascii="Times New Roman"/>
          <w:color w:val="828A49"/>
          <w:spacing w:val="-9"/>
          <w:w w:val="77"/>
          <w:sz w:val="20"/>
        </w:rPr>
        <w:t>.</w:t>
      </w:r>
      <w:r>
        <w:rPr>
          <w:color w:val="707B33"/>
          <w:spacing w:val="7"/>
          <w:w w:val="85"/>
          <w:sz w:val="14"/>
        </w:rPr>
        <w:t>..</w:t>
      </w:r>
      <w:r>
        <w:rPr>
          <w:color w:val="707B33"/>
          <w:spacing w:val="1"/>
          <w:w w:val="85"/>
          <w:sz w:val="14"/>
        </w:rPr>
        <w:t>,</w:t>
      </w:r>
      <w:r>
        <w:rPr>
          <w:color w:val="AA462B"/>
          <w:spacing w:val="-100"/>
          <w:w w:val="94"/>
          <w:position w:val="5"/>
          <w:sz w:val="24"/>
        </w:rPr>
        <w:t>9</w:t>
      </w:r>
      <w:r>
        <w:rPr>
          <w:color w:val="707B33"/>
          <w:spacing w:val="8"/>
          <w:w w:val="85"/>
          <w:sz w:val="14"/>
        </w:rPr>
        <w:t>_</w:t>
      </w:r>
      <w:r>
        <w:rPr>
          <w:color w:val="707B33"/>
          <w:spacing w:val="7"/>
          <w:w w:val="85"/>
          <w:sz w:val="14"/>
        </w:rPr>
        <w:t>,.</w:t>
      </w:r>
      <w:r>
        <w:rPr>
          <w:color w:val="707B33"/>
          <w:spacing w:val="8"/>
          <w:w w:val="85"/>
          <w:sz w:val="14"/>
        </w:rPr>
        <w:t>_</w:t>
      </w:r>
      <w:r>
        <w:rPr>
          <w:color w:val="9CA049"/>
          <w:spacing w:val="7"/>
          <w:w w:val="85"/>
          <w:sz w:val="14"/>
        </w:rPr>
        <w:t>,</w:t>
      </w:r>
      <w:r>
        <w:rPr>
          <w:color w:val="828A49"/>
          <w:spacing w:val="7"/>
          <w:w w:val="85"/>
          <w:sz w:val="14"/>
        </w:rPr>
        <w:t>.</w:t>
      </w:r>
      <w:r>
        <w:rPr>
          <w:color w:val="646D3A"/>
          <w:spacing w:val="7"/>
          <w:w w:val="85"/>
          <w:sz w:val="14"/>
        </w:rPr>
        <w:t>,.</w:t>
      </w:r>
    </w:p>
    <w:p>
      <w:pPr>
        <w:spacing w:line="240" w:lineRule="auto" w:before="0"/>
        <w:rPr>
          <w:sz w:val="10"/>
        </w:rPr>
      </w:pPr>
      <w:r>
        <w:rPr/>
        <w:br w:type="column"/>
      </w:r>
      <w:r>
        <w:rPr>
          <w:sz w:val="10"/>
        </w:rPr>
      </w:r>
    </w:p>
    <w:p>
      <w:pPr>
        <w:pStyle w:val="ListParagraph"/>
        <w:numPr>
          <w:ilvl w:val="0"/>
          <w:numId w:val="31"/>
        </w:numPr>
        <w:tabs>
          <w:tab w:pos="280" w:val="left" w:leader="none"/>
          <w:tab w:pos="281" w:val="left" w:leader="none"/>
        </w:tabs>
        <w:spacing w:line="240" w:lineRule="auto" w:before="68" w:after="0"/>
        <w:ind w:left="280" w:right="0" w:hanging="279"/>
        <w:jc w:val="left"/>
        <w:rPr>
          <w:rFonts w:ascii="Times New Roman" w:hAnsi="Times New Roman"/>
          <w:color w:val="18466D"/>
          <w:sz w:val="9"/>
        </w:rPr>
      </w:pPr>
      <w:r>
        <w:rPr>
          <w:rFonts w:ascii="Times New Roman" w:hAnsi="Times New Roman"/>
          <w:color w:val="777979"/>
          <w:w w:val="105"/>
          <w:sz w:val="9"/>
        </w:rPr>
        <w:t>\W.hnSY</w:t>
      </w:r>
      <w:r>
        <w:rPr>
          <w:rFonts w:ascii="Times New Roman" w:hAnsi="Times New Roman"/>
          <w:color w:val="777979"/>
          <w:spacing w:val="2"/>
          <w:w w:val="105"/>
          <w:sz w:val="9"/>
        </w:rPr>
        <w:t> </w:t>
      </w:r>
      <w:r>
        <w:rPr>
          <w:rFonts w:ascii="Times New Roman" w:hAnsi="Times New Roman"/>
          <w:color w:val="777979"/>
          <w:spacing w:val="-5"/>
          <w:w w:val="110"/>
          <w:sz w:val="9"/>
        </w:rPr>
        <w:t>,u</w:t>
      </w:r>
    </w:p>
    <w:p>
      <w:pPr>
        <w:pStyle w:val="ListParagraph"/>
        <w:numPr>
          <w:ilvl w:val="0"/>
          <w:numId w:val="31"/>
        </w:numPr>
        <w:tabs>
          <w:tab w:pos="279" w:val="left" w:leader="none"/>
          <w:tab w:pos="280" w:val="left" w:leader="none"/>
        </w:tabs>
        <w:spacing w:line="76" w:lineRule="exact" w:before="12" w:after="0"/>
        <w:ind w:left="279" w:right="0" w:hanging="278"/>
        <w:jc w:val="left"/>
        <w:rPr>
          <w:rFonts w:ascii="Times New Roman" w:hAnsi="Times New Roman"/>
          <w:color w:val="B5831D"/>
          <w:sz w:val="9"/>
        </w:rPr>
      </w:pPr>
      <w:r>
        <w:rPr>
          <w:rFonts w:ascii="Times New Roman" w:hAnsi="Times New Roman"/>
          <w:color w:val="777979"/>
          <w:spacing w:val="-2"/>
          <w:w w:val="95"/>
          <w:sz w:val="9"/>
        </w:rPr>
        <w:t>Wi:r.nBYt-</w:t>
      </w:r>
      <w:r>
        <w:rPr>
          <w:rFonts w:ascii="Times New Roman" w:hAnsi="Times New Roman"/>
          <w:color w:val="777979"/>
          <w:spacing w:val="-5"/>
          <w:sz w:val="9"/>
        </w:rPr>
        <w:t>in</w:t>
      </w:r>
    </w:p>
    <w:p>
      <w:pPr>
        <w:spacing w:line="122" w:lineRule="exact" w:before="0"/>
        <w:ind w:left="1" w:right="0" w:firstLine="0"/>
        <w:jc w:val="left"/>
        <w:rPr>
          <w:rFonts w:ascii="Times New Roman"/>
          <w:sz w:val="13"/>
        </w:rPr>
      </w:pPr>
      <w:r>
        <w:rPr>
          <w:rFonts w:ascii="Times New Roman"/>
          <w:color w:val="AA462B"/>
          <w:w w:val="135"/>
          <w:sz w:val="13"/>
        </w:rPr>
        <w:t>-</w:t>
      </w:r>
      <w:r>
        <w:rPr>
          <w:rFonts w:ascii="Times New Roman"/>
          <w:color w:val="8C8E8C"/>
          <w:spacing w:val="-2"/>
          <w:w w:val="135"/>
          <w:sz w:val="13"/>
        </w:rPr>
        <w:t>a..vears</w:t>
      </w:r>
    </w:p>
    <w:p>
      <w:pPr>
        <w:spacing w:line="240" w:lineRule="auto" w:before="0"/>
        <w:rPr>
          <w:rFonts w:ascii="Times New Roman"/>
          <w:sz w:val="8"/>
        </w:rPr>
      </w:pPr>
      <w:r>
        <w:rPr/>
        <w:br w:type="column"/>
      </w:r>
      <w:r>
        <w:rPr>
          <w:rFonts w:ascii="Times New Roman"/>
          <w:sz w:val="8"/>
        </w:rPr>
      </w:r>
    </w:p>
    <w:p>
      <w:pPr>
        <w:pStyle w:val="BodyText"/>
        <w:spacing w:before="4"/>
        <w:rPr>
          <w:sz w:val="9"/>
        </w:rPr>
      </w:pPr>
    </w:p>
    <w:p>
      <w:pPr>
        <w:spacing w:line="92" w:lineRule="exact" w:before="0"/>
        <w:ind w:left="464" w:right="0" w:firstLine="0"/>
        <w:jc w:val="left"/>
        <w:rPr>
          <w:rFonts w:ascii="Times New Roman"/>
          <w:i/>
          <w:sz w:val="8"/>
        </w:rPr>
      </w:pPr>
      <w:r>
        <w:rPr>
          <w:rFonts w:ascii="Times New Roman"/>
          <w:i/>
          <w:color w:val="777979"/>
          <w:spacing w:val="-2"/>
          <w:w w:val="110"/>
          <w:sz w:val="8"/>
        </w:rPr>
        <w:t>2026!20J1</w:t>
      </w:r>
    </w:p>
    <w:p>
      <w:pPr>
        <w:spacing w:line="99" w:lineRule="exact" w:before="0"/>
        <w:ind w:left="463" w:right="0" w:firstLine="0"/>
        <w:jc w:val="left"/>
        <w:rPr>
          <w:rFonts w:ascii="Times New Roman"/>
          <w:sz w:val="9"/>
        </w:rPr>
      </w:pPr>
      <w:r>
        <w:rPr>
          <w:rFonts w:ascii="Times New Roman"/>
          <w:color w:val="777979"/>
          <w:spacing w:val="-2"/>
          <w:sz w:val="9"/>
        </w:rPr>
        <w:t>2029</w:t>
      </w:r>
      <w:r>
        <w:rPr>
          <w:rFonts w:ascii="Times New Roman"/>
          <w:color w:val="A5A8A8"/>
          <w:spacing w:val="-2"/>
          <w:sz w:val="9"/>
        </w:rPr>
        <w:t>/</w:t>
      </w:r>
      <w:r>
        <w:rPr>
          <w:rFonts w:ascii="Times New Roman"/>
          <w:color w:val="8C8E8C"/>
          <w:spacing w:val="-2"/>
          <w:sz w:val="9"/>
        </w:rPr>
        <w:t>2030</w:t>
      </w:r>
    </w:p>
    <w:p>
      <w:pPr>
        <w:spacing w:line="99" w:lineRule="exact" w:before="0"/>
        <w:ind w:left="464" w:right="0" w:firstLine="0"/>
        <w:jc w:val="left"/>
        <w:rPr>
          <w:rFonts w:ascii="Times New Roman" w:hAnsi="Times New Roman"/>
          <w:sz w:val="9"/>
        </w:rPr>
      </w:pPr>
      <w:r>
        <w:rPr>
          <w:rFonts w:ascii="Times New Roman" w:hAnsi="Times New Roman"/>
          <w:color w:val="8C8E8C"/>
          <w:spacing w:val="-2"/>
          <w:sz w:val="9"/>
        </w:rPr>
        <w:t>P«,1202912tl30</w:t>
      </w:r>
    </w:p>
    <w:p>
      <w:pPr>
        <w:spacing w:after="0" w:line="99" w:lineRule="exact"/>
        <w:jc w:val="left"/>
        <w:rPr>
          <w:rFonts w:ascii="Times New Roman" w:hAnsi="Times New Roman"/>
          <w:sz w:val="9"/>
        </w:rPr>
        <w:sectPr>
          <w:type w:val="continuous"/>
          <w:pgSz w:w="16840" w:h="11910" w:orient="landscape"/>
          <w:pgMar w:top="1240" w:bottom="0" w:left="20" w:right="40"/>
          <w:cols w:num="5" w:equalWidth="0">
            <w:col w:w="8185" w:space="40"/>
            <w:col w:w="3013" w:space="893"/>
            <w:col w:w="2074" w:space="39"/>
            <w:col w:w="743" w:space="39"/>
            <w:col w:w="1754"/>
          </w:cols>
        </w:sectPr>
      </w:pPr>
    </w:p>
    <w:p>
      <w:pPr>
        <w:pStyle w:val="ListParagraph"/>
        <w:numPr>
          <w:ilvl w:val="0"/>
          <w:numId w:val="32"/>
        </w:numPr>
        <w:tabs>
          <w:tab w:pos="1857" w:val="left" w:leader="none"/>
        </w:tabs>
        <w:spacing w:line="225" w:lineRule="exact" w:before="0" w:after="0"/>
        <w:ind w:left="1856" w:right="0" w:hanging="266"/>
        <w:jc w:val="left"/>
        <w:rPr>
          <w:color w:val="D1822A"/>
          <w:sz w:val="19"/>
        </w:rPr>
      </w:pPr>
      <w:r>
        <w:rPr>
          <w:color w:val="080808"/>
          <w:w w:val="105"/>
          <w:sz w:val="20"/>
        </w:rPr>
        <w:t>Effectiveness</w:t>
      </w:r>
      <w:r>
        <w:rPr>
          <w:color w:val="080808"/>
          <w:spacing w:val="15"/>
          <w:w w:val="105"/>
          <w:sz w:val="20"/>
        </w:rPr>
        <w:t> </w:t>
      </w:r>
      <w:r>
        <w:rPr>
          <w:color w:val="212121"/>
          <w:w w:val="105"/>
          <w:sz w:val="20"/>
        </w:rPr>
        <w:t>-</w:t>
      </w:r>
      <w:r>
        <w:rPr>
          <w:color w:val="212121"/>
          <w:spacing w:val="50"/>
          <w:w w:val="105"/>
          <w:sz w:val="20"/>
        </w:rPr>
        <w:t> </w:t>
      </w:r>
      <w:r>
        <w:rPr>
          <w:color w:val="212121"/>
          <w:w w:val="105"/>
          <w:sz w:val="20"/>
        </w:rPr>
        <w:t>the</w:t>
      </w:r>
      <w:r>
        <w:rPr>
          <w:color w:val="212121"/>
          <w:spacing w:val="9"/>
          <w:w w:val="105"/>
          <w:sz w:val="20"/>
        </w:rPr>
        <w:t> </w:t>
      </w:r>
      <w:r>
        <w:rPr>
          <w:color w:val="212121"/>
          <w:w w:val="105"/>
          <w:sz w:val="20"/>
        </w:rPr>
        <w:t>potential</w:t>
      </w:r>
      <w:r>
        <w:rPr>
          <w:color w:val="212121"/>
          <w:spacing w:val="-6"/>
          <w:w w:val="105"/>
          <w:sz w:val="20"/>
        </w:rPr>
        <w:t> </w:t>
      </w:r>
      <w:r>
        <w:rPr>
          <w:color w:val="212121"/>
          <w:w w:val="105"/>
          <w:sz w:val="20"/>
        </w:rPr>
        <w:t>to</w:t>
      </w:r>
      <w:r>
        <w:rPr>
          <w:color w:val="212121"/>
          <w:spacing w:val="8"/>
          <w:w w:val="105"/>
          <w:sz w:val="20"/>
        </w:rPr>
        <w:t> </w:t>
      </w:r>
      <w:r>
        <w:rPr>
          <w:color w:val="212121"/>
          <w:w w:val="105"/>
          <w:sz w:val="20"/>
        </w:rPr>
        <w:t>generate</w:t>
      </w:r>
      <w:r>
        <w:rPr>
          <w:color w:val="212121"/>
          <w:spacing w:val="-2"/>
          <w:w w:val="105"/>
          <w:sz w:val="20"/>
        </w:rPr>
        <w:t> </w:t>
      </w:r>
      <w:r>
        <w:rPr>
          <w:color w:val="212121"/>
          <w:w w:val="105"/>
          <w:sz w:val="20"/>
        </w:rPr>
        <w:t>cycling</w:t>
      </w:r>
      <w:r>
        <w:rPr>
          <w:color w:val="212121"/>
          <w:spacing w:val="-14"/>
          <w:w w:val="105"/>
          <w:sz w:val="20"/>
        </w:rPr>
        <w:t> </w:t>
      </w:r>
      <w:r>
        <w:rPr>
          <w:color w:val="212121"/>
          <w:spacing w:val="-2"/>
          <w:w w:val="105"/>
          <w:sz w:val="20"/>
        </w:rPr>
        <w:t>trips</w:t>
      </w:r>
    </w:p>
    <w:p>
      <w:pPr>
        <w:pStyle w:val="ListParagraph"/>
        <w:numPr>
          <w:ilvl w:val="0"/>
          <w:numId w:val="32"/>
        </w:numPr>
        <w:tabs>
          <w:tab w:pos="1858" w:val="left" w:leader="none"/>
        </w:tabs>
        <w:spacing w:line="240" w:lineRule="auto" w:before="58" w:after="0"/>
        <w:ind w:left="1857" w:right="0" w:hanging="275"/>
        <w:jc w:val="left"/>
        <w:rPr>
          <w:color w:val="D1822A"/>
          <w:sz w:val="20"/>
        </w:rPr>
      </w:pPr>
      <w:r>
        <w:rPr>
          <w:color w:val="212121"/>
          <w:w w:val="105"/>
          <w:sz w:val="20"/>
        </w:rPr>
        <w:t>Alignment</w:t>
      </w:r>
      <w:r>
        <w:rPr>
          <w:color w:val="212121"/>
          <w:spacing w:val="11"/>
          <w:w w:val="105"/>
          <w:sz w:val="20"/>
        </w:rPr>
        <w:t> </w:t>
      </w:r>
      <w:r>
        <w:rPr>
          <w:color w:val="212121"/>
          <w:w w:val="105"/>
          <w:sz w:val="20"/>
        </w:rPr>
        <w:t>with</w:t>
      </w:r>
      <w:r>
        <w:rPr>
          <w:color w:val="212121"/>
          <w:spacing w:val="-6"/>
          <w:w w:val="105"/>
          <w:sz w:val="20"/>
        </w:rPr>
        <w:t> </w:t>
      </w:r>
      <w:r>
        <w:rPr>
          <w:color w:val="212121"/>
          <w:w w:val="105"/>
          <w:sz w:val="20"/>
        </w:rPr>
        <w:t>policy</w:t>
      </w:r>
      <w:r>
        <w:rPr>
          <w:color w:val="212121"/>
          <w:spacing w:val="1"/>
          <w:w w:val="105"/>
          <w:sz w:val="20"/>
        </w:rPr>
        <w:t> </w:t>
      </w:r>
      <w:r>
        <w:rPr>
          <w:color w:val="212121"/>
          <w:w w:val="105"/>
          <w:sz w:val="20"/>
        </w:rPr>
        <w:t>objectives</w:t>
      </w:r>
      <w:r>
        <w:rPr>
          <w:color w:val="212121"/>
          <w:spacing w:val="-4"/>
          <w:w w:val="105"/>
          <w:sz w:val="20"/>
        </w:rPr>
        <w:t> </w:t>
      </w:r>
      <w:r>
        <w:rPr>
          <w:color w:val="212121"/>
          <w:w w:val="105"/>
          <w:sz w:val="20"/>
        </w:rPr>
        <w:t>-</w:t>
      </w:r>
      <w:r>
        <w:rPr>
          <w:color w:val="212121"/>
          <w:spacing w:val="56"/>
          <w:w w:val="105"/>
          <w:sz w:val="20"/>
        </w:rPr>
        <w:t> </w:t>
      </w:r>
      <w:r>
        <w:rPr>
          <w:color w:val="212121"/>
          <w:w w:val="105"/>
          <w:sz w:val="20"/>
        </w:rPr>
        <w:t>such</w:t>
      </w:r>
      <w:r>
        <w:rPr>
          <w:color w:val="212121"/>
          <w:spacing w:val="-5"/>
          <w:w w:val="105"/>
          <w:sz w:val="20"/>
        </w:rPr>
        <w:t> </w:t>
      </w:r>
      <w:r>
        <w:rPr>
          <w:color w:val="212121"/>
          <w:w w:val="105"/>
          <w:sz w:val="20"/>
        </w:rPr>
        <w:t>as</w:t>
      </w:r>
      <w:r>
        <w:rPr>
          <w:color w:val="212121"/>
          <w:spacing w:val="10"/>
          <w:w w:val="105"/>
          <w:sz w:val="20"/>
        </w:rPr>
        <w:t> </w:t>
      </w:r>
      <w:r>
        <w:rPr>
          <w:color w:val="212121"/>
          <w:w w:val="105"/>
          <w:sz w:val="20"/>
        </w:rPr>
        <w:t>those</w:t>
      </w:r>
      <w:r>
        <w:rPr>
          <w:color w:val="212121"/>
          <w:spacing w:val="-5"/>
          <w:w w:val="105"/>
          <w:sz w:val="20"/>
        </w:rPr>
        <w:t> </w:t>
      </w:r>
      <w:r>
        <w:rPr>
          <w:color w:val="212121"/>
          <w:w w:val="105"/>
          <w:sz w:val="20"/>
        </w:rPr>
        <w:t>in</w:t>
      </w:r>
      <w:r>
        <w:rPr>
          <w:color w:val="212121"/>
          <w:spacing w:val="-4"/>
          <w:w w:val="105"/>
          <w:sz w:val="20"/>
        </w:rPr>
        <w:t> </w:t>
      </w:r>
      <w:r>
        <w:rPr>
          <w:color w:val="212121"/>
          <w:w w:val="105"/>
          <w:sz w:val="20"/>
        </w:rPr>
        <w:t>the </w:t>
      </w:r>
      <w:r>
        <w:rPr>
          <w:color w:val="212121"/>
          <w:spacing w:val="-4"/>
          <w:w w:val="105"/>
          <w:sz w:val="20"/>
        </w:rPr>
        <w:t>CTIP</w:t>
      </w:r>
    </w:p>
    <w:p>
      <w:pPr>
        <w:pStyle w:val="ListParagraph"/>
        <w:numPr>
          <w:ilvl w:val="0"/>
          <w:numId w:val="32"/>
        </w:numPr>
        <w:tabs>
          <w:tab w:pos="1857" w:val="left" w:leader="none"/>
        </w:tabs>
        <w:spacing w:line="278" w:lineRule="auto" w:before="52" w:after="0"/>
        <w:ind w:left="1850" w:right="38" w:hanging="267"/>
        <w:jc w:val="left"/>
        <w:rPr>
          <w:color w:val="D1822A"/>
          <w:sz w:val="19"/>
        </w:rPr>
      </w:pPr>
      <w:r>
        <w:rPr>
          <w:color w:val="212121"/>
          <w:w w:val="105"/>
          <w:sz w:val="20"/>
        </w:rPr>
        <w:t>Economic factors</w:t>
      </w:r>
      <w:r>
        <w:rPr>
          <w:color w:val="212121"/>
          <w:spacing w:val="-10"/>
          <w:w w:val="105"/>
          <w:sz w:val="20"/>
        </w:rPr>
        <w:t> </w:t>
      </w:r>
      <w:r>
        <w:rPr>
          <w:color w:val="212121"/>
          <w:w w:val="105"/>
          <w:sz w:val="20"/>
        </w:rPr>
        <w:t>-</w:t>
      </w:r>
      <w:r>
        <w:rPr>
          <w:color w:val="212121"/>
          <w:spacing w:val="40"/>
          <w:w w:val="105"/>
          <w:sz w:val="20"/>
        </w:rPr>
        <w:t> </w:t>
      </w:r>
      <w:r>
        <w:rPr>
          <w:color w:val="383838"/>
          <w:w w:val="105"/>
          <w:sz w:val="20"/>
        </w:rPr>
        <w:t>scheme </w:t>
      </w:r>
      <w:r>
        <w:rPr>
          <w:color w:val="212121"/>
          <w:w w:val="105"/>
          <w:sz w:val="20"/>
        </w:rPr>
        <w:t>cost, value for money and</w:t>
      </w:r>
      <w:r>
        <w:rPr>
          <w:color w:val="212121"/>
          <w:spacing w:val="-8"/>
          <w:w w:val="105"/>
          <w:sz w:val="20"/>
        </w:rPr>
        <w:t> </w:t>
      </w:r>
      <w:r>
        <w:rPr>
          <w:color w:val="080808"/>
          <w:w w:val="105"/>
          <w:sz w:val="20"/>
        </w:rPr>
        <w:t>likelihood </w:t>
      </w:r>
      <w:r>
        <w:rPr>
          <w:color w:val="212121"/>
          <w:w w:val="105"/>
          <w:sz w:val="20"/>
        </w:rPr>
        <w:t>o</w:t>
      </w:r>
      <w:r>
        <w:rPr>
          <w:color w:val="525454"/>
          <w:w w:val="105"/>
          <w:sz w:val="20"/>
        </w:rPr>
        <w:t>f </w:t>
      </w:r>
      <w:r>
        <w:rPr>
          <w:color w:val="212121"/>
          <w:w w:val="105"/>
          <w:sz w:val="20"/>
        </w:rPr>
        <w:t>attracting funding</w:t>
      </w:r>
    </w:p>
    <w:p>
      <w:pPr>
        <w:pStyle w:val="ListParagraph"/>
        <w:numPr>
          <w:ilvl w:val="0"/>
          <w:numId w:val="32"/>
        </w:numPr>
        <w:tabs>
          <w:tab w:pos="1857" w:val="left" w:leader="none"/>
        </w:tabs>
        <w:spacing w:line="9" w:lineRule="exact" w:before="8" w:after="0"/>
        <w:ind w:left="1856" w:right="0" w:hanging="274"/>
        <w:jc w:val="left"/>
        <w:rPr>
          <w:color w:val="D1822A"/>
          <w:sz w:val="20"/>
        </w:rPr>
      </w:pPr>
      <w:r>
        <w:rPr>
          <w:color w:val="212121"/>
          <w:w w:val="105"/>
          <w:sz w:val="20"/>
        </w:rPr>
        <w:t>Deliverability</w:t>
      </w:r>
      <w:r>
        <w:rPr>
          <w:color w:val="212121"/>
          <w:spacing w:val="-20"/>
          <w:w w:val="105"/>
          <w:sz w:val="20"/>
        </w:rPr>
        <w:t> </w:t>
      </w:r>
      <w:r>
        <w:rPr>
          <w:color w:val="080808"/>
          <w:w w:val="105"/>
          <w:sz w:val="20"/>
        </w:rPr>
        <w:t>-</w:t>
      </w:r>
      <w:r>
        <w:rPr>
          <w:color w:val="080808"/>
          <w:spacing w:val="65"/>
          <w:w w:val="105"/>
          <w:sz w:val="20"/>
        </w:rPr>
        <w:t> </w:t>
      </w:r>
      <w:r>
        <w:rPr>
          <w:color w:val="212121"/>
          <w:w w:val="105"/>
          <w:sz w:val="20"/>
        </w:rPr>
        <w:t>engineering constraints,</w:t>
      </w:r>
      <w:r>
        <w:rPr>
          <w:color w:val="212121"/>
          <w:spacing w:val="16"/>
          <w:w w:val="105"/>
          <w:sz w:val="20"/>
        </w:rPr>
        <w:t> </w:t>
      </w:r>
      <w:r>
        <w:rPr>
          <w:color w:val="212121"/>
          <w:w w:val="105"/>
          <w:sz w:val="20"/>
        </w:rPr>
        <w:t>land</w:t>
      </w:r>
      <w:r>
        <w:rPr>
          <w:color w:val="212121"/>
          <w:spacing w:val="-10"/>
          <w:w w:val="105"/>
          <w:sz w:val="20"/>
        </w:rPr>
        <w:t> </w:t>
      </w:r>
      <w:r>
        <w:rPr>
          <w:color w:val="383838"/>
          <w:w w:val="105"/>
          <w:sz w:val="20"/>
        </w:rPr>
        <w:t>ownership</w:t>
      </w:r>
      <w:r>
        <w:rPr>
          <w:color w:val="383838"/>
          <w:spacing w:val="-2"/>
          <w:w w:val="105"/>
          <w:sz w:val="20"/>
        </w:rPr>
        <w:t> </w:t>
      </w:r>
      <w:r>
        <w:rPr>
          <w:color w:val="212121"/>
          <w:spacing w:val="-5"/>
          <w:w w:val="105"/>
          <w:sz w:val="20"/>
        </w:rPr>
        <w:t>and</w:t>
      </w:r>
    </w:p>
    <w:p>
      <w:pPr>
        <w:pStyle w:val="ListParagraph"/>
        <w:numPr>
          <w:ilvl w:val="0"/>
          <w:numId w:val="33"/>
        </w:numPr>
        <w:tabs>
          <w:tab w:pos="119" w:val="left" w:leader="none"/>
        </w:tabs>
        <w:spacing w:line="240" w:lineRule="auto" w:before="4" w:after="0"/>
        <w:ind w:left="118" w:right="0" w:hanging="119"/>
        <w:jc w:val="right"/>
        <w:rPr>
          <w:sz w:val="19"/>
        </w:rPr>
      </w:pPr>
      <w:r>
        <w:rPr/>
        <w:br w:type="column"/>
      </w:r>
      <w:r>
        <w:rPr>
          <w:color w:val="777979"/>
          <w:spacing w:val="-2"/>
          <w:w w:val="105"/>
          <w:sz w:val="19"/>
        </w:rPr>
        <w:t>_;:</w:t>
      </w:r>
      <w:r>
        <w:rPr>
          <w:color w:val="646667"/>
          <w:spacing w:val="-2"/>
          <w:w w:val="105"/>
          <w:sz w:val="19"/>
        </w:rPr>
        <w:t>..</w:t>
      </w:r>
    </w:p>
    <w:p>
      <w:pPr>
        <w:spacing w:line="240" w:lineRule="auto" w:before="0"/>
        <w:rPr>
          <w:sz w:val="20"/>
        </w:rPr>
      </w:pPr>
    </w:p>
    <w:p>
      <w:pPr>
        <w:spacing w:line="240" w:lineRule="auto" w:before="0"/>
        <w:rPr>
          <w:sz w:val="20"/>
        </w:rPr>
      </w:pPr>
    </w:p>
    <w:p>
      <w:pPr>
        <w:spacing w:line="240" w:lineRule="auto" w:before="0"/>
        <w:rPr>
          <w:sz w:val="20"/>
        </w:rPr>
      </w:pPr>
    </w:p>
    <w:p>
      <w:pPr>
        <w:spacing w:line="53" w:lineRule="exact" w:before="149"/>
        <w:ind w:left="0" w:right="101" w:firstLine="0"/>
        <w:jc w:val="right"/>
        <w:rPr>
          <w:rFonts w:ascii="Times New Roman"/>
          <w:sz w:val="14"/>
        </w:rPr>
      </w:pPr>
      <w:r>
        <w:rPr>
          <w:rFonts w:ascii="Times New Roman"/>
          <w:color w:val="8C8E8C"/>
          <w:w w:val="111"/>
          <w:sz w:val="14"/>
        </w:rPr>
        <w:t>\</w:t>
      </w:r>
    </w:p>
    <w:p>
      <w:pPr>
        <w:spacing w:before="4"/>
        <w:ind w:left="159" w:right="0" w:firstLine="0"/>
        <w:jc w:val="left"/>
        <w:rPr>
          <w:i/>
          <w:sz w:val="19"/>
        </w:rPr>
      </w:pPr>
      <w:r>
        <w:rPr/>
        <w:br w:type="column"/>
      </w:r>
      <w:r>
        <w:rPr>
          <w:i/>
          <w:color w:val="8C8E8C"/>
          <w:spacing w:val="-6"/>
          <w:w w:val="75"/>
          <w:sz w:val="19"/>
        </w:rPr>
        <w:t>.a.</w:t>
      </w:r>
      <w:r>
        <w:rPr>
          <w:i/>
          <w:color w:val="777979"/>
          <w:spacing w:val="-6"/>
          <w:w w:val="75"/>
          <w:sz w:val="19"/>
        </w:rPr>
        <w:t>.</w:t>
      </w:r>
      <w:r>
        <w:rPr>
          <w:i/>
          <w:color w:val="8C8E8C"/>
          <w:spacing w:val="-6"/>
          <w:w w:val="75"/>
          <w:sz w:val="19"/>
        </w:rPr>
        <w:t>:</w:t>
      </w:r>
      <w:r>
        <w:rPr>
          <w:i/>
          <w:color w:val="777979"/>
          <w:spacing w:val="-6"/>
          <w:w w:val="75"/>
          <w:sz w:val="19"/>
        </w:rPr>
        <w:t>.</w:t>
      </w:r>
      <w:r>
        <w:rPr>
          <w:i/>
          <w:color w:val="777979"/>
          <w:spacing w:val="21"/>
          <w:sz w:val="19"/>
        </w:rPr>
        <w:t> </w:t>
      </w:r>
      <w:r>
        <w:rPr>
          <w:color w:val="777979"/>
          <w:spacing w:val="-6"/>
          <w:w w:val="75"/>
          <w:sz w:val="19"/>
        </w:rPr>
        <w:t>,</w:t>
      </w:r>
      <w:r>
        <w:rPr>
          <w:color w:val="777979"/>
          <w:spacing w:val="-22"/>
          <w:w w:val="75"/>
          <w:sz w:val="19"/>
        </w:rPr>
        <w:t> </w:t>
      </w:r>
      <w:r>
        <w:rPr>
          <w:i/>
          <w:color w:val="505B1D"/>
          <w:spacing w:val="-6"/>
          <w:w w:val="75"/>
          <w:sz w:val="19"/>
        </w:rPr>
        <w:t>:</w:t>
      </w:r>
      <w:r>
        <w:rPr>
          <w:i/>
          <w:color w:val="2A6D8A"/>
          <w:spacing w:val="-6"/>
          <w:w w:val="75"/>
          <w:sz w:val="19"/>
        </w:rPr>
        <w:t>,</w:t>
      </w:r>
    </w:p>
    <w:p>
      <w:pPr>
        <w:spacing w:before="66"/>
        <w:ind w:left="497" w:right="0" w:firstLine="0"/>
        <w:jc w:val="center"/>
        <w:rPr>
          <w:sz w:val="11"/>
        </w:rPr>
      </w:pPr>
      <w:r>
        <w:rPr>
          <w:color w:val="8C8E8C"/>
          <w:w w:val="96"/>
          <w:sz w:val="11"/>
        </w:rPr>
        <w:t>/</w:t>
      </w:r>
    </w:p>
    <w:p>
      <w:pPr>
        <w:spacing w:line="240" w:lineRule="auto" w:before="0"/>
        <w:rPr>
          <w:sz w:val="12"/>
        </w:rPr>
      </w:pPr>
    </w:p>
    <w:p>
      <w:pPr>
        <w:spacing w:line="240" w:lineRule="auto" w:before="0"/>
        <w:rPr>
          <w:sz w:val="12"/>
        </w:rPr>
      </w:pPr>
    </w:p>
    <w:p>
      <w:pPr>
        <w:spacing w:line="240" w:lineRule="auto" w:before="9"/>
        <w:rPr>
          <w:sz w:val="13"/>
        </w:rPr>
      </w:pPr>
    </w:p>
    <w:p>
      <w:pPr>
        <w:spacing w:before="0"/>
        <w:ind w:left="704" w:right="0" w:firstLine="0"/>
        <w:jc w:val="left"/>
        <w:rPr>
          <w:rFonts w:ascii="Times New Roman"/>
          <w:sz w:val="12"/>
        </w:rPr>
      </w:pPr>
      <w:r>
        <w:rPr>
          <w:rFonts w:ascii="Times New Roman"/>
          <w:color w:val="525454"/>
          <w:w w:val="105"/>
          <w:sz w:val="12"/>
        </w:rPr>
        <w:t>,11.w.--</w:t>
      </w:r>
      <w:r>
        <w:rPr>
          <w:rFonts w:ascii="Times New Roman"/>
          <w:color w:val="777979"/>
          <w:spacing w:val="-5"/>
          <w:w w:val="105"/>
          <w:sz w:val="12"/>
        </w:rPr>
        <w:t>._\</w:t>
      </w:r>
    </w:p>
    <w:p>
      <w:pPr>
        <w:spacing w:after="0"/>
        <w:jc w:val="left"/>
        <w:rPr>
          <w:rFonts w:ascii="Times New Roman"/>
          <w:sz w:val="12"/>
        </w:rPr>
        <w:sectPr>
          <w:type w:val="continuous"/>
          <w:pgSz w:w="16840" w:h="11910" w:orient="landscape"/>
          <w:pgMar w:top="1240" w:bottom="0" w:left="20" w:right="40"/>
          <w:cols w:num="3" w:equalWidth="0">
            <w:col w:w="8178" w:space="356"/>
            <w:col w:w="1950" w:space="39"/>
            <w:col w:w="6257"/>
          </w:cols>
        </w:sectPr>
      </w:pPr>
    </w:p>
    <w:p>
      <w:pPr>
        <w:pStyle w:val="BodyText"/>
        <w:spacing w:before="1"/>
        <w:rPr>
          <w:sz w:val="23"/>
        </w:rPr>
      </w:pPr>
    </w:p>
    <w:p>
      <w:pPr>
        <w:spacing w:before="0"/>
        <w:ind w:left="1851" w:right="0" w:firstLine="0"/>
        <w:jc w:val="left"/>
        <w:rPr>
          <w:sz w:val="20"/>
        </w:rPr>
      </w:pPr>
      <w:r>
        <w:rPr>
          <w:color w:val="212121"/>
          <w:w w:val="105"/>
          <w:sz w:val="20"/>
        </w:rPr>
        <w:t>stakeholder</w:t>
      </w:r>
      <w:r>
        <w:rPr>
          <w:color w:val="212121"/>
          <w:spacing w:val="7"/>
          <w:w w:val="105"/>
          <w:sz w:val="20"/>
        </w:rPr>
        <w:t> </w:t>
      </w:r>
      <w:r>
        <w:rPr>
          <w:color w:val="212121"/>
          <w:spacing w:val="-2"/>
          <w:w w:val="105"/>
          <w:sz w:val="20"/>
        </w:rPr>
        <w:t>support</w:t>
      </w:r>
    </w:p>
    <w:p>
      <w:pPr>
        <w:tabs>
          <w:tab w:pos="2153" w:val="left" w:leader="none"/>
        </w:tabs>
        <w:spacing w:line="250" w:lineRule="exact" w:before="52"/>
        <w:ind w:left="1865" w:right="0" w:firstLine="0"/>
        <w:jc w:val="center"/>
        <w:rPr>
          <w:sz w:val="25"/>
        </w:rPr>
      </w:pPr>
      <w:r>
        <w:rPr/>
        <w:br w:type="column"/>
      </w:r>
      <w:r>
        <w:rPr>
          <w:rFonts w:ascii="Times New Roman"/>
          <w:i/>
          <w:color w:val="A5A8A8"/>
          <w:spacing w:val="-10"/>
          <w:w w:val="125"/>
          <w:sz w:val="10"/>
        </w:rPr>
        <w:t>(</w:t>
      </w:r>
      <w:r>
        <w:rPr>
          <w:rFonts w:ascii="Times New Roman"/>
          <w:i/>
          <w:color w:val="A5A8A8"/>
          <w:sz w:val="10"/>
        </w:rPr>
        <w:tab/>
      </w:r>
      <w:r>
        <w:rPr>
          <w:rFonts w:ascii="Times New Roman"/>
          <w:color w:val="8C8E8C"/>
          <w:w w:val="125"/>
          <w:sz w:val="14"/>
        </w:rPr>
        <w:t>1.</w:t>
      </w:r>
      <w:r>
        <w:rPr>
          <w:rFonts w:ascii="Times New Roman"/>
          <w:color w:val="8C8E8C"/>
          <w:spacing w:val="30"/>
          <w:w w:val="125"/>
          <w:sz w:val="14"/>
        </w:rPr>
        <w:t>  </w:t>
      </w:r>
      <w:r>
        <w:rPr>
          <w:color w:val="9E604F"/>
          <w:w w:val="125"/>
          <w:sz w:val="25"/>
          <w:u w:val="thick" w:color="383838"/>
        </w:rPr>
        <w:t>:!</w:t>
      </w:r>
      <w:r>
        <w:rPr>
          <w:color w:val="9E604F"/>
          <w:spacing w:val="4"/>
          <w:w w:val="125"/>
          <w:sz w:val="25"/>
          <w:u w:val="thick" w:color="383838"/>
        </w:rPr>
        <w:t> </w:t>
      </w:r>
      <w:r>
        <w:rPr>
          <w:color w:val="777979"/>
          <w:w w:val="125"/>
          <w:sz w:val="25"/>
          <w:u w:val="thick" w:color="383838"/>
        </w:rPr>
        <w:t>)</w:t>
      </w:r>
      <w:r>
        <w:rPr>
          <w:color w:val="777979"/>
          <w:spacing w:val="4"/>
          <w:w w:val="125"/>
          <w:sz w:val="25"/>
          <w:u w:val="thick" w:color="383838"/>
        </w:rPr>
        <w:t> </w:t>
      </w:r>
      <w:r>
        <w:rPr>
          <w:color w:val="383838"/>
          <w:spacing w:val="-10"/>
          <w:w w:val="125"/>
          <w:sz w:val="25"/>
        </w:rPr>
        <w:t>,</w:t>
      </w:r>
    </w:p>
    <w:p>
      <w:pPr>
        <w:pStyle w:val="Heading7"/>
        <w:tabs>
          <w:tab w:pos="2675" w:val="left" w:leader="none"/>
          <w:tab w:pos="3291" w:val="left" w:leader="none"/>
        </w:tabs>
        <w:spacing w:line="319" w:lineRule="exact"/>
        <w:ind w:left="1811"/>
        <w:jc w:val="center"/>
        <w:rPr>
          <w:sz w:val="8"/>
        </w:rPr>
      </w:pPr>
      <w:r>
        <w:rPr/>
        <w:pict>
          <v:shape style="position:absolute;margin-left:507.262787pt;margin-top:10.836835pt;width:66.850pt;height:6.7pt;mso-position-horizontal-relative:page;mso-position-vertical-relative:paragraph;z-index:-19806720" type="#_x0000_t202" id="docshape229" filled="false" stroked="false">
            <v:textbox inset="0,0,0,0">
              <w:txbxContent>
                <w:p>
                  <w:pPr>
                    <w:tabs>
                      <w:tab w:pos="701" w:val="left" w:leader="none"/>
                      <w:tab w:pos="1115" w:val="left" w:leader="none"/>
                    </w:tabs>
                    <w:spacing w:line="133" w:lineRule="exact" w:before="0"/>
                    <w:ind w:left="0" w:right="0" w:firstLine="0"/>
                    <w:jc w:val="left"/>
                    <w:rPr>
                      <w:rFonts w:ascii="Times New Roman"/>
                      <w:sz w:val="12"/>
                    </w:rPr>
                  </w:pPr>
                  <w:r>
                    <w:rPr>
                      <w:rFonts w:ascii="Times New Roman"/>
                      <w:color w:val="777979"/>
                      <w:spacing w:val="-5"/>
                      <w:w w:val="145"/>
                      <w:sz w:val="12"/>
                    </w:rPr>
                    <w:t>.,.</w:t>
                  </w:r>
                  <w:r>
                    <w:rPr>
                      <w:rFonts w:ascii="Times New Roman"/>
                      <w:color w:val="777979"/>
                      <w:sz w:val="12"/>
                    </w:rPr>
                    <w:tab/>
                  </w:r>
                  <w:r>
                    <w:rPr>
                      <w:rFonts w:ascii="Times New Roman"/>
                      <w:color w:val="DDDFDB"/>
                      <w:spacing w:val="-5"/>
                      <w:w w:val="145"/>
                      <w:sz w:val="12"/>
                    </w:rPr>
                    <w:t>\.</w:t>
                  </w:r>
                  <w:r>
                    <w:rPr>
                      <w:rFonts w:ascii="Times New Roman"/>
                      <w:color w:val="DDDFDB"/>
                      <w:sz w:val="12"/>
                    </w:rPr>
                    <w:tab/>
                  </w:r>
                  <w:r>
                    <w:rPr>
                      <w:rFonts w:ascii="Times New Roman"/>
                      <w:color w:val="90754B"/>
                      <w:w w:val="75"/>
                      <w:sz w:val="12"/>
                    </w:rPr>
                    <w:t>\</w:t>
                  </w:r>
                  <w:r>
                    <w:rPr>
                      <w:rFonts w:ascii="Times New Roman"/>
                      <w:color w:val="90754B"/>
                      <w:spacing w:val="61"/>
                      <w:sz w:val="12"/>
                    </w:rPr>
                    <w:t>  </w:t>
                  </w:r>
                  <w:r>
                    <w:rPr>
                      <w:rFonts w:ascii="Times New Roman"/>
                      <w:color w:val="95A07B"/>
                      <w:spacing w:val="-23"/>
                      <w:w w:val="75"/>
                      <w:sz w:val="12"/>
                    </w:rPr>
                    <w:t>l</w:t>
                  </w:r>
                </w:p>
              </w:txbxContent>
            </v:textbox>
            <w10:wrap type="none"/>
          </v:shape>
        </w:pict>
      </w:r>
      <w:r>
        <w:rPr>
          <w:color w:val="8C8E8C"/>
          <w:spacing w:val="-2"/>
          <w:w w:val="145"/>
        </w:rPr>
        <w:t>.:</w:t>
      </w:r>
      <w:r>
        <w:rPr>
          <w:color w:val="A5A8A8"/>
          <w:spacing w:val="-2"/>
          <w:w w:val="145"/>
        </w:rPr>
        <w:t>t..</w:t>
      </w:r>
      <w:r>
        <w:rPr>
          <w:color w:val="A5A8A8"/>
        </w:rPr>
        <w:tab/>
      </w:r>
      <w:r>
        <w:rPr>
          <w:color w:val="DDDFDB"/>
          <w:spacing w:val="-5"/>
          <w:w w:val="145"/>
        </w:rPr>
        <w:t>\\</w:t>
      </w:r>
      <w:r>
        <w:rPr>
          <w:color w:val="DDDFDB"/>
        </w:rPr>
        <w:tab/>
      </w:r>
      <w:r>
        <w:rPr>
          <w:color w:val="90754B"/>
        </w:rPr>
        <w:t>'.</w:t>
      </w:r>
      <w:r>
        <w:rPr>
          <w:color w:val="90754B"/>
          <w:spacing w:val="48"/>
        </w:rPr>
        <w:t> </w:t>
      </w:r>
      <w:r>
        <w:rPr>
          <w:color w:val="777979"/>
          <w:spacing w:val="-10"/>
          <w:sz w:val="8"/>
        </w:rPr>
        <w:t>i</w:t>
      </w:r>
    </w:p>
    <w:p>
      <w:pPr>
        <w:spacing w:line="240" w:lineRule="auto" w:before="5"/>
        <w:rPr>
          <w:rFonts w:ascii="Times New Roman"/>
          <w:sz w:val="18"/>
        </w:rPr>
      </w:pPr>
      <w:r>
        <w:rPr/>
        <w:br w:type="column"/>
      </w:r>
      <w:r>
        <w:rPr>
          <w:rFonts w:ascii="Times New Roman"/>
          <w:sz w:val="18"/>
        </w:rPr>
      </w:r>
    </w:p>
    <w:p>
      <w:pPr>
        <w:spacing w:line="165" w:lineRule="exact" w:before="0"/>
        <w:ind w:left="2071" w:right="2016" w:firstLine="0"/>
        <w:jc w:val="center"/>
        <w:rPr>
          <w:rFonts w:ascii="Times New Roman"/>
          <w:sz w:val="15"/>
        </w:rPr>
      </w:pPr>
      <w:r>
        <w:rPr>
          <w:rFonts w:ascii="Times New Roman"/>
          <w:color w:val="8C8E8C"/>
          <w:spacing w:val="-38"/>
          <w:w w:val="200"/>
          <w:sz w:val="15"/>
        </w:rPr>
        <w:t>'</w:t>
      </w:r>
      <w:r>
        <w:rPr>
          <w:rFonts w:ascii="Times New Roman"/>
          <w:color w:val="A5A8A8"/>
          <w:spacing w:val="-38"/>
          <w:w w:val="200"/>
          <w:sz w:val="15"/>
        </w:rPr>
        <w:t>V</w:t>
      </w:r>
      <w:r>
        <w:rPr>
          <w:rFonts w:ascii="Times New Roman"/>
          <w:color w:val="A5A8A8"/>
          <w:spacing w:val="-38"/>
          <w:w w:val="200"/>
          <w:position w:val="1"/>
          <w:sz w:val="11"/>
        </w:rPr>
        <w:t>,</w:t>
      </w:r>
      <w:r>
        <w:rPr>
          <w:rFonts w:ascii="Times New Roman"/>
          <w:color w:val="777979"/>
          <w:spacing w:val="-38"/>
          <w:w w:val="200"/>
          <w:sz w:val="15"/>
        </w:rPr>
        <w:t>"</w:t>
      </w:r>
      <w:r>
        <w:rPr>
          <w:rFonts w:ascii="Times New Roman"/>
          <w:color w:val="A5A8A8"/>
          <w:spacing w:val="-38"/>
          <w:w w:val="200"/>
          <w:position w:val="1"/>
          <w:sz w:val="11"/>
        </w:rPr>
        <w:t>-</w:t>
      </w:r>
      <w:r>
        <w:rPr>
          <w:rFonts w:ascii="Times New Roman"/>
          <w:color w:val="777979"/>
          <w:spacing w:val="-38"/>
          <w:w w:val="200"/>
          <w:sz w:val="15"/>
        </w:rPr>
        <w:t>"</w:t>
      </w:r>
      <w:r>
        <w:rPr>
          <w:rFonts w:ascii="Times New Roman"/>
          <w:color w:val="A5A8A8"/>
          <w:spacing w:val="-38"/>
          <w:w w:val="200"/>
          <w:position w:val="1"/>
          <w:sz w:val="11"/>
        </w:rPr>
        <w:t>'</w:t>
      </w:r>
      <w:r>
        <w:rPr>
          <w:rFonts w:ascii="Times New Roman"/>
          <w:color w:val="A5A8A8"/>
          <w:spacing w:val="-15"/>
          <w:w w:val="200"/>
          <w:position w:val="1"/>
          <w:sz w:val="11"/>
        </w:rPr>
        <w:t> </w:t>
      </w:r>
      <w:r>
        <w:rPr>
          <w:rFonts w:ascii="Times New Roman"/>
          <w:color w:val="777979"/>
          <w:spacing w:val="-38"/>
          <w:w w:val="195"/>
          <w:sz w:val="15"/>
        </w:rPr>
        <w:t>_.._</w:t>
      </w:r>
    </w:p>
    <w:p>
      <w:pPr>
        <w:spacing w:line="96" w:lineRule="exact" w:before="0"/>
        <w:ind w:left="2135" w:right="2591" w:firstLine="0"/>
        <w:jc w:val="center"/>
        <w:rPr>
          <w:sz w:val="9"/>
        </w:rPr>
      </w:pPr>
      <w:r>
        <w:rPr/>
        <w:pict>
          <v:shape style="position:absolute;margin-left:688.928894pt;margin-top:-18.832355pt;width:3.5pt;height:21.3pt;mso-position-horizontal-relative:page;mso-position-vertical-relative:paragraph;z-index:15809024" type="#_x0000_t202" id="docshape230" filled="false" stroked="false">
            <v:textbox inset="0,0,0,0">
              <w:txbxContent>
                <w:p>
                  <w:pPr>
                    <w:spacing w:line="425" w:lineRule="exact" w:before="0"/>
                    <w:ind w:left="0" w:right="0" w:firstLine="0"/>
                    <w:jc w:val="left"/>
                    <w:rPr>
                      <w:sz w:val="38"/>
                    </w:rPr>
                  </w:pPr>
                  <w:r>
                    <w:rPr>
                      <w:color w:val="A5A8A8"/>
                      <w:w w:val="96"/>
                      <w:sz w:val="38"/>
                    </w:rPr>
                    <w:t>'</w:t>
                  </w:r>
                </w:p>
              </w:txbxContent>
            </v:textbox>
            <w10:wrap type="none"/>
          </v:shape>
        </w:pict>
      </w:r>
      <w:r>
        <w:rPr>
          <w:color w:val="8C8E8C"/>
          <w:spacing w:val="-5"/>
          <w:w w:val="180"/>
          <w:sz w:val="9"/>
        </w:rPr>
        <w:t>',.</w:t>
      </w:r>
    </w:p>
    <w:p>
      <w:pPr>
        <w:spacing w:after="0" w:line="96" w:lineRule="exact"/>
        <w:jc w:val="center"/>
        <w:rPr>
          <w:sz w:val="9"/>
        </w:rPr>
        <w:sectPr>
          <w:type w:val="continuous"/>
          <w:pgSz w:w="16840" w:h="11910" w:orient="landscape"/>
          <w:pgMar w:top="1240" w:bottom="0" w:left="20" w:right="40"/>
          <w:cols w:num="3" w:equalWidth="0">
            <w:col w:w="3757" w:space="4138"/>
            <w:col w:w="3649" w:space="363"/>
            <w:col w:w="4873"/>
          </w:cols>
        </w:sect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tabs>
          <w:tab w:pos="1000" w:val="left" w:leader="hyphen"/>
        </w:tabs>
        <w:spacing w:line="243" w:lineRule="exact" w:before="177"/>
        <w:ind w:left="752" w:right="0" w:firstLine="0"/>
        <w:jc w:val="left"/>
        <w:rPr>
          <w:sz w:val="23"/>
        </w:rPr>
      </w:pPr>
      <w:r>
        <w:rPr>
          <w:color w:val="212121"/>
          <w:spacing w:val="-10"/>
          <w:w w:val="65"/>
          <w:sz w:val="23"/>
        </w:rPr>
        <w:t>r</w:t>
      </w:r>
      <w:r>
        <w:rPr>
          <w:color w:val="212121"/>
          <w:sz w:val="23"/>
        </w:rPr>
        <w:tab/>
      </w:r>
      <w:r>
        <w:rPr>
          <w:color w:val="212121"/>
          <w:spacing w:val="-18"/>
          <w:w w:val="65"/>
          <w:sz w:val="23"/>
        </w:rPr>
        <w:t>­</w:t>
      </w:r>
    </w:p>
    <w:p>
      <w:pPr>
        <w:spacing w:line="220" w:lineRule="exact" w:before="0"/>
        <w:ind w:left="765" w:right="0" w:firstLine="0"/>
        <w:jc w:val="left"/>
        <w:rPr>
          <w:rFonts w:ascii="Times New Roman"/>
          <w:sz w:val="21"/>
        </w:rPr>
      </w:pPr>
      <w:r>
        <w:rPr>
          <w:rFonts w:ascii="Times New Roman"/>
          <w:color w:val="212121"/>
          <w:spacing w:val="-5"/>
          <w:w w:val="65"/>
          <w:sz w:val="21"/>
        </w:rPr>
        <w:t>rl</w:t>
      </w:r>
    </w:p>
    <w:p>
      <w:pPr>
        <w:spacing w:line="266" w:lineRule="auto" w:before="42"/>
        <w:ind w:left="351" w:right="0" w:firstLine="0"/>
        <w:jc w:val="left"/>
        <w:rPr>
          <w:sz w:val="20"/>
        </w:rPr>
      </w:pPr>
      <w:r>
        <w:rPr/>
        <w:br w:type="column"/>
      </w:r>
      <w:r>
        <w:rPr>
          <w:color w:val="212121"/>
          <w:w w:val="105"/>
          <w:sz w:val="20"/>
        </w:rPr>
        <w:t>The cycling routes have</w:t>
      </w:r>
      <w:r>
        <w:rPr>
          <w:color w:val="212121"/>
          <w:spacing w:val="-2"/>
          <w:w w:val="105"/>
          <w:sz w:val="20"/>
        </w:rPr>
        <w:t> </w:t>
      </w:r>
      <w:r>
        <w:rPr>
          <w:color w:val="212121"/>
          <w:w w:val="105"/>
          <w:sz w:val="20"/>
        </w:rPr>
        <w:t>been</w:t>
      </w:r>
      <w:r>
        <w:rPr>
          <w:color w:val="212121"/>
          <w:spacing w:val="-8"/>
          <w:w w:val="105"/>
          <w:sz w:val="20"/>
        </w:rPr>
        <w:t> </w:t>
      </w:r>
      <w:r>
        <w:rPr>
          <w:color w:val="212121"/>
          <w:w w:val="105"/>
          <w:sz w:val="20"/>
        </w:rPr>
        <w:t>prioritised </w:t>
      </w:r>
      <w:r>
        <w:rPr>
          <w:color w:val="383838"/>
          <w:w w:val="105"/>
          <w:sz w:val="20"/>
        </w:rPr>
        <w:t>as </w:t>
      </w:r>
      <w:r>
        <w:rPr>
          <w:color w:val="212121"/>
          <w:w w:val="105"/>
          <w:sz w:val="20"/>
        </w:rPr>
        <w:t>shown </w:t>
      </w:r>
      <w:r>
        <w:rPr>
          <w:color w:val="383838"/>
          <w:w w:val="105"/>
          <w:sz w:val="20"/>
        </w:rPr>
        <w:t>on the </w:t>
      </w:r>
      <w:r>
        <w:rPr>
          <w:color w:val="212121"/>
          <w:w w:val="105"/>
          <w:sz w:val="20"/>
        </w:rPr>
        <w:t>adjacent </w:t>
      </w:r>
      <w:r>
        <w:rPr>
          <w:color w:val="383838"/>
          <w:w w:val="105"/>
          <w:sz w:val="20"/>
        </w:rPr>
        <w:t>plan. </w:t>
      </w:r>
      <w:r>
        <w:rPr>
          <w:color w:val="212121"/>
          <w:w w:val="105"/>
          <w:sz w:val="20"/>
        </w:rPr>
        <w:t>The routes have then been categorised </w:t>
      </w:r>
      <w:r>
        <w:rPr>
          <w:color w:val="383838"/>
          <w:w w:val="105"/>
          <w:sz w:val="20"/>
        </w:rPr>
        <w:t>according </w:t>
      </w:r>
      <w:r>
        <w:rPr>
          <w:color w:val="212121"/>
          <w:w w:val="105"/>
          <w:sz w:val="20"/>
        </w:rPr>
        <w:t>to the targeted timescale for delivery:</w:t>
      </w:r>
    </w:p>
    <w:p>
      <w:pPr>
        <w:pStyle w:val="ListParagraph"/>
        <w:numPr>
          <w:ilvl w:val="0"/>
          <w:numId w:val="34"/>
        </w:numPr>
        <w:tabs>
          <w:tab w:pos="759" w:val="left" w:leader="none"/>
        </w:tabs>
        <w:spacing w:line="285" w:lineRule="auto" w:before="158" w:after="0"/>
        <w:ind w:left="751" w:right="321" w:hanging="255"/>
        <w:jc w:val="left"/>
        <w:rPr>
          <w:sz w:val="20"/>
        </w:rPr>
      </w:pPr>
      <w:r>
        <w:rPr>
          <w:color w:val="212121"/>
          <w:spacing w:val="-2"/>
          <w:w w:val="110"/>
          <w:sz w:val="20"/>
        </w:rPr>
        <w:t>Funded:</w:t>
      </w:r>
      <w:r>
        <w:rPr>
          <w:color w:val="212121"/>
          <w:spacing w:val="-14"/>
          <w:w w:val="110"/>
          <w:sz w:val="20"/>
        </w:rPr>
        <w:t> </w:t>
      </w:r>
      <w:r>
        <w:rPr>
          <w:color w:val="212121"/>
          <w:spacing w:val="-2"/>
          <w:w w:val="110"/>
          <w:sz w:val="20"/>
        </w:rPr>
        <w:t>These</w:t>
      </w:r>
      <w:r>
        <w:rPr>
          <w:color w:val="212121"/>
          <w:spacing w:val="-13"/>
          <w:w w:val="110"/>
          <w:sz w:val="20"/>
        </w:rPr>
        <w:t> </w:t>
      </w:r>
      <w:r>
        <w:rPr>
          <w:color w:val="212121"/>
          <w:spacing w:val="-2"/>
          <w:w w:val="110"/>
          <w:sz w:val="20"/>
        </w:rPr>
        <w:t>will</w:t>
      </w:r>
      <w:r>
        <w:rPr>
          <w:color w:val="212121"/>
          <w:spacing w:val="-10"/>
          <w:w w:val="110"/>
          <w:sz w:val="20"/>
        </w:rPr>
        <w:t> </w:t>
      </w:r>
      <w:r>
        <w:rPr>
          <w:color w:val="212121"/>
          <w:spacing w:val="-2"/>
          <w:w w:val="110"/>
          <w:sz w:val="20"/>
        </w:rPr>
        <w:t>be</w:t>
      </w:r>
      <w:r>
        <w:rPr>
          <w:color w:val="212121"/>
          <w:spacing w:val="-13"/>
          <w:w w:val="110"/>
          <w:sz w:val="20"/>
        </w:rPr>
        <w:t> </w:t>
      </w:r>
      <w:r>
        <w:rPr>
          <w:color w:val="212121"/>
          <w:spacing w:val="-2"/>
          <w:w w:val="110"/>
          <w:sz w:val="20"/>
        </w:rPr>
        <w:t>delivered</w:t>
      </w:r>
      <w:r>
        <w:rPr>
          <w:color w:val="212121"/>
          <w:spacing w:val="-10"/>
          <w:w w:val="110"/>
          <w:sz w:val="20"/>
        </w:rPr>
        <w:t> </w:t>
      </w:r>
      <w:r>
        <w:rPr>
          <w:color w:val="212121"/>
          <w:spacing w:val="-2"/>
          <w:w w:val="110"/>
          <w:sz w:val="20"/>
        </w:rPr>
        <w:t>in</w:t>
      </w:r>
      <w:r>
        <w:rPr>
          <w:color w:val="212121"/>
          <w:spacing w:val="-6"/>
          <w:w w:val="110"/>
          <w:sz w:val="20"/>
        </w:rPr>
        <w:t> </w:t>
      </w:r>
      <w:r>
        <w:rPr>
          <w:color w:val="212121"/>
          <w:spacing w:val="-2"/>
          <w:w w:val="110"/>
          <w:sz w:val="20"/>
        </w:rPr>
        <w:t>line</w:t>
      </w:r>
      <w:r>
        <w:rPr>
          <w:color w:val="212121"/>
          <w:spacing w:val="-18"/>
          <w:w w:val="110"/>
          <w:sz w:val="20"/>
        </w:rPr>
        <w:t> </w:t>
      </w:r>
      <w:r>
        <w:rPr>
          <w:color w:val="212121"/>
          <w:spacing w:val="-2"/>
          <w:w w:val="110"/>
          <w:sz w:val="20"/>
        </w:rPr>
        <w:t>with</w:t>
      </w:r>
      <w:r>
        <w:rPr>
          <w:color w:val="212121"/>
          <w:spacing w:val="-17"/>
          <w:w w:val="110"/>
          <w:sz w:val="20"/>
        </w:rPr>
        <w:t> </w:t>
      </w:r>
      <w:r>
        <w:rPr>
          <w:color w:val="212121"/>
          <w:spacing w:val="-2"/>
          <w:w w:val="110"/>
          <w:sz w:val="20"/>
        </w:rPr>
        <w:t>the</w:t>
      </w:r>
      <w:r>
        <w:rPr>
          <w:color w:val="212121"/>
          <w:spacing w:val="-13"/>
          <w:w w:val="110"/>
          <w:sz w:val="20"/>
        </w:rPr>
        <w:t> </w:t>
      </w:r>
      <w:r>
        <w:rPr>
          <w:color w:val="212121"/>
          <w:spacing w:val="-2"/>
          <w:w w:val="110"/>
          <w:sz w:val="20"/>
        </w:rPr>
        <w:t>timescales of</w:t>
      </w:r>
      <w:r>
        <w:rPr>
          <w:color w:val="212121"/>
          <w:spacing w:val="-14"/>
          <w:w w:val="110"/>
          <w:sz w:val="20"/>
        </w:rPr>
        <w:t> </w:t>
      </w:r>
      <w:r>
        <w:rPr>
          <w:color w:val="212121"/>
          <w:spacing w:val="-2"/>
          <w:w w:val="110"/>
          <w:sz w:val="20"/>
        </w:rPr>
        <w:t>the </w:t>
      </w:r>
      <w:r>
        <w:rPr>
          <w:color w:val="212121"/>
          <w:w w:val="110"/>
          <w:sz w:val="20"/>
        </w:rPr>
        <w:t>funding source</w:t>
      </w:r>
    </w:p>
    <w:p>
      <w:pPr>
        <w:pStyle w:val="ListParagraph"/>
        <w:numPr>
          <w:ilvl w:val="0"/>
          <w:numId w:val="35"/>
        </w:numPr>
        <w:tabs>
          <w:tab w:pos="760" w:val="left" w:leader="none"/>
        </w:tabs>
        <w:spacing w:line="240" w:lineRule="auto" w:before="8" w:after="0"/>
        <w:ind w:left="759" w:right="0" w:hanging="274"/>
        <w:jc w:val="left"/>
        <w:rPr>
          <w:color w:val="D1822A"/>
          <w:sz w:val="20"/>
        </w:rPr>
      </w:pPr>
      <w:r>
        <w:rPr>
          <w:color w:val="212121"/>
          <w:w w:val="105"/>
          <w:sz w:val="20"/>
        </w:rPr>
        <w:t>Priority</w:t>
      </w:r>
      <w:r>
        <w:rPr>
          <w:color w:val="212121"/>
          <w:spacing w:val="1"/>
          <w:w w:val="105"/>
          <w:sz w:val="20"/>
        </w:rPr>
        <w:t> </w:t>
      </w:r>
      <w:r>
        <w:rPr>
          <w:color w:val="212121"/>
          <w:w w:val="105"/>
          <w:sz w:val="20"/>
        </w:rPr>
        <w:t>1:</w:t>
      </w:r>
      <w:r>
        <w:rPr>
          <w:color w:val="212121"/>
          <w:spacing w:val="10"/>
          <w:w w:val="105"/>
          <w:sz w:val="20"/>
        </w:rPr>
        <w:t> </w:t>
      </w:r>
      <w:r>
        <w:rPr>
          <w:color w:val="212121"/>
          <w:w w:val="105"/>
          <w:sz w:val="20"/>
        </w:rPr>
        <w:t>Delivery</w:t>
      </w:r>
      <w:r>
        <w:rPr>
          <w:color w:val="212121"/>
          <w:spacing w:val="11"/>
          <w:w w:val="105"/>
          <w:sz w:val="20"/>
        </w:rPr>
        <w:t> </w:t>
      </w:r>
      <w:r>
        <w:rPr>
          <w:color w:val="212121"/>
          <w:w w:val="105"/>
          <w:sz w:val="20"/>
        </w:rPr>
        <w:t>within</w:t>
      </w:r>
      <w:r>
        <w:rPr>
          <w:color w:val="212121"/>
          <w:spacing w:val="1"/>
          <w:w w:val="105"/>
          <w:sz w:val="20"/>
        </w:rPr>
        <w:t> </w:t>
      </w:r>
      <w:r>
        <w:rPr>
          <w:color w:val="212121"/>
          <w:w w:val="105"/>
          <w:sz w:val="20"/>
        </w:rPr>
        <w:t>5</w:t>
      </w:r>
      <w:r>
        <w:rPr>
          <w:color w:val="212121"/>
          <w:spacing w:val="10"/>
          <w:w w:val="105"/>
          <w:sz w:val="20"/>
        </w:rPr>
        <w:t> </w:t>
      </w:r>
      <w:r>
        <w:rPr>
          <w:color w:val="212121"/>
          <w:w w:val="105"/>
          <w:sz w:val="20"/>
        </w:rPr>
        <w:t>years</w:t>
      </w:r>
      <w:r>
        <w:rPr>
          <w:color w:val="212121"/>
          <w:spacing w:val="-10"/>
          <w:w w:val="105"/>
          <w:sz w:val="20"/>
        </w:rPr>
        <w:t> </w:t>
      </w:r>
      <w:r>
        <w:rPr>
          <w:color w:val="212121"/>
          <w:w w:val="105"/>
          <w:sz w:val="20"/>
        </w:rPr>
        <w:t>(2026/27),</w:t>
      </w:r>
      <w:r>
        <w:rPr>
          <w:color w:val="212121"/>
          <w:spacing w:val="3"/>
          <w:w w:val="105"/>
          <w:sz w:val="20"/>
        </w:rPr>
        <w:t> </w:t>
      </w:r>
      <w:r>
        <w:rPr>
          <w:color w:val="212121"/>
          <w:w w:val="105"/>
          <w:sz w:val="20"/>
        </w:rPr>
        <w:t>subject </w:t>
      </w:r>
      <w:r>
        <w:rPr>
          <w:color w:val="383838"/>
          <w:w w:val="105"/>
          <w:sz w:val="20"/>
        </w:rPr>
        <w:t>to</w:t>
      </w:r>
      <w:r>
        <w:rPr>
          <w:color w:val="383838"/>
          <w:spacing w:val="-9"/>
          <w:w w:val="105"/>
          <w:sz w:val="20"/>
        </w:rPr>
        <w:t> </w:t>
      </w:r>
      <w:r>
        <w:rPr>
          <w:color w:val="212121"/>
          <w:spacing w:val="-2"/>
          <w:w w:val="105"/>
          <w:sz w:val="20"/>
        </w:rPr>
        <w:t>funding</w:t>
      </w:r>
    </w:p>
    <w:p>
      <w:pPr>
        <w:pStyle w:val="ListParagraph"/>
        <w:numPr>
          <w:ilvl w:val="0"/>
          <w:numId w:val="35"/>
        </w:numPr>
        <w:tabs>
          <w:tab w:pos="760" w:val="left" w:leader="none"/>
        </w:tabs>
        <w:spacing w:line="240" w:lineRule="auto" w:before="52" w:after="0"/>
        <w:ind w:left="759" w:right="0" w:hanging="273"/>
        <w:jc w:val="left"/>
        <w:rPr>
          <w:color w:val="D1822A"/>
          <w:sz w:val="19"/>
        </w:rPr>
      </w:pPr>
      <w:r>
        <w:rPr>
          <w:color w:val="212121"/>
          <w:w w:val="105"/>
          <w:sz w:val="20"/>
        </w:rPr>
        <w:t>Priority</w:t>
      </w:r>
      <w:r>
        <w:rPr>
          <w:color w:val="212121"/>
          <w:spacing w:val="8"/>
          <w:w w:val="105"/>
          <w:sz w:val="20"/>
        </w:rPr>
        <w:t> </w:t>
      </w:r>
      <w:r>
        <w:rPr>
          <w:color w:val="212121"/>
          <w:w w:val="105"/>
          <w:sz w:val="20"/>
        </w:rPr>
        <w:t>2:</w:t>
      </w:r>
      <w:r>
        <w:rPr>
          <w:color w:val="212121"/>
          <w:spacing w:val="7"/>
          <w:w w:val="105"/>
          <w:sz w:val="20"/>
        </w:rPr>
        <w:t> </w:t>
      </w:r>
      <w:r>
        <w:rPr>
          <w:color w:val="212121"/>
          <w:w w:val="105"/>
          <w:sz w:val="20"/>
        </w:rPr>
        <w:t>Delivery</w:t>
      </w:r>
      <w:r>
        <w:rPr>
          <w:color w:val="212121"/>
          <w:spacing w:val="10"/>
          <w:w w:val="105"/>
          <w:sz w:val="20"/>
        </w:rPr>
        <w:t> </w:t>
      </w:r>
      <w:r>
        <w:rPr>
          <w:color w:val="212121"/>
          <w:w w:val="105"/>
          <w:sz w:val="20"/>
        </w:rPr>
        <w:t>within</w:t>
      </w:r>
      <w:r>
        <w:rPr>
          <w:color w:val="212121"/>
          <w:spacing w:val="3"/>
          <w:w w:val="105"/>
          <w:sz w:val="20"/>
        </w:rPr>
        <w:t> </w:t>
      </w:r>
      <w:r>
        <w:rPr>
          <w:color w:val="212121"/>
          <w:w w:val="105"/>
          <w:sz w:val="20"/>
        </w:rPr>
        <w:t>8</w:t>
      </w:r>
      <w:r>
        <w:rPr>
          <w:color w:val="212121"/>
          <w:spacing w:val="6"/>
          <w:w w:val="105"/>
          <w:sz w:val="20"/>
        </w:rPr>
        <w:t> </w:t>
      </w:r>
      <w:r>
        <w:rPr>
          <w:color w:val="212121"/>
          <w:w w:val="105"/>
          <w:sz w:val="20"/>
        </w:rPr>
        <w:t>years</w:t>
      </w:r>
      <w:r>
        <w:rPr>
          <w:color w:val="212121"/>
          <w:spacing w:val="-9"/>
          <w:w w:val="105"/>
          <w:sz w:val="20"/>
        </w:rPr>
        <w:t> </w:t>
      </w:r>
      <w:r>
        <w:rPr>
          <w:color w:val="212121"/>
          <w:w w:val="105"/>
          <w:sz w:val="20"/>
        </w:rPr>
        <w:t>(by</w:t>
      </w:r>
      <w:r>
        <w:rPr>
          <w:color w:val="212121"/>
          <w:spacing w:val="-8"/>
          <w:w w:val="105"/>
          <w:sz w:val="20"/>
        </w:rPr>
        <w:t> </w:t>
      </w:r>
      <w:r>
        <w:rPr>
          <w:color w:val="212121"/>
          <w:w w:val="105"/>
          <w:sz w:val="20"/>
        </w:rPr>
        <w:t>2029/30)</w:t>
      </w:r>
      <w:r>
        <w:rPr>
          <w:color w:val="525454"/>
          <w:w w:val="105"/>
          <w:sz w:val="20"/>
        </w:rPr>
        <w:t>,</w:t>
      </w:r>
      <w:r>
        <w:rPr>
          <w:color w:val="525454"/>
          <w:spacing w:val="-6"/>
          <w:w w:val="105"/>
          <w:sz w:val="20"/>
        </w:rPr>
        <w:t> </w:t>
      </w:r>
      <w:r>
        <w:rPr>
          <w:color w:val="212121"/>
          <w:w w:val="105"/>
          <w:sz w:val="20"/>
        </w:rPr>
        <w:t>subject</w:t>
      </w:r>
      <w:r>
        <w:rPr>
          <w:color w:val="212121"/>
          <w:spacing w:val="5"/>
          <w:w w:val="105"/>
          <w:sz w:val="20"/>
        </w:rPr>
        <w:t> </w:t>
      </w:r>
      <w:r>
        <w:rPr>
          <w:color w:val="212121"/>
          <w:w w:val="105"/>
          <w:sz w:val="20"/>
        </w:rPr>
        <w:t>to</w:t>
      </w:r>
      <w:r>
        <w:rPr>
          <w:color w:val="212121"/>
          <w:spacing w:val="2"/>
          <w:w w:val="105"/>
          <w:sz w:val="20"/>
        </w:rPr>
        <w:t> </w:t>
      </w:r>
      <w:r>
        <w:rPr>
          <w:color w:val="212121"/>
          <w:spacing w:val="-2"/>
          <w:w w:val="105"/>
          <w:sz w:val="20"/>
        </w:rPr>
        <w:t>funding</w:t>
      </w:r>
    </w:p>
    <w:p>
      <w:pPr>
        <w:pStyle w:val="ListParagraph"/>
        <w:numPr>
          <w:ilvl w:val="0"/>
          <w:numId w:val="34"/>
        </w:numPr>
        <w:tabs>
          <w:tab w:pos="760" w:val="left" w:leader="none"/>
        </w:tabs>
        <w:spacing w:line="240" w:lineRule="auto" w:before="44" w:after="0"/>
        <w:ind w:left="759" w:right="0" w:hanging="270"/>
        <w:jc w:val="left"/>
        <w:rPr>
          <w:sz w:val="20"/>
        </w:rPr>
      </w:pPr>
      <w:r>
        <w:rPr>
          <w:color w:val="212121"/>
          <w:w w:val="105"/>
          <w:sz w:val="20"/>
        </w:rPr>
        <w:t>Priority</w:t>
      </w:r>
      <w:r>
        <w:rPr>
          <w:color w:val="212121"/>
          <w:spacing w:val="2"/>
          <w:w w:val="105"/>
          <w:sz w:val="20"/>
        </w:rPr>
        <w:t> </w:t>
      </w:r>
      <w:r>
        <w:rPr>
          <w:color w:val="212121"/>
          <w:w w:val="105"/>
          <w:sz w:val="20"/>
        </w:rPr>
        <w:t>3:</w:t>
      </w:r>
      <w:r>
        <w:rPr>
          <w:color w:val="212121"/>
          <w:spacing w:val="5"/>
          <w:w w:val="105"/>
          <w:sz w:val="20"/>
        </w:rPr>
        <w:t> </w:t>
      </w:r>
      <w:r>
        <w:rPr>
          <w:color w:val="212121"/>
          <w:w w:val="105"/>
          <w:sz w:val="20"/>
        </w:rPr>
        <w:t>Delivery</w:t>
      </w:r>
      <w:r>
        <w:rPr>
          <w:color w:val="212121"/>
          <w:spacing w:val="12"/>
          <w:w w:val="105"/>
          <w:sz w:val="20"/>
        </w:rPr>
        <w:t> </w:t>
      </w:r>
      <w:r>
        <w:rPr>
          <w:color w:val="383838"/>
          <w:w w:val="105"/>
          <w:sz w:val="20"/>
        </w:rPr>
        <w:t>8</w:t>
      </w:r>
      <w:r>
        <w:rPr>
          <w:color w:val="383838"/>
          <w:spacing w:val="-4"/>
          <w:w w:val="105"/>
          <w:sz w:val="20"/>
        </w:rPr>
        <w:t> </w:t>
      </w:r>
      <w:r>
        <w:rPr>
          <w:color w:val="383838"/>
          <w:w w:val="105"/>
          <w:sz w:val="20"/>
        </w:rPr>
        <w:t>years</w:t>
      </w:r>
      <w:r>
        <w:rPr>
          <w:color w:val="383838"/>
          <w:spacing w:val="4"/>
          <w:w w:val="105"/>
          <w:sz w:val="20"/>
        </w:rPr>
        <w:t> </w:t>
      </w:r>
      <w:r>
        <w:rPr>
          <w:color w:val="212121"/>
          <w:w w:val="105"/>
          <w:sz w:val="20"/>
        </w:rPr>
        <w:t>plus</w:t>
      </w:r>
      <w:r>
        <w:rPr>
          <w:color w:val="212121"/>
          <w:spacing w:val="-7"/>
          <w:w w:val="105"/>
          <w:sz w:val="20"/>
        </w:rPr>
        <w:t> </w:t>
      </w:r>
      <w:r>
        <w:rPr>
          <w:color w:val="383838"/>
          <w:w w:val="105"/>
          <w:sz w:val="20"/>
        </w:rPr>
        <w:t>(post</w:t>
      </w:r>
      <w:r>
        <w:rPr>
          <w:color w:val="383838"/>
          <w:spacing w:val="8"/>
          <w:w w:val="105"/>
          <w:sz w:val="20"/>
        </w:rPr>
        <w:t> </w:t>
      </w:r>
      <w:r>
        <w:rPr>
          <w:color w:val="212121"/>
          <w:w w:val="105"/>
          <w:sz w:val="20"/>
        </w:rPr>
        <w:t>2029/30)</w:t>
      </w:r>
      <w:r>
        <w:rPr>
          <w:color w:val="525454"/>
          <w:w w:val="105"/>
          <w:sz w:val="20"/>
        </w:rPr>
        <w:t>,</w:t>
      </w:r>
      <w:r>
        <w:rPr>
          <w:color w:val="525454"/>
          <w:spacing w:val="-10"/>
          <w:w w:val="105"/>
          <w:sz w:val="20"/>
        </w:rPr>
        <w:t> </w:t>
      </w:r>
      <w:r>
        <w:rPr>
          <w:color w:val="212121"/>
          <w:w w:val="105"/>
          <w:sz w:val="20"/>
        </w:rPr>
        <w:t>subject</w:t>
      </w:r>
      <w:r>
        <w:rPr>
          <w:color w:val="212121"/>
          <w:spacing w:val="7"/>
          <w:w w:val="105"/>
          <w:sz w:val="20"/>
        </w:rPr>
        <w:t> </w:t>
      </w:r>
      <w:r>
        <w:rPr>
          <w:color w:val="383838"/>
          <w:w w:val="105"/>
          <w:sz w:val="20"/>
        </w:rPr>
        <w:t>to</w:t>
      </w:r>
      <w:r>
        <w:rPr>
          <w:color w:val="383838"/>
          <w:spacing w:val="-1"/>
          <w:w w:val="105"/>
          <w:sz w:val="20"/>
        </w:rPr>
        <w:t> </w:t>
      </w:r>
      <w:r>
        <w:rPr>
          <w:color w:val="212121"/>
          <w:spacing w:val="-2"/>
          <w:w w:val="105"/>
          <w:sz w:val="20"/>
        </w:rPr>
        <w:t>funding.</w:t>
      </w:r>
    </w:p>
    <w:p>
      <w:pPr>
        <w:spacing w:line="240" w:lineRule="auto" w:before="0"/>
        <w:rPr>
          <w:sz w:val="22"/>
        </w:rPr>
      </w:pPr>
    </w:p>
    <w:p>
      <w:pPr>
        <w:spacing w:line="240" w:lineRule="auto" w:before="4"/>
        <w:rPr>
          <w:sz w:val="24"/>
        </w:rPr>
      </w:pPr>
    </w:p>
    <w:p>
      <w:pPr>
        <w:tabs>
          <w:tab w:pos="1446" w:val="left" w:leader="none"/>
        </w:tabs>
        <w:spacing w:line="359" w:lineRule="exact" w:before="0"/>
        <w:ind w:left="725" w:right="0" w:firstLine="0"/>
        <w:jc w:val="left"/>
        <w:rPr>
          <w:b/>
          <w:sz w:val="20"/>
        </w:rPr>
      </w:pPr>
      <w:r>
        <w:rPr>
          <w:rFonts w:ascii="Times New Roman"/>
          <w:color w:val="212121"/>
          <w:spacing w:val="-10"/>
          <w:w w:val="105"/>
          <w:position w:val="-30"/>
          <w:sz w:val="69"/>
        </w:rPr>
        <w:t>i</w:t>
      </w:r>
      <w:r>
        <w:rPr>
          <w:rFonts w:ascii="Times New Roman"/>
          <w:color w:val="212121"/>
          <w:position w:val="-30"/>
          <w:sz w:val="69"/>
        </w:rPr>
        <w:tab/>
      </w:r>
      <w:r>
        <w:rPr>
          <w:b/>
          <w:color w:val="F2F9F9"/>
          <w:w w:val="105"/>
          <w:sz w:val="20"/>
          <w:shd w:fill="6099B5" w:color="auto" w:val="clear"/>
        </w:rPr>
        <w:t>See Whitehaven</w:t>
      </w:r>
      <w:r>
        <w:rPr>
          <w:b/>
          <w:color w:val="F2F9F9"/>
          <w:spacing w:val="14"/>
          <w:w w:val="105"/>
          <w:sz w:val="20"/>
          <w:shd w:fill="6099B5" w:color="auto" w:val="clear"/>
        </w:rPr>
        <w:t> </w:t>
      </w:r>
      <w:r>
        <w:rPr>
          <w:b/>
          <w:color w:val="F2F9F9"/>
          <w:w w:val="105"/>
          <w:sz w:val="20"/>
          <w:shd w:fill="6099B5" w:color="auto" w:val="clear"/>
        </w:rPr>
        <w:t>LCWIP</w:t>
      </w:r>
      <w:r>
        <w:rPr>
          <w:b/>
          <w:color w:val="F2F9F9"/>
          <w:spacing w:val="3"/>
          <w:w w:val="105"/>
          <w:sz w:val="20"/>
          <w:shd w:fill="6099B5" w:color="auto" w:val="clear"/>
        </w:rPr>
        <w:t> </w:t>
      </w:r>
      <w:r>
        <w:rPr>
          <w:b/>
          <w:color w:val="F2F9F9"/>
          <w:w w:val="105"/>
          <w:sz w:val="20"/>
          <w:shd w:fill="6099B5" w:color="auto" w:val="clear"/>
        </w:rPr>
        <w:t>Technical</w:t>
      </w:r>
      <w:r>
        <w:rPr>
          <w:b/>
          <w:color w:val="F2F9F9"/>
          <w:spacing w:val="3"/>
          <w:w w:val="105"/>
          <w:sz w:val="20"/>
          <w:shd w:fill="6099B5" w:color="auto" w:val="clear"/>
        </w:rPr>
        <w:t> </w:t>
      </w:r>
      <w:r>
        <w:rPr>
          <w:b/>
          <w:color w:val="F2F9F9"/>
          <w:w w:val="105"/>
          <w:sz w:val="20"/>
          <w:shd w:fill="6099B5" w:color="auto" w:val="clear"/>
        </w:rPr>
        <w:t>Report</w:t>
      </w:r>
      <w:r>
        <w:rPr>
          <w:b/>
          <w:color w:val="F2F9F9"/>
          <w:spacing w:val="5"/>
          <w:w w:val="105"/>
          <w:sz w:val="20"/>
          <w:shd w:fill="6099B5" w:color="auto" w:val="clear"/>
        </w:rPr>
        <w:t> </w:t>
      </w:r>
      <w:r>
        <w:rPr>
          <w:b/>
          <w:color w:val="F2F9F9"/>
          <w:w w:val="105"/>
          <w:sz w:val="20"/>
          <w:shd w:fill="6099B5" w:color="auto" w:val="clear"/>
        </w:rPr>
        <w:t>Appendix</w:t>
      </w:r>
      <w:r>
        <w:rPr>
          <w:b/>
          <w:color w:val="F2F9F9"/>
          <w:spacing w:val="4"/>
          <w:w w:val="105"/>
          <w:sz w:val="20"/>
          <w:shd w:fill="6099B5" w:color="auto" w:val="clear"/>
        </w:rPr>
        <w:t> </w:t>
      </w:r>
      <w:r>
        <w:rPr>
          <w:b/>
          <w:color w:val="F2F9F9"/>
          <w:spacing w:val="-10"/>
          <w:w w:val="105"/>
          <w:sz w:val="20"/>
          <w:shd w:fill="6099B5" w:color="auto" w:val="clear"/>
        </w:rPr>
        <w:t>B</w:t>
      </w:r>
    </w:p>
    <w:p>
      <w:pPr>
        <w:tabs>
          <w:tab w:pos="1363" w:val="left" w:leader="none"/>
        </w:tabs>
        <w:spacing w:before="48"/>
        <w:ind w:left="752" w:right="0" w:firstLine="0"/>
        <w:jc w:val="left"/>
        <w:rPr>
          <w:rFonts w:ascii="Times New Roman"/>
          <w:i/>
          <w:sz w:val="23"/>
        </w:rPr>
      </w:pPr>
      <w:r>
        <w:rPr/>
        <w:br w:type="column"/>
      </w:r>
      <w:r>
        <w:rPr>
          <w:rFonts w:ascii="Times New Roman"/>
          <w:color w:val="2A4B4D"/>
          <w:spacing w:val="-2"/>
          <w:w w:val="70"/>
          <w:sz w:val="23"/>
        </w:rPr>
        <w:t>,</w:t>
      </w:r>
      <w:r>
        <w:rPr>
          <w:rFonts w:ascii="Times New Roman"/>
          <w:color w:val="8C8E8C"/>
          <w:spacing w:val="-2"/>
          <w:w w:val="70"/>
          <w:sz w:val="23"/>
        </w:rPr>
        <w:t>.,.,</w:t>
      </w:r>
      <w:r>
        <w:rPr>
          <w:rFonts w:ascii="Times New Roman"/>
          <w:color w:val="777979"/>
          <w:spacing w:val="-2"/>
          <w:w w:val="70"/>
          <w:position w:val="3"/>
          <w:sz w:val="27"/>
        </w:rPr>
        <w:t>.</w:t>
      </w:r>
      <w:r>
        <w:rPr>
          <w:rFonts w:ascii="Times New Roman"/>
          <w:color w:val="8C8E8C"/>
          <w:spacing w:val="-2"/>
          <w:w w:val="70"/>
          <w:sz w:val="23"/>
        </w:rPr>
        <w:t>.</w:t>
      </w:r>
      <w:r>
        <w:rPr>
          <w:rFonts w:ascii="Times New Roman"/>
          <w:color w:val="777979"/>
          <w:spacing w:val="-2"/>
          <w:w w:val="70"/>
          <w:position w:val="3"/>
          <w:sz w:val="27"/>
        </w:rPr>
        <w:t>.</w:t>
      </w:r>
      <w:r>
        <w:rPr>
          <w:rFonts w:ascii="Times New Roman"/>
          <w:color w:val="8C8E8C"/>
          <w:spacing w:val="-2"/>
          <w:w w:val="70"/>
          <w:sz w:val="23"/>
        </w:rPr>
        <w:t>,</w:t>
      </w:r>
      <w:r>
        <w:rPr>
          <w:rFonts w:ascii="Times New Roman"/>
          <w:color w:val="777979"/>
          <w:spacing w:val="-2"/>
          <w:w w:val="70"/>
          <w:position w:val="3"/>
          <w:sz w:val="27"/>
        </w:rPr>
        <w:t>.</w:t>
      </w:r>
      <w:r>
        <w:rPr>
          <w:rFonts w:ascii="Times New Roman"/>
          <w:color w:val="8C8E8C"/>
          <w:spacing w:val="-2"/>
          <w:w w:val="70"/>
          <w:sz w:val="23"/>
        </w:rPr>
        <w:t>.</w:t>
      </w:r>
      <w:r>
        <w:rPr>
          <w:rFonts w:ascii="Times New Roman"/>
          <w:color w:val="777979"/>
          <w:spacing w:val="-2"/>
          <w:w w:val="70"/>
          <w:position w:val="3"/>
          <w:sz w:val="27"/>
        </w:rPr>
        <w:t>.</w:t>
      </w:r>
      <w:r>
        <w:rPr>
          <w:rFonts w:ascii="Times New Roman"/>
          <w:color w:val="D1D699"/>
          <w:spacing w:val="-2"/>
          <w:w w:val="70"/>
          <w:sz w:val="23"/>
        </w:rPr>
        <w:t>,</w:t>
      </w:r>
      <w:r>
        <w:rPr>
          <w:rFonts w:ascii="Times New Roman"/>
          <w:color w:val="D1D699"/>
          <w:sz w:val="23"/>
        </w:rPr>
        <w:tab/>
      </w:r>
      <w:r>
        <w:rPr>
          <w:rFonts w:ascii="Times New Roman"/>
          <w:i/>
          <w:color w:val="8C8E8C"/>
          <w:spacing w:val="-15"/>
          <w:w w:val="50"/>
          <w:position w:val="19"/>
          <w:sz w:val="23"/>
        </w:rPr>
        <w:t>.l</w:t>
      </w:r>
    </w:p>
    <w:p>
      <w:pPr>
        <w:tabs>
          <w:tab w:pos="1172" w:val="left" w:leader="none"/>
        </w:tabs>
        <w:spacing w:line="258" w:lineRule="exact" w:before="44"/>
        <w:ind w:left="691" w:right="0" w:firstLine="0"/>
        <w:jc w:val="left"/>
        <w:rPr>
          <w:rFonts w:ascii="Times New Roman"/>
          <w:sz w:val="23"/>
        </w:rPr>
      </w:pPr>
      <w:r>
        <w:rPr/>
        <w:br w:type="column"/>
      </w:r>
      <w:r>
        <w:rPr>
          <w:rFonts w:ascii="Times New Roman"/>
          <w:color w:val="D1D699"/>
          <w:spacing w:val="-2"/>
          <w:w w:val="75"/>
          <w:sz w:val="23"/>
        </w:rPr>
        <w:t>....</w:t>
      </w:r>
      <w:r>
        <w:rPr>
          <w:rFonts w:ascii="Times New Roman"/>
          <w:color w:val="DDDFDB"/>
          <w:spacing w:val="-2"/>
          <w:w w:val="75"/>
          <w:sz w:val="23"/>
        </w:rPr>
        <w:t>,</w:t>
      </w:r>
      <w:r>
        <w:rPr>
          <w:rFonts w:ascii="Times New Roman"/>
          <w:color w:val="DDDFDB"/>
          <w:sz w:val="23"/>
        </w:rPr>
        <w:tab/>
      </w:r>
      <w:r>
        <w:rPr>
          <w:rFonts w:ascii="Times New Roman"/>
          <w:color w:val="90754B"/>
          <w:spacing w:val="2"/>
          <w:w w:val="92"/>
          <w:sz w:val="23"/>
        </w:rPr>
        <w:t>'</w:t>
      </w:r>
      <w:r>
        <w:rPr>
          <w:rFonts w:ascii="Times New Roman"/>
          <w:color w:val="D1822A"/>
          <w:spacing w:val="-21"/>
          <w:w w:val="41"/>
          <w:sz w:val="22"/>
        </w:rPr>
        <w:t>I</w:t>
      </w:r>
      <w:r>
        <w:rPr>
          <w:rFonts w:ascii="Times New Roman"/>
          <w:color w:val="90754B"/>
          <w:spacing w:val="3"/>
          <w:w w:val="92"/>
          <w:sz w:val="23"/>
        </w:rPr>
        <w:t>.</w:t>
      </w:r>
    </w:p>
    <w:p>
      <w:pPr>
        <w:tabs>
          <w:tab w:pos="1222" w:val="left" w:leader="none"/>
          <w:tab w:pos="1685" w:val="left" w:leader="none"/>
        </w:tabs>
        <w:spacing w:line="119" w:lineRule="exact" w:before="0"/>
        <w:ind w:left="407" w:right="0" w:firstLine="0"/>
        <w:jc w:val="left"/>
        <w:rPr>
          <w:rFonts w:ascii="Times New Roman"/>
          <w:sz w:val="12"/>
        </w:rPr>
      </w:pPr>
      <w:r>
        <w:rPr>
          <w:color w:val="DDDFDB"/>
          <w:spacing w:val="-10"/>
          <w:w w:val="50"/>
          <w:sz w:val="10"/>
        </w:rPr>
        <w:t>-</w:t>
      </w:r>
      <w:r>
        <w:rPr>
          <w:color w:val="DDDFDB"/>
          <w:sz w:val="10"/>
        </w:rPr>
        <w:tab/>
      </w:r>
      <w:r>
        <w:rPr>
          <w:rFonts w:ascii="Times New Roman"/>
          <w:color w:val="777979"/>
          <w:w w:val="50"/>
          <w:sz w:val="8"/>
        </w:rPr>
        <w:t>1</w:t>
      </w:r>
      <w:r>
        <w:rPr>
          <w:rFonts w:ascii="Times New Roman"/>
          <w:color w:val="777979"/>
          <w:spacing w:val="23"/>
          <w:sz w:val="8"/>
        </w:rPr>
        <w:t> </w:t>
      </w:r>
      <w:r>
        <w:rPr>
          <w:rFonts w:ascii="Times New Roman"/>
          <w:i/>
          <w:color w:val="646667"/>
          <w:spacing w:val="-10"/>
          <w:w w:val="50"/>
          <w:sz w:val="13"/>
        </w:rPr>
        <w:t>n</w:t>
      </w:r>
      <w:r>
        <w:rPr>
          <w:rFonts w:ascii="Times New Roman"/>
          <w:i/>
          <w:color w:val="646667"/>
          <w:sz w:val="13"/>
        </w:rPr>
        <w:tab/>
      </w:r>
      <w:r>
        <w:rPr>
          <w:rFonts w:ascii="Times New Roman"/>
          <w:color w:val="2A6D8A"/>
          <w:spacing w:val="-10"/>
          <w:w w:val="55"/>
          <w:sz w:val="12"/>
        </w:rPr>
        <w:t>I</w:t>
      </w:r>
    </w:p>
    <w:p>
      <w:pPr>
        <w:tabs>
          <w:tab w:pos="2039" w:val="left" w:leader="none"/>
        </w:tabs>
        <w:spacing w:line="259" w:lineRule="exact" w:before="0"/>
        <w:ind w:left="1204" w:right="0" w:firstLine="0"/>
        <w:jc w:val="left"/>
        <w:rPr>
          <w:sz w:val="26"/>
        </w:rPr>
      </w:pPr>
      <w:r>
        <w:rPr>
          <w:rFonts w:ascii="Times New Roman"/>
          <w:color w:val="646667"/>
          <w:spacing w:val="-5"/>
          <w:w w:val="80"/>
          <w:sz w:val="20"/>
        </w:rPr>
        <w:t>""'</w:t>
      </w:r>
      <w:r>
        <w:rPr>
          <w:rFonts w:ascii="Times New Roman"/>
          <w:color w:val="646667"/>
          <w:sz w:val="20"/>
        </w:rPr>
        <w:tab/>
      </w:r>
      <w:r>
        <w:rPr>
          <w:color w:val="828A49"/>
          <w:spacing w:val="-10"/>
          <w:w w:val="75"/>
          <w:sz w:val="26"/>
        </w:rPr>
        <w:t>\</w:t>
      </w:r>
    </w:p>
    <w:p>
      <w:pPr>
        <w:spacing w:line="133" w:lineRule="exact" w:before="0"/>
        <w:ind w:left="2495" w:right="0" w:firstLine="0"/>
        <w:jc w:val="left"/>
        <w:rPr>
          <w:rFonts w:ascii="Times New Roman"/>
          <w:i/>
          <w:sz w:val="13"/>
        </w:rPr>
      </w:pPr>
      <w:r>
        <w:rPr/>
        <w:pict>
          <v:shape style="position:absolute;margin-left:555.347229pt;margin-top:1.985294pt;width:1.1pt;height:7.25pt;mso-position-horizontal-relative:page;mso-position-vertical-relative:paragraph;z-index:15808512" type="#_x0000_t202" id="docshape231" filled="false" stroked="false">
            <v:textbox inset="0,0,0,0">
              <w:txbxContent>
                <w:p>
                  <w:pPr>
                    <w:spacing w:line="144" w:lineRule="exact" w:before="0"/>
                    <w:ind w:left="0" w:right="0" w:firstLine="0"/>
                    <w:jc w:val="left"/>
                    <w:rPr>
                      <w:rFonts w:ascii="Times New Roman"/>
                      <w:sz w:val="13"/>
                    </w:rPr>
                  </w:pPr>
                  <w:r>
                    <w:rPr>
                      <w:rFonts w:ascii="Times New Roman"/>
                      <w:color w:val="707B33"/>
                      <w:w w:val="58"/>
                      <w:sz w:val="13"/>
                    </w:rPr>
                    <w:t>\</w:t>
                  </w:r>
                </w:p>
              </w:txbxContent>
            </v:textbox>
            <w10:wrap type="none"/>
          </v:shape>
        </w:pict>
      </w:r>
      <w:r>
        <w:rPr/>
        <w:pict>
          <v:shape style="position:absolute;margin-left:557.150085pt;margin-top:4.305532pt;width:79pt;height:13.05pt;mso-position-horizontal-relative:page;mso-position-vertical-relative:paragraph;z-index:-19804672" type="#_x0000_t202" id="docshape232" filled="false" stroked="false">
            <v:textbox inset="0,0,0,0">
              <w:txbxContent>
                <w:p>
                  <w:pPr>
                    <w:tabs>
                      <w:tab w:pos="1502" w:val="left" w:leader="none"/>
                    </w:tabs>
                    <w:spacing w:line="259" w:lineRule="exact" w:before="0"/>
                    <w:ind w:left="0" w:right="0" w:firstLine="0"/>
                    <w:jc w:val="left"/>
                    <w:rPr>
                      <w:i/>
                      <w:sz w:val="22"/>
                    </w:rPr>
                  </w:pPr>
                  <w:r>
                    <w:rPr>
                      <w:rFonts w:ascii="Times New Roman"/>
                      <w:color w:val="828A49"/>
                      <w:spacing w:val="-10"/>
                      <w:w w:val="75"/>
                      <w:position w:val="-1"/>
                      <w:sz w:val="18"/>
                    </w:rPr>
                    <w:t>\</w:t>
                  </w:r>
                  <w:r>
                    <w:rPr>
                      <w:rFonts w:ascii="Times New Roman"/>
                      <w:color w:val="828A49"/>
                      <w:position w:val="-1"/>
                      <w:sz w:val="18"/>
                    </w:rPr>
                    <w:tab/>
                  </w:r>
                  <w:r>
                    <w:rPr>
                      <w:i/>
                      <w:color w:val="8C8E8C"/>
                      <w:spacing w:val="-16"/>
                      <w:w w:val="75"/>
                      <w:sz w:val="22"/>
                    </w:rPr>
                    <w:t>J</w:t>
                  </w:r>
                </w:p>
              </w:txbxContent>
            </v:textbox>
            <w10:wrap type="none"/>
          </v:shape>
        </w:pict>
      </w:r>
      <w:r>
        <w:rPr>
          <w:rFonts w:ascii="Times New Roman"/>
          <w:i/>
          <w:color w:val="8C8E8C"/>
          <w:w w:val="58"/>
          <w:sz w:val="13"/>
        </w:rPr>
        <w:t>1</w:t>
      </w:r>
    </w:p>
    <w:p>
      <w:pPr>
        <w:spacing w:before="43"/>
        <w:ind w:left="41" w:right="0" w:firstLine="0"/>
        <w:jc w:val="left"/>
        <w:rPr>
          <w:rFonts w:ascii="Times New Roman"/>
          <w:sz w:val="50"/>
        </w:rPr>
      </w:pPr>
      <w:r>
        <w:rPr>
          <w:rFonts w:ascii="Courier New"/>
          <w:color w:val="777979"/>
          <w:spacing w:val="-50"/>
          <w:w w:val="107"/>
          <w:position w:val="-24"/>
          <w:sz w:val="42"/>
        </w:rPr>
        <w:t>,</w:t>
      </w:r>
      <w:r>
        <w:rPr>
          <w:rFonts w:ascii="Times New Roman"/>
          <w:color w:val="8C8E8C"/>
          <w:spacing w:val="9"/>
          <w:w w:val="107"/>
          <w:sz w:val="8"/>
        </w:rPr>
        <w:t>IIIIEK</w:t>
      </w:r>
      <w:r>
        <w:rPr>
          <w:rFonts w:ascii="Times New Roman"/>
          <w:color w:val="A5A8A8"/>
          <w:spacing w:val="9"/>
          <w:w w:val="107"/>
          <w:sz w:val="8"/>
        </w:rPr>
        <w:t>O</w:t>
      </w:r>
      <w:r>
        <w:rPr>
          <w:rFonts w:ascii="Times New Roman"/>
          <w:color w:val="A5A8A8"/>
          <w:spacing w:val="-9"/>
          <w:w w:val="107"/>
          <w:sz w:val="8"/>
        </w:rPr>
        <w:t>U</w:t>
      </w:r>
      <w:r>
        <w:rPr>
          <w:rFonts w:ascii="Times New Roman"/>
          <w:color w:val="8C8E8C"/>
          <w:spacing w:val="-46"/>
          <w:w w:val="63"/>
          <w:position w:val="-24"/>
          <w:sz w:val="50"/>
        </w:rPr>
        <w:t>.</w:t>
      </w:r>
      <w:r>
        <w:rPr>
          <w:rFonts w:ascii="Times New Roman"/>
          <w:color w:val="A5A8A8"/>
          <w:spacing w:val="4"/>
          <w:w w:val="107"/>
          <w:sz w:val="8"/>
        </w:rPr>
        <w:t>U</w:t>
      </w:r>
      <w:r>
        <w:rPr>
          <w:rFonts w:ascii="Times New Roman"/>
          <w:color w:val="8C8E8C"/>
          <w:spacing w:val="9"/>
          <w:w w:val="63"/>
          <w:position w:val="-24"/>
          <w:sz w:val="50"/>
        </w:rPr>
        <w:t>.</w:t>
      </w:r>
    </w:p>
    <w:p>
      <w:pPr>
        <w:spacing w:before="230"/>
        <w:ind w:left="560" w:right="0" w:firstLine="0"/>
        <w:jc w:val="left"/>
        <w:rPr>
          <w:rFonts w:ascii="Times New Roman"/>
          <w:sz w:val="24"/>
        </w:rPr>
      </w:pPr>
      <w:r>
        <w:rPr>
          <w:rFonts w:ascii="Times New Roman"/>
          <w:color w:val="D1D699"/>
          <w:w w:val="58"/>
          <w:sz w:val="24"/>
        </w:rPr>
        <w:t>\</w:t>
      </w:r>
    </w:p>
    <w:p>
      <w:pPr>
        <w:spacing w:before="79"/>
        <w:ind w:left="2493" w:right="0" w:firstLine="0"/>
        <w:jc w:val="left"/>
        <w:rPr>
          <w:sz w:val="53"/>
        </w:rPr>
      </w:pPr>
      <w:r>
        <w:rPr>
          <w:color w:val="D1D699"/>
          <w:w w:val="70"/>
          <w:sz w:val="53"/>
        </w:rPr>
        <w:t>'</w:t>
      </w:r>
    </w:p>
    <w:p>
      <w:pPr>
        <w:spacing w:line="240" w:lineRule="auto" w:before="0"/>
        <w:rPr>
          <w:sz w:val="8"/>
        </w:rPr>
      </w:pPr>
      <w:r>
        <w:rPr/>
        <w:br w:type="column"/>
      </w:r>
      <w:r>
        <w:rPr>
          <w:sz w:val="8"/>
        </w:rPr>
      </w: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10"/>
        <w:rPr>
          <w:sz w:val="7"/>
        </w:rPr>
      </w:pPr>
    </w:p>
    <w:p>
      <w:pPr>
        <w:spacing w:before="0"/>
        <w:ind w:left="752" w:right="0" w:firstLine="0"/>
        <w:jc w:val="left"/>
        <w:rPr>
          <w:rFonts w:ascii="Times New Roman"/>
          <w:sz w:val="8"/>
        </w:rPr>
      </w:pPr>
      <w:r>
        <w:rPr>
          <w:rFonts w:ascii="Times New Roman"/>
          <w:color w:val="A5A8A8"/>
          <w:sz w:val="8"/>
        </w:rPr>
        <w:t>COOS!:</w:t>
      </w:r>
      <w:r>
        <w:rPr>
          <w:rFonts w:ascii="Times New Roman"/>
          <w:color w:val="A5A8A8"/>
          <w:spacing w:val="-2"/>
          <w:w w:val="115"/>
          <w:sz w:val="8"/>
        </w:rPr>
        <w:t> IIJTU"</w:t>
      </w:r>
    </w:p>
    <w:p>
      <w:pPr>
        <w:spacing w:after="0"/>
        <w:jc w:val="left"/>
        <w:rPr>
          <w:rFonts w:ascii="Times New Roman"/>
          <w:sz w:val="8"/>
        </w:rPr>
        <w:sectPr>
          <w:type w:val="continuous"/>
          <w:pgSz w:w="16840" w:h="11910" w:orient="landscape"/>
          <w:pgMar w:top="1240" w:bottom="0" w:left="20" w:right="40"/>
          <w:cols w:num="5" w:equalWidth="0">
            <w:col w:w="1043" w:space="40"/>
            <w:col w:w="7148" w:space="474"/>
            <w:col w:w="1407" w:space="39"/>
            <w:col w:w="2605" w:space="1677"/>
            <w:col w:w="2347"/>
          </w:cols>
        </w:sectPr>
      </w:pPr>
    </w:p>
    <w:p>
      <w:pPr>
        <w:tabs>
          <w:tab w:pos="1807" w:val="left" w:leader="none"/>
          <w:tab w:pos="2234" w:val="left" w:leader="none"/>
        </w:tabs>
        <w:spacing w:line="329" w:lineRule="exact" w:before="0"/>
        <w:ind w:left="143" w:right="0" w:firstLine="0"/>
        <w:jc w:val="left"/>
        <w:rPr>
          <w:i/>
          <w:sz w:val="23"/>
        </w:rPr>
      </w:pPr>
      <w:r>
        <w:rPr/>
        <w:pict>
          <v:group style="position:absolute;margin-left:6.905304pt;margin-top:4.797346pt;width:29.15pt;height:1.05pt;mso-position-horizontal-relative:page;mso-position-vertical-relative:paragraph;z-index:-19808768" id="docshapegroup233" coordorigin="138,96" coordsize="583,21">
            <v:line style="position:absolute" from="138,106" to="571,106" stroked="true" strokeweight="1.002566pt" strokecolor="#525454">
              <v:stroke dashstyle="solid"/>
            </v:line>
            <v:line style="position:absolute" from="577,106" to="721,106" stroked="true" strokeweight="1.002566pt" strokecolor="#383838">
              <v:stroke dashstyle="solid"/>
            </v:line>
            <w10:wrap type="none"/>
          </v:group>
        </w:pict>
      </w:r>
      <w:r>
        <w:rPr>
          <w:rFonts w:ascii="Times New Roman"/>
          <w:color w:val="525454"/>
          <w:spacing w:val="-7"/>
          <w:w w:val="600"/>
          <w:sz w:val="32"/>
        </w:rPr>
        <w:t>l</w:t>
      </w:r>
      <w:r>
        <w:rPr>
          <w:rFonts w:ascii="Times New Roman"/>
          <w:color w:val="525454"/>
          <w:spacing w:val="-1222"/>
          <w:w w:val="600"/>
          <w:sz w:val="32"/>
        </w:rPr>
        <w:t>b</w:t>
      </w:r>
      <w:r>
        <w:rPr>
          <w:i/>
          <w:color w:val="383838"/>
          <w:spacing w:val="-5"/>
          <w:w w:val="91"/>
          <w:sz w:val="23"/>
        </w:rPr>
        <w:t>t:</w:t>
      </w:r>
      <w:r>
        <w:rPr>
          <w:i/>
          <w:color w:val="383838"/>
          <w:spacing w:val="-4"/>
          <w:w w:val="91"/>
          <w:sz w:val="23"/>
        </w:rPr>
        <w:t>.</w:t>
      </w:r>
      <w:r>
        <w:rPr>
          <w:i/>
          <w:color w:val="383838"/>
          <w:sz w:val="23"/>
        </w:rPr>
        <w:tab/>
      </w:r>
      <w:r>
        <w:rPr>
          <w:i/>
          <w:color w:val="383838"/>
          <w:sz w:val="23"/>
          <w:u w:val="thick" w:color="212121"/>
        </w:rPr>
        <w:tab/>
      </w:r>
    </w:p>
    <w:p>
      <w:pPr>
        <w:spacing w:line="238" w:lineRule="exact" w:before="0"/>
        <w:ind w:left="289" w:right="0" w:firstLine="0"/>
        <w:jc w:val="left"/>
        <w:rPr>
          <w:rFonts w:ascii="Times New Roman"/>
          <w:i/>
          <w:sz w:val="23"/>
        </w:rPr>
      </w:pPr>
      <w:r>
        <w:rPr>
          <w:rFonts w:ascii="Times New Roman"/>
          <w:i/>
          <w:color w:val="525454"/>
          <w:spacing w:val="-5"/>
          <w:sz w:val="23"/>
        </w:rPr>
        <w:t>(\)</w:t>
      </w:r>
    </w:p>
    <w:p>
      <w:pPr>
        <w:spacing w:before="48"/>
        <w:ind w:left="143" w:right="0" w:firstLine="0"/>
        <w:jc w:val="left"/>
        <w:rPr>
          <w:b/>
          <w:sz w:val="20"/>
        </w:rPr>
      </w:pPr>
      <w:r>
        <w:rPr/>
        <w:br w:type="column"/>
      </w:r>
      <w:r>
        <w:rPr>
          <w:b/>
          <w:color w:val="F2F9F9"/>
          <w:w w:val="105"/>
          <w:sz w:val="20"/>
          <w:shd w:fill="6099B5" w:color="auto" w:val="clear"/>
        </w:rPr>
        <w:t>for</w:t>
      </w:r>
      <w:r>
        <w:rPr>
          <w:b/>
          <w:color w:val="F2F9F9"/>
          <w:spacing w:val="19"/>
          <w:w w:val="105"/>
          <w:sz w:val="20"/>
          <w:shd w:fill="6099B5" w:color="auto" w:val="clear"/>
        </w:rPr>
        <w:t> </w:t>
      </w:r>
      <w:r>
        <w:rPr>
          <w:b/>
          <w:color w:val="F2F9F9"/>
          <w:w w:val="105"/>
          <w:sz w:val="20"/>
          <w:shd w:fill="6099B5" w:color="auto" w:val="clear"/>
        </w:rPr>
        <w:t>a</w:t>
      </w:r>
      <w:r>
        <w:rPr>
          <w:b/>
          <w:color w:val="F2F9F9"/>
          <w:spacing w:val="4"/>
          <w:w w:val="105"/>
          <w:sz w:val="20"/>
          <w:shd w:fill="6099B5" w:color="auto" w:val="clear"/>
        </w:rPr>
        <w:t> </w:t>
      </w:r>
      <w:r>
        <w:rPr>
          <w:b/>
          <w:color w:val="F2F9F9"/>
          <w:w w:val="105"/>
          <w:sz w:val="20"/>
          <w:shd w:fill="6099B5" w:color="auto" w:val="clear"/>
        </w:rPr>
        <w:t>copy</w:t>
      </w:r>
      <w:r>
        <w:rPr>
          <w:b/>
          <w:color w:val="F2F9F9"/>
          <w:spacing w:val="5"/>
          <w:w w:val="105"/>
          <w:sz w:val="20"/>
          <w:shd w:fill="6099B5" w:color="auto" w:val="clear"/>
        </w:rPr>
        <w:t> </w:t>
      </w:r>
      <w:r>
        <w:rPr>
          <w:b/>
          <w:color w:val="F2F9F9"/>
          <w:w w:val="105"/>
          <w:sz w:val="20"/>
          <w:shd w:fill="6099B5" w:color="auto" w:val="clear"/>
        </w:rPr>
        <w:t>of</w:t>
      </w:r>
      <w:r>
        <w:rPr>
          <w:b/>
          <w:color w:val="F2F9F9"/>
          <w:spacing w:val="5"/>
          <w:w w:val="105"/>
          <w:sz w:val="20"/>
          <w:shd w:fill="6099B5" w:color="auto" w:val="clear"/>
        </w:rPr>
        <w:t> </w:t>
      </w:r>
      <w:r>
        <w:rPr>
          <w:b/>
          <w:color w:val="F2F9F9"/>
          <w:w w:val="105"/>
          <w:sz w:val="20"/>
          <w:shd w:fill="6099B5" w:color="auto" w:val="clear"/>
        </w:rPr>
        <w:t>the</w:t>
      </w:r>
      <w:r>
        <w:rPr>
          <w:b/>
          <w:color w:val="F2F9F9"/>
          <w:spacing w:val="6"/>
          <w:w w:val="105"/>
          <w:sz w:val="20"/>
          <w:shd w:fill="6099B5" w:color="auto" w:val="clear"/>
        </w:rPr>
        <w:t> </w:t>
      </w:r>
      <w:r>
        <w:rPr>
          <w:b/>
          <w:color w:val="F2F9F9"/>
          <w:w w:val="105"/>
          <w:sz w:val="20"/>
          <w:shd w:fill="6099B5" w:color="auto" w:val="clear"/>
        </w:rPr>
        <w:t>Prioritised</w:t>
      </w:r>
      <w:r>
        <w:rPr>
          <w:b/>
          <w:color w:val="F2F9F9"/>
          <w:spacing w:val="-1"/>
          <w:w w:val="105"/>
          <w:sz w:val="20"/>
          <w:shd w:fill="6099B5" w:color="auto" w:val="clear"/>
        </w:rPr>
        <w:t> </w:t>
      </w:r>
      <w:r>
        <w:rPr>
          <w:b/>
          <w:color w:val="F2F9F9"/>
          <w:w w:val="105"/>
          <w:sz w:val="20"/>
          <w:shd w:fill="6099B5" w:color="auto" w:val="clear"/>
        </w:rPr>
        <w:t>Cycling</w:t>
      </w:r>
      <w:r>
        <w:rPr>
          <w:b/>
          <w:color w:val="F2F9F9"/>
          <w:spacing w:val="-1"/>
          <w:w w:val="105"/>
          <w:sz w:val="20"/>
          <w:shd w:fill="6099B5" w:color="auto" w:val="clear"/>
        </w:rPr>
        <w:t> </w:t>
      </w:r>
      <w:r>
        <w:rPr>
          <w:b/>
          <w:color w:val="F2F9F9"/>
          <w:w w:val="105"/>
          <w:sz w:val="20"/>
          <w:shd w:fill="6099B5" w:color="auto" w:val="clear"/>
        </w:rPr>
        <w:t>Network</w:t>
      </w:r>
      <w:r>
        <w:rPr>
          <w:b/>
          <w:color w:val="F2F9F9"/>
          <w:spacing w:val="7"/>
          <w:w w:val="105"/>
          <w:sz w:val="20"/>
          <w:shd w:fill="6099B5" w:color="auto" w:val="clear"/>
        </w:rPr>
        <w:t> </w:t>
      </w:r>
      <w:r>
        <w:rPr>
          <w:b/>
          <w:color w:val="F2F9F9"/>
          <w:spacing w:val="-4"/>
          <w:w w:val="105"/>
          <w:sz w:val="20"/>
          <w:shd w:fill="6099B5" w:color="auto" w:val="clear"/>
        </w:rPr>
        <w:t>Plan</w:t>
      </w:r>
    </w:p>
    <w:p>
      <w:pPr>
        <w:spacing w:line="240" w:lineRule="auto" w:before="0"/>
        <w:rPr>
          <w:b/>
          <w:sz w:val="12"/>
        </w:rPr>
      </w:pPr>
      <w:r>
        <w:rPr/>
        <w:br w:type="column"/>
      </w:r>
      <w:r>
        <w:rPr>
          <w:b/>
          <w:sz w:val="12"/>
        </w:rPr>
      </w:r>
    </w:p>
    <w:p>
      <w:pPr>
        <w:spacing w:line="240" w:lineRule="auto" w:before="0"/>
        <w:rPr>
          <w:b/>
          <w:sz w:val="12"/>
        </w:rPr>
      </w:pPr>
    </w:p>
    <w:p>
      <w:pPr>
        <w:spacing w:line="240" w:lineRule="auto" w:before="8"/>
        <w:rPr>
          <w:b/>
          <w:sz w:val="13"/>
        </w:rPr>
      </w:pPr>
    </w:p>
    <w:p>
      <w:pPr>
        <w:spacing w:before="1"/>
        <w:ind w:left="143" w:right="0" w:firstLine="0"/>
        <w:jc w:val="left"/>
        <w:rPr>
          <w:rFonts w:ascii="Times New Roman"/>
          <w:sz w:val="12"/>
        </w:rPr>
      </w:pPr>
      <w:r>
        <w:rPr>
          <w:rFonts w:ascii="Times New Roman"/>
          <w:color w:val="383838"/>
          <w:spacing w:val="-5"/>
          <w:w w:val="90"/>
          <w:sz w:val="12"/>
        </w:rPr>
        <w:t>KE</w:t>
      </w:r>
      <w:r>
        <w:rPr>
          <w:rFonts w:ascii="Times New Roman"/>
          <w:color w:val="525454"/>
          <w:spacing w:val="-5"/>
          <w:w w:val="90"/>
          <w:sz w:val="12"/>
        </w:rPr>
        <w:t>Y</w:t>
      </w:r>
    </w:p>
    <w:p>
      <w:pPr>
        <w:spacing w:line="240" w:lineRule="auto" w:before="0"/>
        <w:rPr>
          <w:rFonts w:ascii="Times New Roman"/>
          <w:sz w:val="10"/>
        </w:rPr>
      </w:pPr>
      <w:r>
        <w:rPr/>
        <w:br w:type="column"/>
      </w:r>
      <w:r>
        <w:rPr>
          <w:rFonts w:ascii="Times New Roman"/>
          <w:sz w:val="10"/>
        </w:rPr>
      </w:r>
    </w:p>
    <w:p>
      <w:pPr>
        <w:pStyle w:val="BodyText"/>
        <w:spacing w:before="9"/>
        <w:rPr>
          <w:sz w:val="8"/>
        </w:rPr>
      </w:pPr>
    </w:p>
    <w:p>
      <w:pPr>
        <w:spacing w:before="1"/>
        <w:ind w:left="116" w:right="0" w:firstLine="0"/>
        <w:jc w:val="left"/>
        <w:rPr>
          <w:rFonts w:ascii="Times New Roman" w:hAnsi="Times New Roman"/>
          <w:sz w:val="9"/>
        </w:rPr>
      </w:pPr>
      <w:r>
        <w:rPr>
          <w:rFonts w:ascii="Times New Roman" w:hAnsi="Times New Roman"/>
          <w:color w:val="A5A8A8"/>
          <w:spacing w:val="-2"/>
          <w:sz w:val="9"/>
        </w:rPr>
        <w:t>,</w:t>
      </w:r>
      <w:r>
        <w:rPr>
          <w:rFonts w:ascii="Times New Roman" w:hAnsi="Times New Roman"/>
          <w:color w:val="8C8E8C"/>
          <w:spacing w:val="-2"/>
          <w:sz w:val="9"/>
        </w:rPr>
        <w:t>A•U</w:t>
      </w:r>
      <w:r>
        <w:rPr>
          <w:rFonts w:ascii="Times New Roman" w:hAnsi="Times New Roman"/>
          <w:color w:val="A5A8A8"/>
          <w:spacing w:val="-2"/>
          <w:sz w:val="9"/>
        </w:rPr>
        <w:t>&gt;W'lfte</w:t>
      </w:r>
    </w:p>
    <w:p>
      <w:pPr>
        <w:pStyle w:val="BodyText"/>
        <w:rPr>
          <w:sz w:val="10"/>
        </w:rPr>
      </w:pPr>
    </w:p>
    <w:p>
      <w:pPr>
        <w:pStyle w:val="BodyText"/>
        <w:rPr>
          <w:sz w:val="10"/>
        </w:rPr>
      </w:pPr>
    </w:p>
    <w:p>
      <w:pPr>
        <w:pStyle w:val="BodyText"/>
        <w:spacing w:before="4"/>
        <w:rPr>
          <w:sz w:val="13"/>
        </w:rPr>
      </w:pPr>
    </w:p>
    <w:p>
      <w:pPr>
        <w:tabs>
          <w:tab w:pos="1689" w:val="left" w:leader="none"/>
        </w:tabs>
        <w:spacing w:before="1"/>
        <w:ind w:left="118" w:right="0" w:firstLine="0"/>
        <w:jc w:val="left"/>
        <w:rPr>
          <w:sz w:val="21"/>
        </w:rPr>
      </w:pPr>
      <w:r>
        <w:rPr/>
        <w:pict>
          <v:shape style="position:absolute;margin-left:514.984619pt;margin-top:.787344pt;width:9.5pt;height:19.650pt;mso-position-horizontal-relative:page;mso-position-vertical-relative:paragraph;z-index:-19806208" type="#_x0000_t202" id="docshape234" filled="false" stroked="false">
            <v:textbox inset="0,0,0,0">
              <w:txbxContent>
                <w:p>
                  <w:pPr>
                    <w:spacing w:line="392" w:lineRule="exact" w:before="0"/>
                    <w:ind w:left="0" w:right="0" w:firstLine="0"/>
                    <w:jc w:val="left"/>
                    <w:rPr>
                      <w:sz w:val="35"/>
                    </w:rPr>
                  </w:pPr>
                  <w:r>
                    <w:rPr>
                      <w:color w:val="B15D38"/>
                      <w:w w:val="97"/>
                      <w:sz w:val="35"/>
                    </w:rPr>
                    <w:t>e</w:t>
                  </w:r>
                </w:p>
              </w:txbxContent>
            </v:textbox>
            <w10:wrap type="none"/>
          </v:shape>
        </w:pict>
      </w:r>
      <w:r>
        <w:rPr>
          <w:rFonts w:ascii="Times New Roman" w:hAnsi="Times New Roman"/>
          <w:color w:val="777979"/>
          <w:spacing w:val="-2"/>
          <w:w w:val="115"/>
          <w:sz w:val="9"/>
        </w:rPr>
        <w:t>l,xal </w:t>
      </w:r>
      <w:r>
        <w:rPr>
          <w:rFonts w:ascii="Times New Roman" w:hAnsi="Times New Roman"/>
          <w:color w:val="777979"/>
          <w:spacing w:val="-2"/>
          <w:sz w:val="9"/>
        </w:rPr>
        <w:t>PI.an</w:t>
      </w:r>
      <w:r>
        <w:rPr>
          <w:color w:val="777979"/>
          <w:spacing w:val="-2"/>
          <w:sz w:val="8"/>
        </w:rPr>
        <w:t>O:'all</w:t>
      </w:r>
      <w:r>
        <w:rPr>
          <w:color w:val="777979"/>
          <w:spacing w:val="-10"/>
          <w:sz w:val="8"/>
        </w:rPr>
        <w:t> </w:t>
      </w:r>
      <w:r>
        <w:rPr>
          <w:color w:val="8C8E8C"/>
          <w:spacing w:val="-2"/>
          <w:w w:val="155"/>
          <w:sz w:val="8"/>
        </w:rPr>
        <w:t>Hou</w:t>
      </w:r>
      <w:r>
        <w:rPr>
          <w:color w:val="8C8E8C"/>
          <w:spacing w:val="1"/>
          <w:w w:val="155"/>
          <w:sz w:val="8"/>
        </w:rPr>
        <w:t> </w:t>
      </w:r>
      <w:r>
        <w:rPr>
          <w:rFonts w:ascii="Times New Roman" w:hAnsi="Times New Roman"/>
          <w:color w:val="8C8E8C"/>
          <w:spacing w:val="-2"/>
          <w:w w:val="115"/>
          <w:sz w:val="8"/>
        </w:rPr>
        <w:t>'loaluor.s</w:t>
      </w:r>
      <w:r>
        <w:rPr>
          <w:rFonts w:ascii="Times New Roman" w:hAnsi="Times New Roman"/>
          <w:color w:val="8C8E8C"/>
          <w:sz w:val="8"/>
        </w:rPr>
        <w:tab/>
      </w:r>
      <w:r>
        <w:rPr>
          <w:color w:val="646667"/>
          <w:spacing w:val="-2"/>
          <w:w w:val="90"/>
          <w:position w:val="-10"/>
          <w:sz w:val="21"/>
        </w:rPr>
        <w:t>°'""'""""</w:t>
      </w:r>
    </w:p>
    <w:p>
      <w:pPr>
        <w:tabs>
          <w:tab w:pos="1693" w:val="left" w:leader="none"/>
        </w:tabs>
        <w:spacing w:line="98" w:lineRule="exact" w:before="6"/>
        <w:ind w:left="119" w:right="0" w:firstLine="0"/>
        <w:jc w:val="left"/>
        <w:rPr>
          <w:rFonts w:ascii="Times New Roman"/>
          <w:sz w:val="9"/>
        </w:rPr>
      </w:pPr>
      <w:r>
        <w:rPr>
          <w:rFonts w:ascii="Times New Roman"/>
          <w:color w:val="777979"/>
          <w:spacing w:val="-2"/>
          <w:w w:val="75"/>
          <w:sz w:val="9"/>
        </w:rPr>
        <w:t>LOCIII</w:t>
      </w:r>
      <w:r>
        <w:rPr>
          <w:rFonts w:ascii="Times New Roman"/>
          <w:color w:val="777979"/>
          <w:spacing w:val="10"/>
          <w:sz w:val="9"/>
        </w:rPr>
        <w:t> </w:t>
      </w:r>
      <w:r>
        <w:rPr>
          <w:rFonts w:ascii="Times New Roman"/>
          <w:color w:val="646667"/>
          <w:spacing w:val="-2"/>
          <w:w w:val="75"/>
          <w:sz w:val="9"/>
        </w:rPr>
        <w:t>P!,1111</w:t>
      </w:r>
      <w:r>
        <w:rPr>
          <w:rFonts w:ascii="Times New Roman"/>
          <w:color w:val="646667"/>
          <w:spacing w:val="2"/>
          <w:sz w:val="9"/>
        </w:rPr>
        <w:t> </w:t>
      </w:r>
      <w:r>
        <w:rPr>
          <w:rFonts w:ascii="Times New Roman"/>
          <w:color w:val="777979"/>
          <w:spacing w:val="-2"/>
          <w:w w:val="75"/>
          <w:sz w:val="9"/>
        </w:rPr>
        <w:t>Dl'lll</w:t>
      </w:r>
      <w:r>
        <w:rPr>
          <w:rFonts w:ascii="Times New Roman"/>
          <w:color w:val="777979"/>
          <w:spacing w:val="5"/>
          <w:sz w:val="9"/>
        </w:rPr>
        <w:t> </w:t>
      </w:r>
      <w:r>
        <w:rPr>
          <w:rFonts w:ascii="Times New Roman"/>
          <w:color w:val="777979"/>
          <w:spacing w:val="-2"/>
          <w:w w:val="75"/>
          <w:sz w:val="9"/>
        </w:rPr>
        <w:t>E,rpoyment</w:t>
      </w:r>
      <w:r>
        <w:rPr>
          <w:rFonts w:ascii="Times New Roman"/>
          <w:color w:val="777979"/>
          <w:spacing w:val="-4"/>
          <w:sz w:val="9"/>
        </w:rPr>
        <w:t> </w:t>
      </w:r>
      <w:r>
        <w:rPr>
          <w:rFonts w:ascii="Times New Roman"/>
          <w:color w:val="777979"/>
          <w:spacing w:val="-5"/>
          <w:w w:val="75"/>
          <w:sz w:val="9"/>
        </w:rPr>
        <w:t>S10</w:t>
      </w:r>
      <w:r>
        <w:rPr>
          <w:rFonts w:ascii="Times New Roman"/>
          <w:color w:val="777979"/>
          <w:sz w:val="9"/>
        </w:rPr>
        <w:tab/>
      </w:r>
      <w:r>
        <w:rPr>
          <w:rFonts w:ascii="Times New Roman"/>
          <w:color w:val="777979"/>
          <w:w w:val="95"/>
          <w:sz w:val="9"/>
        </w:rPr>
        <w:t>RI</w:t>
      </w:r>
      <w:r>
        <w:rPr>
          <w:rFonts w:ascii="Times New Roman"/>
          <w:color w:val="777979"/>
          <w:spacing w:val="68"/>
          <w:sz w:val="9"/>
        </w:rPr>
        <w:t>  </w:t>
      </w:r>
      <w:r>
        <w:rPr>
          <w:rFonts w:ascii="Times New Roman"/>
          <w:color w:val="646667"/>
          <w:spacing w:val="-2"/>
          <w:w w:val="95"/>
          <w:sz w:val="9"/>
        </w:rPr>
        <w:t>S!ioon</w:t>
      </w:r>
    </w:p>
    <w:p>
      <w:pPr>
        <w:spacing w:line="98" w:lineRule="exact" w:before="0"/>
        <w:ind w:left="190" w:right="0" w:firstLine="0"/>
        <w:jc w:val="left"/>
        <w:rPr>
          <w:sz w:val="9"/>
        </w:rPr>
      </w:pPr>
      <w:r>
        <w:rPr>
          <w:color w:val="777979"/>
          <w:spacing w:val="-2"/>
          <w:w w:val="275"/>
          <w:sz w:val="9"/>
        </w:rPr>
        <w:t>,ysr</w:t>
      </w:r>
      <w:r>
        <w:rPr>
          <w:color w:val="8C8E8C"/>
          <w:spacing w:val="-2"/>
          <w:w w:val="275"/>
          <w:sz w:val="9"/>
        </w:rPr>
        <w:t>..</w:t>
      </w:r>
    </w:p>
    <w:p>
      <w:pPr>
        <w:spacing w:before="104"/>
        <w:ind w:left="2783" w:right="2252" w:firstLine="0"/>
        <w:jc w:val="center"/>
        <w:rPr>
          <w:sz w:val="24"/>
        </w:rPr>
      </w:pPr>
      <w:r>
        <w:rPr/>
        <w:br w:type="column"/>
      </w:r>
      <w:r>
        <w:rPr>
          <w:color w:val="AA462B"/>
          <w:spacing w:val="-10"/>
          <w:w w:val="170"/>
          <w:sz w:val="24"/>
        </w:rPr>
        <w:t>9</w:t>
      </w:r>
    </w:p>
    <w:p>
      <w:pPr>
        <w:spacing w:line="240" w:lineRule="auto" w:before="8"/>
        <w:rPr>
          <w:sz w:val="29"/>
        </w:rPr>
      </w:pPr>
    </w:p>
    <w:p>
      <w:pPr>
        <w:tabs>
          <w:tab w:pos="1266" w:val="left" w:leader="none"/>
        </w:tabs>
        <w:spacing w:before="0"/>
        <w:ind w:left="143" w:right="0" w:firstLine="0"/>
        <w:jc w:val="left"/>
        <w:rPr>
          <w:rFonts w:ascii="Times New Roman"/>
          <w:sz w:val="9"/>
        </w:rPr>
      </w:pPr>
      <w:r>
        <w:rPr>
          <w:rFonts w:ascii="Times New Roman"/>
          <w:color w:val="8C8E8C"/>
          <w:sz w:val="9"/>
        </w:rPr>
        <w:t>Sct100ti</w:t>
      </w:r>
      <w:r>
        <w:rPr>
          <w:rFonts w:ascii="Times New Roman"/>
          <w:color w:val="A5A8A8"/>
          <w:sz w:val="9"/>
        </w:rPr>
        <w:t>1</w:t>
      </w:r>
      <w:r>
        <w:rPr>
          <w:rFonts w:ascii="Times New Roman"/>
          <w:color w:val="777979"/>
          <w:sz w:val="9"/>
        </w:rPr>
        <w:t>Cokigos</w:t>
      </w:r>
      <w:r>
        <w:rPr>
          <w:rFonts w:ascii="Times New Roman"/>
          <w:color w:val="777979"/>
          <w:spacing w:val="48"/>
          <w:sz w:val="9"/>
        </w:rPr>
        <w:t>  </w:t>
      </w:r>
      <w:r>
        <w:rPr>
          <w:rFonts w:ascii="Times New Roman"/>
          <w:color w:val="468097"/>
          <w:spacing w:val="-10"/>
          <w:sz w:val="9"/>
        </w:rPr>
        <w:t>-</w:t>
      </w:r>
      <w:r>
        <w:rPr>
          <w:rFonts w:ascii="Times New Roman"/>
          <w:color w:val="468097"/>
          <w:sz w:val="9"/>
        </w:rPr>
        <w:tab/>
      </w:r>
      <w:r>
        <w:rPr>
          <w:rFonts w:ascii="Times New Roman"/>
          <w:color w:val="777979"/>
          <w:spacing w:val="-5"/>
          <w:sz w:val="9"/>
        </w:rPr>
        <w:t>Rou</w:t>
      </w:r>
    </w:p>
    <w:p>
      <w:pPr>
        <w:pStyle w:val="BodyText"/>
        <w:spacing w:before="8"/>
        <w:rPr>
          <w:sz w:val="11"/>
        </w:rPr>
      </w:pPr>
    </w:p>
    <w:p>
      <w:pPr>
        <w:tabs>
          <w:tab w:pos="924" w:val="left" w:leader="none"/>
        </w:tabs>
        <w:spacing w:before="0"/>
        <w:ind w:left="147" w:right="0" w:firstLine="0"/>
        <w:jc w:val="left"/>
        <w:rPr>
          <w:sz w:val="8"/>
        </w:rPr>
      </w:pPr>
      <w:r>
        <w:rPr>
          <w:rFonts w:ascii="Times New Roman"/>
          <w:color w:val="777979"/>
          <w:spacing w:val="-2"/>
          <w:sz w:val="9"/>
        </w:rPr>
        <w:t>R.11:W</w:t>
      </w:r>
      <w:r>
        <w:rPr>
          <w:rFonts w:ascii="Times New Roman"/>
          <w:color w:val="525454"/>
          <w:spacing w:val="-2"/>
          <w:sz w:val="9"/>
        </w:rPr>
        <w:t>.t</w:t>
      </w:r>
      <w:r>
        <w:rPr>
          <w:rFonts w:ascii="Times New Roman"/>
          <w:color w:val="777979"/>
          <w:spacing w:val="-2"/>
          <w:sz w:val="9"/>
        </w:rPr>
        <w:t>ylne</w:t>
      </w:r>
      <w:r>
        <w:rPr>
          <w:rFonts w:ascii="Times New Roman"/>
          <w:color w:val="777979"/>
          <w:sz w:val="9"/>
        </w:rPr>
        <w:tab/>
      </w:r>
      <w:r>
        <w:rPr>
          <w:i/>
          <w:color w:val="525454"/>
          <w:sz w:val="9"/>
        </w:rPr>
        <w:t>HC</w:t>
      </w:r>
      <w:r>
        <w:rPr>
          <w:i/>
          <w:color w:val="383838"/>
          <w:sz w:val="9"/>
        </w:rPr>
        <w:t>H</w:t>
      </w:r>
      <w:r>
        <w:rPr>
          <w:i/>
          <w:color w:val="525454"/>
          <w:sz w:val="9"/>
        </w:rPr>
        <w:t>1</w:t>
      </w:r>
      <w:r>
        <w:rPr>
          <w:i/>
          <w:color w:val="525454"/>
          <w:spacing w:val="72"/>
          <w:w w:val="150"/>
          <w:sz w:val="9"/>
        </w:rPr>
        <w:t> </w:t>
      </w:r>
      <w:r>
        <w:rPr>
          <w:color w:val="777979"/>
          <w:spacing w:val="-2"/>
          <w:sz w:val="8"/>
        </w:rPr>
        <w:t>tw.ioN!CyciliNPtv.'Olt</w:t>
      </w:r>
    </w:p>
    <w:p>
      <w:pPr>
        <w:spacing w:after="0"/>
        <w:jc w:val="left"/>
        <w:rPr>
          <w:sz w:val="8"/>
        </w:rPr>
        <w:sectPr>
          <w:type w:val="continuous"/>
          <w:pgSz w:w="16840" w:h="11910" w:orient="landscape"/>
          <w:pgMar w:top="1240" w:bottom="0" w:left="20" w:right="40"/>
          <w:cols w:num="5" w:equalWidth="0">
            <w:col w:w="2275" w:space="108"/>
            <w:col w:w="5198" w:space="934"/>
            <w:col w:w="368" w:space="40"/>
            <w:col w:w="2245" w:space="319"/>
            <w:col w:w="5293"/>
          </w:cols>
        </w:sectPr>
      </w:pPr>
    </w:p>
    <w:p>
      <w:pPr>
        <w:tabs>
          <w:tab w:pos="12514" w:val="left" w:leader="none"/>
          <w:tab w:pos="13585" w:val="left" w:leader="none"/>
        </w:tabs>
        <w:spacing w:before="12"/>
        <w:ind w:left="8667" w:right="0" w:firstLine="0"/>
        <w:jc w:val="left"/>
        <w:rPr>
          <w:rFonts w:ascii="Times New Roman"/>
          <w:sz w:val="6"/>
        </w:rPr>
      </w:pPr>
      <w:r>
        <w:rPr>
          <w:rFonts w:ascii="Times New Roman"/>
          <w:color w:val="525454"/>
          <w:sz w:val="6"/>
          <w:u w:val="single" w:color="000000"/>
        </w:rPr>
        <w:tab/>
      </w:r>
      <w:r>
        <w:rPr>
          <w:rFonts w:ascii="Times New Roman"/>
          <w:color w:val="525454"/>
          <w:spacing w:val="-10"/>
          <w:sz w:val="6"/>
          <w:u w:val="single" w:color="000000"/>
        </w:rPr>
        <w:t>-</w:t>
      </w:r>
      <w:r>
        <w:rPr>
          <w:rFonts w:ascii="Times New Roman"/>
          <w:color w:val="525454"/>
          <w:sz w:val="6"/>
          <w:u w:val="single" w:color="000000"/>
        </w:rPr>
        <w:tab/>
      </w:r>
    </w:p>
    <w:p>
      <w:pPr>
        <w:tabs>
          <w:tab w:pos="10838" w:val="left" w:leader="none"/>
        </w:tabs>
        <w:spacing w:before="6"/>
        <w:ind w:left="8615" w:right="0" w:firstLine="0"/>
        <w:jc w:val="left"/>
        <w:rPr>
          <w:sz w:val="8"/>
        </w:rPr>
      </w:pPr>
      <w:r>
        <w:rPr>
          <w:color w:val="A73A41"/>
          <w:w w:val="130"/>
          <w:sz w:val="8"/>
        </w:rPr>
        <w:t>-</w:t>
      </w:r>
      <w:r>
        <w:rPr>
          <w:color w:val="646667"/>
          <w:spacing w:val="-2"/>
          <w:w w:val="150"/>
          <w:sz w:val="8"/>
        </w:rPr>
        <w:t>M:wmlmtr</w:t>
      </w:r>
      <w:r>
        <w:rPr>
          <w:color w:val="8C8E8C"/>
          <w:spacing w:val="-2"/>
          <w:w w:val="150"/>
          <w:sz w:val="8"/>
        </w:rPr>
        <w:t>uc=.re10</w:t>
      </w:r>
      <w:r>
        <w:rPr>
          <w:color w:val="525454"/>
          <w:spacing w:val="-2"/>
          <w:w w:val="150"/>
          <w:sz w:val="8"/>
        </w:rPr>
        <w:t>be</w:t>
      </w:r>
      <w:r>
        <w:rPr>
          <w:color w:val="777979"/>
          <w:spacing w:val="-2"/>
          <w:w w:val="150"/>
          <w:sz w:val="8"/>
        </w:rPr>
        <w:t>pramedlli:l!'ll'!Uet</w:t>
      </w:r>
      <w:r>
        <w:rPr>
          <w:color w:val="777979"/>
          <w:sz w:val="8"/>
        </w:rPr>
        <w:tab/>
      </w:r>
      <w:r>
        <w:rPr>
          <w:color w:val="CF9916"/>
          <w:w w:val="150"/>
          <w:sz w:val="8"/>
        </w:rPr>
        <w:t>-</w:t>
      </w:r>
      <w:r>
        <w:rPr>
          <w:color w:val="CF9916"/>
          <w:spacing w:val="43"/>
          <w:w w:val="150"/>
          <w:sz w:val="8"/>
        </w:rPr>
        <w:t>   </w:t>
      </w:r>
      <w:r>
        <w:rPr>
          <w:color w:val="8C8E8C"/>
          <w:w w:val="150"/>
          <w:sz w:val="8"/>
        </w:rPr>
        <w:t>E</w:t>
      </w:r>
      <w:r>
        <w:rPr>
          <w:color w:val="8C8E8C"/>
          <w:spacing w:val="20"/>
          <w:w w:val="150"/>
          <w:sz w:val="8"/>
        </w:rPr>
        <w:t> </w:t>
      </w:r>
      <w:r>
        <w:rPr>
          <w:color w:val="8C8E8C"/>
          <w:w w:val="150"/>
          <w:sz w:val="8"/>
        </w:rPr>
        <w:t>cyde-</w:t>
      </w:r>
      <w:r>
        <w:rPr>
          <w:color w:val="8C8E8C"/>
          <w:w w:val="155"/>
          <w:sz w:val="8"/>
        </w:rPr>
        <w:t>rc.a</w:t>
      </w:r>
      <w:r>
        <w:rPr>
          <w:color w:val="A5A8A8"/>
          <w:w w:val="155"/>
          <w:sz w:val="8"/>
        </w:rPr>
        <w:t>(</w:t>
      </w:r>
      <w:r>
        <w:rPr>
          <w:color w:val="777979"/>
          <w:w w:val="155"/>
          <w:sz w:val="8"/>
        </w:rPr>
        <w:t>llrf)'O',«r,e,'t</w:t>
      </w:r>
      <w:r>
        <w:rPr>
          <w:color w:val="777979"/>
          <w:spacing w:val="42"/>
          <w:w w:val="155"/>
          <w:sz w:val="8"/>
        </w:rPr>
        <w:t>  </w:t>
      </w:r>
      <w:r>
        <w:rPr>
          <w:color w:val="777979"/>
          <w:w w:val="150"/>
          <w:sz w:val="8"/>
        </w:rPr>
        <w:t>"'l!l'l</w:t>
      </w:r>
      <w:r>
        <w:rPr>
          <w:color w:val="777979"/>
          <w:spacing w:val="18"/>
          <w:w w:val="150"/>
          <w:sz w:val="8"/>
        </w:rPr>
        <w:t> </w:t>
      </w:r>
      <w:r>
        <w:rPr>
          <w:color w:val="777979"/>
          <w:spacing w:val="-4"/>
          <w:w w:val="150"/>
          <w:sz w:val="8"/>
        </w:rPr>
        <w:t>nce</w:t>
      </w:r>
      <w:r>
        <w:rPr>
          <w:color w:val="A5A8A8"/>
          <w:spacing w:val="-4"/>
          <w:w w:val="150"/>
          <w:sz w:val="8"/>
        </w:rPr>
        <w:t>)</w:t>
      </w:r>
    </w:p>
    <w:p>
      <w:pPr>
        <w:tabs>
          <w:tab w:pos="10846" w:val="left" w:leader="none"/>
        </w:tabs>
        <w:spacing w:before="52"/>
        <w:ind w:left="8665" w:right="0" w:firstLine="0"/>
        <w:jc w:val="left"/>
        <w:rPr>
          <w:sz w:val="8"/>
        </w:rPr>
      </w:pPr>
      <w:r>
        <w:rPr>
          <w:color w:val="312642"/>
          <w:w w:val="115"/>
          <w:sz w:val="8"/>
        </w:rPr>
        <w:t>-</w:t>
      </w:r>
      <w:r>
        <w:rPr>
          <w:color w:val="525454"/>
          <w:w w:val="115"/>
          <w:sz w:val="8"/>
        </w:rPr>
        <w:t>Emzlnge)'d&amp;rouT</w:t>
      </w:r>
      <w:r>
        <w:rPr>
          <w:color w:val="777979"/>
          <w:w w:val="115"/>
          <w:sz w:val="8"/>
        </w:rPr>
        <w:t>ei(nolTIFO'-</w:t>
      </w:r>
      <w:r>
        <w:rPr>
          <w:color w:val="777979"/>
          <w:spacing w:val="22"/>
          <w:w w:val="115"/>
          <w:sz w:val="8"/>
        </w:rPr>
        <w:t> </w:t>
      </w:r>
      <w:r>
        <w:rPr>
          <w:color w:val="525454"/>
          <w:spacing w:val="-2"/>
          <w:w w:val="115"/>
          <w:sz w:val="8"/>
        </w:rPr>
        <w:t>pla</w:t>
      </w:r>
      <w:r>
        <w:rPr>
          <w:color w:val="777979"/>
          <w:spacing w:val="-2"/>
          <w:w w:val="115"/>
          <w:sz w:val="8"/>
        </w:rPr>
        <w:t>m.a)</w:t>
      </w:r>
      <w:r>
        <w:rPr>
          <w:color w:val="777979"/>
          <w:sz w:val="8"/>
        </w:rPr>
        <w:tab/>
      </w:r>
      <w:r>
        <w:rPr>
          <w:color w:val="4B2D18"/>
          <w:w w:val="135"/>
          <w:sz w:val="8"/>
        </w:rPr>
        <w:t>-</w:t>
      </w:r>
      <w:r>
        <w:rPr>
          <w:color w:val="4B2D18"/>
          <w:spacing w:val="79"/>
          <w:w w:val="150"/>
          <w:sz w:val="8"/>
        </w:rPr>
        <w:t>  </w:t>
      </w:r>
      <w:r>
        <w:rPr>
          <w:color w:val="646667"/>
          <w:w w:val="145"/>
          <w:sz w:val="8"/>
        </w:rPr>
        <w:t>Nc,,,:,ti</w:t>
      </w:r>
      <w:r>
        <w:rPr>
          <w:color w:val="646667"/>
          <w:spacing w:val="22"/>
          <w:w w:val="145"/>
          <w:sz w:val="8"/>
        </w:rPr>
        <w:t> </w:t>
      </w:r>
      <w:r>
        <w:rPr>
          <w:color w:val="8C8E8C"/>
          <w:w w:val="145"/>
          <w:sz w:val="8"/>
        </w:rPr>
        <w:t>etooe</w:t>
      </w:r>
      <w:r>
        <w:rPr>
          <w:color w:val="8C8E8C"/>
          <w:spacing w:val="20"/>
          <w:w w:val="145"/>
          <w:sz w:val="8"/>
        </w:rPr>
        <w:t> </w:t>
      </w:r>
      <w:r>
        <w:rPr>
          <w:color w:val="8C8E8C"/>
          <w:w w:val="145"/>
          <w:sz w:val="8"/>
        </w:rPr>
        <w:t>on</w:t>
      </w:r>
      <w:r>
        <w:rPr>
          <w:color w:val="8C8E8C"/>
          <w:spacing w:val="21"/>
          <w:w w:val="145"/>
          <w:sz w:val="8"/>
        </w:rPr>
        <w:t> </w:t>
      </w:r>
      <w:r>
        <w:rPr>
          <w:color w:val="8C8E8C"/>
          <w:spacing w:val="-2"/>
          <w:w w:val="145"/>
          <w:sz w:val="8"/>
        </w:rPr>
        <w:t>;i,arty</w:t>
      </w:r>
      <w:r>
        <w:rPr>
          <w:color w:val="646667"/>
          <w:spacing w:val="-2"/>
          <w:w w:val="145"/>
          <w:sz w:val="8"/>
        </w:rPr>
        <w:t>lil</w:t>
      </w:r>
      <w:r>
        <w:rPr>
          <w:color w:val="8C8E8C"/>
          <w:spacing w:val="-2"/>
          <w:w w:val="145"/>
          <w:sz w:val="8"/>
        </w:rPr>
        <w:t>n::i</w:t>
      </w:r>
    </w:p>
    <w:p>
      <w:pPr>
        <w:spacing w:line="240" w:lineRule="auto" w:before="3"/>
        <w:rPr>
          <w:sz w:val="9"/>
        </w:rPr>
      </w:pPr>
      <w:r>
        <w:rPr/>
        <w:br w:type="column"/>
      </w:r>
      <w:r>
        <w:rPr>
          <w:sz w:val="9"/>
        </w:rPr>
      </w:r>
    </w:p>
    <w:p>
      <w:pPr>
        <w:spacing w:before="0"/>
        <w:ind w:left="1987" w:right="0" w:firstLine="0"/>
        <w:jc w:val="left"/>
        <w:rPr>
          <w:rFonts w:ascii="Times New Roman"/>
          <w:sz w:val="9"/>
        </w:rPr>
      </w:pPr>
      <w:r>
        <w:rPr>
          <w:rFonts w:ascii="Times New Roman"/>
          <w:color w:val="A5A8A8"/>
          <w:w w:val="90"/>
          <w:sz w:val="9"/>
        </w:rPr>
        <w:t>IIOllr</w:t>
      </w:r>
      <w:r>
        <w:rPr>
          <w:rFonts w:ascii="Times New Roman"/>
          <w:color w:val="A5A8A8"/>
          <w:spacing w:val="-3"/>
          <w:w w:val="90"/>
          <w:sz w:val="9"/>
        </w:rPr>
        <w:t> </w:t>
      </w:r>
      <w:r>
        <w:rPr>
          <w:rFonts w:ascii="Times New Roman"/>
          <w:color w:val="A5A8A8"/>
          <w:spacing w:val="-5"/>
          <w:sz w:val="9"/>
        </w:rPr>
        <w:t>Ro</w:t>
      </w:r>
      <w:r>
        <w:rPr>
          <w:rFonts w:ascii="Times New Roman"/>
          <w:color w:val="8C8E8C"/>
          <w:spacing w:val="-5"/>
          <w:sz w:val="9"/>
        </w:rPr>
        <w:t>"</w:t>
      </w:r>
    </w:p>
    <w:p>
      <w:pPr>
        <w:spacing w:after="0"/>
        <w:jc w:val="left"/>
        <w:rPr>
          <w:rFonts w:ascii="Times New Roman"/>
          <w:sz w:val="9"/>
        </w:rPr>
        <w:sectPr>
          <w:type w:val="continuous"/>
          <w:pgSz w:w="16840" w:h="11910" w:orient="landscape"/>
          <w:pgMar w:top="1240" w:bottom="0" w:left="20" w:right="40"/>
          <w:cols w:num="2" w:equalWidth="0">
            <w:col w:w="13586" w:space="40"/>
            <w:col w:w="3154"/>
          </w:cols>
        </w:sectPr>
      </w:pPr>
    </w:p>
    <w:p>
      <w:pPr>
        <w:spacing w:before="44"/>
        <w:ind w:left="0" w:right="0" w:firstLine="0"/>
        <w:jc w:val="right"/>
        <w:rPr>
          <w:rFonts w:ascii="Times New Roman"/>
          <w:sz w:val="9"/>
        </w:rPr>
      </w:pPr>
      <w:r>
        <w:rPr/>
        <w:pict>
          <v:group style="position:absolute;margin-left:435.833588pt;margin-top:41.03051pt;width:390pt;height:524.5pt;mso-position-horizontal-relative:page;mso-position-vertical-relative:page;z-index:-19809280" id="docshapegroup235" coordorigin="8717,821" coordsize="7800,10490">
            <v:shape style="position:absolute;left:9149;top:1254;width:4449;height:3162" type="#_x0000_t75" id="docshape236" stroked="false">
              <v:imagedata r:id="rId97" o:title=""/>
            </v:shape>
            <v:shape style="position:absolute;left:8716;top:4430;width:6175;height:5985" type="#_x0000_t75" id="docshape237" stroked="false">
              <v:imagedata r:id="rId98" o:title=""/>
            </v:shape>
            <v:shape style="position:absolute;left:9828;top:7325;width:463;height:997" type="#_x0000_t75" id="docshape238" stroked="false">
              <v:imagedata r:id="rId99" o:title=""/>
            </v:shape>
            <v:shape style="position:absolute;left:13793;top:2661;width:1856;height:1004" type="#_x0000_t75" id="docshape239" stroked="false">
              <v:imagedata r:id="rId100" o:title=""/>
            </v:shape>
            <v:shape style="position:absolute;left:13678;top:10270;width:2232;height:1040" type="#_x0000_t75" id="docshape240" stroked="false">
              <v:imagedata r:id="rId101" o:title=""/>
            </v:shape>
            <v:line style="position:absolute" from="9446,7939" to="9446,6307" stroked="true" strokeweight="1.444353pt" strokecolor="#000000">
              <v:stroke dashstyle="solid"/>
            </v:line>
            <v:line style="position:absolute" from="13584,1962" to="16408,1962" stroked="true" strokeweight=".360924pt" strokecolor="#000000">
              <v:stroke dashstyle="solid"/>
            </v:line>
            <v:line style="position:absolute" from="15021,8408" to="15787,8408" stroked="true" strokeweight=".721848pt" strokecolor="#000000">
              <v:stroke dashstyle="solid"/>
            </v:line>
            <v:line style="position:absolute" from="15902,10306" to="16516,10306" stroked="true" strokeweight="1.082771pt" strokecolor="#000000">
              <v:stroke dashstyle="solid"/>
            </v:line>
            <v:rect style="position:absolute;left:11595;top:820;width:15;height:581" id="docshape241" filled="true" fillcolor="#dddddf" stroked="false">
              <v:fill type="solid"/>
            </v:rect>
            <v:line style="position:absolute" from="10726,6879" to="10862,6879" stroked="true" strokeweight=".461391pt" strokecolor="#d0d598">
              <v:stroke dashstyle="solid"/>
            </v:line>
            <v:line style="position:absolute" from="12665,10979" to="13209,10979" stroked="true" strokeweight=".222671pt" strokecolor="#515353">
              <v:stroke dashstyle="dot"/>
            </v:line>
            <w10:wrap type="none"/>
          </v:group>
        </w:pict>
      </w:r>
      <w:r>
        <w:rPr>
          <w:rFonts w:ascii="Times New Roman"/>
          <w:color w:val="669552"/>
          <w:w w:val="185"/>
          <w:sz w:val="9"/>
        </w:rPr>
        <w:t>-</w:t>
      </w:r>
      <w:r>
        <w:rPr>
          <w:rFonts w:ascii="Times New Roman"/>
          <w:color w:val="646667"/>
          <w:spacing w:val="-2"/>
          <w:w w:val="185"/>
          <w:sz w:val="9"/>
        </w:rPr>
        <w:t>EmlmQ</w:t>
      </w:r>
    </w:p>
    <w:p>
      <w:pPr>
        <w:spacing w:line="112" w:lineRule="exact" w:before="27"/>
        <w:ind w:left="2859" w:right="2395" w:firstLine="0"/>
        <w:jc w:val="center"/>
        <w:rPr>
          <w:rFonts w:ascii="Times New Roman"/>
          <w:sz w:val="10"/>
        </w:rPr>
      </w:pPr>
      <w:r>
        <w:rPr/>
        <w:br w:type="column"/>
      </w:r>
      <w:r>
        <w:rPr>
          <w:rFonts w:ascii="Times New Roman"/>
          <w:color w:val="777979"/>
          <w:w w:val="165"/>
          <w:sz w:val="10"/>
        </w:rPr>
        <w:t>1</w:t>
      </w:r>
      <w:r>
        <w:rPr>
          <w:rFonts w:ascii="Times New Roman"/>
          <w:color w:val="A5A8A8"/>
          <w:w w:val="165"/>
          <w:sz w:val="10"/>
        </w:rPr>
        <w:t>-</w:t>
      </w:r>
      <w:r>
        <w:rPr>
          <w:rFonts w:ascii="Times New Roman"/>
          <w:color w:val="777979"/>
          <w:spacing w:val="-2"/>
          <w:w w:val="170"/>
          <w:sz w:val="10"/>
        </w:rPr>
        <w:t>13.0022</w:t>
      </w:r>
    </w:p>
    <w:p>
      <w:pPr>
        <w:spacing w:line="112" w:lineRule="exact" w:before="0"/>
        <w:ind w:left="1524" w:right="3149" w:firstLine="0"/>
        <w:jc w:val="center"/>
        <w:rPr>
          <w:rFonts w:ascii="Times New Roman"/>
          <w:sz w:val="10"/>
        </w:rPr>
      </w:pPr>
      <w:r>
        <w:rPr>
          <w:rFonts w:ascii="Times New Roman"/>
          <w:color w:val="878566"/>
          <w:spacing w:val="-5"/>
          <w:w w:val="190"/>
          <w:sz w:val="10"/>
        </w:rPr>
        <w:t>;t</w:t>
      </w:r>
    </w:p>
    <w:p>
      <w:pPr>
        <w:spacing w:after="0" w:line="112" w:lineRule="exact"/>
        <w:jc w:val="center"/>
        <w:rPr>
          <w:rFonts w:ascii="Times New Roman"/>
          <w:sz w:val="10"/>
        </w:rPr>
        <w:sectPr>
          <w:type w:val="continuous"/>
          <w:pgSz w:w="16840" w:h="11910" w:orient="landscape"/>
          <w:pgMar w:top="1240" w:bottom="0" w:left="20" w:right="40"/>
          <w:cols w:num="2" w:equalWidth="0">
            <w:col w:w="9261" w:space="40"/>
            <w:col w:w="7479"/>
          </w:cols>
        </w:sectPr>
      </w:pPr>
    </w:p>
    <w:p>
      <w:pPr>
        <w:pStyle w:val="BodyText"/>
        <w:rPr>
          <w:sz w:val="20"/>
        </w:rPr>
      </w:pPr>
    </w:p>
    <w:p>
      <w:pPr>
        <w:pStyle w:val="BodyText"/>
        <w:rPr>
          <w:sz w:val="20"/>
        </w:rPr>
      </w:pPr>
    </w:p>
    <w:p>
      <w:pPr>
        <w:pStyle w:val="BodyText"/>
        <w:spacing w:before="5"/>
        <w:rPr>
          <w:sz w:val="18"/>
        </w:rPr>
      </w:pPr>
    </w:p>
    <w:p>
      <w:pPr>
        <w:spacing w:before="1"/>
        <w:ind w:left="1436" w:right="0" w:firstLine="0"/>
        <w:jc w:val="left"/>
        <w:rPr>
          <w:sz w:val="18"/>
        </w:rPr>
      </w:pPr>
      <w:r>
        <w:rPr/>
        <w:pict>
          <v:group style="position:absolute;margin-left:523.578003pt;margin-top:-33.375252pt;width:309.850pt;height:94.95pt;mso-position-horizontal-relative:page;mso-position-vertical-relative:paragraph;z-index:15810048" id="docshapegroup242" coordorigin="10472,-668" coordsize="6197,1899">
            <v:shape style="position:absolute;left:10471;top:-668;width:1293;height:1899" type="#_x0000_t75" id="docshape243" stroked="false">
              <v:imagedata r:id="rId102" o:title=""/>
            </v:shape>
            <v:shape style="position:absolute;left:15786;top:32;width:882;height:1177" type="#_x0000_t75" id="docshape244" stroked="false">
              <v:imagedata r:id="rId103" o:title=""/>
            </v:shape>
            <v:shape style="position:absolute;left:11749;top:-646;width:4897;height:693" id="docshape245" coordorigin="11750,-646" coordsize="4897,693" path="m16625,47l16625,-646m11750,-631l16646,-631e" filled="false" stroked="true" strokeweight="1.444024pt" strokecolor="#000000">
              <v:path arrowok="t"/>
              <v:stroke dashstyle="solid"/>
            </v:shape>
            <v:shape style="position:absolute;left:10471;top:-668;width:6197;height:1899" type="#_x0000_t202" id="docshape246" filled="false" stroked="false">
              <v:textbox inset="0,0,0,0">
                <w:txbxContent>
                  <w:p>
                    <w:pPr>
                      <w:spacing w:line="240" w:lineRule="auto" w:before="0"/>
                      <w:rPr>
                        <w:i/>
                        <w:sz w:val="40"/>
                      </w:rPr>
                    </w:pPr>
                  </w:p>
                  <w:p>
                    <w:pPr>
                      <w:spacing w:line="261" w:lineRule="auto" w:before="0"/>
                      <w:ind w:left="2168" w:right="661" w:hanging="552"/>
                      <w:jc w:val="left"/>
                      <w:rPr>
                        <w:b/>
                        <w:sz w:val="34"/>
                      </w:rPr>
                    </w:pPr>
                    <w:r>
                      <w:rPr>
                        <w:b/>
                        <w:color w:val="212321"/>
                        <w:w w:val="95"/>
                        <w:sz w:val="34"/>
                      </w:rPr>
                      <w:t>Thank</w:t>
                    </w:r>
                    <w:r>
                      <w:rPr>
                        <w:b/>
                        <w:color w:val="212321"/>
                        <w:spacing w:val="-19"/>
                        <w:w w:val="95"/>
                        <w:sz w:val="34"/>
                      </w:rPr>
                      <w:t> </w:t>
                    </w:r>
                    <w:r>
                      <w:rPr>
                        <w:b/>
                        <w:color w:val="212321"/>
                        <w:w w:val="95"/>
                        <w:sz w:val="34"/>
                      </w:rPr>
                      <w:t>you</w:t>
                    </w:r>
                    <w:r>
                      <w:rPr>
                        <w:b/>
                        <w:color w:val="212321"/>
                        <w:spacing w:val="-19"/>
                        <w:w w:val="95"/>
                        <w:sz w:val="34"/>
                      </w:rPr>
                      <w:t> </w:t>
                    </w:r>
                    <w:r>
                      <w:rPr>
                        <w:b/>
                        <w:color w:val="212321"/>
                        <w:w w:val="95"/>
                        <w:sz w:val="34"/>
                      </w:rPr>
                      <w:t>for</w:t>
                    </w:r>
                    <w:r>
                      <w:rPr>
                        <w:b/>
                        <w:color w:val="212321"/>
                        <w:spacing w:val="-19"/>
                        <w:w w:val="95"/>
                        <w:sz w:val="34"/>
                      </w:rPr>
                      <w:t> </w:t>
                    </w:r>
                    <w:r>
                      <w:rPr>
                        <w:b/>
                        <w:color w:val="212321"/>
                        <w:w w:val="95"/>
                        <w:sz w:val="34"/>
                      </w:rPr>
                      <w:t>reading </w:t>
                    </w:r>
                    <w:r>
                      <w:rPr>
                        <w:b/>
                        <w:color w:val="212321"/>
                        <w:sz w:val="34"/>
                      </w:rPr>
                      <w:t>this</w:t>
                    </w:r>
                    <w:r>
                      <w:rPr>
                        <w:b/>
                        <w:color w:val="212321"/>
                        <w:spacing w:val="-24"/>
                        <w:sz w:val="34"/>
                      </w:rPr>
                      <w:t> </w:t>
                    </w:r>
                    <w:r>
                      <w:rPr>
                        <w:b/>
                        <w:color w:val="212321"/>
                        <w:sz w:val="34"/>
                      </w:rPr>
                      <w:t>document</w:t>
                    </w:r>
                  </w:p>
                </w:txbxContent>
              </v:textbox>
              <w10:wrap type="none"/>
            </v:shape>
            <w10:wrap type="none"/>
          </v:group>
        </w:pict>
      </w:r>
      <w:r>
        <w:rPr>
          <w:color w:val="212321"/>
          <w:w w:val="105"/>
          <w:sz w:val="18"/>
        </w:rPr>
        <w:t>Whitehaven</w:t>
      </w:r>
      <w:r>
        <w:rPr>
          <w:color w:val="212321"/>
          <w:spacing w:val="13"/>
          <w:w w:val="105"/>
          <w:sz w:val="18"/>
        </w:rPr>
        <w:t> </w:t>
      </w:r>
      <w:r>
        <w:rPr>
          <w:color w:val="212321"/>
          <w:w w:val="105"/>
          <w:sz w:val="18"/>
        </w:rPr>
        <w:t>Local</w:t>
      </w:r>
      <w:r>
        <w:rPr>
          <w:color w:val="212321"/>
          <w:spacing w:val="-2"/>
          <w:w w:val="105"/>
          <w:sz w:val="18"/>
        </w:rPr>
        <w:t> </w:t>
      </w:r>
      <w:r>
        <w:rPr>
          <w:color w:val="212321"/>
          <w:w w:val="105"/>
          <w:sz w:val="18"/>
        </w:rPr>
        <w:t>Cycling</w:t>
      </w:r>
      <w:r>
        <w:rPr>
          <w:color w:val="212321"/>
          <w:spacing w:val="6"/>
          <w:w w:val="105"/>
          <w:sz w:val="18"/>
        </w:rPr>
        <w:t> </w:t>
      </w:r>
      <w:r>
        <w:rPr>
          <w:color w:val="212321"/>
          <w:w w:val="105"/>
          <w:sz w:val="18"/>
        </w:rPr>
        <w:t>and</w:t>
      </w:r>
      <w:r>
        <w:rPr>
          <w:color w:val="212321"/>
          <w:spacing w:val="12"/>
          <w:w w:val="105"/>
          <w:sz w:val="18"/>
        </w:rPr>
        <w:t> </w:t>
      </w:r>
      <w:r>
        <w:rPr>
          <w:color w:val="212321"/>
          <w:w w:val="105"/>
          <w:sz w:val="18"/>
        </w:rPr>
        <w:t>Walking</w:t>
      </w:r>
      <w:r>
        <w:rPr>
          <w:color w:val="212321"/>
          <w:spacing w:val="8"/>
          <w:w w:val="105"/>
          <w:sz w:val="18"/>
        </w:rPr>
        <w:t> </w:t>
      </w:r>
      <w:r>
        <w:rPr>
          <w:color w:val="212321"/>
          <w:w w:val="105"/>
          <w:sz w:val="18"/>
        </w:rPr>
        <w:t>Infrastructure</w:t>
      </w:r>
      <w:r>
        <w:rPr>
          <w:color w:val="212321"/>
          <w:spacing w:val="-5"/>
          <w:w w:val="105"/>
          <w:sz w:val="18"/>
        </w:rPr>
        <w:t> </w:t>
      </w:r>
      <w:r>
        <w:rPr>
          <w:color w:val="212321"/>
          <w:w w:val="105"/>
          <w:sz w:val="18"/>
        </w:rPr>
        <w:t>Plan</w:t>
      </w:r>
      <w:r>
        <w:rPr>
          <w:color w:val="212321"/>
          <w:spacing w:val="3"/>
          <w:w w:val="105"/>
          <w:sz w:val="18"/>
        </w:rPr>
        <w:t> </w:t>
      </w:r>
      <w:r>
        <w:rPr>
          <w:color w:val="333333"/>
          <w:w w:val="105"/>
          <w:sz w:val="18"/>
        </w:rPr>
        <w:t>(2022</w:t>
      </w:r>
      <w:r>
        <w:rPr>
          <w:color w:val="333333"/>
          <w:spacing w:val="-1"/>
          <w:w w:val="105"/>
          <w:sz w:val="18"/>
        </w:rPr>
        <w:t> </w:t>
      </w:r>
      <w:r>
        <w:rPr>
          <w:color w:val="424242"/>
          <w:w w:val="105"/>
          <w:sz w:val="18"/>
        </w:rPr>
        <w:t>-</w:t>
      </w:r>
      <w:r>
        <w:rPr>
          <w:color w:val="424242"/>
          <w:spacing w:val="68"/>
          <w:w w:val="105"/>
          <w:sz w:val="18"/>
        </w:rPr>
        <w:t> </w:t>
      </w:r>
      <w:r>
        <w:rPr>
          <w:color w:val="333333"/>
          <w:spacing w:val="-2"/>
          <w:w w:val="105"/>
          <w:sz w:val="18"/>
        </w:rPr>
        <w:t>2037)</w:t>
      </w:r>
    </w:p>
    <w:p>
      <w:pPr>
        <w:spacing w:line="240" w:lineRule="auto" w:before="0"/>
        <w:rPr>
          <w:sz w:val="20"/>
        </w:rPr>
      </w:pPr>
    </w:p>
    <w:p>
      <w:pPr>
        <w:spacing w:line="240" w:lineRule="auto" w:before="11"/>
        <w:rPr>
          <w:sz w:val="16"/>
        </w:rPr>
      </w:pPr>
    </w:p>
    <w:p>
      <w:pPr>
        <w:spacing w:after="0" w:line="240" w:lineRule="auto"/>
        <w:rPr>
          <w:sz w:val="16"/>
        </w:rPr>
        <w:sectPr>
          <w:pgSz w:w="16840" w:h="11910" w:orient="landscape"/>
          <w:pgMar w:top="180" w:bottom="280" w:left="20" w:right="40"/>
        </w:sectPr>
      </w:pPr>
    </w:p>
    <w:p>
      <w:pPr>
        <w:pStyle w:val="Heading6"/>
        <w:spacing w:before="90"/>
        <w:ind w:left="1438"/>
        <w:jc w:val="left"/>
      </w:pPr>
      <w:r>
        <w:rPr>
          <w:color w:val="285685"/>
          <w:w w:val="105"/>
        </w:rPr>
        <w:t>Conc</w:t>
      </w:r>
      <w:r>
        <w:rPr>
          <w:color w:val="3F6E99"/>
          <w:w w:val="105"/>
        </w:rPr>
        <w:t>lu</w:t>
      </w:r>
      <w:r>
        <w:rPr>
          <w:color w:val="285685"/>
          <w:w w:val="105"/>
        </w:rPr>
        <w:t>sion</w:t>
      </w:r>
      <w:r>
        <w:rPr>
          <w:color w:val="285685"/>
          <w:spacing w:val="-23"/>
          <w:w w:val="105"/>
        </w:rPr>
        <w:t> </w:t>
      </w:r>
      <w:r>
        <w:rPr>
          <w:color w:val="285685"/>
          <w:w w:val="105"/>
        </w:rPr>
        <w:t>and</w:t>
      </w:r>
      <w:r>
        <w:rPr>
          <w:color w:val="285685"/>
          <w:spacing w:val="-15"/>
          <w:w w:val="105"/>
        </w:rPr>
        <w:t> </w:t>
      </w:r>
      <w:r>
        <w:rPr>
          <w:color w:val="285685"/>
          <w:w w:val="105"/>
        </w:rPr>
        <w:t>nex</w:t>
      </w:r>
      <w:r>
        <w:rPr>
          <w:color w:val="3F6E99"/>
          <w:w w:val="105"/>
        </w:rPr>
        <w:t>t</w:t>
      </w:r>
      <w:r>
        <w:rPr>
          <w:color w:val="3F6E99"/>
          <w:spacing w:val="-22"/>
          <w:w w:val="105"/>
        </w:rPr>
        <w:t> </w:t>
      </w:r>
      <w:r>
        <w:rPr>
          <w:color w:val="285685"/>
          <w:spacing w:val="-4"/>
          <w:w w:val="105"/>
        </w:rPr>
        <w:t>steps</w:t>
      </w:r>
    </w:p>
    <w:p>
      <w:pPr>
        <w:spacing w:line="271" w:lineRule="auto" w:before="209"/>
        <w:ind w:left="1430" w:right="0" w:firstLine="3"/>
        <w:jc w:val="left"/>
        <w:rPr>
          <w:sz w:val="20"/>
        </w:rPr>
      </w:pPr>
      <w:r>
        <w:rPr>
          <w:color w:val="212321"/>
          <w:w w:val="105"/>
          <w:sz w:val="20"/>
        </w:rPr>
        <w:t>The</w:t>
      </w:r>
      <w:r>
        <w:rPr>
          <w:color w:val="212321"/>
          <w:spacing w:val="-3"/>
          <w:w w:val="105"/>
          <w:sz w:val="20"/>
        </w:rPr>
        <w:t> </w:t>
      </w:r>
      <w:r>
        <w:rPr>
          <w:color w:val="212321"/>
          <w:w w:val="105"/>
          <w:sz w:val="20"/>
        </w:rPr>
        <w:t>Whitehaven LCWIP provides a prioritised</w:t>
      </w:r>
      <w:r>
        <w:rPr>
          <w:color w:val="212321"/>
          <w:spacing w:val="-2"/>
          <w:w w:val="105"/>
          <w:sz w:val="20"/>
        </w:rPr>
        <w:t> </w:t>
      </w:r>
      <w:r>
        <w:rPr>
          <w:color w:val="212321"/>
          <w:w w:val="105"/>
          <w:sz w:val="20"/>
        </w:rPr>
        <w:t>investment plan</w:t>
      </w:r>
      <w:r>
        <w:rPr>
          <w:color w:val="212321"/>
          <w:spacing w:val="-10"/>
          <w:w w:val="105"/>
          <w:sz w:val="20"/>
        </w:rPr>
        <w:t> </w:t>
      </w:r>
      <w:r>
        <w:rPr>
          <w:color w:val="212321"/>
          <w:w w:val="105"/>
          <w:sz w:val="20"/>
        </w:rPr>
        <w:t>for </w:t>
      </w:r>
      <w:r>
        <w:rPr>
          <w:color w:val="333333"/>
          <w:w w:val="105"/>
          <w:sz w:val="20"/>
        </w:rPr>
        <w:t>cycling </w:t>
      </w:r>
      <w:r>
        <w:rPr>
          <w:color w:val="212321"/>
          <w:w w:val="105"/>
          <w:sz w:val="20"/>
        </w:rPr>
        <w:t>and </w:t>
      </w:r>
      <w:r>
        <w:rPr>
          <w:color w:val="333333"/>
          <w:w w:val="105"/>
          <w:sz w:val="20"/>
        </w:rPr>
        <w:t>walking in </w:t>
      </w:r>
      <w:r>
        <w:rPr>
          <w:color w:val="212321"/>
          <w:w w:val="105"/>
          <w:sz w:val="20"/>
        </w:rPr>
        <w:t>Whitehaven </w:t>
      </w:r>
      <w:r>
        <w:rPr>
          <w:i/>
          <w:color w:val="212321"/>
          <w:w w:val="105"/>
          <w:sz w:val="19"/>
        </w:rPr>
        <w:t>over </w:t>
      </w:r>
      <w:r>
        <w:rPr>
          <w:color w:val="212321"/>
          <w:w w:val="105"/>
          <w:sz w:val="20"/>
        </w:rPr>
        <w:t>the next 15 </w:t>
      </w:r>
      <w:r>
        <w:rPr>
          <w:color w:val="333333"/>
          <w:w w:val="105"/>
          <w:sz w:val="20"/>
        </w:rPr>
        <w:t>years.</w:t>
      </w:r>
    </w:p>
    <w:p>
      <w:pPr>
        <w:spacing w:line="273" w:lineRule="auto" w:before="144"/>
        <w:ind w:left="1425" w:right="68" w:firstLine="8"/>
        <w:jc w:val="left"/>
        <w:rPr>
          <w:sz w:val="20"/>
        </w:rPr>
      </w:pPr>
      <w:r>
        <w:rPr>
          <w:color w:val="212321"/>
          <w:w w:val="105"/>
          <w:sz w:val="20"/>
        </w:rPr>
        <w:t>The</w:t>
      </w:r>
      <w:r>
        <w:rPr>
          <w:color w:val="212321"/>
          <w:spacing w:val="-5"/>
          <w:w w:val="105"/>
          <w:sz w:val="20"/>
        </w:rPr>
        <w:t> </w:t>
      </w:r>
      <w:r>
        <w:rPr>
          <w:color w:val="212321"/>
          <w:w w:val="105"/>
          <w:sz w:val="20"/>
        </w:rPr>
        <w:t>LCWIP takes into account the overlaps and synergies with</w:t>
      </w:r>
      <w:r>
        <w:rPr>
          <w:color w:val="212321"/>
          <w:spacing w:val="-3"/>
          <w:w w:val="105"/>
          <w:sz w:val="20"/>
        </w:rPr>
        <w:t> </w:t>
      </w:r>
      <w:r>
        <w:rPr>
          <w:color w:val="212321"/>
          <w:w w:val="105"/>
          <w:sz w:val="20"/>
        </w:rPr>
        <w:t>other plans</w:t>
      </w:r>
      <w:r>
        <w:rPr>
          <w:color w:val="424242"/>
          <w:w w:val="105"/>
          <w:sz w:val="20"/>
        </w:rPr>
        <w:t>, </w:t>
      </w:r>
      <w:r>
        <w:rPr>
          <w:color w:val="212321"/>
          <w:w w:val="105"/>
          <w:sz w:val="20"/>
        </w:rPr>
        <w:t>schemes and strategies. This</w:t>
      </w:r>
      <w:r>
        <w:rPr>
          <w:color w:val="212321"/>
          <w:spacing w:val="-2"/>
          <w:w w:val="105"/>
          <w:sz w:val="20"/>
        </w:rPr>
        <w:t> </w:t>
      </w:r>
      <w:r>
        <w:rPr>
          <w:color w:val="212321"/>
          <w:w w:val="105"/>
          <w:sz w:val="20"/>
        </w:rPr>
        <w:t>means</w:t>
      </w:r>
      <w:r>
        <w:rPr>
          <w:color w:val="212321"/>
          <w:spacing w:val="-2"/>
          <w:w w:val="105"/>
          <w:sz w:val="20"/>
        </w:rPr>
        <w:t> </w:t>
      </w:r>
      <w:r>
        <w:rPr>
          <w:color w:val="212321"/>
          <w:w w:val="105"/>
          <w:sz w:val="20"/>
        </w:rPr>
        <w:t>the network priorities will be </w:t>
      </w:r>
      <w:r>
        <w:rPr>
          <w:color w:val="333333"/>
          <w:w w:val="105"/>
          <w:sz w:val="20"/>
        </w:rPr>
        <w:t>reviewed </w:t>
      </w:r>
      <w:r>
        <w:rPr>
          <w:color w:val="212321"/>
          <w:w w:val="105"/>
          <w:sz w:val="20"/>
        </w:rPr>
        <w:t>an</w:t>
      </w:r>
      <w:r>
        <w:rPr>
          <w:color w:val="424242"/>
          <w:w w:val="105"/>
          <w:sz w:val="20"/>
        </w:rPr>
        <w:t>d </w:t>
      </w:r>
      <w:r>
        <w:rPr>
          <w:color w:val="212321"/>
          <w:w w:val="105"/>
          <w:sz w:val="20"/>
        </w:rPr>
        <w:t>updated periodically</w:t>
      </w:r>
      <w:r>
        <w:rPr>
          <w:color w:val="424242"/>
          <w:w w:val="105"/>
          <w:sz w:val="20"/>
        </w:rPr>
        <w:t>, </w:t>
      </w:r>
      <w:r>
        <w:rPr>
          <w:color w:val="212321"/>
          <w:w w:val="105"/>
          <w:sz w:val="20"/>
        </w:rPr>
        <w:t>particularly if there are any significant </w:t>
      </w:r>
      <w:r>
        <w:rPr>
          <w:color w:val="333333"/>
          <w:w w:val="105"/>
          <w:sz w:val="20"/>
        </w:rPr>
        <w:t>changes </w:t>
      </w:r>
      <w:r>
        <w:rPr>
          <w:color w:val="212321"/>
          <w:w w:val="105"/>
          <w:sz w:val="20"/>
        </w:rPr>
        <w:t>in local</w:t>
      </w:r>
      <w:r>
        <w:rPr>
          <w:color w:val="212321"/>
          <w:spacing w:val="-5"/>
          <w:w w:val="105"/>
          <w:sz w:val="20"/>
        </w:rPr>
        <w:t> </w:t>
      </w:r>
      <w:r>
        <w:rPr>
          <w:color w:val="212321"/>
          <w:w w:val="105"/>
          <w:sz w:val="20"/>
        </w:rPr>
        <w:t>circumstances</w:t>
      </w:r>
      <w:r>
        <w:rPr>
          <w:color w:val="424242"/>
          <w:w w:val="105"/>
          <w:sz w:val="20"/>
        </w:rPr>
        <w:t>, </w:t>
      </w:r>
      <w:r>
        <w:rPr>
          <w:color w:val="212321"/>
          <w:w w:val="105"/>
          <w:sz w:val="20"/>
        </w:rPr>
        <w:t>such</w:t>
      </w:r>
      <w:r>
        <w:rPr>
          <w:color w:val="212321"/>
          <w:spacing w:val="-1"/>
          <w:w w:val="105"/>
          <w:sz w:val="20"/>
        </w:rPr>
        <w:t> </w:t>
      </w:r>
      <w:r>
        <w:rPr>
          <w:color w:val="212321"/>
          <w:w w:val="105"/>
          <w:sz w:val="20"/>
        </w:rPr>
        <w:t>as the</w:t>
      </w:r>
      <w:r>
        <w:rPr>
          <w:color w:val="212321"/>
          <w:spacing w:val="-5"/>
          <w:w w:val="105"/>
          <w:sz w:val="20"/>
        </w:rPr>
        <w:t> </w:t>
      </w:r>
      <w:r>
        <w:rPr>
          <w:color w:val="212321"/>
          <w:w w:val="105"/>
          <w:sz w:val="20"/>
        </w:rPr>
        <w:t>publication </w:t>
      </w:r>
      <w:r>
        <w:rPr>
          <w:color w:val="333333"/>
          <w:w w:val="105"/>
          <w:sz w:val="20"/>
        </w:rPr>
        <w:t>of </w:t>
      </w:r>
      <w:r>
        <w:rPr>
          <w:color w:val="212321"/>
          <w:w w:val="105"/>
          <w:sz w:val="20"/>
        </w:rPr>
        <w:t>new</w:t>
      </w:r>
      <w:r>
        <w:rPr>
          <w:color w:val="212321"/>
          <w:spacing w:val="-5"/>
          <w:w w:val="105"/>
          <w:sz w:val="20"/>
        </w:rPr>
        <w:t> </w:t>
      </w:r>
      <w:r>
        <w:rPr>
          <w:color w:val="212321"/>
          <w:w w:val="105"/>
          <w:sz w:val="20"/>
        </w:rPr>
        <w:t>policies </w:t>
      </w:r>
      <w:r>
        <w:rPr>
          <w:color w:val="333333"/>
          <w:w w:val="105"/>
          <w:sz w:val="20"/>
        </w:rPr>
        <w:t>or </w:t>
      </w:r>
      <w:r>
        <w:rPr>
          <w:color w:val="212321"/>
          <w:w w:val="105"/>
          <w:sz w:val="20"/>
        </w:rPr>
        <w:t>strategies</w:t>
      </w:r>
      <w:r>
        <w:rPr>
          <w:color w:val="424242"/>
          <w:w w:val="105"/>
          <w:sz w:val="20"/>
        </w:rPr>
        <w:t>, </w:t>
      </w:r>
      <w:r>
        <w:rPr>
          <w:color w:val="212321"/>
          <w:w w:val="105"/>
          <w:sz w:val="20"/>
        </w:rPr>
        <w:t>new</w:t>
      </w:r>
      <w:r>
        <w:rPr>
          <w:color w:val="212321"/>
          <w:spacing w:val="-5"/>
          <w:w w:val="105"/>
          <w:sz w:val="20"/>
        </w:rPr>
        <w:t> </w:t>
      </w:r>
      <w:r>
        <w:rPr>
          <w:color w:val="212321"/>
          <w:w w:val="105"/>
          <w:sz w:val="20"/>
        </w:rPr>
        <w:t>development</w:t>
      </w:r>
      <w:r>
        <w:rPr>
          <w:color w:val="212321"/>
          <w:spacing w:val="33"/>
          <w:w w:val="105"/>
          <w:sz w:val="20"/>
        </w:rPr>
        <w:t> </w:t>
      </w:r>
      <w:r>
        <w:rPr>
          <w:color w:val="212321"/>
          <w:w w:val="105"/>
          <w:sz w:val="20"/>
        </w:rPr>
        <w:t>sites</w:t>
      </w:r>
      <w:r>
        <w:rPr>
          <w:color w:val="424242"/>
          <w:w w:val="105"/>
          <w:sz w:val="20"/>
        </w:rPr>
        <w:t>,</w:t>
      </w:r>
      <w:r>
        <w:rPr>
          <w:color w:val="424242"/>
          <w:spacing w:val="-7"/>
          <w:w w:val="105"/>
          <w:sz w:val="20"/>
        </w:rPr>
        <w:t> </w:t>
      </w:r>
      <w:r>
        <w:rPr>
          <w:color w:val="212321"/>
          <w:w w:val="105"/>
          <w:sz w:val="20"/>
        </w:rPr>
        <w:t>if funding bids</w:t>
      </w:r>
      <w:r>
        <w:rPr>
          <w:color w:val="212321"/>
          <w:spacing w:val="-6"/>
          <w:w w:val="105"/>
          <w:sz w:val="20"/>
        </w:rPr>
        <w:t> </w:t>
      </w:r>
      <w:r>
        <w:rPr>
          <w:color w:val="212321"/>
          <w:w w:val="105"/>
          <w:sz w:val="20"/>
        </w:rPr>
        <w:t>are </w:t>
      </w:r>
      <w:r>
        <w:rPr>
          <w:color w:val="333333"/>
          <w:w w:val="105"/>
          <w:sz w:val="20"/>
        </w:rPr>
        <w:t>successful</w:t>
      </w:r>
      <w:r>
        <w:rPr>
          <w:color w:val="333333"/>
          <w:spacing w:val="1"/>
          <w:w w:val="105"/>
          <w:sz w:val="20"/>
        </w:rPr>
        <w:t> </w:t>
      </w:r>
      <w:r>
        <w:rPr>
          <w:color w:val="333333"/>
          <w:w w:val="105"/>
          <w:sz w:val="20"/>
        </w:rPr>
        <w:t>and</w:t>
      </w:r>
      <w:r>
        <w:rPr>
          <w:color w:val="333333"/>
          <w:spacing w:val="3"/>
          <w:w w:val="105"/>
          <w:sz w:val="20"/>
        </w:rPr>
        <w:t> </w:t>
      </w:r>
      <w:r>
        <w:rPr>
          <w:color w:val="212321"/>
          <w:w w:val="105"/>
          <w:sz w:val="20"/>
        </w:rPr>
        <w:t>as</w:t>
      </w:r>
      <w:r>
        <w:rPr>
          <w:color w:val="212321"/>
          <w:spacing w:val="10"/>
          <w:w w:val="105"/>
          <w:sz w:val="20"/>
        </w:rPr>
        <w:t> </w:t>
      </w:r>
      <w:r>
        <w:rPr>
          <w:color w:val="333333"/>
          <w:w w:val="105"/>
          <w:sz w:val="20"/>
        </w:rPr>
        <w:t>walking</w:t>
      </w:r>
      <w:r>
        <w:rPr>
          <w:color w:val="333333"/>
          <w:spacing w:val="14"/>
          <w:w w:val="105"/>
          <w:sz w:val="20"/>
        </w:rPr>
        <w:t> </w:t>
      </w:r>
      <w:r>
        <w:rPr>
          <w:color w:val="212321"/>
          <w:w w:val="105"/>
          <w:sz w:val="20"/>
        </w:rPr>
        <w:t>and</w:t>
      </w:r>
      <w:r>
        <w:rPr>
          <w:color w:val="212321"/>
          <w:spacing w:val="-6"/>
          <w:w w:val="105"/>
          <w:sz w:val="20"/>
        </w:rPr>
        <w:t> </w:t>
      </w:r>
      <w:r>
        <w:rPr>
          <w:color w:val="212321"/>
          <w:w w:val="105"/>
          <w:sz w:val="20"/>
        </w:rPr>
        <w:t>cycling</w:t>
      </w:r>
      <w:r>
        <w:rPr>
          <w:color w:val="212321"/>
          <w:spacing w:val="-6"/>
          <w:w w:val="105"/>
          <w:sz w:val="20"/>
        </w:rPr>
        <w:t> </w:t>
      </w:r>
      <w:r>
        <w:rPr>
          <w:color w:val="212321"/>
          <w:w w:val="105"/>
          <w:sz w:val="20"/>
        </w:rPr>
        <w:t>networks</w:t>
      </w:r>
      <w:r>
        <w:rPr>
          <w:color w:val="212321"/>
          <w:spacing w:val="8"/>
          <w:w w:val="105"/>
          <w:sz w:val="20"/>
        </w:rPr>
        <w:t> </w:t>
      </w:r>
      <w:r>
        <w:rPr>
          <w:color w:val="212321"/>
          <w:w w:val="105"/>
          <w:sz w:val="20"/>
        </w:rPr>
        <w:t>mature</w:t>
      </w:r>
      <w:r>
        <w:rPr>
          <w:color w:val="212321"/>
          <w:spacing w:val="1"/>
          <w:w w:val="105"/>
          <w:sz w:val="20"/>
        </w:rPr>
        <w:t> </w:t>
      </w:r>
      <w:r>
        <w:rPr>
          <w:color w:val="212321"/>
          <w:w w:val="105"/>
          <w:sz w:val="20"/>
        </w:rPr>
        <w:t>and</w:t>
      </w:r>
      <w:r>
        <w:rPr>
          <w:color w:val="212321"/>
          <w:spacing w:val="2"/>
          <w:w w:val="105"/>
          <w:sz w:val="20"/>
        </w:rPr>
        <w:t> </w:t>
      </w:r>
      <w:r>
        <w:rPr>
          <w:color w:val="333333"/>
          <w:spacing w:val="-2"/>
          <w:w w:val="105"/>
          <w:sz w:val="20"/>
        </w:rPr>
        <w:t>expand.</w:t>
      </w:r>
    </w:p>
    <w:p>
      <w:pPr>
        <w:spacing w:line="276" w:lineRule="auto" w:before="145"/>
        <w:ind w:left="1425" w:right="0" w:firstLine="8"/>
        <w:jc w:val="left"/>
        <w:rPr>
          <w:sz w:val="20"/>
        </w:rPr>
      </w:pPr>
      <w:r>
        <w:rPr>
          <w:color w:val="212321"/>
          <w:w w:val="105"/>
          <w:sz w:val="20"/>
        </w:rPr>
        <w:t>The LCWIP for Whitehaven is a live document that will be regularly </w:t>
      </w:r>
      <w:r>
        <w:rPr>
          <w:color w:val="333333"/>
          <w:w w:val="105"/>
          <w:sz w:val="20"/>
        </w:rPr>
        <w:t>reviewed </w:t>
      </w:r>
      <w:r>
        <w:rPr>
          <w:color w:val="212321"/>
          <w:w w:val="105"/>
          <w:sz w:val="20"/>
        </w:rPr>
        <w:t>to ensure the most</w:t>
      </w:r>
      <w:r>
        <w:rPr>
          <w:color w:val="212321"/>
          <w:spacing w:val="-4"/>
          <w:w w:val="105"/>
          <w:sz w:val="20"/>
        </w:rPr>
        <w:t> </w:t>
      </w:r>
      <w:r>
        <w:rPr>
          <w:color w:val="212321"/>
          <w:w w:val="105"/>
          <w:sz w:val="20"/>
        </w:rPr>
        <w:t>appropriate routes</w:t>
      </w:r>
      <w:r>
        <w:rPr>
          <w:color w:val="212321"/>
          <w:spacing w:val="-3"/>
          <w:w w:val="105"/>
          <w:sz w:val="20"/>
        </w:rPr>
        <w:t> </w:t>
      </w:r>
      <w:r>
        <w:rPr>
          <w:color w:val="212321"/>
          <w:w w:val="105"/>
          <w:sz w:val="20"/>
        </w:rPr>
        <w:t>for cycling and walking are identified and prioritised for future delivery.</w:t>
      </w:r>
    </w:p>
    <w:p>
      <w:pPr>
        <w:spacing w:line="264" w:lineRule="auto" w:before="153"/>
        <w:ind w:left="1432" w:right="0" w:firstLine="2"/>
        <w:jc w:val="left"/>
        <w:rPr>
          <w:sz w:val="20"/>
        </w:rPr>
      </w:pPr>
      <w:r>
        <w:rPr>
          <w:color w:val="212321"/>
          <w:w w:val="105"/>
          <w:sz w:val="20"/>
        </w:rPr>
        <w:t>The</w:t>
      </w:r>
      <w:r>
        <w:rPr>
          <w:color w:val="212321"/>
          <w:spacing w:val="-13"/>
          <w:w w:val="105"/>
          <w:sz w:val="20"/>
        </w:rPr>
        <w:t> </w:t>
      </w:r>
      <w:r>
        <w:rPr>
          <w:color w:val="212321"/>
          <w:w w:val="105"/>
          <w:sz w:val="20"/>
        </w:rPr>
        <w:t>document will</w:t>
      </w:r>
      <w:r>
        <w:rPr>
          <w:color w:val="212321"/>
          <w:spacing w:val="-3"/>
          <w:w w:val="105"/>
          <w:sz w:val="20"/>
        </w:rPr>
        <w:t> </w:t>
      </w:r>
      <w:r>
        <w:rPr>
          <w:color w:val="212321"/>
          <w:w w:val="105"/>
          <w:sz w:val="20"/>
        </w:rPr>
        <w:t>be</w:t>
      </w:r>
      <w:r>
        <w:rPr>
          <w:color w:val="212321"/>
          <w:spacing w:val="-1"/>
          <w:w w:val="105"/>
          <w:sz w:val="20"/>
        </w:rPr>
        <w:t> </w:t>
      </w:r>
      <w:r>
        <w:rPr>
          <w:color w:val="212321"/>
          <w:w w:val="105"/>
          <w:sz w:val="20"/>
        </w:rPr>
        <w:t>used to assist in securing funding for</w:t>
      </w:r>
      <w:r>
        <w:rPr>
          <w:color w:val="212321"/>
          <w:spacing w:val="-5"/>
          <w:w w:val="105"/>
          <w:sz w:val="20"/>
        </w:rPr>
        <w:t> </w:t>
      </w:r>
      <w:r>
        <w:rPr>
          <w:color w:val="212321"/>
          <w:w w:val="105"/>
          <w:sz w:val="20"/>
        </w:rPr>
        <w:t>the delivery </w:t>
      </w:r>
      <w:r>
        <w:rPr>
          <w:color w:val="212321"/>
          <w:w w:val="110"/>
          <w:sz w:val="20"/>
        </w:rPr>
        <w:t>of the</w:t>
      </w:r>
      <w:r>
        <w:rPr>
          <w:color w:val="212321"/>
          <w:spacing w:val="-3"/>
          <w:w w:val="110"/>
          <w:sz w:val="20"/>
        </w:rPr>
        <w:t> </w:t>
      </w:r>
      <w:r>
        <w:rPr>
          <w:color w:val="212321"/>
          <w:w w:val="110"/>
          <w:sz w:val="20"/>
        </w:rPr>
        <w:t>identified improvements.</w:t>
      </w:r>
    </w:p>
    <w:p>
      <w:pPr>
        <w:spacing w:before="179"/>
        <w:ind w:left="1440" w:right="0" w:firstLine="0"/>
        <w:jc w:val="left"/>
        <w:rPr>
          <w:b/>
          <w:sz w:val="27"/>
        </w:rPr>
      </w:pPr>
      <w:r>
        <w:rPr>
          <w:b/>
          <w:color w:val="87B131"/>
          <w:w w:val="105"/>
          <w:sz w:val="27"/>
        </w:rPr>
        <w:t>Further</w:t>
      </w:r>
      <w:r>
        <w:rPr>
          <w:b/>
          <w:color w:val="87B131"/>
          <w:spacing w:val="-10"/>
          <w:w w:val="105"/>
          <w:sz w:val="27"/>
        </w:rPr>
        <w:t> </w:t>
      </w:r>
      <w:r>
        <w:rPr>
          <w:b/>
          <w:color w:val="87B131"/>
          <w:spacing w:val="-2"/>
          <w:w w:val="105"/>
          <w:sz w:val="27"/>
        </w:rPr>
        <w:t>information</w:t>
      </w:r>
    </w:p>
    <w:p>
      <w:pPr>
        <w:spacing w:line="271" w:lineRule="auto" w:before="202"/>
        <w:ind w:left="1425" w:right="0" w:firstLine="3"/>
        <w:jc w:val="left"/>
        <w:rPr>
          <w:sz w:val="20"/>
        </w:rPr>
      </w:pPr>
      <w:r>
        <w:rPr>
          <w:color w:val="212321"/>
          <w:w w:val="105"/>
          <w:sz w:val="20"/>
        </w:rPr>
        <w:t>For</w:t>
      </w:r>
      <w:r>
        <w:rPr>
          <w:color w:val="212321"/>
          <w:spacing w:val="-5"/>
          <w:w w:val="105"/>
          <w:sz w:val="20"/>
        </w:rPr>
        <w:t> </w:t>
      </w:r>
      <w:r>
        <w:rPr>
          <w:color w:val="212321"/>
          <w:w w:val="105"/>
          <w:sz w:val="20"/>
        </w:rPr>
        <w:t>further information</w:t>
      </w:r>
      <w:r>
        <w:rPr>
          <w:color w:val="212321"/>
          <w:spacing w:val="-1"/>
          <w:w w:val="105"/>
          <w:sz w:val="20"/>
        </w:rPr>
        <w:t> </w:t>
      </w:r>
      <w:r>
        <w:rPr>
          <w:color w:val="212321"/>
          <w:w w:val="105"/>
          <w:sz w:val="20"/>
        </w:rPr>
        <w:t>please refer to our</w:t>
      </w:r>
      <w:r>
        <w:rPr>
          <w:color w:val="212321"/>
          <w:spacing w:val="-1"/>
          <w:w w:val="105"/>
          <w:sz w:val="20"/>
        </w:rPr>
        <w:t> </w:t>
      </w:r>
      <w:r>
        <w:rPr>
          <w:color w:val="212321"/>
          <w:w w:val="105"/>
          <w:sz w:val="20"/>
        </w:rPr>
        <w:t>webpage for accompanying </w:t>
      </w:r>
      <w:r>
        <w:rPr>
          <w:color w:val="212321"/>
          <w:spacing w:val="-2"/>
          <w:w w:val="105"/>
          <w:sz w:val="20"/>
        </w:rPr>
        <w:t>reports</w:t>
      </w:r>
      <w:r>
        <w:rPr>
          <w:color w:val="424242"/>
          <w:spacing w:val="-2"/>
          <w:w w:val="105"/>
          <w:sz w:val="20"/>
        </w:rPr>
        <w:t>:</w:t>
      </w:r>
    </w:p>
    <w:p>
      <w:pPr>
        <w:spacing w:before="123"/>
        <w:ind w:left="1438" w:right="0" w:firstLine="0"/>
        <w:jc w:val="left"/>
        <w:rPr>
          <w:sz w:val="20"/>
        </w:rPr>
      </w:pPr>
      <w:hyperlink r:id="rId104">
        <w:r>
          <w:rPr>
            <w:color w:val="155291"/>
            <w:spacing w:val="-2"/>
            <w:w w:val="115"/>
            <w:sz w:val="20"/>
            <w:u w:val="thick" w:color="155291"/>
          </w:rPr>
          <w:t>www.cumbria</w:t>
        </w:r>
        <w:r>
          <w:rPr>
            <w:color w:val="0C344D"/>
            <w:spacing w:val="-2"/>
            <w:w w:val="115"/>
            <w:sz w:val="20"/>
            <w:u w:val="thick" w:color="155291"/>
          </w:rPr>
          <w:t>.</w:t>
        </w:r>
        <w:r>
          <w:rPr>
            <w:color w:val="285685"/>
            <w:spacing w:val="-2"/>
            <w:w w:val="115"/>
            <w:sz w:val="20"/>
            <w:u w:val="thick" w:color="155291"/>
          </w:rPr>
          <w:t>go</w:t>
        </w:r>
        <w:r>
          <w:rPr>
            <w:color w:val="2D70A8"/>
            <w:spacing w:val="-2"/>
            <w:w w:val="115"/>
            <w:sz w:val="20"/>
            <w:u w:val="thick" w:color="155291"/>
          </w:rPr>
          <w:t>v</w:t>
        </w:r>
        <w:r>
          <w:rPr>
            <w:color w:val="3D5D7E"/>
            <w:spacing w:val="-2"/>
            <w:w w:val="115"/>
            <w:sz w:val="20"/>
            <w:u w:val="thick" w:color="155291"/>
          </w:rPr>
          <w:t>.</w:t>
        </w:r>
        <w:r>
          <w:rPr>
            <w:color w:val="155291"/>
            <w:spacing w:val="-2"/>
            <w:w w:val="115"/>
            <w:sz w:val="20"/>
            <w:u w:val="thick" w:color="155291"/>
          </w:rPr>
          <w:t>uk/cyclingandwalking</w:t>
        </w:r>
      </w:hyperlink>
    </w:p>
    <w:p>
      <w:pPr>
        <w:pStyle w:val="ListParagraph"/>
        <w:numPr>
          <w:ilvl w:val="0"/>
          <w:numId w:val="36"/>
        </w:numPr>
        <w:tabs>
          <w:tab w:pos="1704" w:val="left" w:leader="none"/>
        </w:tabs>
        <w:spacing w:line="240" w:lineRule="auto" w:before="189" w:after="0"/>
        <w:ind w:left="1703" w:right="0" w:hanging="265"/>
        <w:jc w:val="left"/>
        <w:rPr>
          <w:sz w:val="20"/>
        </w:rPr>
      </w:pPr>
      <w:r>
        <w:rPr>
          <w:color w:val="212321"/>
          <w:w w:val="105"/>
          <w:sz w:val="20"/>
        </w:rPr>
        <w:t>Whitehaven</w:t>
      </w:r>
      <w:r>
        <w:rPr>
          <w:color w:val="212321"/>
          <w:spacing w:val="12"/>
          <w:w w:val="105"/>
          <w:sz w:val="20"/>
        </w:rPr>
        <w:t> </w:t>
      </w:r>
      <w:r>
        <w:rPr>
          <w:color w:val="212321"/>
          <w:w w:val="105"/>
          <w:sz w:val="20"/>
        </w:rPr>
        <w:t>LCWIP</w:t>
      </w:r>
      <w:r>
        <w:rPr>
          <w:color w:val="212321"/>
          <w:spacing w:val="-10"/>
          <w:w w:val="105"/>
          <w:sz w:val="20"/>
        </w:rPr>
        <w:t> </w:t>
      </w:r>
      <w:r>
        <w:rPr>
          <w:color w:val="212321"/>
          <w:w w:val="105"/>
          <w:sz w:val="20"/>
        </w:rPr>
        <w:t>Technical</w:t>
      </w:r>
      <w:r>
        <w:rPr>
          <w:color w:val="212321"/>
          <w:spacing w:val="6"/>
          <w:w w:val="105"/>
          <w:sz w:val="20"/>
        </w:rPr>
        <w:t> </w:t>
      </w:r>
      <w:r>
        <w:rPr>
          <w:color w:val="212321"/>
          <w:spacing w:val="-2"/>
          <w:w w:val="105"/>
          <w:sz w:val="20"/>
        </w:rPr>
        <w:t>Report</w:t>
      </w:r>
    </w:p>
    <w:p>
      <w:pPr>
        <w:pStyle w:val="ListParagraph"/>
        <w:numPr>
          <w:ilvl w:val="1"/>
          <w:numId w:val="36"/>
        </w:numPr>
        <w:tabs>
          <w:tab w:pos="1974" w:val="left" w:leader="none"/>
        </w:tabs>
        <w:spacing w:line="240" w:lineRule="auto" w:before="167" w:after="0"/>
        <w:ind w:left="1973" w:right="0" w:hanging="260"/>
        <w:jc w:val="left"/>
        <w:rPr>
          <w:color w:val="D47E26"/>
          <w:sz w:val="19"/>
        </w:rPr>
      </w:pPr>
      <w:r>
        <w:rPr>
          <w:color w:val="212321"/>
          <w:w w:val="105"/>
          <w:sz w:val="20"/>
        </w:rPr>
        <w:t>Appendix</w:t>
      </w:r>
      <w:r>
        <w:rPr>
          <w:color w:val="212321"/>
          <w:spacing w:val="10"/>
          <w:w w:val="105"/>
          <w:sz w:val="20"/>
        </w:rPr>
        <w:t> </w:t>
      </w:r>
      <w:r>
        <w:rPr>
          <w:color w:val="212321"/>
          <w:w w:val="105"/>
          <w:sz w:val="20"/>
        </w:rPr>
        <w:t>A</w:t>
      </w:r>
      <w:r>
        <w:rPr>
          <w:color w:val="212321"/>
          <w:spacing w:val="-4"/>
          <w:w w:val="105"/>
          <w:sz w:val="20"/>
        </w:rPr>
        <w:t> </w:t>
      </w:r>
      <w:r>
        <w:rPr>
          <w:color w:val="212321"/>
          <w:w w:val="105"/>
          <w:sz w:val="20"/>
        </w:rPr>
        <w:t>-</w:t>
      </w:r>
      <w:r>
        <w:rPr>
          <w:color w:val="212321"/>
          <w:spacing w:val="61"/>
          <w:w w:val="105"/>
          <w:sz w:val="20"/>
        </w:rPr>
        <w:t> </w:t>
      </w:r>
      <w:r>
        <w:rPr>
          <w:color w:val="212321"/>
          <w:w w:val="105"/>
          <w:sz w:val="20"/>
        </w:rPr>
        <w:t>Cycling</w:t>
      </w:r>
      <w:r>
        <w:rPr>
          <w:color w:val="212321"/>
          <w:spacing w:val="-3"/>
          <w:w w:val="105"/>
          <w:sz w:val="20"/>
        </w:rPr>
        <w:t> </w:t>
      </w:r>
      <w:r>
        <w:rPr>
          <w:color w:val="212321"/>
          <w:w w:val="105"/>
          <w:sz w:val="20"/>
        </w:rPr>
        <w:t>Network</w:t>
      </w:r>
      <w:r>
        <w:rPr>
          <w:color w:val="212321"/>
          <w:spacing w:val="-1"/>
          <w:w w:val="105"/>
          <w:sz w:val="20"/>
        </w:rPr>
        <w:t> </w:t>
      </w:r>
      <w:r>
        <w:rPr>
          <w:color w:val="212321"/>
          <w:w w:val="105"/>
          <w:sz w:val="20"/>
        </w:rPr>
        <w:t>Plan</w:t>
      </w:r>
      <w:r>
        <w:rPr>
          <w:color w:val="212321"/>
          <w:spacing w:val="-11"/>
          <w:w w:val="105"/>
          <w:sz w:val="20"/>
        </w:rPr>
        <w:t> </w:t>
      </w:r>
      <w:r>
        <w:rPr>
          <w:color w:val="212321"/>
          <w:w w:val="105"/>
          <w:sz w:val="20"/>
        </w:rPr>
        <w:t>and</w:t>
      </w:r>
      <w:r>
        <w:rPr>
          <w:color w:val="212321"/>
          <w:spacing w:val="-7"/>
          <w:w w:val="105"/>
          <w:sz w:val="20"/>
        </w:rPr>
        <w:t> </w:t>
      </w:r>
      <w:r>
        <w:rPr>
          <w:color w:val="212321"/>
          <w:w w:val="105"/>
          <w:sz w:val="20"/>
        </w:rPr>
        <w:t>Walking</w:t>
      </w:r>
      <w:r>
        <w:rPr>
          <w:color w:val="212321"/>
          <w:spacing w:val="3"/>
          <w:w w:val="105"/>
          <w:sz w:val="20"/>
        </w:rPr>
        <w:t> </w:t>
      </w:r>
      <w:r>
        <w:rPr>
          <w:color w:val="212321"/>
          <w:w w:val="105"/>
          <w:sz w:val="20"/>
        </w:rPr>
        <w:t>Network</w:t>
      </w:r>
      <w:r>
        <w:rPr>
          <w:color w:val="212321"/>
          <w:spacing w:val="6"/>
          <w:w w:val="105"/>
          <w:sz w:val="20"/>
        </w:rPr>
        <w:t> </w:t>
      </w:r>
      <w:r>
        <w:rPr>
          <w:color w:val="212321"/>
          <w:spacing w:val="-4"/>
          <w:w w:val="105"/>
          <w:sz w:val="20"/>
        </w:rPr>
        <w:t>Plan</w:t>
      </w:r>
    </w:p>
    <w:p>
      <w:pPr>
        <w:pStyle w:val="ListParagraph"/>
        <w:numPr>
          <w:ilvl w:val="1"/>
          <w:numId w:val="36"/>
        </w:numPr>
        <w:tabs>
          <w:tab w:pos="1974" w:val="left" w:leader="none"/>
        </w:tabs>
        <w:spacing w:line="240" w:lineRule="auto" w:before="44" w:after="0"/>
        <w:ind w:left="1973" w:right="0" w:hanging="260"/>
        <w:jc w:val="left"/>
        <w:rPr>
          <w:color w:val="D47E26"/>
          <w:sz w:val="19"/>
        </w:rPr>
      </w:pPr>
      <w:r>
        <w:rPr>
          <w:color w:val="212321"/>
          <w:w w:val="105"/>
          <w:sz w:val="20"/>
        </w:rPr>
        <w:t>Appendix</w:t>
      </w:r>
      <w:r>
        <w:rPr>
          <w:color w:val="212321"/>
          <w:spacing w:val="8"/>
          <w:w w:val="105"/>
          <w:sz w:val="20"/>
        </w:rPr>
        <w:t> </w:t>
      </w:r>
      <w:r>
        <w:rPr>
          <w:color w:val="212321"/>
          <w:w w:val="105"/>
          <w:sz w:val="19"/>
        </w:rPr>
        <w:t>B</w:t>
      </w:r>
      <w:r>
        <w:rPr>
          <w:color w:val="212321"/>
          <w:spacing w:val="4"/>
          <w:w w:val="105"/>
          <w:sz w:val="19"/>
        </w:rPr>
        <w:t> </w:t>
      </w:r>
      <w:r>
        <w:rPr>
          <w:color w:val="212321"/>
          <w:w w:val="105"/>
          <w:sz w:val="19"/>
        </w:rPr>
        <w:t>-</w:t>
      </w:r>
      <w:r>
        <w:rPr>
          <w:color w:val="212321"/>
          <w:spacing w:val="64"/>
          <w:w w:val="105"/>
          <w:sz w:val="19"/>
        </w:rPr>
        <w:t> </w:t>
      </w:r>
      <w:r>
        <w:rPr>
          <w:color w:val="212321"/>
          <w:w w:val="105"/>
          <w:sz w:val="20"/>
        </w:rPr>
        <w:t>Cycling</w:t>
      </w:r>
      <w:r>
        <w:rPr>
          <w:color w:val="212321"/>
          <w:spacing w:val="-5"/>
          <w:w w:val="105"/>
          <w:sz w:val="20"/>
        </w:rPr>
        <w:t> </w:t>
      </w:r>
      <w:r>
        <w:rPr>
          <w:color w:val="212321"/>
          <w:w w:val="105"/>
          <w:sz w:val="20"/>
        </w:rPr>
        <w:t>Prioritised</w:t>
      </w:r>
      <w:r>
        <w:rPr>
          <w:color w:val="212321"/>
          <w:spacing w:val="7"/>
          <w:w w:val="105"/>
          <w:sz w:val="20"/>
        </w:rPr>
        <w:t> </w:t>
      </w:r>
      <w:r>
        <w:rPr>
          <w:color w:val="212321"/>
          <w:w w:val="105"/>
          <w:sz w:val="20"/>
        </w:rPr>
        <w:t>Network</w:t>
      </w:r>
      <w:r>
        <w:rPr>
          <w:color w:val="212321"/>
          <w:spacing w:val="5"/>
          <w:w w:val="105"/>
          <w:sz w:val="20"/>
        </w:rPr>
        <w:t> </w:t>
      </w:r>
      <w:r>
        <w:rPr>
          <w:color w:val="212321"/>
          <w:spacing w:val="-4"/>
          <w:w w:val="105"/>
          <w:sz w:val="20"/>
        </w:rPr>
        <w:t>Plan</w:t>
      </w:r>
    </w:p>
    <w:p>
      <w:pPr>
        <w:pStyle w:val="ListParagraph"/>
        <w:numPr>
          <w:ilvl w:val="1"/>
          <w:numId w:val="36"/>
        </w:numPr>
        <w:tabs>
          <w:tab w:pos="1974" w:val="left" w:leader="none"/>
        </w:tabs>
        <w:spacing w:line="240" w:lineRule="auto" w:before="35" w:after="0"/>
        <w:ind w:left="1973" w:right="0" w:hanging="262"/>
        <w:jc w:val="left"/>
        <w:rPr>
          <w:color w:val="D47E26"/>
          <w:sz w:val="21"/>
        </w:rPr>
      </w:pPr>
      <w:r>
        <w:rPr>
          <w:color w:val="212321"/>
          <w:w w:val="105"/>
          <w:sz w:val="20"/>
        </w:rPr>
        <w:t>Appendix</w:t>
      </w:r>
      <w:r>
        <w:rPr>
          <w:color w:val="212321"/>
          <w:spacing w:val="6"/>
          <w:w w:val="105"/>
          <w:sz w:val="20"/>
        </w:rPr>
        <w:t> </w:t>
      </w:r>
      <w:r>
        <w:rPr>
          <w:color w:val="333333"/>
          <w:w w:val="105"/>
          <w:sz w:val="20"/>
        </w:rPr>
        <w:t>C</w:t>
      </w:r>
      <w:r>
        <w:rPr>
          <w:color w:val="333333"/>
          <w:spacing w:val="2"/>
          <w:w w:val="105"/>
          <w:sz w:val="20"/>
        </w:rPr>
        <w:t> </w:t>
      </w:r>
      <w:r>
        <w:rPr>
          <w:color w:val="0C0C0C"/>
          <w:w w:val="105"/>
          <w:sz w:val="20"/>
        </w:rPr>
        <w:t>-</w:t>
      </w:r>
      <w:r>
        <w:rPr>
          <w:color w:val="0C0C0C"/>
          <w:spacing w:val="54"/>
          <w:w w:val="105"/>
          <w:sz w:val="20"/>
        </w:rPr>
        <w:t> </w:t>
      </w:r>
      <w:r>
        <w:rPr>
          <w:color w:val="212321"/>
          <w:w w:val="105"/>
          <w:sz w:val="20"/>
        </w:rPr>
        <w:t>Supporting</w:t>
      </w:r>
      <w:r>
        <w:rPr>
          <w:color w:val="212321"/>
          <w:spacing w:val="-5"/>
          <w:w w:val="105"/>
          <w:sz w:val="20"/>
        </w:rPr>
        <w:t> </w:t>
      </w:r>
      <w:r>
        <w:rPr>
          <w:color w:val="212321"/>
          <w:spacing w:val="-2"/>
          <w:w w:val="105"/>
          <w:sz w:val="20"/>
        </w:rPr>
        <w:t>Information</w:t>
      </w:r>
    </w:p>
    <w:p>
      <w:pPr>
        <w:tabs>
          <w:tab w:pos="1439" w:val="left" w:leader="none"/>
        </w:tabs>
        <w:spacing w:line="206" w:lineRule="auto" w:before="176"/>
        <w:ind w:left="771" w:right="0" w:firstLine="0"/>
        <w:jc w:val="left"/>
        <w:rPr>
          <w:sz w:val="20"/>
        </w:rPr>
      </w:pPr>
      <w:r>
        <w:rPr>
          <w:color w:val="212321"/>
          <w:spacing w:val="-5"/>
          <w:w w:val="105"/>
          <w:position w:val="-13"/>
          <w:sz w:val="23"/>
        </w:rPr>
        <w:t>00</w:t>
      </w:r>
      <w:r>
        <w:rPr>
          <w:color w:val="212321"/>
          <w:position w:val="-13"/>
          <w:sz w:val="23"/>
        </w:rPr>
        <w:tab/>
      </w:r>
      <w:r>
        <w:rPr>
          <w:color w:val="D47E26"/>
          <w:w w:val="105"/>
          <w:sz w:val="19"/>
        </w:rPr>
        <w:t>■</w:t>
      </w:r>
      <w:r>
        <w:rPr>
          <w:color w:val="D47E26"/>
          <w:spacing w:val="78"/>
          <w:w w:val="105"/>
          <w:sz w:val="19"/>
        </w:rPr>
        <w:t> </w:t>
      </w:r>
      <w:r>
        <w:rPr>
          <w:color w:val="212321"/>
          <w:w w:val="105"/>
          <w:sz w:val="20"/>
        </w:rPr>
        <w:t>Consultation</w:t>
      </w:r>
      <w:r>
        <w:rPr>
          <w:color w:val="212321"/>
          <w:spacing w:val="11"/>
          <w:w w:val="105"/>
          <w:sz w:val="20"/>
        </w:rPr>
        <w:t> </w:t>
      </w:r>
      <w:r>
        <w:rPr>
          <w:color w:val="212321"/>
          <w:spacing w:val="-2"/>
          <w:w w:val="105"/>
          <w:sz w:val="20"/>
        </w:rPr>
        <w:t>Reports</w:t>
      </w:r>
    </w:p>
    <w:p>
      <w:pPr>
        <w:spacing w:line="215" w:lineRule="exact" w:before="0"/>
        <w:ind w:left="780" w:right="0" w:firstLine="0"/>
        <w:jc w:val="left"/>
        <w:rPr>
          <w:rFonts w:ascii="Times New Roman"/>
          <w:sz w:val="21"/>
        </w:rPr>
      </w:pPr>
      <w:r>
        <w:rPr>
          <w:rFonts w:ascii="Times New Roman"/>
          <w:color w:val="212321"/>
          <w:spacing w:val="-5"/>
          <w:sz w:val="21"/>
        </w:rPr>
        <w:t>rl</w:t>
      </w:r>
    </w:p>
    <w:p>
      <w:pPr>
        <w:spacing w:line="240" w:lineRule="auto" w:before="0"/>
        <w:rPr>
          <w:rFonts w:ascii="Times New Roman"/>
          <w:sz w:val="30"/>
        </w:rPr>
      </w:pPr>
      <w:r>
        <w:rPr/>
        <w:br w:type="column"/>
      </w:r>
      <w:r>
        <w:rPr>
          <w:rFonts w:ascii="Times New Roman"/>
          <w:sz w:val="30"/>
        </w:rPr>
      </w:r>
    </w:p>
    <w:p>
      <w:pPr>
        <w:pStyle w:val="BodyText"/>
        <w:rPr>
          <w:sz w:val="30"/>
        </w:rPr>
      </w:pPr>
    </w:p>
    <w:p>
      <w:pPr>
        <w:pStyle w:val="BodyText"/>
        <w:rPr>
          <w:sz w:val="30"/>
        </w:rPr>
      </w:pPr>
    </w:p>
    <w:p>
      <w:pPr>
        <w:spacing w:before="174"/>
        <w:ind w:left="735" w:right="0" w:firstLine="0"/>
        <w:jc w:val="left"/>
        <w:rPr>
          <w:sz w:val="28"/>
        </w:rPr>
      </w:pPr>
      <w:r>
        <w:rPr>
          <w:color w:val="285685"/>
          <w:spacing w:val="-2"/>
          <w:w w:val="110"/>
          <w:sz w:val="28"/>
        </w:rPr>
        <w:t>References</w:t>
      </w:r>
    </w:p>
    <w:p>
      <w:pPr>
        <w:spacing w:line="240" w:lineRule="auto" w:before="0"/>
        <w:rPr>
          <w:sz w:val="24"/>
        </w:rPr>
      </w:pPr>
    </w:p>
    <w:p>
      <w:pPr>
        <w:pStyle w:val="ListParagraph"/>
        <w:numPr>
          <w:ilvl w:val="0"/>
          <w:numId w:val="37"/>
        </w:numPr>
        <w:tabs>
          <w:tab w:pos="945" w:val="left" w:leader="none"/>
        </w:tabs>
        <w:spacing w:line="252" w:lineRule="auto" w:before="0" w:after="0"/>
        <w:ind w:left="733" w:right="1902" w:hanging="1"/>
        <w:jc w:val="left"/>
        <w:rPr>
          <w:color w:val="333333"/>
          <w:sz w:val="15"/>
        </w:rPr>
      </w:pPr>
      <w:r>
        <w:rPr>
          <w:color w:val="333333"/>
          <w:w w:val="105"/>
          <w:sz w:val="15"/>
        </w:rPr>
        <w:t>Gear</w:t>
      </w:r>
      <w:r>
        <w:rPr>
          <w:color w:val="333333"/>
          <w:spacing w:val="-2"/>
          <w:w w:val="105"/>
          <w:sz w:val="15"/>
        </w:rPr>
        <w:t> </w:t>
      </w:r>
      <w:r>
        <w:rPr>
          <w:color w:val="424242"/>
          <w:w w:val="105"/>
          <w:sz w:val="15"/>
        </w:rPr>
        <w:t>Change:</w:t>
      </w:r>
      <w:r>
        <w:rPr>
          <w:color w:val="424242"/>
          <w:spacing w:val="15"/>
          <w:w w:val="105"/>
          <w:sz w:val="15"/>
        </w:rPr>
        <w:t> </w:t>
      </w:r>
      <w:r>
        <w:rPr>
          <w:color w:val="424242"/>
          <w:w w:val="105"/>
          <w:sz w:val="15"/>
        </w:rPr>
        <w:t>A</w:t>
      </w:r>
      <w:r>
        <w:rPr>
          <w:color w:val="424242"/>
          <w:spacing w:val="-10"/>
          <w:w w:val="105"/>
          <w:sz w:val="15"/>
        </w:rPr>
        <w:t> </w:t>
      </w:r>
      <w:r>
        <w:rPr>
          <w:color w:val="333333"/>
          <w:w w:val="105"/>
          <w:sz w:val="15"/>
        </w:rPr>
        <w:t>bold</w:t>
      </w:r>
      <w:r>
        <w:rPr>
          <w:color w:val="333333"/>
          <w:spacing w:val="-6"/>
          <w:w w:val="105"/>
          <w:sz w:val="15"/>
        </w:rPr>
        <w:t> </w:t>
      </w:r>
      <w:r>
        <w:rPr>
          <w:color w:val="424242"/>
          <w:w w:val="105"/>
          <w:sz w:val="15"/>
        </w:rPr>
        <w:t>v</w:t>
      </w:r>
      <w:r>
        <w:rPr>
          <w:color w:val="212321"/>
          <w:w w:val="105"/>
          <w:sz w:val="15"/>
        </w:rPr>
        <w:t>is</w:t>
      </w:r>
      <w:r>
        <w:rPr>
          <w:color w:val="424242"/>
          <w:w w:val="105"/>
          <w:sz w:val="15"/>
        </w:rPr>
        <w:t>io</w:t>
      </w:r>
      <w:r>
        <w:rPr>
          <w:color w:val="575B5B"/>
          <w:w w:val="105"/>
          <w:sz w:val="15"/>
        </w:rPr>
        <w:t>n </w:t>
      </w:r>
      <w:r>
        <w:rPr>
          <w:color w:val="424242"/>
          <w:w w:val="105"/>
          <w:sz w:val="15"/>
        </w:rPr>
        <w:t>fo</w:t>
      </w:r>
      <w:r>
        <w:rPr>
          <w:color w:val="212321"/>
          <w:w w:val="105"/>
          <w:sz w:val="15"/>
        </w:rPr>
        <w:t>r</w:t>
      </w:r>
      <w:r>
        <w:rPr>
          <w:color w:val="212321"/>
          <w:spacing w:val="-7"/>
          <w:w w:val="105"/>
          <w:sz w:val="15"/>
        </w:rPr>
        <w:t> </w:t>
      </w:r>
      <w:r>
        <w:rPr>
          <w:color w:val="424242"/>
          <w:w w:val="105"/>
          <w:sz w:val="15"/>
        </w:rPr>
        <w:t>cycl</w:t>
      </w:r>
      <w:r>
        <w:rPr>
          <w:color w:val="575B5B"/>
          <w:w w:val="105"/>
          <w:sz w:val="15"/>
        </w:rPr>
        <w:t>i</w:t>
      </w:r>
      <w:r>
        <w:rPr>
          <w:color w:val="424242"/>
          <w:w w:val="105"/>
          <w:sz w:val="15"/>
        </w:rPr>
        <w:t>ng</w:t>
      </w:r>
      <w:r>
        <w:rPr>
          <w:color w:val="424242"/>
          <w:spacing w:val="-2"/>
          <w:w w:val="105"/>
          <w:sz w:val="15"/>
        </w:rPr>
        <w:t> </w:t>
      </w:r>
      <w:r>
        <w:rPr>
          <w:color w:val="424242"/>
          <w:w w:val="105"/>
          <w:sz w:val="15"/>
        </w:rPr>
        <w:t>and</w:t>
      </w:r>
      <w:r>
        <w:rPr>
          <w:color w:val="424242"/>
          <w:spacing w:val="-3"/>
          <w:w w:val="105"/>
          <w:sz w:val="15"/>
        </w:rPr>
        <w:t> </w:t>
      </w:r>
      <w:r>
        <w:rPr>
          <w:color w:val="424242"/>
          <w:w w:val="105"/>
          <w:sz w:val="15"/>
        </w:rPr>
        <w:t>wa</w:t>
      </w:r>
      <w:r>
        <w:rPr>
          <w:color w:val="212321"/>
          <w:w w:val="105"/>
          <w:sz w:val="15"/>
        </w:rPr>
        <w:t>l</w:t>
      </w:r>
      <w:r>
        <w:rPr>
          <w:color w:val="424242"/>
          <w:w w:val="105"/>
          <w:sz w:val="15"/>
        </w:rPr>
        <w:t>k</w:t>
      </w:r>
      <w:r>
        <w:rPr>
          <w:color w:val="212321"/>
          <w:w w:val="105"/>
          <w:sz w:val="15"/>
        </w:rPr>
        <w:t>ing.</w:t>
      </w:r>
      <w:r>
        <w:rPr>
          <w:color w:val="212321"/>
          <w:spacing w:val="-13"/>
          <w:w w:val="105"/>
          <w:sz w:val="15"/>
        </w:rPr>
        <w:t> </w:t>
      </w:r>
      <w:r>
        <w:rPr>
          <w:color w:val="333333"/>
          <w:w w:val="105"/>
          <w:sz w:val="15"/>
        </w:rPr>
        <w:t>De</w:t>
      </w:r>
      <w:r>
        <w:rPr>
          <w:color w:val="575B5B"/>
          <w:w w:val="105"/>
          <w:sz w:val="15"/>
        </w:rPr>
        <w:t>p</w:t>
      </w:r>
      <w:r>
        <w:rPr>
          <w:color w:val="424242"/>
          <w:w w:val="105"/>
          <w:sz w:val="15"/>
        </w:rPr>
        <w:t>art</w:t>
      </w:r>
      <w:r>
        <w:rPr>
          <w:color w:val="212321"/>
          <w:w w:val="105"/>
          <w:sz w:val="15"/>
        </w:rPr>
        <w:t>men</w:t>
      </w:r>
      <w:r>
        <w:rPr>
          <w:color w:val="424242"/>
          <w:w w:val="105"/>
          <w:sz w:val="15"/>
        </w:rPr>
        <w:t>t for</w:t>
      </w:r>
      <w:r>
        <w:rPr>
          <w:color w:val="424242"/>
          <w:spacing w:val="-1"/>
          <w:w w:val="105"/>
          <w:sz w:val="15"/>
        </w:rPr>
        <w:t> </w:t>
      </w:r>
      <w:r>
        <w:rPr>
          <w:color w:val="212321"/>
          <w:w w:val="105"/>
          <w:sz w:val="15"/>
        </w:rPr>
        <w:t>Tr</w:t>
      </w:r>
      <w:r>
        <w:rPr>
          <w:color w:val="424242"/>
          <w:w w:val="105"/>
          <w:sz w:val="15"/>
        </w:rPr>
        <w:t>a</w:t>
      </w:r>
      <w:r>
        <w:rPr>
          <w:color w:val="575B5B"/>
          <w:w w:val="105"/>
          <w:sz w:val="15"/>
        </w:rPr>
        <w:t>n</w:t>
      </w:r>
      <w:r>
        <w:rPr>
          <w:color w:val="424242"/>
          <w:w w:val="105"/>
          <w:sz w:val="15"/>
        </w:rPr>
        <w:t>sp</w:t>
      </w:r>
      <w:r>
        <w:rPr>
          <w:color w:val="575B5B"/>
          <w:w w:val="105"/>
          <w:sz w:val="15"/>
        </w:rPr>
        <w:t>o</w:t>
      </w:r>
      <w:r>
        <w:rPr>
          <w:color w:val="424242"/>
          <w:w w:val="105"/>
          <w:sz w:val="15"/>
        </w:rPr>
        <w:t>rt (2020</w:t>
      </w:r>
      <w:r>
        <w:rPr>
          <w:color w:val="575B5B"/>
          <w:w w:val="105"/>
          <w:sz w:val="15"/>
        </w:rPr>
        <w:t>) </w:t>
      </w:r>
      <w:r>
        <w:rPr>
          <w:color w:val="3F6E99"/>
          <w:spacing w:val="-2"/>
          <w:w w:val="105"/>
          <w:sz w:val="15"/>
          <w:u w:val="thick" w:color="3F6E99"/>
        </w:rPr>
        <w:t>https</w:t>
      </w:r>
      <w:hyperlink r:id="rId105">
        <w:r>
          <w:rPr>
            <w:b/>
            <w:color w:val="3F6E99"/>
            <w:spacing w:val="-2"/>
            <w:w w:val="105"/>
            <w:sz w:val="14"/>
            <w:u w:val="thick" w:color="3F6E99"/>
          </w:rPr>
          <w:t>://www.</w:t>
        </w:r>
        <w:r>
          <w:rPr>
            <w:color w:val="3F6E99"/>
            <w:spacing w:val="-2"/>
            <w:w w:val="105"/>
            <w:sz w:val="15"/>
            <w:u w:val="thick" w:color="3F6E99"/>
          </w:rPr>
          <w:t>gov.</w:t>
        </w:r>
      </w:hyperlink>
      <w:r>
        <w:rPr>
          <w:color w:val="3F6E99"/>
          <w:spacing w:val="-2"/>
          <w:w w:val="105"/>
          <w:sz w:val="15"/>
          <w:u w:val="thick" w:color="3F6E99"/>
        </w:rPr>
        <w:t>uk/</w:t>
      </w:r>
      <w:hyperlink r:id="rId105">
        <w:r>
          <w:rPr>
            <w:color w:val="3F6E99"/>
            <w:spacing w:val="-2"/>
            <w:w w:val="105"/>
            <w:sz w:val="15"/>
            <w:u w:val="thick" w:color="3F6E99"/>
          </w:rPr>
          <w:t>governmenUpu</w:t>
        </w:r>
        <w:r>
          <w:rPr>
            <w:color w:val="3D5D7E"/>
            <w:spacing w:val="-2"/>
            <w:w w:val="105"/>
            <w:sz w:val="15"/>
            <w:u w:val="thick" w:color="3F6E99"/>
          </w:rPr>
          <w:t>b</w:t>
        </w:r>
        <w:r>
          <w:rPr>
            <w:color w:val="95A1A3"/>
            <w:spacing w:val="-2"/>
            <w:w w:val="105"/>
            <w:sz w:val="15"/>
            <w:u w:val="thick" w:color="3F6E99"/>
          </w:rPr>
          <w:t>l</w:t>
        </w:r>
        <w:r>
          <w:rPr>
            <w:color w:val="2D70A8"/>
            <w:spacing w:val="-2"/>
            <w:w w:val="105"/>
            <w:sz w:val="15"/>
            <w:u w:val="thick" w:color="3F6E99"/>
          </w:rPr>
          <w:t>icat</w:t>
        </w:r>
        <w:r>
          <w:rPr>
            <w:color w:val="3D4F5D"/>
            <w:spacing w:val="-2"/>
            <w:w w:val="105"/>
            <w:sz w:val="15"/>
            <w:u w:val="thick" w:color="3F6E99"/>
          </w:rPr>
          <w:t>i</w:t>
        </w:r>
        <w:r>
          <w:rPr>
            <w:color w:val="5080A8"/>
            <w:spacing w:val="-2"/>
            <w:w w:val="105"/>
            <w:sz w:val="15"/>
            <w:u w:val="thick" w:color="3F6E99"/>
          </w:rPr>
          <w:t>ons/</w:t>
        </w:r>
        <w:r>
          <w:rPr>
            <w:color w:val="3F5DA3"/>
            <w:spacing w:val="-2"/>
            <w:w w:val="105"/>
            <w:sz w:val="15"/>
            <w:u w:val="thick" w:color="3F6E99"/>
          </w:rPr>
          <w:t>cycl</w:t>
        </w:r>
        <w:r>
          <w:rPr>
            <w:color w:val="95A1A3"/>
            <w:spacing w:val="-2"/>
            <w:w w:val="105"/>
            <w:sz w:val="15"/>
            <w:u w:val="thick" w:color="3F6E99"/>
          </w:rPr>
          <w:t>i</w:t>
        </w:r>
        <w:r>
          <w:rPr>
            <w:color w:val="3F6E99"/>
            <w:spacing w:val="-2"/>
            <w:w w:val="105"/>
            <w:sz w:val="15"/>
            <w:u w:val="thick" w:color="3F6E99"/>
          </w:rPr>
          <w:t>ng</w:t>
        </w:r>
        <w:r>
          <w:rPr>
            <w:color w:val="285685"/>
            <w:spacing w:val="-2"/>
            <w:w w:val="105"/>
            <w:sz w:val="15"/>
            <w:u w:val="thick" w:color="3F6E99"/>
          </w:rPr>
          <w:t>-</w:t>
        </w:r>
        <w:r>
          <w:rPr>
            <w:color w:val="3F6E99"/>
            <w:spacing w:val="-2"/>
            <w:w w:val="105"/>
            <w:sz w:val="15"/>
            <w:u w:val="thick" w:color="3F6E99"/>
          </w:rPr>
          <w:t>a</w:t>
        </w:r>
        <w:r>
          <w:rPr>
            <w:color w:val="285685"/>
            <w:spacing w:val="-2"/>
            <w:w w:val="105"/>
            <w:sz w:val="15"/>
            <w:u w:val="thick" w:color="3F6E99"/>
          </w:rPr>
          <w:t>n</w:t>
        </w:r>
        <w:r>
          <w:rPr>
            <w:color w:val="3F6E99"/>
            <w:spacing w:val="-2"/>
            <w:w w:val="105"/>
            <w:sz w:val="15"/>
            <w:u w:val="thick" w:color="3F6E99"/>
          </w:rPr>
          <w:t>d</w:t>
        </w:r>
        <w:r>
          <w:rPr>
            <w:color w:val="3D5D7E"/>
            <w:spacing w:val="-2"/>
            <w:w w:val="105"/>
            <w:sz w:val="15"/>
            <w:u w:val="thick" w:color="3F6E99"/>
          </w:rPr>
          <w:t>-</w:t>
        </w:r>
        <w:r>
          <w:rPr>
            <w:color w:val="3F6E99"/>
            <w:spacing w:val="-2"/>
            <w:w w:val="105"/>
            <w:sz w:val="15"/>
            <w:u w:val="thick" w:color="3F6E99"/>
          </w:rPr>
          <w:t>w</w:t>
        </w:r>
        <w:r>
          <w:rPr>
            <w:color w:val="285685"/>
            <w:spacing w:val="-2"/>
            <w:w w:val="105"/>
            <w:sz w:val="15"/>
            <w:u w:val="thick" w:color="3F6E99"/>
          </w:rPr>
          <w:t>a</w:t>
        </w:r>
        <w:r>
          <w:rPr>
            <w:color w:val="3D5D7E"/>
            <w:spacing w:val="-2"/>
            <w:w w:val="105"/>
            <w:sz w:val="15"/>
            <w:u w:val="thick" w:color="3F6E99"/>
          </w:rPr>
          <w:t>l</w:t>
        </w:r>
        <w:r>
          <w:rPr>
            <w:color w:val="3F6E99"/>
            <w:spacing w:val="-2"/>
            <w:w w:val="105"/>
            <w:sz w:val="15"/>
            <w:u w:val="thick" w:color="3F6E99"/>
          </w:rPr>
          <w:t>ki</w:t>
        </w:r>
        <w:r>
          <w:rPr>
            <w:color w:val="3D5D7E"/>
            <w:spacing w:val="-2"/>
            <w:w w:val="105"/>
            <w:sz w:val="15"/>
            <w:u w:val="thick" w:color="3F6E99"/>
          </w:rPr>
          <w:t>n</w:t>
        </w:r>
        <w:r>
          <w:rPr>
            <w:color w:val="3F5DA3"/>
            <w:spacing w:val="-2"/>
            <w:w w:val="105"/>
            <w:sz w:val="15"/>
            <w:u w:val="thick" w:color="3F6E99"/>
          </w:rPr>
          <w:t>g</w:t>
        </w:r>
        <w:r>
          <w:rPr>
            <w:color w:val="5254C8"/>
            <w:spacing w:val="-2"/>
            <w:w w:val="105"/>
            <w:sz w:val="15"/>
            <w:u w:val="thick" w:color="3F6E99"/>
          </w:rPr>
          <w:t>-</w:t>
        </w:r>
        <w:r>
          <w:rPr>
            <w:color w:val="3F5DA3"/>
            <w:spacing w:val="-2"/>
            <w:w w:val="105"/>
            <w:sz w:val="15"/>
            <w:u w:val="thick" w:color="3F6E99"/>
          </w:rPr>
          <w:t>p</w:t>
        </w:r>
        <w:r>
          <w:rPr>
            <w:color w:val="79A0C3"/>
            <w:spacing w:val="-2"/>
            <w:w w:val="105"/>
            <w:sz w:val="15"/>
            <w:u w:val="thick" w:color="3F6E99"/>
          </w:rPr>
          <w:t>l</w:t>
        </w:r>
        <w:r>
          <w:rPr>
            <w:color w:val="3F6E99"/>
            <w:spacing w:val="-2"/>
            <w:w w:val="105"/>
            <w:sz w:val="15"/>
            <w:u w:val="thick" w:color="3F6E99"/>
          </w:rPr>
          <w:t>an-fo</w:t>
        </w:r>
        <w:r>
          <w:rPr>
            <w:color w:val="607993"/>
            <w:spacing w:val="-2"/>
            <w:w w:val="105"/>
            <w:sz w:val="15"/>
            <w:u w:val="thick" w:color="3F6E99"/>
          </w:rPr>
          <w:t>r</w:t>
        </w:r>
        <w:r>
          <w:rPr>
            <w:color w:val="3F5DA3"/>
            <w:spacing w:val="-2"/>
            <w:w w:val="105"/>
            <w:sz w:val="15"/>
            <w:u w:val="thick" w:color="3F6E99"/>
          </w:rPr>
          <w:t>-eng</w:t>
        </w:r>
        <w:r>
          <w:rPr>
            <w:color w:val="285685"/>
            <w:spacing w:val="-2"/>
            <w:w w:val="105"/>
            <w:sz w:val="15"/>
            <w:u w:val="thick" w:color="3F6E99"/>
          </w:rPr>
          <w:t>l</w:t>
        </w:r>
        <w:r>
          <w:rPr>
            <w:color w:val="3F6E99"/>
            <w:spacing w:val="-2"/>
            <w:w w:val="105"/>
            <w:sz w:val="15"/>
            <w:u w:val="thick" w:color="3F6E99"/>
          </w:rPr>
          <w:t>and</w:t>
        </w:r>
      </w:hyperlink>
    </w:p>
    <w:p>
      <w:pPr>
        <w:pStyle w:val="ListParagraph"/>
        <w:numPr>
          <w:ilvl w:val="0"/>
          <w:numId w:val="37"/>
        </w:numPr>
        <w:tabs>
          <w:tab w:pos="960" w:val="left" w:leader="none"/>
        </w:tabs>
        <w:spacing w:line="261" w:lineRule="auto" w:before="13" w:after="0"/>
        <w:ind w:left="733" w:right="2115" w:hanging="1"/>
        <w:jc w:val="left"/>
        <w:rPr>
          <w:b/>
          <w:color w:val="212321"/>
          <w:sz w:val="14"/>
        </w:rPr>
      </w:pPr>
      <w:r>
        <w:rPr>
          <w:color w:val="333333"/>
          <w:w w:val="105"/>
          <w:sz w:val="15"/>
        </w:rPr>
        <w:t>Cycling</w:t>
      </w:r>
      <w:r>
        <w:rPr>
          <w:color w:val="333333"/>
          <w:spacing w:val="-10"/>
          <w:w w:val="105"/>
          <w:sz w:val="15"/>
        </w:rPr>
        <w:t> </w:t>
      </w:r>
      <w:r>
        <w:rPr>
          <w:color w:val="424242"/>
          <w:w w:val="105"/>
          <w:sz w:val="15"/>
        </w:rPr>
        <w:t>a</w:t>
      </w:r>
      <w:r>
        <w:rPr>
          <w:color w:val="212321"/>
          <w:w w:val="105"/>
          <w:sz w:val="15"/>
        </w:rPr>
        <w:t>nd </w:t>
      </w:r>
      <w:r>
        <w:rPr>
          <w:color w:val="424242"/>
          <w:w w:val="105"/>
          <w:sz w:val="15"/>
        </w:rPr>
        <w:t>Walking</w:t>
      </w:r>
      <w:r>
        <w:rPr>
          <w:color w:val="424242"/>
          <w:spacing w:val="-2"/>
          <w:w w:val="105"/>
          <w:sz w:val="15"/>
        </w:rPr>
        <w:t> </w:t>
      </w:r>
      <w:r>
        <w:rPr>
          <w:color w:val="424242"/>
          <w:w w:val="105"/>
          <w:sz w:val="15"/>
        </w:rPr>
        <w:t>Investme</w:t>
      </w:r>
      <w:r>
        <w:rPr>
          <w:color w:val="212321"/>
          <w:w w:val="105"/>
          <w:sz w:val="15"/>
        </w:rPr>
        <w:t>nt </w:t>
      </w:r>
      <w:r>
        <w:rPr>
          <w:color w:val="424242"/>
          <w:w w:val="105"/>
          <w:sz w:val="15"/>
        </w:rPr>
        <w:t>Strategy</w:t>
      </w:r>
      <w:r>
        <w:rPr>
          <w:color w:val="575B5B"/>
          <w:w w:val="105"/>
          <w:sz w:val="15"/>
        </w:rPr>
        <w:t>.</w:t>
      </w:r>
      <w:r>
        <w:rPr>
          <w:color w:val="575B5B"/>
          <w:spacing w:val="-12"/>
          <w:w w:val="105"/>
          <w:sz w:val="15"/>
        </w:rPr>
        <w:t> </w:t>
      </w:r>
      <w:r>
        <w:rPr>
          <w:color w:val="333333"/>
          <w:w w:val="105"/>
          <w:sz w:val="15"/>
        </w:rPr>
        <w:t>Departme</w:t>
      </w:r>
      <w:r>
        <w:rPr>
          <w:color w:val="575B5B"/>
          <w:w w:val="105"/>
          <w:sz w:val="15"/>
        </w:rPr>
        <w:t>n</w:t>
      </w:r>
      <w:r>
        <w:rPr>
          <w:color w:val="424242"/>
          <w:w w:val="105"/>
          <w:sz w:val="15"/>
        </w:rPr>
        <w:t>t for</w:t>
      </w:r>
      <w:r>
        <w:rPr>
          <w:color w:val="424242"/>
          <w:spacing w:val="-8"/>
          <w:w w:val="105"/>
          <w:sz w:val="15"/>
        </w:rPr>
        <w:t> </w:t>
      </w:r>
      <w:r>
        <w:rPr>
          <w:color w:val="212321"/>
          <w:w w:val="105"/>
          <w:sz w:val="15"/>
        </w:rPr>
        <w:t>Tr</w:t>
      </w:r>
      <w:r>
        <w:rPr>
          <w:color w:val="424242"/>
          <w:w w:val="105"/>
          <w:sz w:val="15"/>
        </w:rPr>
        <w:t>an</w:t>
      </w:r>
      <w:r>
        <w:rPr>
          <w:color w:val="212321"/>
          <w:w w:val="105"/>
          <w:sz w:val="15"/>
        </w:rPr>
        <w:t>spo</w:t>
      </w:r>
      <w:r>
        <w:rPr>
          <w:color w:val="575B5B"/>
          <w:w w:val="105"/>
          <w:sz w:val="15"/>
        </w:rPr>
        <w:t>rt</w:t>
      </w:r>
      <w:r>
        <w:rPr>
          <w:color w:val="575B5B"/>
          <w:spacing w:val="-7"/>
          <w:w w:val="105"/>
          <w:sz w:val="15"/>
        </w:rPr>
        <w:t> </w:t>
      </w:r>
      <w:r>
        <w:rPr>
          <w:color w:val="575B5B"/>
          <w:w w:val="105"/>
          <w:sz w:val="15"/>
        </w:rPr>
        <w:t>(</w:t>
      </w:r>
      <w:r>
        <w:rPr>
          <w:color w:val="333333"/>
          <w:w w:val="105"/>
          <w:sz w:val="15"/>
        </w:rPr>
        <w:t>2017) </w:t>
      </w:r>
      <w:r>
        <w:rPr>
          <w:color w:val="2D70A8"/>
          <w:spacing w:val="-2"/>
          <w:sz w:val="15"/>
          <w:u w:val="thick" w:color="3F6E99"/>
        </w:rPr>
        <w:t>htt</w:t>
      </w:r>
      <w:r>
        <w:rPr>
          <w:color w:val="285685"/>
          <w:spacing w:val="-2"/>
          <w:sz w:val="15"/>
          <w:u w:val="thick" w:color="3F6E99"/>
        </w:rPr>
        <w:t>ps</w:t>
      </w:r>
      <w:r>
        <w:rPr>
          <w:color w:val="214264"/>
          <w:spacing w:val="-2"/>
          <w:sz w:val="15"/>
          <w:u w:val="thick" w:color="3F6E99"/>
        </w:rPr>
        <w:t>:</w:t>
      </w:r>
      <w:r>
        <w:rPr>
          <w:color w:val="5080A8"/>
          <w:spacing w:val="-2"/>
          <w:sz w:val="15"/>
          <w:u w:val="thick" w:color="3F6E99"/>
        </w:rPr>
        <w:t>//</w:t>
      </w:r>
      <w:hyperlink r:id="rId106">
        <w:r>
          <w:rPr>
            <w:color w:val="5080A8"/>
            <w:spacing w:val="-2"/>
            <w:sz w:val="15"/>
            <w:u w:val="thick" w:color="3F6E99"/>
          </w:rPr>
          <w:t>www</w:t>
        </w:r>
        <w:r>
          <w:rPr>
            <w:color w:val="3D4F5D"/>
            <w:spacing w:val="-2"/>
            <w:sz w:val="15"/>
            <w:u w:val="thick" w:color="3F6E99"/>
          </w:rPr>
          <w:t>.</w:t>
        </w:r>
        <w:r>
          <w:rPr>
            <w:color w:val="3F6E99"/>
            <w:spacing w:val="-2"/>
            <w:sz w:val="15"/>
            <w:u w:val="thick" w:color="3F6E99"/>
          </w:rPr>
          <w:t>qov</w:t>
        </w:r>
        <w:r>
          <w:rPr>
            <w:color w:val="3D5D7E"/>
            <w:spacing w:val="-2"/>
            <w:sz w:val="15"/>
            <w:u w:val="thick" w:color="3F6E99"/>
          </w:rPr>
          <w:t>.</w:t>
        </w:r>
        <w:r>
          <w:rPr>
            <w:color w:val="3F6E99"/>
            <w:spacing w:val="-2"/>
            <w:sz w:val="15"/>
            <w:u w:val="thick" w:color="3F6E99"/>
          </w:rPr>
          <w:t>uk/gove</w:t>
        </w:r>
        <w:r>
          <w:rPr>
            <w:color w:val="3D5D7E"/>
            <w:spacing w:val="-2"/>
            <w:sz w:val="15"/>
            <w:u w:val="thick" w:color="3F6E99"/>
          </w:rPr>
          <w:t>rn</w:t>
        </w:r>
        <w:r>
          <w:rPr>
            <w:color w:val="3F6E99"/>
            <w:spacing w:val="-2"/>
            <w:sz w:val="15"/>
            <w:u w:val="thick" w:color="3F6E99"/>
          </w:rPr>
          <w:t>menUpub</w:t>
        </w:r>
        <w:r>
          <w:rPr>
            <w:color w:val="95A1A3"/>
            <w:spacing w:val="-2"/>
            <w:sz w:val="15"/>
            <w:u w:val="thick" w:color="3F6E99"/>
          </w:rPr>
          <w:t>l</w:t>
        </w:r>
        <w:r>
          <w:rPr>
            <w:color w:val="2D70A8"/>
            <w:spacing w:val="-2"/>
            <w:sz w:val="15"/>
            <w:u w:val="thick" w:color="3F6E99"/>
          </w:rPr>
          <w:t>icat</w:t>
        </w:r>
        <w:r>
          <w:rPr>
            <w:color w:val="575B5B"/>
            <w:spacing w:val="-2"/>
            <w:sz w:val="15"/>
            <w:u w:val="thick" w:color="3F6E99"/>
          </w:rPr>
          <w:t>i</w:t>
        </w:r>
        <w:r>
          <w:rPr>
            <w:color w:val="3F6E99"/>
            <w:spacing w:val="-2"/>
            <w:sz w:val="15"/>
            <w:u w:val="thick" w:color="3F6E99"/>
          </w:rPr>
          <w:t>ons/cy</w:t>
        </w:r>
        <w:r>
          <w:rPr>
            <w:color w:val="3D5D7E"/>
            <w:spacing w:val="-2"/>
            <w:sz w:val="15"/>
            <w:u w:val="thick" w:color="3F6E99"/>
          </w:rPr>
          <w:t>c</w:t>
        </w:r>
        <w:r>
          <w:rPr>
            <w:color w:val="5080A8"/>
            <w:spacing w:val="-2"/>
            <w:sz w:val="15"/>
            <w:u w:val="thick" w:color="3F6E99"/>
          </w:rPr>
          <w:t>l</w:t>
        </w:r>
        <w:r>
          <w:rPr>
            <w:color w:val="95A1A3"/>
            <w:spacing w:val="-2"/>
            <w:sz w:val="15"/>
            <w:u w:val="thick" w:color="3F6E99"/>
          </w:rPr>
          <w:t>i</w:t>
        </w:r>
        <w:r>
          <w:rPr>
            <w:color w:val="3F6E99"/>
            <w:spacing w:val="-2"/>
            <w:sz w:val="15"/>
            <w:u w:val="thick" w:color="3F6E99"/>
          </w:rPr>
          <w:t>n</w:t>
        </w:r>
        <w:r>
          <w:rPr>
            <w:color w:val="285685"/>
            <w:spacing w:val="-2"/>
            <w:sz w:val="15"/>
            <w:u w:val="thick" w:color="3F6E99"/>
          </w:rPr>
          <w:t>g</w:t>
        </w:r>
        <w:r>
          <w:rPr>
            <w:color w:val="3F5DA3"/>
            <w:spacing w:val="-2"/>
            <w:sz w:val="15"/>
            <w:u w:val="thick" w:color="3F6E99"/>
          </w:rPr>
          <w:t>-and</w:t>
        </w:r>
        <w:r>
          <w:rPr>
            <w:color w:val="285685"/>
            <w:spacing w:val="-2"/>
            <w:sz w:val="15"/>
            <w:u w:val="thick" w:color="3F6E99"/>
          </w:rPr>
          <w:t>-</w:t>
        </w:r>
        <w:r>
          <w:rPr>
            <w:color w:val="3F6E99"/>
            <w:spacing w:val="-2"/>
            <w:sz w:val="15"/>
            <w:u w:val="thick" w:color="3F6E99"/>
          </w:rPr>
          <w:t>wa</w:t>
        </w:r>
        <w:r>
          <w:rPr>
            <w:color w:val="3D5D7E"/>
            <w:spacing w:val="-2"/>
            <w:sz w:val="15"/>
            <w:u w:val="thick" w:color="3F6E99"/>
          </w:rPr>
          <w:t>lk</w:t>
        </w:r>
        <w:r>
          <w:rPr>
            <w:color w:val="2D70A8"/>
            <w:spacing w:val="-2"/>
            <w:sz w:val="15"/>
            <w:u w:val="thick" w:color="3F6E99"/>
          </w:rPr>
          <w:t>ing-i</w:t>
        </w:r>
        <w:r>
          <w:rPr>
            <w:color w:val="607993"/>
            <w:spacing w:val="-2"/>
            <w:sz w:val="15"/>
            <w:u w:val="thick" w:color="3F6E99"/>
          </w:rPr>
          <w:t>nv</w:t>
        </w:r>
        <w:r>
          <w:rPr>
            <w:color w:val="3F6E99"/>
            <w:spacing w:val="-2"/>
            <w:sz w:val="15"/>
            <w:u w:val="thick" w:color="3F6E99"/>
          </w:rPr>
          <w:t>es</w:t>
        </w:r>
        <w:r>
          <w:rPr>
            <w:color w:val="285685"/>
            <w:spacing w:val="-2"/>
            <w:sz w:val="15"/>
            <w:u w:val="thick" w:color="3F6E99"/>
          </w:rPr>
          <w:t>t</w:t>
        </w:r>
        <w:r>
          <w:rPr>
            <w:color w:val="3F6E99"/>
            <w:spacing w:val="-2"/>
            <w:sz w:val="15"/>
            <w:u w:val="thick" w:color="3F6E99"/>
          </w:rPr>
          <w:t>ment</w:t>
        </w:r>
        <w:r>
          <w:rPr>
            <w:color w:val="3D5D7E"/>
            <w:spacing w:val="-2"/>
            <w:sz w:val="15"/>
            <w:u w:val="thick" w:color="3F6E99"/>
          </w:rPr>
          <w:t>-</w:t>
        </w:r>
        <w:r>
          <w:rPr>
            <w:color w:val="3F6E99"/>
            <w:spacing w:val="-2"/>
            <w:sz w:val="15"/>
            <w:u w:val="thick" w:color="3F6E99"/>
          </w:rPr>
          <w:t>st</w:t>
        </w:r>
        <w:r>
          <w:rPr>
            <w:color w:val="285685"/>
            <w:spacing w:val="-2"/>
            <w:sz w:val="15"/>
            <w:u w:val="thick" w:color="3F6E99"/>
          </w:rPr>
          <w:t>r</w:t>
        </w:r>
        <w:r>
          <w:rPr>
            <w:color w:val="3F6E99"/>
            <w:spacing w:val="-2"/>
            <w:sz w:val="15"/>
            <w:u w:val="thick" w:color="3F6E99"/>
          </w:rPr>
          <w:t>a</w:t>
        </w:r>
        <w:r>
          <w:rPr>
            <w:color w:val="285685"/>
            <w:spacing w:val="-2"/>
            <w:sz w:val="15"/>
            <w:u w:val="thick" w:color="3F6E99"/>
          </w:rPr>
          <w:t>t</w:t>
        </w:r>
        <w:r>
          <w:rPr>
            <w:color w:val="3F6E99"/>
            <w:spacing w:val="-2"/>
            <w:sz w:val="15"/>
            <w:u w:val="thick" w:color="3F6E99"/>
          </w:rPr>
          <w:t>egy</w:t>
        </w:r>
      </w:hyperlink>
    </w:p>
    <w:p>
      <w:pPr>
        <w:pStyle w:val="ListParagraph"/>
        <w:numPr>
          <w:ilvl w:val="0"/>
          <w:numId w:val="37"/>
        </w:numPr>
        <w:tabs>
          <w:tab w:pos="962" w:val="left" w:leader="none"/>
        </w:tabs>
        <w:spacing w:line="261" w:lineRule="auto" w:before="0" w:after="0"/>
        <w:ind w:left="733" w:right="3064" w:hanging="1"/>
        <w:jc w:val="left"/>
        <w:rPr>
          <w:color w:val="212321"/>
          <w:sz w:val="15"/>
        </w:rPr>
      </w:pPr>
      <w:r>
        <w:rPr>
          <w:color w:val="333333"/>
          <w:w w:val="105"/>
          <w:sz w:val="15"/>
        </w:rPr>
        <w:t>Future</w:t>
      </w:r>
      <w:r>
        <w:rPr>
          <w:color w:val="333333"/>
          <w:spacing w:val="-8"/>
          <w:w w:val="105"/>
          <w:sz w:val="15"/>
        </w:rPr>
        <w:t> </w:t>
      </w:r>
      <w:r>
        <w:rPr>
          <w:color w:val="424242"/>
          <w:w w:val="105"/>
          <w:sz w:val="15"/>
        </w:rPr>
        <w:t>o</w:t>
      </w:r>
      <w:r>
        <w:rPr>
          <w:color w:val="212321"/>
          <w:w w:val="105"/>
          <w:sz w:val="15"/>
        </w:rPr>
        <w:t>f </w:t>
      </w:r>
      <w:r>
        <w:rPr>
          <w:color w:val="424242"/>
          <w:w w:val="105"/>
          <w:sz w:val="15"/>
        </w:rPr>
        <w:t>Mob</w:t>
      </w:r>
      <w:r>
        <w:rPr>
          <w:color w:val="212321"/>
          <w:w w:val="105"/>
          <w:sz w:val="15"/>
        </w:rPr>
        <w:t>il</w:t>
      </w:r>
      <w:r>
        <w:rPr>
          <w:color w:val="424242"/>
          <w:w w:val="105"/>
          <w:sz w:val="15"/>
        </w:rPr>
        <w:t>ity</w:t>
      </w:r>
      <w:r>
        <w:rPr>
          <w:color w:val="575B5B"/>
          <w:w w:val="105"/>
          <w:sz w:val="15"/>
        </w:rPr>
        <w:t>:</w:t>
      </w:r>
      <w:r>
        <w:rPr>
          <w:color w:val="575B5B"/>
          <w:spacing w:val="-5"/>
          <w:w w:val="105"/>
          <w:sz w:val="15"/>
        </w:rPr>
        <w:t> </w:t>
      </w:r>
      <w:r>
        <w:rPr>
          <w:color w:val="333333"/>
          <w:w w:val="105"/>
          <w:sz w:val="15"/>
        </w:rPr>
        <w:t>Urban Stra</w:t>
      </w:r>
      <w:r>
        <w:rPr>
          <w:color w:val="575B5B"/>
          <w:w w:val="105"/>
          <w:sz w:val="15"/>
        </w:rPr>
        <w:t>t</w:t>
      </w:r>
      <w:r>
        <w:rPr>
          <w:color w:val="424242"/>
          <w:w w:val="105"/>
          <w:sz w:val="15"/>
        </w:rPr>
        <w:t>egy</w:t>
      </w:r>
      <w:r>
        <w:rPr>
          <w:color w:val="575B5B"/>
          <w:w w:val="105"/>
          <w:sz w:val="15"/>
        </w:rPr>
        <w:t>.</w:t>
      </w:r>
      <w:r>
        <w:rPr>
          <w:color w:val="575B5B"/>
          <w:spacing w:val="-5"/>
          <w:w w:val="105"/>
          <w:sz w:val="15"/>
        </w:rPr>
        <w:t> </w:t>
      </w:r>
      <w:r>
        <w:rPr>
          <w:color w:val="424242"/>
          <w:w w:val="105"/>
          <w:sz w:val="15"/>
        </w:rPr>
        <w:t>Departmen</w:t>
      </w:r>
      <w:r>
        <w:rPr>
          <w:color w:val="212321"/>
          <w:w w:val="105"/>
          <w:sz w:val="15"/>
        </w:rPr>
        <w:t>t </w:t>
      </w:r>
      <w:r>
        <w:rPr>
          <w:color w:val="424242"/>
          <w:w w:val="105"/>
          <w:sz w:val="15"/>
        </w:rPr>
        <w:t>for</w:t>
      </w:r>
      <w:r>
        <w:rPr>
          <w:color w:val="424242"/>
          <w:spacing w:val="-10"/>
          <w:w w:val="105"/>
          <w:sz w:val="15"/>
        </w:rPr>
        <w:t> </w:t>
      </w:r>
      <w:r>
        <w:rPr>
          <w:color w:val="424242"/>
          <w:w w:val="105"/>
          <w:sz w:val="15"/>
        </w:rPr>
        <w:t>Transport (20</w:t>
      </w:r>
      <w:r>
        <w:rPr>
          <w:color w:val="575B5B"/>
          <w:w w:val="105"/>
          <w:sz w:val="15"/>
        </w:rPr>
        <w:t>1</w:t>
      </w:r>
      <w:r>
        <w:rPr>
          <w:color w:val="424242"/>
          <w:w w:val="105"/>
          <w:sz w:val="15"/>
        </w:rPr>
        <w:t>9) </w:t>
      </w:r>
      <w:r>
        <w:rPr>
          <w:color w:val="3F6E99"/>
          <w:spacing w:val="-2"/>
          <w:w w:val="105"/>
          <w:sz w:val="15"/>
          <w:u w:val="thick" w:color="3F6E99"/>
        </w:rPr>
        <w:t>https</w:t>
      </w:r>
      <w:r>
        <w:rPr>
          <w:color w:val="575B5B"/>
          <w:spacing w:val="-2"/>
          <w:w w:val="105"/>
          <w:sz w:val="15"/>
          <w:u w:val="thick" w:color="3F6E99"/>
        </w:rPr>
        <w:t>:</w:t>
      </w:r>
      <w:r>
        <w:rPr>
          <w:color w:val="5080A8"/>
          <w:spacing w:val="-2"/>
          <w:w w:val="105"/>
          <w:sz w:val="15"/>
          <w:u w:val="thick" w:color="3F6E99"/>
        </w:rPr>
        <w:t>//</w:t>
      </w:r>
      <w:hyperlink r:id="rId107">
        <w:r>
          <w:rPr>
            <w:color w:val="5080A8"/>
            <w:spacing w:val="-2"/>
            <w:w w:val="105"/>
            <w:sz w:val="15"/>
            <w:u w:val="thick" w:color="3F6E99"/>
          </w:rPr>
          <w:t>www</w:t>
        </w:r>
        <w:r>
          <w:rPr>
            <w:color w:val="3D5D7E"/>
            <w:spacing w:val="-2"/>
            <w:w w:val="105"/>
            <w:sz w:val="15"/>
            <w:u w:val="thick" w:color="3F6E99"/>
          </w:rPr>
          <w:t>.</w:t>
        </w:r>
        <w:r>
          <w:rPr>
            <w:color w:val="3F6E99"/>
            <w:spacing w:val="-2"/>
            <w:w w:val="105"/>
            <w:sz w:val="15"/>
            <w:u w:val="thick" w:color="3F6E99"/>
          </w:rPr>
          <w:t>go</w:t>
        </w:r>
        <w:r>
          <w:rPr>
            <w:color w:val="3D5D7E"/>
            <w:spacing w:val="-2"/>
            <w:w w:val="105"/>
            <w:sz w:val="15"/>
            <w:u w:val="thick" w:color="3F6E99"/>
          </w:rPr>
          <w:t>v.</w:t>
        </w:r>
        <w:r>
          <w:rPr>
            <w:color w:val="3F6E99"/>
            <w:spacing w:val="-2"/>
            <w:w w:val="105"/>
            <w:sz w:val="15"/>
            <w:u w:val="thick" w:color="3F6E99"/>
          </w:rPr>
          <w:t>uk/go</w:t>
        </w:r>
        <w:r>
          <w:rPr>
            <w:color w:val="285685"/>
            <w:spacing w:val="-2"/>
            <w:w w:val="105"/>
            <w:sz w:val="15"/>
            <w:u w:val="thick" w:color="3F6E99"/>
          </w:rPr>
          <w:t>vern</w:t>
        </w:r>
        <w:r>
          <w:rPr>
            <w:color w:val="3F6E99"/>
            <w:spacing w:val="-2"/>
            <w:w w:val="105"/>
            <w:sz w:val="15"/>
            <w:u w:val="thick" w:color="3F6E99"/>
          </w:rPr>
          <w:t>menUpub</w:t>
        </w:r>
        <w:r>
          <w:rPr>
            <w:color w:val="575B5B"/>
            <w:spacing w:val="-2"/>
            <w:w w:val="105"/>
            <w:sz w:val="15"/>
            <w:u w:val="thick" w:color="3F6E99"/>
          </w:rPr>
          <w:t>l</w:t>
        </w:r>
        <w:r>
          <w:rPr>
            <w:color w:val="5080A8"/>
            <w:spacing w:val="-2"/>
            <w:w w:val="105"/>
            <w:sz w:val="15"/>
            <w:u w:val="thick" w:color="3F6E99"/>
          </w:rPr>
          <w:t>i</w:t>
        </w:r>
        <w:r>
          <w:rPr>
            <w:color w:val="3D5D7E"/>
            <w:spacing w:val="-2"/>
            <w:w w:val="105"/>
            <w:sz w:val="15"/>
            <w:u w:val="thick" w:color="3F6E99"/>
          </w:rPr>
          <w:t>c</w:t>
        </w:r>
        <w:r>
          <w:rPr>
            <w:color w:val="5080A8"/>
            <w:spacing w:val="-2"/>
            <w:w w:val="105"/>
            <w:sz w:val="15"/>
            <w:u w:val="thick" w:color="3F6E99"/>
          </w:rPr>
          <w:t>a</w:t>
        </w:r>
        <w:r>
          <w:rPr>
            <w:color w:val="2D70A8"/>
            <w:spacing w:val="-2"/>
            <w:w w:val="105"/>
            <w:sz w:val="15"/>
            <w:u w:val="thick" w:color="3F6E99"/>
          </w:rPr>
          <w:t>t</w:t>
        </w:r>
        <w:r>
          <w:rPr>
            <w:color w:val="575B5B"/>
            <w:spacing w:val="-2"/>
            <w:w w:val="105"/>
            <w:sz w:val="15"/>
            <w:u w:val="thick" w:color="3F6E99"/>
          </w:rPr>
          <w:t>i</w:t>
        </w:r>
        <w:r>
          <w:rPr>
            <w:color w:val="3F6E99"/>
            <w:spacing w:val="-2"/>
            <w:w w:val="105"/>
            <w:sz w:val="15"/>
            <w:u w:val="thick" w:color="3F6E99"/>
          </w:rPr>
          <w:t>ons/</w:t>
        </w:r>
        <w:r>
          <w:rPr>
            <w:color w:val="285685"/>
            <w:spacing w:val="-2"/>
            <w:w w:val="105"/>
            <w:sz w:val="15"/>
            <w:u w:val="thick" w:color="3F6E99"/>
          </w:rPr>
          <w:t>fu</w:t>
        </w:r>
        <w:r>
          <w:rPr>
            <w:color w:val="3F6E99"/>
            <w:spacing w:val="-2"/>
            <w:w w:val="105"/>
            <w:sz w:val="15"/>
            <w:u w:val="thick" w:color="3F6E99"/>
          </w:rPr>
          <w:t>ture-of-mobility</w:t>
        </w:r>
      </w:hyperlink>
    </w:p>
    <w:p>
      <w:pPr>
        <w:pStyle w:val="ListParagraph"/>
        <w:numPr>
          <w:ilvl w:val="0"/>
          <w:numId w:val="37"/>
        </w:numPr>
        <w:tabs>
          <w:tab w:pos="960" w:val="left" w:leader="none"/>
        </w:tabs>
        <w:spacing w:line="167" w:lineRule="exact" w:before="0" w:after="0"/>
        <w:ind w:left="959" w:right="0" w:hanging="234"/>
        <w:jc w:val="left"/>
        <w:rPr>
          <w:rFonts w:ascii="Times New Roman"/>
          <w:b/>
          <w:color w:val="212321"/>
          <w:sz w:val="16"/>
        </w:rPr>
      </w:pPr>
      <w:r>
        <w:rPr>
          <w:color w:val="333333"/>
          <w:spacing w:val="-2"/>
          <w:w w:val="105"/>
          <w:sz w:val="15"/>
        </w:rPr>
        <w:t>Clean</w:t>
      </w:r>
      <w:r>
        <w:rPr>
          <w:color w:val="333333"/>
          <w:spacing w:val="1"/>
          <w:w w:val="105"/>
          <w:sz w:val="15"/>
        </w:rPr>
        <w:t> </w:t>
      </w:r>
      <w:r>
        <w:rPr>
          <w:color w:val="424242"/>
          <w:spacing w:val="-2"/>
          <w:w w:val="105"/>
          <w:sz w:val="15"/>
        </w:rPr>
        <w:t>Air</w:t>
      </w:r>
      <w:r>
        <w:rPr>
          <w:color w:val="424242"/>
          <w:spacing w:val="-3"/>
          <w:w w:val="105"/>
          <w:sz w:val="15"/>
        </w:rPr>
        <w:t> </w:t>
      </w:r>
      <w:r>
        <w:rPr>
          <w:color w:val="424242"/>
          <w:spacing w:val="-2"/>
          <w:w w:val="105"/>
          <w:sz w:val="15"/>
        </w:rPr>
        <w:t>S</w:t>
      </w:r>
      <w:r>
        <w:rPr>
          <w:color w:val="212321"/>
          <w:spacing w:val="-2"/>
          <w:w w:val="105"/>
          <w:sz w:val="15"/>
        </w:rPr>
        <w:t>tra</w:t>
      </w:r>
      <w:r>
        <w:rPr>
          <w:color w:val="424242"/>
          <w:spacing w:val="-2"/>
          <w:w w:val="105"/>
          <w:sz w:val="15"/>
        </w:rPr>
        <w:t>tegy</w:t>
      </w:r>
      <w:r>
        <w:rPr>
          <w:color w:val="212321"/>
          <w:spacing w:val="-2"/>
          <w:w w:val="105"/>
          <w:sz w:val="15"/>
        </w:rPr>
        <w:t>.</w:t>
      </w:r>
      <w:r>
        <w:rPr>
          <w:color w:val="212321"/>
          <w:spacing w:val="-12"/>
          <w:w w:val="105"/>
          <w:sz w:val="15"/>
        </w:rPr>
        <w:t> </w:t>
      </w:r>
      <w:r>
        <w:rPr>
          <w:color w:val="212321"/>
          <w:spacing w:val="-2"/>
          <w:w w:val="105"/>
          <w:sz w:val="15"/>
        </w:rPr>
        <w:t>D</w:t>
      </w:r>
      <w:r>
        <w:rPr>
          <w:color w:val="575B5B"/>
          <w:spacing w:val="-2"/>
          <w:w w:val="105"/>
          <w:sz w:val="15"/>
        </w:rPr>
        <w:t>E</w:t>
      </w:r>
      <w:r>
        <w:rPr>
          <w:color w:val="333333"/>
          <w:spacing w:val="-2"/>
          <w:w w:val="105"/>
          <w:sz w:val="15"/>
        </w:rPr>
        <w:t>FRA</w:t>
      </w:r>
      <w:r>
        <w:rPr>
          <w:color w:val="333333"/>
          <w:spacing w:val="2"/>
          <w:w w:val="105"/>
          <w:sz w:val="15"/>
        </w:rPr>
        <w:t> </w:t>
      </w:r>
      <w:r>
        <w:rPr>
          <w:color w:val="575B5B"/>
          <w:spacing w:val="-2"/>
          <w:w w:val="105"/>
          <w:sz w:val="15"/>
        </w:rPr>
        <w:t>(</w:t>
      </w:r>
      <w:r>
        <w:rPr>
          <w:color w:val="424242"/>
          <w:spacing w:val="-2"/>
          <w:w w:val="105"/>
          <w:sz w:val="15"/>
        </w:rPr>
        <w:t>20</w:t>
      </w:r>
      <w:r>
        <w:rPr>
          <w:color w:val="575B5B"/>
          <w:spacing w:val="-2"/>
          <w:w w:val="105"/>
          <w:sz w:val="15"/>
        </w:rPr>
        <w:t>1</w:t>
      </w:r>
      <w:r>
        <w:rPr>
          <w:color w:val="333333"/>
          <w:spacing w:val="-2"/>
          <w:w w:val="105"/>
          <w:sz w:val="15"/>
        </w:rPr>
        <w:t>9</w:t>
      </w:r>
      <w:r>
        <w:rPr>
          <w:color w:val="575B5B"/>
          <w:spacing w:val="-2"/>
          <w:w w:val="105"/>
          <w:sz w:val="15"/>
        </w:rPr>
        <w:t>)</w:t>
      </w:r>
    </w:p>
    <w:p>
      <w:pPr>
        <w:spacing w:before="19"/>
        <w:ind w:left="733" w:right="0" w:firstLine="0"/>
        <w:jc w:val="left"/>
        <w:rPr>
          <w:sz w:val="15"/>
        </w:rPr>
      </w:pPr>
      <w:r>
        <w:rPr>
          <w:color w:val="3F6E99"/>
          <w:sz w:val="15"/>
          <w:u w:val="thick" w:color="3F6E99"/>
        </w:rPr>
        <w:t>https</w:t>
      </w:r>
      <w:r>
        <w:rPr>
          <w:color w:val="3D5D7E"/>
          <w:sz w:val="15"/>
          <w:u w:val="thick" w:color="3F6E99"/>
        </w:rPr>
        <w:t>:</w:t>
      </w:r>
      <w:r>
        <w:rPr>
          <w:color w:val="5080A8"/>
          <w:sz w:val="15"/>
          <w:u w:val="thick" w:color="3F6E99"/>
        </w:rPr>
        <w:t>//</w:t>
      </w:r>
      <w:hyperlink r:id="rId108">
        <w:r>
          <w:rPr>
            <w:color w:val="5080A8"/>
            <w:sz w:val="15"/>
            <w:u w:val="thick" w:color="3F6E99"/>
          </w:rPr>
          <w:t>www</w:t>
        </w:r>
        <w:r>
          <w:rPr>
            <w:color w:val="3D4F5D"/>
            <w:sz w:val="15"/>
            <w:u w:val="thick" w:color="3F6E99"/>
          </w:rPr>
          <w:t>.</w:t>
        </w:r>
        <w:r>
          <w:rPr>
            <w:color w:val="3F6E99"/>
            <w:sz w:val="15"/>
            <w:u w:val="thick" w:color="3F6E99"/>
          </w:rPr>
          <w:t>gov</w:t>
        </w:r>
        <w:r>
          <w:rPr>
            <w:color w:val="3D4F5D"/>
            <w:sz w:val="15"/>
            <w:u w:val="thick" w:color="3F6E99"/>
          </w:rPr>
          <w:t>.</w:t>
        </w:r>
        <w:r>
          <w:rPr>
            <w:color w:val="5080A8"/>
            <w:sz w:val="15"/>
            <w:u w:val="thick" w:color="3F6E99"/>
          </w:rPr>
          <w:t>u</w:t>
        </w:r>
        <w:r>
          <w:rPr>
            <w:color w:val="285685"/>
            <w:sz w:val="15"/>
            <w:u w:val="thick" w:color="3F6E99"/>
          </w:rPr>
          <w:t>k/</w:t>
        </w:r>
        <w:r>
          <w:rPr>
            <w:color w:val="2D70A8"/>
            <w:sz w:val="15"/>
            <w:u w:val="thick" w:color="3F6E99"/>
          </w:rPr>
          <w:t>gove</w:t>
        </w:r>
        <w:r>
          <w:rPr>
            <w:color w:val="285685"/>
            <w:sz w:val="15"/>
            <w:u w:val="thick" w:color="3F6E99"/>
          </w:rPr>
          <w:t>rn</w:t>
        </w:r>
        <w:r>
          <w:rPr>
            <w:color w:val="3F6E99"/>
            <w:sz w:val="15"/>
            <w:u w:val="thick" w:color="3F6E99"/>
          </w:rPr>
          <w:t>menUpublicat</w:t>
        </w:r>
        <w:r>
          <w:rPr>
            <w:color w:val="575B5B"/>
            <w:sz w:val="15"/>
            <w:u w:val="thick" w:color="3F6E99"/>
          </w:rPr>
          <w:t>i</w:t>
        </w:r>
        <w:r>
          <w:rPr>
            <w:color w:val="607993"/>
            <w:sz w:val="15"/>
            <w:u w:val="thick" w:color="3F6E99"/>
          </w:rPr>
          <w:t>o</w:t>
        </w:r>
        <w:r>
          <w:rPr>
            <w:color w:val="3F6E99"/>
            <w:sz w:val="15"/>
            <w:u w:val="thick" w:color="3F6E99"/>
          </w:rPr>
          <w:t>ns/clean-ai</w:t>
        </w:r>
        <w:r>
          <w:rPr>
            <w:color w:val="3D4F5D"/>
            <w:sz w:val="15"/>
            <w:u w:val="thick" w:color="3F6E99"/>
          </w:rPr>
          <w:t>r</w:t>
        </w:r>
        <w:r>
          <w:rPr>
            <w:color w:val="4D77D3"/>
            <w:sz w:val="15"/>
            <w:u w:val="thick" w:color="3F6E99"/>
          </w:rPr>
          <w:t>-</w:t>
        </w:r>
        <w:r>
          <w:rPr>
            <w:color w:val="3F6E99"/>
            <w:sz w:val="15"/>
            <w:u w:val="thick" w:color="3F6E99"/>
          </w:rPr>
          <w:t>stra</w:t>
        </w:r>
        <w:r>
          <w:rPr>
            <w:color w:val="3D5D7E"/>
            <w:sz w:val="15"/>
            <w:u w:val="thick" w:color="3F6E99"/>
          </w:rPr>
          <w:t>t</w:t>
        </w:r>
        <w:r>
          <w:rPr>
            <w:color w:val="3F6E99"/>
            <w:sz w:val="15"/>
            <w:u w:val="thick" w:color="3F6E99"/>
          </w:rPr>
          <w:t>egy-</w:t>
        </w:r>
        <w:r>
          <w:rPr>
            <w:color w:val="3F6E99"/>
            <w:spacing w:val="-4"/>
            <w:sz w:val="15"/>
            <w:u w:val="thick" w:color="3F6E99"/>
          </w:rPr>
          <w:t>2019</w:t>
        </w:r>
      </w:hyperlink>
    </w:p>
    <w:p>
      <w:pPr>
        <w:pStyle w:val="ListParagraph"/>
        <w:numPr>
          <w:ilvl w:val="0"/>
          <w:numId w:val="37"/>
        </w:numPr>
        <w:tabs>
          <w:tab w:pos="956" w:val="left" w:leader="none"/>
        </w:tabs>
        <w:spacing w:line="247" w:lineRule="auto" w:before="14" w:after="0"/>
        <w:ind w:left="733" w:right="1909" w:hanging="7"/>
        <w:jc w:val="left"/>
        <w:rPr>
          <w:rFonts w:ascii="Times New Roman"/>
          <w:b/>
          <w:color w:val="212321"/>
          <w:sz w:val="16"/>
        </w:rPr>
      </w:pPr>
      <w:r>
        <w:rPr>
          <w:color w:val="333333"/>
          <w:w w:val="105"/>
          <w:sz w:val="15"/>
        </w:rPr>
        <w:t>Decarbonising Transport</w:t>
      </w:r>
      <w:r>
        <w:rPr>
          <w:color w:val="575B5B"/>
          <w:w w:val="105"/>
          <w:sz w:val="15"/>
        </w:rPr>
        <w:t>:</w:t>
      </w:r>
      <w:r>
        <w:rPr>
          <w:color w:val="575B5B"/>
          <w:spacing w:val="-10"/>
          <w:w w:val="105"/>
          <w:sz w:val="15"/>
        </w:rPr>
        <w:t> </w:t>
      </w:r>
      <w:r>
        <w:rPr>
          <w:color w:val="424242"/>
          <w:w w:val="105"/>
          <w:sz w:val="15"/>
        </w:rPr>
        <w:t>A</w:t>
      </w:r>
      <w:r>
        <w:rPr>
          <w:color w:val="424242"/>
          <w:spacing w:val="-6"/>
          <w:w w:val="105"/>
          <w:sz w:val="15"/>
        </w:rPr>
        <w:t> </w:t>
      </w:r>
      <w:r>
        <w:rPr>
          <w:color w:val="212321"/>
          <w:w w:val="105"/>
          <w:sz w:val="15"/>
        </w:rPr>
        <w:t>Be</w:t>
      </w:r>
      <w:r>
        <w:rPr>
          <w:color w:val="424242"/>
          <w:w w:val="105"/>
          <w:sz w:val="15"/>
        </w:rPr>
        <w:t>tte</w:t>
      </w:r>
      <w:r>
        <w:rPr>
          <w:color w:val="212321"/>
          <w:w w:val="105"/>
          <w:sz w:val="15"/>
        </w:rPr>
        <w:t>r</w:t>
      </w:r>
      <w:r>
        <w:rPr>
          <w:color w:val="424242"/>
          <w:w w:val="105"/>
          <w:sz w:val="15"/>
        </w:rPr>
        <w:t>,</w:t>
      </w:r>
      <w:r>
        <w:rPr>
          <w:color w:val="424242"/>
          <w:spacing w:val="-12"/>
          <w:w w:val="105"/>
          <w:sz w:val="15"/>
        </w:rPr>
        <w:t> </w:t>
      </w:r>
      <w:r>
        <w:rPr>
          <w:color w:val="424242"/>
          <w:w w:val="105"/>
          <w:sz w:val="15"/>
        </w:rPr>
        <w:t>Greener Bri</w:t>
      </w:r>
      <w:r>
        <w:rPr>
          <w:color w:val="212321"/>
          <w:w w:val="105"/>
          <w:sz w:val="15"/>
        </w:rPr>
        <w:t>t</w:t>
      </w:r>
      <w:r>
        <w:rPr>
          <w:color w:val="424242"/>
          <w:w w:val="105"/>
          <w:sz w:val="15"/>
        </w:rPr>
        <w:t>ain.</w:t>
      </w:r>
      <w:r>
        <w:rPr>
          <w:color w:val="424242"/>
          <w:spacing w:val="-8"/>
          <w:w w:val="105"/>
          <w:sz w:val="15"/>
        </w:rPr>
        <w:t> </w:t>
      </w:r>
      <w:r>
        <w:rPr>
          <w:color w:val="333333"/>
          <w:w w:val="105"/>
          <w:sz w:val="15"/>
        </w:rPr>
        <w:t>Department </w:t>
      </w:r>
      <w:r>
        <w:rPr>
          <w:color w:val="424242"/>
          <w:w w:val="105"/>
          <w:sz w:val="15"/>
        </w:rPr>
        <w:t>for</w:t>
      </w:r>
      <w:r>
        <w:rPr>
          <w:color w:val="424242"/>
          <w:spacing w:val="-5"/>
          <w:w w:val="105"/>
          <w:sz w:val="15"/>
        </w:rPr>
        <w:t> </w:t>
      </w:r>
      <w:r>
        <w:rPr>
          <w:color w:val="333333"/>
          <w:w w:val="105"/>
          <w:sz w:val="15"/>
        </w:rPr>
        <w:t>Transport </w:t>
      </w:r>
      <w:r>
        <w:rPr>
          <w:color w:val="575B5B"/>
          <w:w w:val="105"/>
          <w:sz w:val="15"/>
        </w:rPr>
        <w:t>(</w:t>
      </w:r>
      <w:r>
        <w:rPr>
          <w:color w:val="424242"/>
          <w:w w:val="105"/>
          <w:sz w:val="15"/>
        </w:rPr>
        <w:t>202</w:t>
      </w:r>
      <w:r>
        <w:rPr>
          <w:color w:val="212321"/>
          <w:w w:val="105"/>
          <w:sz w:val="15"/>
        </w:rPr>
        <w:t>1</w:t>
      </w:r>
      <w:r>
        <w:rPr>
          <w:color w:val="575B5B"/>
          <w:w w:val="105"/>
          <w:sz w:val="15"/>
        </w:rPr>
        <w:t>) </w:t>
      </w:r>
      <w:r>
        <w:rPr>
          <w:color w:val="3F6E99"/>
          <w:spacing w:val="-2"/>
          <w:w w:val="105"/>
          <w:sz w:val="15"/>
          <w:u w:val="thick" w:color="3F6E99"/>
        </w:rPr>
        <w:t>https</w:t>
      </w:r>
      <w:r>
        <w:rPr>
          <w:color w:val="607993"/>
          <w:spacing w:val="-2"/>
          <w:w w:val="105"/>
          <w:sz w:val="15"/>
          <w:u w:val="thick" w:color="3F6E99"/>
        </w:rPr>
        <w:t>://</w:t>
      </w:r>
      <w:hyperlink r:id="rId109">
        <w:r>
          <w:rPr>
            <w:color w:val="3F6E99"/>
            <w:spacing w:val="-2"/>
            <w:w w:val="105"/>
            <w:sz w:val="15"/>
            <w:u w:val="thick" w:color="3F6E99"/>
          </w:rPr>
          <w:t>www</w:t>
        </w:r>
        <w:r>
          <w:rPr>
            <w:color w:val="607993"/>
            <w:spacing w:val="-2"/>
            <w:w w:val="105"/>
            <w:sz w:val="15"/>
            <w:u w:val="thick" w:color="3F6E99"/>
          </w:rPr>
          <w:t>.</w:t>
        </w:r>
        <w:r>
          <w:rPr>
            <w:color w:val="2D70A8"/>
            <w:spacing w:val="-2"/>
            <w:w w:val="105"/>
            <w:sz w:val="15"/>
            <w:u w:val="thick" w:color="3F6E99"/>
          </w:rPr>
          <w:t>go</w:t>
        </w:r>
        <w:r>
          <w:rPr>
            <w:color w:val="5080A8"/>
            <w:spacing w:val="-2"/>
            <w:w w:val="105"/>
            <w:sz w:val="15"/>
            <w:u w:val="thick" w:color="3F6E99"/>
          </w:rPr>
          <w:t>v.</w:t>
        </w:r>
        <w:r>
          <w:rPr>
            <w:color w:val="285685"/>
            <w:spacing w:val="-2"/>
            <w:w w:val="105"/>
            <w:sz w:val="15"/>
            <w:u w:val="thick" w:color="3F6E99"/>
          </w:rPr>
          <w:t>u</w:t>
        </w:r>
        <w:r>
          <w:rPr>
            <w:color w:val="3F6E99"/>
            <w:spacing w:val="-2"/>
            <w:w w:val="105"/>
            <w:sz w:val="15"/>
            <w:u w:val="thick" w:color="3F6E99"/>
          </w:rPr>
          <w:t>k/governmenUpub</w:t>
        </w:r>
        <w:r>
          <w:rPr>
            <w:color w:val="3D5D7E"/>
            <w:spacing w:val="-2"/>
            <w:w w:val="105"/>
            <w:sz w:val="15"/>
            <w:u w:val="thick" w:color="3F6E99"/>
          </w:rPr>
          <w:t>l</w:t>
        </w:r>
        <w:r>
          <w:rPr>
            <w:color w:val="6D909A"/>
            <w:spacing w:val="-2"/>
            <w:w w:val="105"/>
            <w:sz w:val="15"/>
            <w:u w:val="thick" w:color="3F6E99"/>
          </w:rPr>
          <w:t>i</w:t>
        </w:r>
        <w:r>
          <w:rPr>
            <w:color w:val="3F6E99"/>
            <w:spacing w:val="-2"/>
            <w:w w:val="105"/>
            <w:sz w:val="15"/>
            <w:u w:val="thick" w:color="3F6E99"/>
          </w:rPr>
          <w:t>cat</w:t>
        </w:r>
        <w:r>
          <w:rPr>
            <w:color w:val="607993"/>
            <w:spacing w:val="-2"/>
            <w:w w:val="105"/>
            <w:sz w:val="15"/>
            <w:u w:val="thick" w:color="3F6E99"/>
          </w:rPr>
          <w:t>i</w:t>
        </w:r>
        <w:r>
          <w:rPr>
            <w:color w:val="3F6E99"/>
            <w:spacing w:val="-2"/>
            <w:w w:val="105"/>
            <w:sz w:val="15"/>
            <w:u w:val="thick" w:color="3F6E99"/>
          </w:rPr>
          <w:t>ons/transport-decarbonisation</w:t>
        </w:r>
        <w:r>
          <w:rPr>
            <w:color w:val="285685"/>
            <w:spacing w:val="-2"/>
            <w:w w:val="105"/>
            <w:sz w:val="15"/>
            <w:u w:val="thick" w:color="3F6E99"/>
          </w:rPr>
          <w:t>-</w:t>
        </w:r>
        <w:r>
          <w:rPr>
            <w:color w:val="3F6E99"/>
            <w:spacing w:val="-2"/>
            <w:w w:val="105"/>
            <w:sz w:val="15"/>
            <w:u w:val="thick" w:color="3F6E99"/>
          </w:rPr>
          <w:t>p</w:t>
        </w:r>
        <w:r>
          <w:rPr>
            <w:color w:val="3D5D7E"/>
            <w:spacing w:val="-2"/>
            <w:w w:val="105"/>
            <w:sz w:val="15"/>
            <w:u w:val="thick" w:color="3F6E99"/>
          </w:rPr>
          <w:t>l</w:t>
        </w:r>
        <w:r>
          <w:rPr>
            <w:color w:val="3F6E99"/>
            <w:spacing w:val="-2"/>
            <w:w w:val="105"/>
            <w:sz w:val="15"/>
            <w:u w:val="thick" w:color="3F6E99"/>
          </w:rPr>
          <w:t>an</w:t>
        </w:r>
      </w:hyperlink>
    </w:p>
    <w:p>
      <w:pPr>
        <w:pStyle w:val="ListParagraph"/>
        <w:numPr>
          <w:ilvl w:val="0"/>
          <w:numId w:val="37"/>
        </w:numPr>
        <w:tabs>
          <w:tab w:pos="956" w:val="left" w:leader="none"/>
        </w:tabs>
        <w:spacing w:line="261" w:lineRule="auto" w:before="17" w:after="0"/>
        <w:ind w:left="733" w:right="3689" w:hanging="1"/>
        <w:jc w:val="left"/>
        <w:rPr>
          <w:b/>
          <w:color w:val="212321"/>
          <w:sz w:val="14"/>
        </w:rPr>
      </w:pPr>
      <w:r>
        <w:rPr>
          <w:color w:val="424242"/>
          <w:w w:val="105"/>
          <w:sz w:val="15"/>
        </w:rPr>
        <w:t>UK </w:t>
      </w:r>
      <w:r>
        <w:rPr>
          <w:color w:val="212321"/>
          <w:w w:val="105"/>
          <w:sz w:val="15"/>
        </w:rPr>
        <w:t>Ne</w:t>
      </w:r>
      <w:r>
        <w:rPr>
          <w:color w:val="424242"/>
          <w:w w:val="105"/>
          <w:sz w:val="15"/>
        </w:rPr>
        <w:t>t Ze</w:t>
      </w:r>
      <w:r>
        <w:rPr>
          <w:color w:val="212321"/>
          <w:w w:val="105"/>
          <w:sz w:val="15"/>
        </w:rPr>
        <w:t>r</w:t>
      </w:r>
      <w:r>
        <w:rPr>
          <w:color w:val="424242"/>
          <w:w w:val="105"/>
          <w:sz w:val="15"/>
        </w:rPr>
        <w:t>o </w:t>
      </w:r>
      <w:r>
        <w:rPr>
          <w:color w:val="333333"/>
          <w:w w:val="105"/>
          <w:sz w:val="15"/>
        </w:rPr>
        <w:t>Target </w:t>
      </w:r>
      <w:r>
        <w:rPr>
          <w:color w:val="575B5B"/>
          <w:w w:val="105"/>
          <w:sz w:val="15"/>
        </w:rPr>
        <w:t>(</w:t>
      </w:r>
      <w:r>
        <w:rPr>
          <w:color w:val="333333"/>
          <w:w w:val="105"/>
          <w:sz w:val="15"/>
        </w:rPr>
        <w:t>2020</w:t>
      </w:r>
      <w:r>
        <w:rPr>
          <w:color w:val="575B5B"/>
          <w:w w:val="105"/>
          <w:sz w:val="15"/>
        </w:rPr>
        <w:t>) </w:t>
      </w:r>
      <w:r>
        <w:rPr>
          <w:color w:val="3F6E99"/>
          <w:spacing w:val="-2"/>
          <w:sz w:val="15"/>
          <w:u w:val="thick" w:color="5080A8"/>
        </w:rPr>
        <w:t>https://</w:t>
      </w:r>
      <w:hyperlink r:id="rId110">
        <w:r>
          <w:rPr>
            <w:color w:val="3F6E99"/>
            <w:spacing w:val="-2"/>
            <w:sz w:val="15"/>
            <w:u w:val="thick" w:color="5080A8"/>
          </w:rPr>
          <w:t>www</w:t>
        </w:r>
        <w:r>
          <w:rPr>
            <w:color w:val="575B5B"/>
            <w:spacing w:val="-2"/>
            <w:sz w:val="15"/>
            <w:u w:val="thick" w:color="5080A8"/>
          </w:rPr>
          <w:t>.</w:t>
        </w:r>
        <w:r>
          <w:rPr>
            <w:color w:val="285685"/>
            <w:spacing w:val="-2"/>
            <w:sz w:val="15"/>
            <w:u w:val="thick" w:color="5080A8"/>
          </w:rPr>
          <w:t>q</w:t>
        </w:r>
        <w:r>
          <w:rPr>
            <w:color w:val="3F6E99"/>
            <w:spacing w:val="-2"/>
            <w:sz w:val="15"/>
            <w:u w:val="thick" w:color="5080A8"/>
          </w:rPr>
          <w:t>ov</w:t>
        </w:r>
        <w:r>
          <w:rPr>
            <w:color w:val="575B5B"/>
            <w:spacing w:val="-2"/>
            <w:sz w:val="15"/>
            <w:u w:val="thick" w:color="5080A8"/>
          </w:rPr>
          <w:t>.</w:t>
        </w:r>
        <w:r>
          <w:rPr>
            <w:color w:val="285685"/>
            <w:spacing w:val="-2"/>
            <w:sz w:val="15"/>
            <w:u w:val="thick" w:color="5080A8"/>
          </w:rPr>
          <w:t>u</w:t>
        </w:r>
        <w:r>
          <w:rPr>
            <w:color w:val="3F6E99"/>
            <w:spacing w:val="-2"/>
            <w:sz w:val="15"/>
            <w:u w:val="thick" w:color="5080A8"/>
          </w:rPr>
          <w:t>k/governmenUp</w:t>
        </w:r>
        <w:r>
          <w:rPr>
            <w:color w:val="285685"/>
            <w:spacing w:val="-2"/>
            <w:sz w:val="15"/>
            <w:u w:val="thick" w:color="5080A8"/>
          </w:rPr>
          <w:t>u</w:t>
        </w:r>
        <w:r>
          <w:rPr>
            <w:color w:val="3F6E99"/>
            <w:spacing w:val="-2"/>
            <w:sz w:val="15"/>
            <w:u w:val="thick" w:color="5080A8"/>
          </w:rPr>
          <w:t>bl</w:t>
        </w:r>
        <w:r>
          <w:rPr>
            <w:color w:val="6D909A"/>
            <w:spacing w:val="-2"/>
            <w:sz w:val="15"/>
            <w:u w:val="thick" w:color="5080A8"/>
          </w:rPr>
          <w:t>i</w:t>
        </w:r>
        <w:r>
          <w:rPr>
            <w:color w:val="3F6E99"/>
            <w:spacing w:val="-2"/>
            <w:sz w:val="15"/>
            <w:u w:val="thick" w:color="5080A8"/>
          </w:rPr>
          <w:t>cat</w:t>
        </w:r>
        <w:r>
          <w:rPr>
            <w:color w:val="607993"/>
            <w:spacing w:val="-2"/>
            <w:sz w:val="15"/>
            <w:u w:val="thick" w:color="5080A8"/>
          </w:rPr>
          <w:t>i</w:t>
        </w:r>
        <w:r>
          <w:rPr>
            <w:color w:val="3F6E99"/>
            <w:spacing w:val="-2"/>
            <w:sz w:val="15"/>
            <w:u w:val="thick" w:color="5080A8"/>
          </w:rPr>
          <w:t>ons/net</w:t>
        </w:r>
        <w:r>
          <w:rPr>
            <w:color w:val="3D5D7E"/>
            <w:spacing w:val="-2"/>
            <w:sz w:val="15"/>
            <w:u w:val="thick" w:color="5080A8"/>
          </w:rPr>
          <w:t>-</w:t>
        </w:r>
        <w:r>
          <w:rPr>
            <w:color w:val="3F6E99"/>
            <w:spacing w:val="-2"/>
            <w:sz w:val="15"/>
            <w:u w:val="thick" w:color="5080A8"/>
          </w:rPr>
          <w:t>zero-stra</w:t>
        </w:r>
        <w:r>
          <w:rPr>
            <w:color w:val="607993"/>
            <w:spacing w:val="-2"/>
            <w:sz w:val="15"/>
            <w:u w:val="thick" w:color="5080A8"/>
          </w:rPr>
          <w:t>t</w:t>
        </w:r>
        <w:r>
          <w:rPr>
            <w:color w:val="3D5D7E"/>
            <w:spacing w:val="-2"/>
            <w:sz w:val="15"/>
            <w:u w:val="thick" w:color="5080A8"/>
          </w:rPr>
          <w:t>e</w:t>
        </w:r>
        <w:r>
          <w:rPr>
            <w:color w:val="5080A8"/>
            <w:spacing w:val="-2"/>
            <w:sz w:val="15"/>
            <w:u w:val="thick" w:color="5080A8"/>
          </w:rPr>
          <w:t>gy</w:t>
        </w:r>
      </w:hyperlink>
    </w:p>
    <w:p>
      <w:pPr>
        <w:pStyle w:val="ListParagraph"/>
        <w:numPr>
          <w:ilvl w:val="0"/>
          <w:numId w:val="37"/>
        </w:numPr>
        <w:tabs>
          <w:tab w:pos="961" w:val="left" w:leader="none"/>
        </w:tabs>
        <w:spacing w:line="261" w:lineRule="auto" w:before="0" w:after="0"/>
        <w:ind w:left="733" w:right="3011" w:hanging="1"/>
        <w:jc w:val="left"/>
        <w:rPr>
          <w:b/>
          <w:color w:val="212321"/>
          <w:sz w:val="14"/>
        </w:rPr>
      </w:pPr>
      <w:r>
        <w:rPr>
          <w:color w:val="212321"/>
          <w:sz w:val="15"/>
        </w:rPr>
        <w:t>I</w:t>
      </w:r>
      <w:r>
        <w:rPr>
          <w:color w:val="424242"/>
          <w:sz w:val="15"/>
        </w:rPr>
        <w:t>nclus</w:t>
      </w:r>
      <w:r>
        <w:rPr>
          <w:color w:val="212321"/>
          <w:sz w:val="15"/>
        </w:rPr>
        <w:t>ive </w:t>
      </w:r>
      <w:r>
        <w:rPr>
          <w:color w:val="424242"/>
          <w:sz w:val="15"/>
        </w:rPr>
        <w:t>Tra</w:t>
      </w:r>
      <w:r>
        <w:rPr>
          <w:color w:val="212321"/>
          <w:sz w:val="15"/>
        </w:rPr>
        <w:t>ns</w:t>
      </w:r>
      <w:r>
        <w:rPr>
          <w:color w:val="424242"/>
          <w:sz w:val="15"/>
        </w:rPr>
        <w:t>port S</w:t>
      </w:r>
      <w:r>
        <w:rPr>
          <w:color w:val="212321"/>
          <w:sz w:val="15"/>
        </w:rPr>
        <w:t>tra</w:t>
      </w:r>
      <w:r>
        <w:rPr>
          <w:color w:val="424242"/>
          <w:sz w:val="15"/>
        </w:rPr>
        <w:t>tegy</w:t>
      </w:r>
      <w:r>
        <w:rPr>
          <w:color w:val="212321"/>
          <w:sz w:val="15"/>
        </w:rPr>
        <w:t>. </w:t>
      </w:r>
      <w:r>
        <w:rPr>
          <w:color w:val="333333"/>
          <w:sz w:val="15"/>
        </w:rPr>
        <w:t>Department </w:t>
      </w:r>
      <w:r>
        <w:rPr>
          <w:color w:val="424242"/>
          <w:sz w:val="15"/>
        </w:rPr>
        <w:t>for T</w:t>
      </w:r>
      <w:r>
        <w:rPr>
          <w:color w:val="575B5B"/>
          <w:sz w:val="15"/>
        </w:rPr>
        <w:t>r</w:t>
      </w:r>
      <w:r>
        <w:rPr>
          <w:color w:val="333333"/>
          <w:sz w:val="15"/>
        </w:rPr>
        <w:t>ansport </w:t>
      </w:r>
      <w:r>
        <w:rPr>
          <w:color w:val="424242"/>
          <w:sz w:val="15"/>
        </w:rPr>
        <w:t>(20</w:t>
      </w:r>
      <w:r>
        <w:rPr>
          <w:color w:val="575B5B"/>
          <w:sz w:val="15"/>
        </w:rPr>
        <w:t>1</w:t>
      </w:r>
      <w:r>
        <w:rPr>
          <w:color w:val="333333"/>
          <w:sz w:val="15"/>
        </w:rPr>
        <w:t>9) </w:t>
      </w:r>
      <w:r>
        <w:rPr>
          <w:color w:val="3F6E99"/>
          <w:spacing w:val="-2"/>
          <w:sz w:val="15"/>
          <w:u w:val="thick" w:color="3F6E99"/>
        </w:rPr>
        <w:t>https</w:t>
      </w:r>
      <w:r>
        <w:rPr>
          <w:color w:val="607993"/>
          <w:spacing w:val="-2"/>
          <w:sz w:val="15"/>
          <w:u w:val="thick" w:color="3F6E99"/>
        </w:rPr>
        <w:t>://</w:t>
      </w:r>
      <w:hyperlink r:id="rId111">
        <w:r>
          <w:rPr>
            <w:color w:val="3F6E99"/>
            <w:spacing w:val="-2"/>
            <w:sz w:val="15"/>
            <w:u w:val="thick" w:color="3F6E99"/>
          </w:rPr>
          <w:t>www</w:t>
        </w:r>
        <w:r>
          <w:rPr>
            <w:color w:val="3D5D7E"/>
            <w:spacing w:val="-2"/>
            <w:sz w:val="15"/>
            <w:u w:val="thick" w:color="3F6E99"/>
          </w:rPr>
          <w:t>.q</w:t>
        </w:r>
        <w:r>
          <w:rPr>
            <w:color w:val="3F6E99"/>
            <w:spacing w:val="-2"/>
            <w:sz w:val="15"/>
            <w:u w:val="thick" w:color="3F6E99"/>
          </w:rPr>
          <w:t>ov</w:t>
        </w:r>
        <w:r>
          <w:rPr>
            <w:color w:val="575B5B"/>
            <w:spacing w:val="-2"/>
            <w:sz w:val="15"/>
            <w:u w:val="thick" w:color="3F6E99"/>
          </w:rPr>
          <w:t>.</w:t>
        </w:r>
        <w:r>
          <w:rPr>
            <w:color w:val="607993"/>
            <w:spacing w:val="-2"/>
            <w:sz w:val="15"/>
            <w:u w:val="thick" w:color="3F6E99"/>
          </w:rPr>
          <w:t>u</w:t>
        </w:r>
        <w:r>
          <w:rPr>
            <w:color w:val="3F6E99"/>
            <w:spacing w:val="-2"/>
            <w:sz w:val="15"/>
            <w:u w:val="thick" w:color="3F6E99"/>
          </w:rPr>
          <w:t>k/governmenUpubl</w:t>
        </w:r>
        <w:r>
          <w:rPr>
            <w:color w:val="607993"/>
            <w:spacing w:val="-2"/>
            <w:sz w:val="15"/>
            <w:u w:val="thick" w:color="3F6E99"/>
          </w:rPr>
          <w:t>i</w:t>
        </w:r>
        <w:r>
          <w:rPr>
            <w:color w:val="3F6E99"/>
            <w:spacing w:val="-2"/>
            <w:sz w:val="15"/>
            <w:u w:val="thick" w:color="3F6E99"/>
          </w:rPr>
          <w:t>ca</w:t>
        </w:r>
        <w:r>
          <w:rPr>
            <w:color w:val="285685"/>
            <w:spacing w:val="-2"/>
            <w:sz w:val="15"/>
            <w:u w:val="thick" w:color="3F6E99"/>
          </w:rPr>
          <w:t>t</w:t>
        </w:r>
        <w:r>
          <w:rPr>
            <w:color w:val="607993"/>
            <w:spacing w:val="-2"/>
            <w:sz w:val="15"/>
            <w:u w:val="thick" w:color="3F6E99"/>
          </w:rPr>
          <w:t>ion</w:t>
        </w:r>
        <w:r>
          <w:rPr>
            <w:color w:val="3F6E99"/>
            <w:spacing w:val="-2"/>
            <w:sz w:val="15"/>
            <w:u w:val="thick" w:color="3F6E99"/>
          </w:rPr>
          <w:t>s/incl</w:t>
        </w:r>
        <w:r>
          <w:rPr>
            <w:color w:val="607993"/>
            <w:spacing w:val="-2"/>
            <w:sz w:val="15"/>
            <w:u w:val="thick" w:color="3F6E99"/>
          </w:rPr>
          <w:t>u</w:t>
        </w:r>
        <w:r>
          <w:rPr>
            <w:color w:val="3F6E99"/>
            <w:spacing w:val="-2"/>
            <w:sz w:val="15"/>
            <w:u w:val="thick" w:color="3F6E99"/>
          </w:rPr>
          <w:t>s</w:t>
        </w:r>
        <w:r>
          <w:rPr>
            <w:color w:val="607993"/>
            <w:spacing w:val="-2"/>
            <w:sz w:val="15"/>
            <w:u w:val="thick" w:color="3F6E99"/>
          </w:rPr>
          <w:t>ive</w:t>
        </w:r>
        <w:r>
          <w:rPr>
            <w:color w:val="575B5B"/>
            <w:spacing w:val="-2"/>
            <w:sz w:val="15"/>
            <w:u w:val="thick" w:color="3F6E99"/>
          </w:rPr>
          <w:t>-</w:t>
        </w:r>
        <w:r>
          <w:rPr>
            <w:color w:val="3F6E99"/>
            <w:spacing w:val="-2"/>
            <w:sz w:val="15"/>
            <w:u w:val="thick" w:color="3F6E99"/>
          </w:rPr>
          <w:t>t</w:t>
        </w:r>
        <w:r>
          <w:rPr>
            <w:color w:val="3D5D7E"/>
            <w:spacing w:val="-2"/>
            <w:sz w:val="15"/>
            <w:u w:val="thick" w:color="3F6E99"/>
          </w:rPr>
          <w:t>r</w:t>
        </w:r>
        <w:r>
          <w:rPr>
            <w:color w:val="3F6E99"/>
            <w:spacing w:val="-2"/>
            <w:sz w:val="15"/>
            <w:u w:val="thick" w:color="3F6E99"/>
          </w:rPr>
          <w:t>ansport</w:t>
        </w:r>
        <w:r>
          <w:rPr>
            <w:color w:val="3D5D7E"/>
            <w:spacing w:val="-2"/>
            <w:sz w:val="15"/>
            <w:u w:val="thick" w:color="3F6E99"/>
          </w:rPr>
          <w:t>-</w:t>
        </w:r>
        <w:r>
          <w:rPr>
            <w:color w:val="3F6E99"/>
            <w:spacing w:val="-2"/>
            <w:sz w:val="15"/>
            <w:u w:val="thick" w:color="3F6E99"/>
          </w:rPr>
          <w:t>strateqy</w:t>
        </w:r>
      </w:hyperlink>
    </w:p>
    <w:p>
      <w:pPr>
        <w:pStyle w:val="ListParagraph"/>
        <w:numPr>
          <w:ilvl w:val="0"/>
          <w:numId w:val="37"/>
        </w:numPr>
        <w:tabs>
          <w:tab w:pos="960" w:val="left" w:leader="none"/>
        </w:tabs>
        <w:spacing w:line="271" w:lineRule="auto" w:before="0" w:after="0"/>
        <w:ind w:left="733" w:right="1688" w:hanging="6"/>
        <w:jc w:val="left"/>
        <w:rPr>
          <w:rFonts w:ascii="Times New Roman"/>
          <w:b/>
          <w:color w:val="212321"/>
          <w:sz w:val="15"/>
        </w:rPr>
      </w:pPr>
      <w:r>
        <w:rPr>
          <w:color w:val="333333"/>
          <w:w w:val="105"/>
          <w:sz w:val="15"/>
        </w:rPr>
        <w:t>Cumbria </w:t>
      </w:r>
      <w:r>
        <w:rPr>
          <w:color w:val="212321"/>
          <w:w w:val="105"/>
          <w:sz w:val="15"/>
        </w:rPr>
        <w:t>Tran</w:t>
      </w:r>
      <w:r>
        <w:rPr>
          <w:color w:val="424242"/>
          <w:w w:val="105"/>
          <w:sz w:val="15"/>
        </w:rPr>
        <w:t>sport </w:t>
      </w:r>
      <w:r>
        <w:rPr>
          <w:color w:val="212321"/>
          <w:w w:val="105"/>
          <w:sz w:val="15"/>
        </w:rPr>
        <w:t>Infra</w:t>
      </w:r>
      <w:r>
        <w:rPr>
          <w:color w:val="424242"/>
          <w:w w:val="105"/>
          <w:sz w:val="15"/>
        </w:rPr>
        <w:t>structure</w:t>
      </w:r>
      <w:r>
        <w:rPr>
          <w:color w:val="424242"/>
          <w:spacing w:val="-4"/>
          <w:w w:val="105"/>
          <w:sz w:val="15"/>
        </w:rPr>
        <w:t> </w:t>
      </w:r>
      <w:r>
        <w:rPr>
          <w:color w:val="333333"/>
          <w:w w:val="105"/>
          <w:sz w:val="15"/>
        </w:rPr>
        <w:t>P</w:t>
      </w:r>
      <w:r>
        <w:rPr>
          <w:color w:val="575B5B"/>
          <w:w w:val="105"/>
          <w:sz w:val="15"/>
        </w:rPr>
        <w:t>l</w:t>
      </w:r>
      <w:r>
        <w:rPr>
          <w:color w:val="333333"/>
          <w:w w:val="105"/>
          <w:sz w:val="15"/>
        </w:rPr>
        <w:t>an.</w:t>
      </w:r>
      <w:r>
        <w:rPr>
          <w:color w:val="333333"/>
          <w:spacing w:val="-10"/>
          <w:w w:val="105"/>
          <w:sz w:val="15"/>
        </w:rPr>
        <w:t> </w:t>
      </w:r>
      <w:r>
        <w:rPr>
          <w:color w:val="333333"/>
          <w:w w:val="105"/>
          <w:sz w:val="15"/>
        </w:rPr>
        <w:t>Cumbria </w:t>
      </w:r>
      <w:r>
        <w:rPr>
          <w:color w:val="424242"/>
          <w:w w:val="105"/>
          <w:sz w:val="15"/>
        </w:rPr>
        <w:t>County </w:t>
      </w:r>
      <w:r>
        <w:rPr>
          <w:color w:val="333333"/>
          <w:w w:val="105"/>
          <w:sz w:val="15"/>
        </w:rPr>
        <w:t>Cou</w:t>
      </w:r>
      <w:r>
        <w:rPr>
          <w:color w:val="575B5B"/>
          <w:w w:val="105"/>
          <w:sz w:val="15"/>
        </w:rPr>
        <w:t>n</w:t>
      </w:r>
      <w:r>
        <w:rPr>
          <w:color w:val="424242"/>
          <w:w w:val="105"/>
          <w:sz w:val="15"/>
        </w:rPr>
        <w:t>ci</w:t>
      </w:r>
      <w:r>
        <w:rPr>
          <w:color w:val="575B5B"/>
          <w:w w:val="105"/>
          <w:sz w:val="15"/>
        </w:rPr>
        <w:t>l</w:t>
      </w:r>
      <w:r>
        <w:rPr>
          <w:color w:val="575B5B"/>
          <w:spacing w:val="-2"/>
          <w:w w:val="105"/>
          <w:sz w:val="15"/>
        </w:rPr>
        <w:t> </w:t>
      </w:r>
      <w:r>
        <w:rPr>
          <w:color w:val="575B5B"/>
          <w:w w:val="105"/>
          <w:sz w:val="15"/>
        </w:rPr>
        <w:t>(</w:t>
      </w:r>
      <w:r>
        <w:rPr>
          <w:color w:val="424242"/>
          <w:w w:val="105"/>
          <w:sz w:val="15"/>
        </w:rPr>
        <w:t>202</w:t>
      </w:r>
      <w:r>
        <w:rPr>
          <w:color w:val="212321"/>
          <w:w w:val="105"/>
          <w:sz w:val="15"/>
        </w:rPr>
        <w:t>1</w:t>
      </w:r>
      <w:r>
        <w:rPr>
          <w:color w:val="575B5B"/>
          <w:w w:val="105"/>
          <w:sz w:val="15"/>
        </w:rPr>
        <w:t>) </w:t>
      </w:r>
      <w:r>
        <w:rPr>
          <w:color w:val="2D70A8"/>
          <w:spacing w:val="-2"/>
          <w:sz w:val="15"/>
          <w:u w:val="thick" w:color="5080A8"/>
        </w:rPr>
        <w:t>https:</w:t>
      </w:r>
      <w:r>
        <w:rPr>
          <w:color w:val="5080A8"/>
          <w:spacing w:val="-2"/>
          <w:sz w:val="15"/>
          <w:u w:val="thick" w:color="5080A8"/>
        </w:rPr>
        <w:t>//</w:t>
      </w:r>
      <w:hyperlink r:id="rId112">
        <w:r>
          <w:rPr>
            <w:color w:val="2D70A8"/>
            <w:spacing w:val="-2"/>
            <w:sz w:val="15"/>
            <w:u w:val="thick" w:color="5080A8"/>
          </w:rPr>
          <w:t>www</w:t>
        </w:r>
        <w:r>
          <w:rPr>
            <w:color w:val="607993"/>
            <w:spacing w:val="-2"/>
            <w:sz w:val="15"/>
            <w:u w:val="thick" w:color="5080A8"/>
          </w:rPr>
          <w:t>.</w:t>
        </w:r>
        <w:r>
          <w:rPr>
            <w:color w:val="2D70A8"/>
            <w:spacing w:val="-2"/>
            <w:sz w:val="15"/>
            <w:u w:val="thick" w:color="5080A8"/>
          </w:rPr>
          <w:t>cumbria</w:t>
        </w:r>
        <w:r>
          <w:rPr>
            <w:color w:val="285685"/>
            <w:spacing w:val="-2"/>
            <w:sz w:val="15"/>
            <w:u w:val="thick" w:color="5080A8"/>
          </w:rPr>
          <w:t>.</w:t>
        </w:r>
        <w:r>
          <w:rPr>
            <w:color w:val="3F6E99"/>
            <w:spacing w:val="-2"/>
            <w:sz w:val="15"/>
            <w:u w:val="thick" w:color="5080A8"/>
          </w:rPr>
          <w:t>qov</w:t>
        </w:r>
        <w:r>
          <w:rPr>
            <w:color w:val="214264"/>
            <w:spacing w:val="-2"/>
            <w:sz w:val="15"/>
            <w:u w:val="thick" w:color="5080A8"/>
          </w:rPr>
          <w:t>.</w:t>
        </w:r>
        <w:r>
          <w:rPr>
            <w:color w:val="3F6E99"/>
            <w:spacing w:val="-2"/>
            <w:sz w:val="15"/>
            <w:u w:val="thick" w:color="5080A8"/>
          </w:rPr>
          <w:t>u</w:t>
        </w:r>
        <w:r>
          <w:rPr>
            <w:color w:val="285685"/>
            <w:spacing w:val="-2"/>
            <w:sz w:val="15"/>
            <w:u w:val="thick" w:color="5080A8"/>
          </w:rPr>
          <w:t>k</w:t>
        </w:r>
        <w:r>
          <w:rPr>
            <w:color w:val="5080A8"/>
            <w:spacing w:val="-2"/>
            <w:sz w:val="15"/>
            <w:u w:val="thick" w:color="5080A8"/>
          </w:rPr>
          <w:t>/plannin</w:t>
        </w:r>
        <w:r>
          <w:rPr>
            <w:color w:val="2D70A8"/>
            <w:spacing w:val="-2"/>
            <w:sz w:val="15"/>
            <w:u w:val="thick" w:color="5080A8"/>
          </w:rPr>
          <w:t>q</w:t>
        </w:r>
        <w:r>
          <w:rPr>
            <w:color w:val="3D5D7E"/>
            <w:spacing w:val="-2"/>
            <w:sz w:val="15"/>
            <w:u w:val="thick" w:color="5080A8"/>
          </w:rPr>
          <w:t>-</w:t>
        </w:r>
        <w:r>
          <w:rPr>
            <w:color w:val="2D70A8"/>
            <w:spacing w:val="-2"/>
            <w:sz w:val="15"/>
            <w:u w:val="thick" w:color="5080A8"/>
          </w:rPr>
          <w:t>env</w:t>
        </w:r>
        <w:r>
          <w:rPr>
            <w:color w:val="607993"/>
            <w:spacing w:val="-2"/>
            <w:sz w:val="15"/>
            <w:u w:val="thick" w:color="5080A8"/>
          </w:rPr>
          <w:t>i</w:t>
        </w:r>
        <w:r>
          <w:rPr>
            <w:color w:val="3F6E99"/>
            <w:spacing w:val="-2"/>
            <w:sz w:val="15"/>
            <w:u w:val="thick" w:color="5080A8"/>
          </w:rPr>
          <w:t>ronmenUinfrastructurep</w:t>
        </w:r>
        <w:r>
          <w:rPr>
            <w:color w:val="607993"/>
            <w:spacing w:val="-2"/>
            <w:sz w:val="15"/>
            <w:u w:val="thick" w:color="5080A8"/>
          </w:rPr>
          <w:t>l</w:t>
        </w:r>
        <w:r>
          <w:rPr>
            <w:color w:val="2D70A8"/>
            <w:spacing w:val="-2"/>
            <w:sz w:val="15"/>
            <w:u w:val="thick" w:color="5080A8"/>
          </w:rPr>
          <w:t>an</w:t>
        </w:r>
        <w:r>
          <w:rPr>
            <w:color w:val="5080A8"/>
            <w:spacing w:val="-2"/>
            <w:sz w:val="15"/>
            <w:u w:val="thick" w:color="5080A8"/>
          </w:rPr>
          <w:t>n</w:t>
        </w:r>
        <w:r>
          <w:rPr>
            <w:color w:val="575B5B"/>
            <w:spacing w:val="-2"/>
            <w:sz w:val="15"/>
            <w:u w:val="thick" w:color="5080A8"/>
          </w:rPr>
          <w:t>i</w:t>
        </w:r>
        <w:r>
          <w:rPr>
            <w:color w:val="5080A8"/>
            <w:spacing w:val="-2"/>
            <w:sz w:val="15"/>
            <w:u w:val="thick" w:color="5080A8"/>
          </w:rPr>
          <w:t>nq/st</w:t>
        </w:r>
        <w:r>
          <w:rPr>
            <w:color w:val="2D70A8"/>
            <w:spacing w:val="-2"/>
            <w:sz w:val="15"/>
            <w:u w:val="thick" w:color="5080A8"/>
          </w:rPr>
          <w:t>rateg</w:t>
        </w:r>
        <w:r>
          <w:rPr>
            <w:color w:val="5080A8"/>
            <w:spacing w:val="-2"/>
            <w:sz w:val="15"/>
            <w:u w:val="thick" w:color="5080A8"/>
          </w:rPr>
          <w:t>icp</w:t>
        </w:r>
        <w:r>
          <w:rPr>
            <w:color w:val="2D70A8"/>
            <w:spacing w:val="-2"/>
            <w:sz w:val="15"/>
            <w:u w:val="thick" w:color="5080A8"/>
          </w:rPr>
          <w:t>la</w:t>
        </w:r>
        <w:r>
          <w:rPr>
            <w:color w:val="5080A8"/>
            <w:spacing w:val="-2"/>
            <w:sz w:val="15"/>
            <w:u w:val="thick" w:color="5080A8"/>
          </w:rPr>
          <w:t>ns.asp</w:t>
        </w:r>
      </w:hyperlink>
    </w:p>
    <w:p>
      <w:pPr>
        <w:pStyle w:val="ListParagraph"/>
        <w:numPr>
          <w:ilvl w:val="0"/>
          <w:numId w:val="37"/>
        </w:numPr>
        <w:tabs>
          <w:tab w:pos="960" w:val="left" w:leader="none"/>
        </w:tabs>
        <w:spacing w:line="273" w:lineRule="auto" w:before="0" w:after="0"/>
        <w:ind w:left="732" w:right="1859" w:firstLine="0"/>
        <w:jc w:val="left"/>
        <w:rPr>
          <w:b/>
          <w:color w:val="212321"/>
          <w:sz w:val="14"/>
        </w:rPr>
      </w:pPr>
      <w:r>
        <w:rPr>
          <w:color w:val="424242"/>
          <w:sz w:val="15"/>
        </w:rPr>
        <w:t>Cope</w:t>
      </w:r>
      <w:r>
        <w:rPr>
          <w:color w:val="212321"/>
          <w:sz w:val="15"/>
        </w:rPr>
        <w:t>land </w:t>
      </w:r>
      <w:r>
        <w:rPr>
          <w:color w:val="333333"/>
          <w:sz w:val="15"/>
        </w:rPr>
        <w:t>Local</w:t>
      </w:r>
      <w:r>
        <w:rPr>
          <w:color w:val="333333"/>
          <w:spacing w:val="-1"/>
          <w:sz w:val="15"/>
        </w:rPr>
        <w:t> </w:t>
      </w:r>
      <w:r>
        <w:rPr>
          <w:color w:val="333333"/>
          <w:sz w:val="15"/>
        </w:rPr>
        <w:t>Plan </w:t>
      </w:r>
      <w:r>
        <w:rPr>
          <w:color w:val="424242"/>
          <w:sz w:val="15"/>
        </w:rPr>
        <w:t>202</w:t>
      </w:r>
      <w:r>
        <w:rPr>
          <w:color w:val="212321"/>
          <w:sz w:val="15"/>
        </w:rPr>
        <w:t>1-20</w:t>
      </w:r>
      <w:r>
        <w:rPr>
          <w:color w:val="424242"/>
          <w:sz w:val="15"/>
        </w:rPr>
        <w:t>38</w:t>
      </w:r>
      <w:r>
        <w:rPr>
          <w:color w:val="6E6E6E"/>
          <w:sz w:val="15"/>
        </w:rPr>
        <w:t>, </w:t>
      </w:r>
      <w:r>
        <w:rPr>
          <w:color w:val="333333"/>
          <w:sz w:val="15"/>
        </w:rPr>
        <w:t>Cope</w:t>
      </w:r>
      <w:r>
        <w:rPr>
          <w:color w:val="6E6E6E"/>
          <w:sz w:val="15"/>
        </w:rPr>
        <w:t>l</w:t>
      </w:r>
      <w:r>
        <w:rPr>
          <w:color w:val="333333"/>
          <w:sz w:val="15"/>
        </w:rPr>
        <w:t>and Borough </w:t>
      </w:r>
      <w:r>
        <w:rPr>
          <w:color w:val="424242"/>
          <w:sz w:val="15"/>
        </w:rPr>
        <w:t>Counc</w:t>
      </w:r>
      <w:r>
        <w:rPr>
          <w:color w:val="212321"/>
          <w:sz w:val="15"/>
        </w:rPr>
        <w:t>i</w:t>
      </w:r>
      <w:r>
        <w:rPr>
          <w:color w:val="424242"/>
          <w:sz w:val="15"/>
        </w:rPr>
        <w:t>l </w:t>
      </w:r>
      <w:r>
        <w:rPr>
          <w:color w:val="575B5B"/>
          <w:sz w:val="15"/>
        </w:rPr>
        <w:t>(</w:t>
      </w:r>
      <w:r>
        <w:rPr>
          <w:color w:val="424242"/>
          <w:sz w:val="15"/>
        </w:rPr>
        <w:t>2022) Pub</w:t>
      </w:r>
      <w:r>
        <w:rPr>
          <w:color w:val="212321"/>
          <w:sz w:val="15"/>
        </w:rPr>
        <w:t>licat</w:t>
      </w:r>
      <w:r>
        <w:rPr>
          <w:color w:val="424242"/>
          <w:sz w:val="15"/>
        </w:rPr>
        <w:t>io</w:t>
      </w:r>
      <w:r>
        <w:rPr>
          <w:color w:val="575B5B"/>
          <w:sz w:val="15"/>
        </w:rPr>
        <w:t>n </w:t>
      </w:r>
      <w:r>
        <w:rPr>
          <w:color w:val="424242"/>
          <w:sz w:val="15"/>
        </w:rPr>
        <w:t>d</w:t>
      </w:r>
      <w:r>
        <w:rPr>
          <w:color w:val="575B5B"/>
          <w:sz w:val="15"/>
        </w:rPr>
        <w:t>r</w:t>
      </w:r>
      <w:r>
        <w:rPr>
          <w:color w:val="424242"/>
          <w:sz w:val="15"/>
        </w:rPr>
        <w:t>aft</w:t>
      </w:r>
      <w:r>
        <w:rPr>
          <w:color w:val="212321"/>
          <w:sz w:val="15"/>
        </w:rPr>
        <w:t>. </w:t>
      </w:r>
      <w:r>
        <w:rPr>
          <w:color w:val="3F6E99"/>
          <w:spacing w:val="-2"/>
          <w:sz w:val="15"/>
          <w:u w:val="thick" w:color="5080A8"/>
        </w:rPr>
        <w:t>https://</w:t>
      </w:r>
      <w:hyperlink r:id="rId113">
        <w:r>
          <w:rPr>
            <w:color w:val="3F6E99"/>
            <w:spacing w:val="-2"/>
            <w:sz w:val="15"/>
            <w:u w:val="thick" w:color="5080A8"/>
          </w:rPr>
          <w:t>www.copeland</w:t>
        </w:r>
        <w:r>
          <w:rPr>
            <w:color w:val="607993"/>
            <w:spacing w:val="-2"/>
            <w:sz w:val="15"/>
            <w:u w:val="thick" w:color="5080A8"/>
          </w:rPr>
          <w:t>.</w:t>
        </w:r>
        <w:r>
          <w:rPr>
            <w:color w:val="3F6E99"/>
            <w:spacing w:val="-2"/>
            <w:sz w:val="15"/>
            <w:u w:val="thick" w:color="5080A8"/>
          </w:rPr>
          <w:t>qov.uk/conten</w:t>
        </w:r>
        <w:r>
          <w:rPr>
            <w:color w:val="607993"/>
            <w:spacing w:val="-2"/>
            <w:sz w:val="15"/>
            <w:u w:val="thick" w:color="5080A8"/>
          </w:rPr>
          <w:t>U</w:t>
        </w:r>
        <w:r>
          <w:rPr>
            <w:color w:val="3D5D7E"/>
            <w:spacing w:val="-2"/>
            <w:sz w:val="15"/>
            <w:u w:val="thick" w:color="5080A8"/>
          </w:rPr>
          <w:t>l</w:t>
        </w:r>
        <w:r>
          <w:rPr>
            <w:color w:val="3F6E99"/>
            <w:spacing w:val="-2"/>
            <w:sz w:val="15"/>
            <w:u w:val="thick" w:color="5080A8"/>
          </w:rPr>
          <w:t>ocal</w:t>
        </w:r>
        <w:r>
          <w:rPr>
            <w:color w:val="3D5D7E"/>
            <w:spacing w:val="-2"/>
            <w:sz w:val="15"/>
            <w:u w:val="thick" w:color="5080A8"/>
          </w:rPr>
          <w:t>-</w:t>
        </w:r>
        <w:r>
          <w:rPr>
            <w:color w:val="2D70A8"/>
            <w:spacing w:val="-2"/>
            <w:sz w:val="15"/>
            <w:u w:val="thick" w:color="5080A8"/>
          </w:rPr>
          <w:t>plan-</w:t>
        </w:r>
        <w:r>
          <w:rPr>
            <w:color w:val="5080A8"/>
            <w:spacing w:val="-2"/>
            <w:sz w:val="15"/>
            <w:u w:val="thick" w:color="5080A8"/>
          </w:rPr>
          <w:t>202</w:t>
        </w:r>
        <w:r>
          <w:rPr>
            <w:color w:val="2D70A8"/>
            <w:spacing w:val="-2"/>
            <w:sz w:val="15"/>
            <w:u w:val="thick" w:color="5080A8"/>
          </w:rPr>
          <w:t>1</w:t>
        </w:r>
        <w:r>
          <w:rPr>
            <w:color w:val="21318A"/>
            <w:spacing w:val="-2"/>
            <w:sz w:val="15"/>
            <w:u w:val="thick" w:color="5080A8"/>
          </w:rPr>
          <w:t>-</w:t>
        </w:r>
        <w:r>
          <w:rPr>
            <w:color w:val="3F6E99"/>
            <w:spacing w:val="-2"/>
            <w:sz w:val="15"/>
            <w:u w:val="thick" w:color="5080A8"/>
          </w:rPr>
          <w:t>2038-publ</w:t>
        </w:r>
        <w:r>
          <w:rPr>
            <w:color w:val="3D5D7E"/>
            <w:spacing w:val="-2"/>
            <w:sz w:val="15"/>
            <w:u w:val="thick" w:color="5080A8"/>
          </w:rPr>
          <w:t>i</w:t>
        </w:r>
        <w:r>
          <w:rPr>
            <w:color w:val="3F6E99"/>
            <w:spacing w:val="-2"/>
            <w:sz w:val="15"/>
            <w:u w:val="thick" w:color="5080A8"/>
          </w:rPr>
          <w:t>cati</w:t>
        </w:r>
        <w:r>
          <w:rPr>
            <w:color w:val="607993"/>
            <w:spacing w:val="-2"/>
            <w:sz w:val="15"/>
            <w:u w:val="thick" w:color="5080A8"/>
          </w:rPr>
          <w:t>o</w:t>
        </w:r>
        <w:r>
          <w:rPr>
            <w:color w:val="2D70A8"/>
            <w:spacing w:val="-2"/>
            <w:sz w:val="15"/>
            <w:u w:val="thick" w:color="5080A8"/>
          </w:rPr>
          <w:t>n</w:t>
        </w:r>
        <w:r>
          <w:rPr>
            <w:color w:val="5254C8"/>
            <w:spacing w:val="-2"/>
            <w:sz w:val="15"/>
            <w:u w:val="thick" w:color="5080A8"/>
          </w:rPr>
          <w:t>-</w:t>
        </w:r>
        <w:r>
          <w:rPr>
            <w:color w:val="607993"/>
            <w:spacing w:val="-2"/>
            <w:sz w:val="15"/>
            <w:u w:val="thick" w:color="5080A8"/>
          </w:rPr>
          <w:t>d</w:t>
        </w:r>
        <w:r>
          <w:rPr>
            <w:color w:val="2D70A8"/>
            <w:spacing w:val="-2"/>
            <w:sz w:val="15"/>
            <w:u w:val="thick" w:color="5080A8"/>
          </w:rPr>
          <w:t>ra</w:t>
        </w:r>
        <w:r>
          <w:rPr>
            <w:color w:val="3D5D7E"/>
            <w:spacing w:val="-2"/>
            <w:sz w:val="15"/>
            <w:u w:val="thick" w:color="5080A8"/>
          </w:rPr>
          <w:t>f</w:t>
        </w:r>
        <w:r>
          <w:rPr>
            <w:color w:val="3F6E99"/>
            <w:spacing w:val="-2"/>
            <w:sz w:val="15"/>
            <w:u w:val="thick" w:color="5080A8"/>
          </w:rPr>
          <w:t>t</w:t>
        </w:r>
        <w:r>
          <w:rPr>
            <w:color w:val="5254C8"/>
            <w:spacing w:val="-2"/>
            <w:sz w:val="15"/>
            <w:u w:val="thick" w:color="5080A8"/>
          </w:rPr>
          <w:t>-</w:t>
        </w:r>
        <w:r>
          <w:rPr>
            <w:color w:val="3F6E99"/>
            <w:spacing w:val="-2"/>
            <w:sz w:val="15"/>
            <w:u w:val="thick" w:color="5080A8"/>
          </w:rPr>
          <w:t>consu</w:t>
        </w:r>
        <w:r>
          <w:rPr>
            <w:color w:val="7EAA99"/>
            <w:spacing w:val="-2"/>
            <w:sz w:val="15"/>
            <w:u w:val="thick" w:color="5080A8"/>
          </w:rPr>
          <w:t>l</w:t>
        </w:r>
        <w:r>
          <w:rPr>
            <w:color w:val="2D70A8"/>
            <w:spacing w:val="-2"/>
            <w:sz w:val="15"/>
            <w:u w:val="thick" w:color="5080A8"/>
          </w:rPr>
          <w:t>ta</w:t>
        </w:r>
        <w:r>
          <w:rPr>
            <w:color w:val="5080A8"/>
            <w:spacing w:val="-2"/>
            <w:sz w:val="15"/>
            <w:u w:val="thick" w:color="5080A8"/>
          </w:rPr>
          <w:t>tion</w:t>
        </w:r>
      </w:hyperlink>
      <w:r>
        <w:rPr>
          <w:color w:val="5080A8"/>
          <w:spacing w:val="40"/>
          <w:sz w:val="15"/>
        </w:rPr>
        <w:t>  </w:t>
      </w:r>
      <w:r>
        <w:rPr>
          <w:b/>
          <w:color w:val="212321"/>
          <w:sz w:val="15"/>
        </w:rPr>
        <w:t>[1OJ </w:t>
      </w:r>
      <w:r>
        <w:rPr>
          <w:color w:val="424242"/>
          <w:sz w:val="15"/>
        </w:rPr>
        <w:t>C</w:t>
      </w:r>
      <w:r>
        <w:rPr>
          <w:color w:val="212321"/>
          <w:sz w:val="15"/>
        </w:rPr>
        <w:t>u</w:t>
      </w:r>
      <w:r>
        <w:rPr>
          <w:color w:val="424242"/>
          <w:sz w:val="15"/>
        </w:rPr>
        <w:t>mbria Loc</w:t>
      </w:r>
      <w:r>
        <w:rPr>
          <w:color w:val="212321"/>
          <w:sz w:val="15"/>
        </w:rPr>
        <w:t>al I</w:t>
      </w:r>
      <w:r>
        <w:rPr>
          <w:color w:val="424242"/>
          <w:sz w:val="15"/>
        </w:rPr>
        <w:t>nd</w:t>
      </w:r>
      <w:r>
        <w:rPr>
          <w:color w:val="212321"/>
          <w:sz w:val="15"/>
        </w:rPr>
        <w:t>u</w:t>
      </w:r>
      <w:r>
        <w:rPr>
          <w:color w:val="424242"/>
          <w:sz w:val="15"/>
        </w:rPr>
        <w:t>st</w:t>
      </w:r>
      <w:r>
        <w:rPr>
          <w:color w:val="212321"/>
          <w:sz w:val="15"/>
        </w:rPr>
        <w:t>rial </w:t>
      </w:r>
      <w:r>
        <w:rPr>
          <w:color w:val="424242"/>
          <w:sz w:val="15"/>
        </w:rPr>
        <w:t>St</w:t>
      </w:r>
      <w:r>
        <w:rPr>
          <w:color w:val="212321"/>
          <w:sz w:val="15"/>
        </w:rPr>
        <w:t>ra</w:t>
      </w:r>
      <w:r>
        <w:rPr>
          <w:color w:val="424242"/>
          <w:sz w:val="15"/>
        </w:rPr>
        <w:t>tegy</w:t>
      </w:r>
      <w:r>
        <w:rPr>
          <w:color w:val="575B5B"/>
          <w:sz w:val="15"/>
        </w:rPr>
        <w:t>, </w:t>
      </w:r>
      <w:r>
        <w:rPr>
          <w:color w:val="333333"/>
          <w:sz w:val="15"/>
        </w:rPr>
        <w:t>Cumbr</w:t>
      </w:r>
      <w:r>
        <w:rPr>
          <w:color w:val="575B5B"/>
          <w:sz w:val="15"/>
        </w:rPr>
        <w:t>i</w:t>
      </w:r>
      <w:r>
        <w:rPr>
          <w:color w:val="333333"/>
          <w:sz w:val="15"/>
        </w:rPr>
        <w:t>a </w:t>
      </w:r>
      <w:r>
        <w:rPr>
          <w:color w:val="212321"/>
          <w:sz w:val="15"/>
        </w:rPr>
        <w:t>L</w:t>
      </w:r>
      <w:r>
        <w:rPr>
          <w:color w:val="424242"/>
          <w:sz w:val="15"/>
        </w:rPr>
        <w:t>oca</w:t>
      </w:r>
      <w:r>
        <w:rPr>
          <w:color w:val="575B5B"/>
          <w:sz w:val="15"/>
        </w:rPr>
        <w:t>l </w:t>
      </w:r>
      <w:r>
        <w:rPr>
          <w:color w:val="212321"/>
          <w:sz w:val="15"/>
        </w:rPr>
        <w:t>E</w:t>
      </w:r>
      <w:r>
        <w:rPr>
          <w:color w:val="424242"/>
          <w:sz w:val="15"/>
        </w:rPr>
        <w:t>nte</w:t>
      </w:r>
      <w:r>
        <w:rPr>
          <w:color w:val="212321"/>
          <w:sz w:val="15"/>
        </w:rPr>
        <w:t>r</w:t>
      </w:r>
      <w:r>
        <w:rPr>
          <w:color w:val="424242"/>
          <w:sz w:val="15"/>
        </w:rPr>
        <w:t>p</w:t>
      </w:r>
      <w:r>
        <w:rPr>
          <w:color w:val="212321"/>
          <w:sz w:val="15"/>
        </w:rPr>
        <w:t>ri</w:t>
      </w:r>
      <w:r>
        <w:rPr>
          <w:color w:val="424242"/>
          <w:sz w:val="15"/>
        </w:rPr>
        <w:t>se </w:t>
      </w:r>
      <w:r>
        <w:rPr>
          <w:color w:val="333333"/>
          <w:sz w:val="15"/>
        </w:rPr>
        <w:t>Partnership </w:t>
      </w:r>
      <w:r>
        <w:rPr>
          <w:color w:val="424242"/>
          <w:sz w:val="15"/>
        </w:rPr>
        <w:t>(20</w:t>
      </w:r>
      <w:r>
        <w:rPr>
          <w:color w:val="575B5B"/>
          <w:sz w:val="15"/>
        </w:rPr>
        <w:t>1</w:t>
      </w:r>
      <w:r>
        <w:rPr>
          <w:color w:val="424242"/>
          <w:sz w:val="15"/>
        </w:rPr>
        <w:t>9</w:t>
      </w:r>
      <w:r>
        <w:rPr>
          <w:color w:val="575B5B"/>
          <w:sz w:val="15"/>
        </w:rPr>
        <w:t>) </w:t>
      </w:r>
      <w:r>
        <w:rPr>
          <w:color w:val="3F6E99"/>
          <w:spacing w:val="-2"/>
          <w:sz w:val="15"/>
          <w:u w:val="thick" w:color="6D909A"/>
        </w:rPr>
        <w:t>https</w:t>
      </w:r>
      <w:r>
        <w:rPr>
          <w:color w:val="607993"/>
          <w:spacing w:val="-2"/>
          <w:sz w:val="15"/>
          <w:u w:val="thick" w:color="6D909A"/>
        </w:rPr>
        <w:t>://</w:t>
      </w:r>
      <w:hyperlink r:id="rId114">
        <w:r>
          <w:rPr>
            <w:color w:val="3F6E99"/>
            <w:spacing w:val="-2"/>
            <w:sz w:val="15"/>
            <w:u w:val="thick" w:color="6D909A"/>
          </w:rPr>
          <w:t>www</w:t>
        </w:r>
        <w:r>
          <w:rPr>
            <w:color w:val="607993"/>
            <w:spacing w:val="-2"/>
            <w:sz w:val="15"/>
            <w:u w:val="thick" w:color="6D909A"/>
          </w:rPr>
          <w:t>.</w:t>
        </w:r>
        <w:r>
          <w:rPr>
            <w:color w:val="2D70A8"/>
            <w:spacing w:val="-2"/>
            <w:sz w:val="15"/>
            <w:u w:val="thick" w:color="6D909A"/>
          </w:rPr>
          <w:t>thecumbr</w:t>
        </w:r>
        <w:r>
          <w:rPr>
            <w:color w:val="607993"/>
            <w:spacing w:val="-2"/>
            <w:sz w:val="15"/>
            <w:u w:val="thick" w:color="6D909A"/>
          </w:rPr>
          <w:t>i</w:t>
        </w:r>
        <w:r>
          <w:rPr>
            <w:color w:val="3F6E99"/>
            <w:spacing w:val="-2"/>
            <w:sz w:val="15"/>
            <w:u w:val="thick" w:color="6D909A"/>
          </w:rPr>
          <w:t>alep.eo</w:t>
        </w:r>
        <w:r>
          <w:rPr>
            <w:color w:val="3D4F5D"/>
            <w:spacing w:val="-2"/>
            <w:sz w:val="15"/>
            <w:u w:val="thick" w:color="6D909A"/>
          </w:rPr>
          <w:t>.</w:t>
        </w:r>
        <w:r>
          <w:rPr>
            <w:color w:val="3F6E99"/>
            <w:spacing w:val="-2"/>
            <w:sz w:val="15"/>
            <w:u w:val="thick" w:color="6D909A"/>
          </w:rPr>
          <w:t>uk/strategies-and-plans</w:t>
        </w:r>
        <w:r>
          <w:rPr>
            <w:color w:val="6D909A"/>
            <w:spacing w:val="-2"/>
            <w:sz w:val="15"/>
            <w:u w:val="thick" w:color="6D909A"/>
          </w:rPr>
          <w:t>/</w:t>
        </w:r>
      </w:hyperlink>
    </w:p>
    <w:p>
      <w:pPr>
        <w:pStyle w:val="ListParagraph"/>
        <w:numPr>
          <w:ilvl w:val="0"/>
          <w:numId w:val="38"/>
        </w:numPr>
        <w:tabs>
          <w:tab w:pos="1039" w:val="left" w:leader="none"/>
        </w:tabs>
        <w:spacing w:line="271" w:lineRule="auto" w:before="0" w:after="0"/>
        <w:ind w:left="733" w:right="2974" w:hanging="1"/>
        <w:jc w:val="left"/>
        <w:rPr>
          <w:b/>
          <w:color w:val="212321"/>
          <w:sz w:val="14"/>
        </w:rPr>
      </w:pPr>
      <w:r>
        <w:rPr>
          <w:color w:val="424242"/>
          <w:sz w:val="15"/>
        </w:rPr>
        <w:t>C</w:t>
      </w:r>
      <w:r>
        <w:rPr>
          <w:color w:val="212321"/>
          <w:sz w:val="15"/>
        </w:rPr>
        <w:t>umb</w:t>
      </w:r>
      <w:r>
        <w:rPr>
          <w:color w:val="424242"/>
          <w:sz w:val="15"/>
        </w:rPr>
        <w:t>ria Cyc</w:t>
      </w:r>
      <w:r>
        <w:rPr>
          <w:color w:val="575B5B"/>
          <w:sz w:val="15"/>
        </w:rPr>
        <w:t>l</w:t>
      </w:r>
      <w:r>
        <w:rPr>
          <w:color w:val="212321"/>
          <w:sz w:val="15"/>
        </w:rPr>
        <w:t>ing </w:t>
      </w:r>
      <w:r>
        <w:rPr>
          <w:color w:val="333333"/>
          <w:sz w:val="15"/>
        </w:rPr>
        <w:t>Strategy</w:t>
      </w:r>
      <w:r>
        <w:rPr>
          <w:color w:val="575B5B"/>
          <w:sz w:val="15"/>
        </w:rPr>
        <w:t>, </w:t>
      </w:r>
      <w:r>
        <w:rPr>
          <w:color w:val="333333"/>
          <w:sz w:val="15"/>
        </w:rPr>
        <w:t>C</w:t>
      </w:r>
      <w:r>
        <w:rPr>
          <w:color w:val="575B5B"/>
          <w:sz w:val="15"/>
        </w:rPr>
        <w:t>u</w:t>
      </w:r>
      <w:r>
        <w:rPr>
          <w:color w:val="333333"/>
          <w:sz w:val="15"/>
        </w:rPr>
        <w:t>mbria </w:t>
      </w:r>
      <w:r>
        <w:rPr>
          <w:color w:val="424242"/>
          <w:sz w:val="15"/>
        </w:rPr>
        <w:t>Cy</w:t>
      </w:r>
      <w:r>
        <w:rPr>
          <w:color w:val="212321"/>
          <w:sz w:val="15"/>
        </w:rPr>
        <w:t>cling </w:t>
      </w:r>
      <w:r>
        <w:rPr>
          <w:color w:val="424242"/>
          <w:sz w:val="15"/>
        </w:rPr>
        <w:t>Partnership</w:t>
      </w:r>
      <w:r>
        <w:rPr>
          <w:color w:val="424242"/>
          <w:spacing w:val="40"/>
          <w:sz w:val="15"/>
        </w:rPr>
        <w:t> </w:t>
      </w:r>
      <w:r>
        <w:rPr>
          <w:color w:val="424242"/>
          <w:sz w:val="15"/>
        </w:rPr>
        <w:t>20</w:t>
      </w:r>
      <w:r>
        <w:rPr>
          <w:color w:val="212321"/>
          <w:sz w:val="15"/>
        </w:rPr>
        <w:t>1</w:t>
      </w:r>
      <w:r>
        <w:rPr>
          <w:color w:val="424242"/>
          <w:sz w:val="15"/>
        </w:rPr>
        <w:t>7-2022 </w:t>
      </w:r>
      <w:r>
        <w:rPr>
          <w:color w:val="3F6E99"/>
          <w:spacing w:val="-2"/>
          <w:sz w:val="15"/>
          <w:u w:val="thick" w:color="3F6E99"/>
        </w:rPr>
        <w:t>https</w:t>
      </w:r>
      <w:r>
        <w:rPr>
          <w:color w:val="3D5D7E"/>
          <w:spacing w:val="-2"/>
          <w:sz w:val="15"/>
          <w:u w:val="thick" w:color="3F6E99"/>
        </w:rPr>
        <w:t>:</w:t>
      </w:r>
      <w:r>
        <w:rPr>
          <w:color w:val="5080A8"/>
          <w:spacing w:val="-2"/>
          <w:sz w:val="15"/>
          <w:u w:val="thick" w:color="3F6E99"/>
        </w:rPr>
        <w:t>//</w:t>
      </w:r>
      <w:hyperlink r:id="rId115">
        <w:r>
          <w:rPr>
            <w:color w:val="5080A8"/>
            <w:spacing w:val="-2"/>
            <w:sz w:val="15"/>
            <w:u w:val="thick" w:color="3F6E99"/>
          </w:rPr>
          <w:t>www.c</w:t>
        </w:r>
        <w:r>
          <w:rPr>
            <w:color w:val="2D70A8"/>
            <w:spacing w:val="-2"/>
            <w:sz w:val="15"/>
            <w:u w:val="thick" w:color="3F6E99"/>
          </w:rPr>
          <w:t>umbria</w:t>
        </w:r>
        <w:r>
          <w:rPr>
            <w:color w:val="607993"/>
            <w:spacing w:val="-2"/>
            <w:sz w:val="15"/>
            <w:u w:val="thick" w:color="3F6E99"/>
          </w:rPr>
          <w:t>.</w:t>
        </w:r>
        <w:r>
          <w:rPr>
            <w:color w:val="3F6E99"/>
            <w:spacing w:val="-2"/>
            <w:sz w:val="15"/>
            <w:u w:val="thick" w:color="3F6E99"/>
          </w:rPr>
          <w:t>qov</w:t>
        </w:r>
        <w:r>
          <w:rPr>
            <w:color w:val="607993"/>
            <w:spacing w:val="-2"/>
            <w:sz w:val="15"/>
            <w:u w:val="thick" w:color="3F6E99"/>
          </w:rPr>
          <w:t>.</w:t>
        </w:r>
        <w:r>
          <w:rPr>
            <w:color w:val="3F6E99"/>
            <w:spacing w:val="-2"/>
            <w:sz w:val="15"/>
            <w:u w:val="thick" w:color="3F6E99"/>
          </w:rPr>
          <w:t>uk/pla</w:t>
        </w:r>
        <w:r>
          <w:rPr>
            <w:color w:val="285685"/>
            <w:spacing w:val="-2"/>
            <w:sz w:val="15"/>
            <w:u w:val="thick" w:color="3F6E99"/>
          </w:rPr>
          <w:t>n</w:t>
        </w:r>
        <w:r>
          <w:rPr>
            <w:color w:val="3F6E99"/>
            <w:spacing w:val="-2"/>
            <w:sz w:val="15"/>
            <w:u w:val="thick" w:color="3F6E99"/>
          </w:rPr>
          <w:t>ning</w:t>
        </w:r>
        <w:r>
          <w:rPr>
            <w:color w:val="3D5D7E"/>
            <w:spacing w:val="-2"/>
            <w:sz w:val="15"/>
            <w:u w:val="thick" w:color="3F6E99"/>
          </w:rPr>
          <w:t>-</w:t>
        </w:r>
        <w:r>
          <w:rPr>
            <w:color w:val="3F6E99"/>
            <w:spacing w:val="-2"/>
            <w:sz w:val="15"/>
            <w:u w:val="thick" w:color="3F6E99"/>
          </w:rPr>
          <w:t>envi</w:t>
        </w:r>
        <w:r>
          <w:rPr>
            <w:color w:val="3D5D7E"/>
            <w:spacing w:val="-2"/>
            <w:sz w:val="15"/>
            <w:u w:val="thick" w:color="3F6E99"/>
          </w:rPr>
          <w:t>ro</w:t>
        </w:r>
        <w:r>
          <w:rPr>
            <w:color w:val="5080A8"/>
            <w:spacing w:val="-2"/>
            <w:sz w:val="15"/>
            <w:u w:val="thick" w:color="3F6E99"/>
          </w:rPr>
          <w:t>n</w:t>
        </w:r>
        <w:r>
          <w:rPr>
            <w:color w:val="285685"/>
            <w:spacing w:val="-2"/>
            <w:sz w:val="15"/>
            <w:u w:val="thick" w:color="3F6E99"/>
          </w:rPr>
          <w:t>me</w:t>
        </w:r>
        <w:r>
          <w:rPr>
            <w:color w:val="3F6E99"/>
            <w:spacing w:val="-2"/>
            <w:sz w:val="15"/>
            <w:u w:val="thick" w:color="3F6E99"/>
          </w:rPr>
          <w:t>nUcyc</w:t>
        </w:r>
        <w:r>
          <w:rPr>
            <w:color w:val="79A0C3"/>
            <w:spacing w:val="-2"/>
            <w:sz w:val="15"/>
            <w:u w:val="thick" w:color="3F6E99"/>
          </w:rPr>
          <w:t>l</w:t>
        </w:r>
        <w:r>
          <w:rPr>
            <w:color w:val="607993"/>
            <w:spacing w:val="-2"/>
            <w:sz w:val="15"/>
            <w:u w:val="thick" w:color="3F6E99"/>
          </w:rPr>
          <w:t>i</w:t>
        </w:r>
        <w:r>
          <w:rPr>
            <w:color w:val="3F6E99"/>
            <w:spacing w:val="-2"/>
            <w:sz w:val="15"/>
            <w:u w:val="thick" w:color="3F6E99"/>
          </w:rPr>
          <w:t>nga</w:t>
        </w:r>
        <w:r>
          <w:rPr>
            <w:color w:val="285685"/>
            <w:spacing w:val="-2"/>
            <w:sz w:val="15"/>
            <w:u w:val="thick" w:color="3F6E99"/>
          </w:rPr>
          <w:t>n</w:t>
        </w:r>
        <w:r>
          <w:rPr>
            <w:color w:val="3F6E99"/>
            <w:spacing w:val="-2"/>
            <w:sz w:val="15"/>
            <w:u w:val="thick" w:color="3F6E99"/>
          </w:rPr>
          <w:t>dwal</w:t>
        </w:r>
        <w:r>
          <w:rPr>
            <w:color w:val="285685"/>
            <w:spacing w:val="-2"/>
            <w:sz w:val="15"/>
            <w:u w:val="thick" w:color="3F6E99"/>
          </w:rPr>
          <w:t>k</w:t>
        </w:r>
        <w:r>
          <w:rPr>
            <w:color w:val="3F6E99"/>
            <w:spacing w:val="-2"/>
            <w:sz w:val="15"/>
            <w:u w:val="thick" w:color="3F6E99"/>
          </w:rPr>
          <w:t>i</w:t>
        </w:r>
        <w:r>
          <w:rPr>
            <w:color w:val="285685"/>
            <w:spacing w:val="-2"/>
            <w:sz w:val="15"/>
            <w:u w:val="thick" w:color="3F6E99"/>
          </w:rPr>
          <w:t>n</w:t>
        </w:r>
        <w:r>
          <w:rPr>
            <w:color w:val="3F6E99"/>
            <w:spacing w:val="-2"/>
            <w:sz w:val="15"/>
            <w:u w:val="thick" w:color="3F6E99"/>
          </w:rPr>
          <w:t>g</w:t>
        </w:r>
        <w:r>
          <w:rPr>
            <w:color w:val="3F6E99"/>
            <w:spacing w:val="-2"/>
            <w:sz w:val="15"/>
          </w:rPr>
          <w:t>/</w:t>
        </w:r>
      </w:hyperlink>
    </w:p>
    <w:p>
      <w:pPr>
        <w:pStyle w:val="ListParagraph"/>
        <w:numPr>
          <w:ilvl w:val="0"/>
          <w:numId w:val="38"/>
        </w:numPr>
        <w:tabs>
          <w:tab w:pos="1042" w:val="left" w:leader="none"/>
        </w:tabs>
        <w:spacing w:line="240" w:lineRule="auto" w:before="5" w:after="0"/>
        <w:ind w:left="1041" w:right="0" w:hanging="309"/>
        <w:jc w:val="left"/>
        <w:rPr>
          <w:b/>
          <w:color w:val="212321"/>
          <w:sz w:val="14"/>
        </w:rPr>
      </w:pPr>
      <w:r>
        <w:rPr>
          <w:color w:val="333333"/>
          <w:sz w:val="15"/>
        </w:rPr>
        <w:t>Economic</w:t>
      </w:r>
      <w:r>
        <w:rPr>
          <w:color w:val="333333"/>
          <w:spacing w:val="11"/>
          <w:sz w:val="15"/>
        </w:rPr>
        <w:t> </w:t>
      </w:r>
      <w:r>
        <w:rPr>
          <w:color w:val="333333"/>
          <w:sz w:val="15"/>
        </w:rPr>
        <w:t>Recovery</w:t>
      </w:r>
      <w:r>
        <w:rPr>
          <w:color w:val="333333"/>
          <w:spacing w:val="15"/>
          <w:sz w:val="15"/>
        </w:rPr>
        <w:t> </w:t>
      </w:r>
      <w:r>
        <w:rPr>
          <w:color w:val="333333"/>
          <w:sz w:val="15"/>
        </w:rPr>
        <w:t>Plan,</w:t>
      </w:r>
      <w:r>
        <w:rPr>
          <w:color w:val="333333"/>
          <w:spacing w:val="5"/>
          <w:sz w:val="15"/>
        </w:rPr>
        <w:t> </w:t>
      </w:r>
      <w:r>
        <w:rPr>
          <w:color w:val="333333"/>
          <w:spacing w:val="-4"/>
          <w:sz w:val="15"/>
        </w:rPr>
        <w:t>2020</w:t>
      </w:r>
    </w:p>
    <w:p>
      <w:pPr>
        <w:pStyle w:val="ListParagraph"/>
        <w:numPr>
          <w:ilvl w:val="0"/>
          <w:numId w:val="38"/>
        </w:numPr>
        <w:tabs>
          <w:tab w:pos="1043" w:val="left" w:leader="none"/>
        </w:tabs>
        <w:spacing w:line="240" w:lineRule="auto" w:before="30" w:after="0"/>
        <w:ind w:left="1042" w:right="0" w:hanging="310"/>
        <w:jc w:val="left"/>
        <w:rPr>
          <w:b/>
          <w:color w:val="212321"/>
          <w:sz w:val="14"/>
        </w:rPr>
      </w:pPr>
      <w:r>
        <w:rPr>
          <w:color w:val="333333"/>
          <w:sz w:val="15"/>
        </w:rPr>
        <w:t>Destination</w:t>
      </w:r>
      <w:r>
        <w:rPr>
          <w:color w:val="333333"/>
          <w:spacing w:val="17"/>
          <w:sz w:val="15"/>
        </w:rPr>
        <w:t> </w:t>
      </w:r>
      <w:r>
        <w:rPr>
          <w:color w:val="333333"/>
          <w:sz w:val="15"/>
        </w:rPr>
        <w:t>Borde</w:t>
      </w:r>
      <w:r>
        <w:rPr>
          <w:color w:val="575B5B"/>
          <w:sz w:val="15"/>
        </w:rPr>
        <w:t>r</w:t>
      </w:r>
      <w:r>
        <w:rPr>
          <w:color w:val="0C0C0C"/>
          <w:sz w:val="15"/>
        </w:rPr>
        <w:t>l</w:t>
      </w:r>
      <w:r>
        <w:rPr>
          <w:color w:val="333333"/>
          <w:sz w:val="15"/>
        </w:rPr>
        <w:t>ands</w:t>
      </w:r>
      <w:r>
        <w:rPr>
          <w:color w:val="333333"/>
          <w:spacing w:val="9"/>
          <w:sz w:val="15"/>
        </w:rPr>
        <w:t> </w:t>
      </w:r>
      <w:r>
        <w:rPr>
          <w:color w:val="424242"/>
          <w:sz w:val="15"/>
        </w:rPr>
        <w:t>and</w:t>
      </w:r>
      <w:r>
        <w:rPr>
          <w:color w:val="424242"/>
          <w:spacing w:val="-6"/>
          <w:sz w:val="15"/>
        </w:rPr>
        <w:t> </w:t>
      </w:r>
      <w:r>
        <w:rPr>
          <w:color w:val="333333"/>
          <w:sz w:val="15"/>
        </w:rPr>
        <w:t>the</w:t>
      </w:r>
      <w:r>
        <w:rPr>
          <w:color w:val="333333"/>
          <w:spacing w:val="12"/>
          <w:sz w:val="15"/>
        </w:rPr>
        <w:t> </w:t>
      </w:r>
      <w:r>
        <w:rPr>
          <w:color w:val="333333"/>
          <w:sz w:val="15"/>
        </w:rPr>
        <w:t>Borderlands</w:t>
      </w:r>
      <w:r>
        <w:rPr>
          <w:color w:val="333333"/>
          <w:spacing w:val="31"/>
          <w:sz w:val="15"/>
        </w:rPr>
        <w:t> </w:t>
      </w:r>
      <w:r>
        <w:rPr>
          <w:color w:val="212321"/>
          <w:sz w:val="15"/>
        </w:rPr>
        <w:t>Growt</w:t>
      </w:r>
      <w:r>
        <w:rPr>
          <w:color w:val="424242"/>
          <w:sz w:val="15"/>
        </w:rPr>
        <w:t>h </w:t>
      </w:r>
      <w:r>
        <w:rPr>
          <w:color w:val="333333"/>
          <w:sz w:val="15"/>
        </w:rPr>
        <w:t>Dea</w:t>
      </w:r>
      <w:r>
        <w:rPr>
          <w:color w:val="6E6E6E"/>
          <w:sz w:val="15"/>
        </w:rPr>
        <w:t>l,</w:t>
      </w:r>
      <w:r>
        <w:rPr>
          <w:color w:val="6E6E6E"/>
          <w:spacing w:val="7"/>
          <w:sz w:val="15"/>
        </w:rPr>
        <w:t> </w:t>
      </w:r>
      <w:r>
        <w:rPr>
          <w:color w:val="333333"/>
          <w:sz w:val="15"/>
        </w:rPr>
        <w:t>2021-</w:t>
      </w:r>
      <w:r>
        <w:rPr>
          <w:color w:val="333333"/>
          <w:spacing w:val="-4"/>
          <w:sz w:val="15"/>
        </w:rPr>
        <w:t>2031</w:t>
      </w:r>
    </w:p>
    <w:p>
      <w:pPr>
        <w:pStyle w:val="ListParagraph"/>
        <w:numPr>
          <w:ilvl w:val="0"/>
          <w:numId w:val="38"/>
        </w:numPr>
        <w:tabs>
          <w:tab w:pos="1039" w:val="left" w:leader="none"/>
        </w:tabs>
        <w:spacing w:line="240" w:lineRule="auto" w:before="29" w:after="0"/>
        <w:ind w:left="1038" w:right="0" w:hanging="306"/>
        <w:jc w:val="left"/>
        <w:rPr>
          <w:b/>
          <w:color w:val="212321"/>
          <w:sz w:val="14"/>
        </w:rPr>
      </w:pPr>
      <w:r>
        <w:rPr>
          <w:color w:val="333333"/>
          <w:sz w:val="15"/>
        </w:rPr>
        <w:t>Cumbria</w:t>
      </w:r>
      <w:r>
        <w:rPr>
          <w:color w:val="333333"/>
          <w:spacing w:val="11"/>
          <w:sz w:val="15"/>
        </w:rPr>
        <w:t> </w:t>
      </w:r>
      <w:r>
        <w:rPr>
          <w:color w:val="212321"/>
          <w:sz w:val="15"/>
        </w:rPr>
        <w:t>Ru</w:t>
      </w:r>
      <w:r>
        <w:rPr>
          <w:color w:val="424242"/>
          <w:sz w:val="15"/>
        </w:rPr>
        <w:t>r</w:t>
      </w:r>
      <w:r>
        <w:rPr>
          <w:color w:val="212321"/>
          <w:sz w:val="15"/>
        </w:rPr>
        <w:t>al</w:t>
      </w:r>
      <w:r>
        <w:rPr>
          <w:color w:val="212321"/>
          <w:spacing w:val="6"/>
          <w:sz w:val="15"/>
        </w:rPr>
        <w:t> </w:t>
      </w:r>
      <w:r>
        <w:rPr>
          <w:color w:val="333333"/>
          <w:sz w:val="15"/>
        </w:rPr>
        <w:t>and</w:t>
      </w:r>
      <w:r>
        <w:rPr>
          <w:color w:val="333333"/>
          <w:spacing w:val="24"/>
          <w:sz w:val="15"/>
        </w:rPr>
        <w:t> </w:t>
      </w:r>
      <w:r>
        <w:rPr>
          <w:color w:val="333333"/>
          <w:sz w:val="15"/>
        </w:rPr>
        <w:t>Visitor</w:t>
      </w:r>
      <w:r>
        <w:rPr>
          <w:color w:val="333333"/>
          <w:spacing w:val="9"/>
          <w:sz w:val="15"/>
        </w:rPr>
        <w:t> </w:t>
      </w:r>
      <w:r>
        <w:rPr>
          <w:color w:val="212321"/>
          <w:sz w:val="15"/>
        </w:rPr>
        <w:t>Econ</w:t>
      </w:r>
      <w:r>
        <w:rPr>
          <w:color w:val="424242"/>
          <w:sz w:val="15"/>
        </w:rPr>
        <w:t>o</w:t>
      </w:r>
      <w:r>
        <w:rPr>
          <w:color w:val="212321"/>
          <w:sz w:val="15"/>
        </w:rPr>
        <w:t>m</w:t>
      </w:r>
      <w:r>
        <w:rPr>
          <w:color w:val="424242"/>
          <w:sz w:val="15"/>
        </w:rPr>
        <w:t>y</w:t>
      </w:r>
      <w:r>
        <w:rPr>
          <w:color w:val="424242"/>
          <w:spacing w:val="16"/>
          <w:sz w:val="15"/>
        </w:rPr>
        <w:t> </w:t>
      </w:r>
      <w:r>
        <w:rPr>
          <w:color w:val="333333"/>
          <w:sz w:val="15"/>
        </w:rPr>
        <w:t>Growth</w:t>
      </w:r>
      <w:r>
        <w:rPr>
          <w:color w:val="333333"/>
          <w:spacing w:val="-2"/>
          <w:sz w:val="15"/>
        </w:rPr>
        <w:t> </w:t>
      </w:r>
      <w:r>
        <w:rPr>
          <w:color w:val="212321"/>
          <w:sz w:val="15"/>
        </w:rPr>
        <w:t>Pla</w:t>
      </w:r>
      <w:r>
        <w:rPr>
          <w:color w:val="424242"/>
          <w:sz w:val="15"/>
        </w:rPr>
        <w:t>n</w:t>
      </w:r>
      <w:r>
        <w:rPr>
          <w:color w:val="575B5B"/>
          <w:sz w:val="15"/>
        </w:rPr>
        <w:t>,</w:t>
      </w:r>
      <w:r>
        <w:rPr>
          <w:color w:val="575B5B"/>
          <w:spacing w:val="2"/>
          <w:sz w:val="15"/>
        </w:rPr>
        <w:t> </w:t>
      </w:r>
      <w:r>
        <w:rPr>
          <w:color w:val="333333"/>
          <w:sz w:val="15"/>
        </w:rPr>
        <w:t>Cumbr</w:t>
      </w:r>
      <w:r>
        <w:rPr>
          <w:color w:val="6E6E6E"/>
          <w:sz w:val="15"/>
        </w:rPr>
        <w:t>i</w:t>
      </w:r>
      <w:r>
        <w:rPr>
          <w:color w:val="333333"/>
          <w:sz w:val="15"/>
        </w:rPr>
        <w:t>a</w:t>
      </w:r>
      <w:r>
        <w:rPr>
          <w:color w:val="333333"/>
          <w:spacing w:val="20"/>
          <w:sz w:val="15"/>
        </w:rPr>
        <w:t> </w:t>
      </w:r>
      <w:r>
        <w:rPr>
          <w:color w:val="424242"/>
          <w:sz w:val="15"/>
        </w:rPr>
        <w:t>Loca</w:t>
      </w:r>
      <w:r>
        <w:rPr>
          <w:color w:val="6E6E6E"/>
          <w:sz w:val="15"/>
        </w:rPr>
        <w:t>l</w:t>
      </w:r>
      <w:r>
        <w:rPr>
          <w:color w:val="6E6E6E"/>
          <w:spacing w:val="7"/>
          <w:sz w:val="15"/>
        </w:rPr>
        <w:t> </w:t>
      </w:r>
      <w:r>
        <w:rPr>
          <w:color w:val="424242"/>
          <w:sz w:val="15"/>
        </w:rPr>
        <w:t>Ente</w:t>
      </w:r>
      <w:r>
        <w:rPr>
          <w:color w:val="212321"/>
          <w:sz w:val="15"/>
        </w:rPr>
        <w:t>r</w:t>
      </w:r>
      <w:r>
        <w:rPr>
          <w:color w:val="575B5B"/>
          <w:sz w:val="15"/>
        </w:rPr>
        <w:t>p</w:t>
      </w:r>
      <w:r>
        <w:rPr>
          <w:color w:val="333333"/>
          <w:sz w:val="15"/>
        </w:rPr>
        <w:t>rise</w:t>
      </w:r>
      <w:r>
        <w:rPr>
          <w:color w:val="333333"/>
          <w:spacing w:val="9"/>
          <w:sz w:val="15"/>
        </w:rPr>
        <w:t> </w:t>
      </w:r>
      <w:r>
        <w:rPr>
          <w:color w:val="333333"/>
          <w:sz w:val="15"/>
        </w:rPr>
        <w:t>Partnersh</w:t>
      </w:r>
      <w:r>
        <w:rPr>
          <w:color w:val="878787"/>
          <w:sz w:val="15"/>
        </w:rPr>
        <w:t>i</w:t>
      </w:r>
      <w:r>
        <w:rPr>
          <w:color w:val="424242"/>
          <w:sz w:val="15"/>
        </w:rPr>
        <w:t>p</w:t>
      </w:r>
      <w:r>
        <w:rPr>
          <w:color w:val="424242"/>
          <w:spacing w:val="20"/>
          <w:sz w:val="15"/>
        </w:rPr>
        <w:t> </w:t>
      </w:r>
      <w:r>
        <w:rPr>
          <w:color w:val="333333"/>
          <w:spacing w:val="-4"/>
          <w:sz w:val="15"/>
        </w:rPr>
        <w:t>20</w:t>
      </w:r>
      <w:r>
        <w:rPr>
          <w:color w:val="575B5B"/>
          <w:spacing w:val="-4"/>
          <w:sz w:val="15"/>
        </w:rPr>
        <w:t>17</w:t>
      </w:r>
    </w:p>
    <w:p>
      <w:pPr>
        <w:pStyle w:val="ListParagraph"/>
        <w:numPr>
          <w:ilvl w:val="0"/>
          <w:numId w:val="38"/>
        </w:numPr>
        <w:tabs>
          <w:tab w:pos="1043" w:val="left" w:leader="none"/>
        </w:tabs>
        <w:spacing w:line="261" w:lineRule="auto" w:before="30" w:after="0"/>
        <w:ind w:left="726" w:right="1245" w:hanging="1"/>
        <w:jc w:val="left"/>
        <w:rPr>
          <w:b/>
          <w:color w:val="212321"/>
          <w:sz w:val="14"/>
        </w:rPr>
      </w:pPr>
      <w:r>
        <w:rPr>
          <w:color w:val="212321"/>
          <w:w w:val="105"/>
          <w:sz w:val="15"/>
        </w:rPr>
        <w:t>N</w:t>
      </w:r>
      <w:r>
        <w:rPr>
          <w:color w:val="424242"/>
          <w:w w:val="105"/>
          <w:sz w:val="15"/>
        </w:rPr>
        <w:t>ational</w:t>
      </w:r>
      <w:r>
        <w:rPr>
          <w:color w:val="424242"/>
          <w:spacing w:val="-11"/>
          <w:w w:val="105"/>
          <w:sz w:val="15"/>
        </w:rPr>
        <w:t> </w:t>
      </w:r>
      <w:r>
        <w:rPr>
          <w:color w:val="333333"/>
          <w:w w:val="105"/>
          <w:sz w:val="15"/>
        </w:rPr>
        <w:t>Census</w:t>
      </w:r>
      <w:r>
        <w:rPr>
          <w:color w:val="333333"/>
          <w:spacing w:val="-11"/>
          <w:w w:val="105"/>
          <w:sz w:val="15"/>
        </w:rPr>
        <w:t> </w:t>
      </w:r>
      <w:r>
        <w:rPr>
          <w:color w:val="424242"/>
          <w:w w:val="105"/>
          <w:sz w:val="15"/>
        </w:rPr>
        <w:t>2011.</w:t>
      </w:r>
      <w:r>
        <w:rPr>
          <w:color w:val="424242"/>
          <w:spacing w:val="-13"/>
          <w:w w:val="105"/>
          <w:sz w:val="15"/>
        </w:rPr>
        <w:t> </w:t>
      </w:r>
      <w:r>
        <w:rPr>
          <w:color w:val="333333"/>
          <w:w w:val="105"/>
          <w:sz w:val="15"/>
        </w:rPr>
        <w:t>Datase</w:t>
      </w:r>
      <w:r>
        <w:rPr>
          <w:color w:val="575B5B"/>
          <w:w w:val="105"/>
          <w:sz w:val="15"/>
        </w:rPr>
        <w:t>t</w:t>
      </w:r>
      <w:r>
        <w:rPr>
          <w:color w:val="575B5B"/>
          <w:spacing w:val="-2"/>
          <w:w w:val="105"/>
          <w:sz w:val="15"/>
        </w:rPr>
        <w:t> </w:t>
      </w:r>
      <w:r>
        <w:rPr>
          <w:color w:val="333333"/>
          <w:w w:val="105"/>
          <w:sz w:val="15"/>
        </w:rPr>
        <w:t>WU03UK </w:t>
      </w:r>
      <w:r>
        <w:rPr>
          <w:color w:val="575B5B"/>
          <w:w w:val="105"/>
          <w:sz w:val="15"/>
        </w:rPr>
        <w:t>(</w:t>
      </w:r>
      <w:r>
        <w:rPr>
          <w:color w:val="333333"/>
          <w:w w:val="105"/>
          <w:sz w:val="15"/>
        </w:rPr>
        <w:t>Commuting</w:t>
      </w:r>
      <w:r>
        <w:rPr>
          <w:color w:val="333333"/>
          <w:spacing w:val="-7"/>
          <w:w w:val="105"/>
          <w:sz w:val="15"/>
        </w:rPr>
        <w:t> </w:t>
      </w:r>
      <w:r>
        <w:rPr>
          <w:color w:val="424242"/>
          <w:w w:val="105"/>
          <w:sz w:val="15"/>
        </w:rPr>
        <w:t>des</w:t>
      </w:r>
      <w:r>
        <w:rPr>
          <w:color w:val="212321"/>
          <w:w w:val="105"/>
          <w:sz w:val="15"/>
        </w:rPr>
        <w:t>t</w:t>
      </w:r>
      <w:r>
        <w:rPr>
          <w:color w:val="424242"/>
          <w:w w:val="105"/>
          <w:sz w:val="15"/>
        </w:rPr>
        <w:t>inatio</w:t>
      </w:r>
      <w:r>
        <w:rPr>
          <w:color w:val="575B5B"/>
          <w:w w:val="105"/>
          <w:sz w:val="15"/>
        </w:rPr>
        <w:t>n</w:t>
      </w:r>
      <w:r>
        <w:rPr>
          <w:color w:val="212321"/>
          <w:w w:val="105"/>
          <w:sz w:val="15"/>
        </w:rPr>
        <w:t>s</w:t>
      </w:r>
      <w:r>
        <w:rPr>
          <w:color w:val="424242"/>
          <w:w w:val="105"/>
          <w:sz w:val="15"/>
        </w:rPr>
        <w:t>).</w:t>
      </w:r>
      <w:r>
        <w:rPr>
          <w:color w:val="424242"/>
          <w:spacing w:val="-11"/>
          <w:w w:val="105"/>
          <w:sz w:val="15"/>
        </w:rPr>
        <w:t> </w:t>
      </w:r>
      <w:r>
        <w:rPr>
          <w:color w:val="424242"/>
          <w:w w:val="105"/>
          <w:sz w:val="15"/>
        </w:rPr>
        <w:t>Da</w:t>
      </w:r>
      <w:r>
        <w:rPr>
          <w:color w:val="575B5B"/>
          <w:w w:val="105"/>
          <w:sz w:val="15"/>
        </w:rPr>
        <w:t>t</w:t>
      </w:r>
      <w:r>
        <w:rPr>
          <w:color w:val="333333"/>
          <w:w w:val="105"/>
          <w:sz w:val="15"/>
        </w:rPr>
        <w:t>aset</w:t>
      </w:r>
      <w:r>
        <w:rPr>
          <w:color w:val="333333"/>
          <w:spacing w:val="-6"/>
          <w:w w:val="105"/>
          <w:sz w:val="15"/>
        </w:rPr>
        <w:t> </w:t>
      </w:r>
      <w:r>
        <w:rPr>
          <w:color w:val="424242"/>
          <w:w w:val="105"/>
          <w:sz w:val="15"/>
        </w:rPr>
        <w:t>WU03</w:t>
      </w:r>
      <w:r>
        <w:rPr>
          <w:color w:val="212321"/>
          <w:w w:val="105"/>
          <w:sz w:val="15"/>
        </w:rPr>
        <w:t>E</w:t>
      </w:r>
      <w:r>
        <w:rPr>
          <w:color w:val="424242"/>
          <w:w w:val="105"/>
          <w:sz w:val="15"/>
        </w:rPr>
        <w:t>W</w:t>
      </w:r>
      <w:r>
        <w:rPr>
          <w:color w:val="424242"/>
          <w:spacing w:val="-7"/>
          <w:w w:val="105"/>
          <w:sz w:val="15"/>
        </w:rPr>
        <w:t> </w:t>
      </w:r>
      <w:r>
        <w:rPr>
          <w:color w:val="424242"/>
          <w:w w:val="105"/>
          <w:sz w:val="15"/>
        </w:rPr>
        <w:t>(</w:t>
      </w:r>
      <w:r>
        <w:rPr>
          <w:color w:val="212321"/>
          <w:w w:val="105"/>
          <w:sz w:val="15"/>
        </w:rPr>
        <w:t>Int</w:t>
      </w:r>
      <w:r>
        <w:rPr>
          <w:color w:val="424242"/>
          <w:w w:val="105"/>
          <w:sz w:val="15"/>
        </w:rPr>
        <w:t>erna</w:t>
      </w:r>
      <w:r>
        <w:rPr>
          <w:color w:val="6E6E6E"/>
          <w:w w:val="105"/>
          <w:sz w:val="15"/>
        </w:rPr>
        <w:t>l </w:t>
      </w:r>
      <w:r>
        <w:rPr>
          <w:color w:val="333333"/>
          <w:w w:val="105"/>
          <w:sz w:val="15"/>
        </w:rPr>
        <w:t>Journeys</w:t>
      </w:r>
      <w:r>
        <w:rPr>
          <w:color w:val="333333"/>
          <w:spacing w:val="-3"/>
          <w:w w:val="105"/>
          <w:sz w:val="15"/>
        </w:rPr>
        <w:t> </w:t>
      </w:r>
      <w:r>
        <w:rPr>
          <w:color w:val="424242"/>
          <w:w w:val="105"/>
          <w:sz w:val="15"/>
        </w:rPr>
        <w:t>to</w:t>
      </w:r>
      <w:r>
        <w:rPr>
          <w:color w:val="424242"/>
          <w:spacing w:val="-12"/>
          <w:w w:val="105"/>
          <w:sz w:val="15"/>
        </w:rPr>
        <w:t> </w:t>
      </w:r>
      <w:r>
        <w:rPr>
          <w:color w:val="424242"/>
          <w:w w:val="105"/>
          <w:sz w:val="15"/>
        </w:rPr>
        <w:t>Wor</w:t>
      </w:r>
      <w:r>
        <w:rPr>
          <w:color w:val="212321"/>
          <w:w w:val="105"/>
          <w:sz w:val="15"/>
        </w:rPr>
        <w:t>k:</w:t>
      </w:r>
      <w:r>
        <w:rPr>
          <w:color w:val="212321"/>
          <w:spacing w:val="-7"/>
          <w:w w:val="105"/>
          <w:sz w:val="15"/>
        </w:rPr>
        <w:t> </w:t>
      </w:r>
      <w:r>
        <w:rPr>
          <w:color w:val="424242"/>
          <w:w w:val="105"/>
          <w:sz w:val="15"/>
        </w:rPr>
        <w:t>Moda</w:t>
      </w:r>
      <w:r>
        <w:rPr>
          <w:color w:val="212321"/>
          <w:w w:val="105"/>
          <w:sz w:val="15"/>
        </w:rPr>
        <w:t>l</w:t>
      </w:r>
      <w:r>
        <w:rPr>
          <w:color w:val="212321"/>
          <w:spacing w:val="-1"/>
          <w:w w:val="105"/>
          <w:sz w:val="15"/>
        </w:rPr>
        <w:t> </w:t>
      </w:r>
      <w:r>
        <w:rPr>
          <w:color w:val="333333"/>
          <w:w w:val="105"/>
          <w:sz w:val="15"/>
        </w:rPr>
        <w:t>Split)</w:t>
      </w:r>
      <w:r>
        <w:rPr>
          <w:color w:val="333333"/>
          <w:spacing w:val="-9"/>
          <w:w w:val="105"/>
          <w:sz w:val="15"/>
        </w:rPr>
        <w:t> </w:t>
      </w:r>
      <w:r>
        <w:rPr>
          <w:color w:val="424242"/>
          <w:w w:val="105"/>
          <w:sz w:val="15"/>
        </w:rPr>
        <w:t>data</w:t>
      </w:r>
      <w:r>
        <w:rPr>
          <w:color w:val="424242"/>
          <w:spacing w:val="-9"/>
          <w:w w:val="105"/>
          <w:sz w:val="15"/>
        </w:rPr>
        <w:t> </w:t>
      </w:r>
      <w:r>
        <w:rPr>
          <w:color w:val="333333"/>
          <w:w w:val="105"/>
          <w:sz w:val="15"/>
        </w:rPr>
        <w:t>filtered</w:t>
      </w:r>
      <w:r>
        <w:rPr>
          <w:color w:val="333333"/>
          <w:spacing w:val="-1"/>
          <w:w w:val="105"/>
          <w:sz w:val="15"/>
        </w:rPr>
        <w:t> </w:t>
      </w:r>
      <w:r>
        <w:rPr>
          <w:color w:val="212321"/>
          <w:w w:val="105"/>
          <w:sz w:val="15"/>
        </w:rPr>
        <w:t>t</w:t>
      </w:r>
      <w:r>
        <w:rPr>
          <w:color w:val="424242"/>
          <w:w w:val="105"/>
          <w:sz w:val="15"/>
        </w:rPr>
        <w:t>o </w:t>
      </w:r>
      <w:r>
        <w:rPr>
          <w:color w:val="333333"/>
          <w:w w:val="105"/>
          <w:sz w:val="15"/>
        </w:rPr>
        <w:t>co</w:t>
      </w:r>
      <w:r>
        <w:rPr>
          <w:color w:val="575B5B"/>
          <w:w w:val="105"/>
          <w:sz w:val="15"/>
        </w:rPr>
        <w:t>n</w:t>
      </w:r>
      <w:r>
        <w:rPr>
          <w:color w:val="333333"/>
          <w:w w:val="105"/>
          <w:sz w:val="15"/>
        </w:rPr>
        <w:t>side</w:t>
      </w:r>
      <w:r>
        <w:rPr>
          <w:color w:val="0C0C0C"/>
          <w:w w:val="105"/>
          <w:sz w:val="15"/>
        </w:rPr>
        <w:t>r</w:t>
      </w:r>
      <w:r>
        <w:rPr>
          <w:color w:val="0C0C0C"/>
          <w:spacing w:val="-1"/>
          <w:w w:val="105"/>
          <w:sz w:val="15"/>
        </w:rPr>
        <w:t> </w:t>
      </w:r>
      <w:r>
        <w:rPr>
          <w:color w:val="333333"/>
          <w:w w:val="105"/>
          <w:sz w:val="15"/>
        </w:rPr>
        <w:t>on</w:t>
      </w:r>
      <w:r>
        <w:rPr>
          <w:color w:val="333333"/>
          <w:spacing w:val="-9"/>
          <w:w w:val="105"/>
          <w:sz w:val="15"/>
        </w:rPr>
        <w:t> </w:t>
      </w:r>
      <w:r>
        <w:rPr>
          <w:color w:val="212321"/>
          <w:w w:val="105"/>
          <w:sz w:val="15"/>
        </w:rPr>
        <w:t>trip</w:t>
      </w:r>
      <w:r>
        <w:rPr>
          <w:color w:val="424242"/>
          <w:w w:val="105"/>
          <w:sz w:val="15"/>
        </w:rPr>
        <w:t>s inte</w:t>
      </w:r>
      <w:r>
        <w:rPr>
          <w:color w:val="212321"/>
          <w:w w:val="105"/>
          <w:sz w:val="15"/>
        </w:rPr>
        <w:t>rn</w:t>
      </w:r>
      <w:r>
        <w:rPr>
          <w:color w:val="424242"/>
          <w:w w:val="105"/>
          <w:sz w:val="15"/>
        </w:rPr>
        <w:t>al</w:t>
      </w:r>
      <w:r>
        <w:rPr>
          <w:color w:val="424242"/>
          <w:spacing w:val="-4"/>
          <w:w w:val="105"/>
          <w:sz w:val="15"/>
        </w:rPr>
        <w:t> </w:t>
      </w:r>
      <w:r>
        <w:rPr>
          <w:color w:val="333333"/>
          <w:w w:val="105"/>
          <w:sz w:val="15"/>
        </w:rPr>
        <w:t>to</w:t>
      </w:r>
      <w:r>
        <w:rPr>
          <w:color w:val="333333"/>
          <w:spacing w:val="-6"/>
          <w:w w:val="105"/>
          <w:sz w:val="15"/>
        </w:rPr>
        <w:t> </w:t>
      </w:r>
      <w:r>
        <w:rPr>
          <w:color w:val="424242"/>
          <w:w w:val="105"/>
          <w:sz w:val="15"/>
        </w:rPr>
        <w:t>relevant LSOA </w:t>
      </w:r>
      <w:r>
        <w:rPr>
          <w:color w:val="333333"/>
          <w:w w:val="105"/>
          <w:sz w:val="15"/>
        </w:rPr>
        <w:t>for</w:t>
      </w:r>
      <w:r>
        <w:rPr>
          <w:color w:val="333333"/>
          <w:spacing w:val="-2"/>
          <w:w w:val="105"/>
          <w:sz w:val="15"/>
        </w:rPr>
        <w:t> </w:t>
      </w:r>
      <w:r>
        <w:rPr>
          <w:color w:val="333333"/>
          <w:w w:val="105"/>
          <w:sz w:val="15"/>
        </w:rPr>
        <w:t>the </w:t>
      </w:r>
      <w:r>
        <w:rPr>
          <w:color w:val="424242"/>
          <w:w w:val="105"/>
          <w:sz w:val="15"/>
        </w:rPr>
        <w:t>White</w:t>
      </w:r>
      <w:r>
        <w:rPr>
          <w:color w:val="212321"/>
          <w:w w:val="105"/>
          <w:sz w:val="15"/>
        </w:rPr>
        <w:t>h</w:t>
      </w:r>
      <w:r>
        <w:rPr>
          <w:color w:val="424242"/>
          <w:w w:val="105"/>
          <w:sz w:val="15"/>
        </w:rPr>
        <w:t>ave</w:t>
      </w:r>
      <w:r>
        <w:rPr>
          <w:color w:val="212321"/>
          <w:w w:val="105"/>
          <w:sz w:val="15"/>
        </w:rPr>
        <w:t>n </w:t>
      </w:r>
      <w:r>
        <w:rPr>
          <w:color w:val="333333"/>
          <w:w w:val="105"/>
          <w:sz w:val="15"/>
        </w:rPr>
        <w:t>LCWIP area</w:t>
      </w:r>
      <w:r>
        <w:rPr>
          <w:color w:val="575B5B"/>
          <w:w w:val="105"/>
          <w:sz w:val="15"/>
        </w:rPr>
        <w:t>.</w:t>
      </w:r>
    </w:p>
    <w:p>
      <w:pPr>
        <w:pStyle w:val="ListParagraph"/>
        <w:numPr>
          <w:ilvl w:val="0"/>
          <w:numId w:val="38"/>
        </w:numPr>
        <w:tabs>
          <w:tab w:pos="1040" w:val="left" w:leader="none"/>
        </w:tabs>
        <w:spacing w:line="172" w:lineRule="exact" w:before="0" w:after="0"/>
        <w:ind w:left="1039" w:right="0" w:hanging="315"/>
        <w:jc w:val="left"/>
        <w:rPr>
          <w:b/>
          <w:color w:val="212321"/>
          <w:sz w:val="14"/>
        </w:rPr>
      </w:pPr>
      <w:r>
        <w:rPr>
          <w:color w:val="424242"/>
          <w:sz w:val="15"/>
        </w:rPr>
        <w:t>School</w:t>
      </w:r>
      <w:r>
        <w:rPr>
          <w:color w:val="424242"/>
          <w:spacing w:val="-2"/>
          <w:sz w:val="15"/>
        </w:rPr>
        <w:t> </w:t>
      </w:r>
      <w:r>
        <w:rPr>
          <w:color w:val="212321"/>
          <w:sz w:val="15"/>
        </w:rPr>
        <w:t>Tr</w:t>
      </w:r>
      <w:r>
        <w:rPr>
          <w:color w:val="424242"/>
          <w:sz w:val="15"/>
        </w:rPr>
        <w:t>avel</w:t>
      </w:r>
      <w:r>
        <w:rPr>
          <w:color w:val="424242"/>
          <w:spacing w:val="7"/>
          <w:sz w:val="15"/>
        </w:rPr>
        <w:t> </w:t>
      </w:r>
      <w:r>
        <w:rPr>
          <w:color w:val="212321"/>
          <w:sz w:val="15"/>
        </w:rPr>
        <w:t>D</w:t>
      </w:r>
      <w:r>
        <w:rPr>
          <w:color w:val="424242"/>
          <w:sz w:val="15"/>
        </w:rPr>
        <w:t>e</w:t>
      </w:r>
      <w:r>
        <w:rPr>
          <w:color w:val="212321"/>
          <w:sz w:val="15"/>
        </w:rPr>
        <w:t>m</w:t>
      </w:r>
      <w:r>
        <w:rPr>
          <w:color w:val="424242"/>
          <w:sz w:val="15"/>
        </w:rPr>
        <w:t>a</w:t>
      </w:r>
      <w:r>
        <w:rPr>
          <w:color w:val="212321"/>
          <w:sz w:val="15"/>
        </w:rPr>
        <w:t>nd</w:t>
      </w:r>
      <w:r>
        <w:rPr>
          <w:color w:val="212321"/>
          <w:spacing w:val="15"/>
          <w:sz w:val="15"/>
        </w:rPr>
        <w:t> </w:t>
      </w:r>
      <w:r>
        <w:rPr>
          <w:color w:val="333333"/>
          <w:sz w:val="15"/>
        </w:rPr>
        <w:t>Surveys</w:t>
      </w:r>
      <w:r>
        <w:rPr>
          <w:color w:val="6E6E6E"/>
          <w:sz w:val="15"/>
        </w:rPr>
        <w:t>,</w:t>
      </w:r>
      <w:r>
        <w:rPr>
          <w:color w:val="6E6E6E"/>
          <w:spacing w:val="16"/>
          <w:sz w:val="15"/>
        </w:rPr>
        <w:t> </w:t>
      </w:r>
      <w:r>
        <w:rPr>
          <w:color w:val="424242"/>
          <w:sz w:val="15"/>
        </w:rPr>
        <w:t>202</w:t>
      </w:r>
      <w:r>
        <w:rPr>
          <w:color w:val="212321"/>
          <w:sz w:val="15"/>
        </w:rPr>
        <w:t>1</w:t>
      </w:r>
      <w:r>
        <w:rPr>
          <w:color w:val="575B5B"/>
          <w:sz w:val="15"/>
        </w:rPr>
        <w:t>.</w:t>
      </w:r>
      <w:r>
        <w:rPr>
          <w:color w:val="575B5B"/>
          <w:spacing w:val="1"/>
          <w:sz w:val="15"/>
        </w:rPr>
        <w:t> </w:t>
      </w:r>
      <w:r>
        <w:rPr>
          <w:color w:val="424242"/>
          <w:sz w:val="15"/>
        </w:rPr>
        <w:t>Comm</w:t>
      </w:r>
      <w:r>
        <w:rPr>
          <w:color w:val="212321"/>
          <w:sz w:val="15"/>
        </w:rPr>
        <w:t>unit</w:t>
      </w:r>
      <w:r>
        <w:rPr>
          <w:color w:val="424242"/>
          <w:sz w:val="15"/>
        </w:rPr>
        <w:t>y</w:t>
      </w:r>
      <w:r>
        <w:rPr>
          <w:color w:val="424242"/>
          <w:spacing w:val="21"/>
          <w:sz w:val="15"/>
        </w:rPr>
        <w:t> </w:t>
      </w:r>
      <w:r>
        <w:rPr>
          <w:color w:val="424242"/>
          <w:sz w:val="15"/>
        </w:rPr>
        <w:t>Da</w:t>
      </w:r>
      <w:r>
        <w:rPr>
          <w:color w:val="212321"/>
          <w:sz w:val="15"/>
        </w:rPr>
        <w:t>ta</w:t>
      </w:r>
      <w:r>
        <w:rPr>
          <w:color w:val="212321"/>
          <w:spacing w:val="25"/>
          <w:sz w:val="15"/>
        </w:rPr>
        <w:t> </w:t>
      </w:r>
      <w:r>
        <w:rPr>
          <w:color w:val="333333"/>
          <w:spacing w:val="-2"/>
          <w:sz w:val="15"/>
        </w:rPr>
        <w:t>Cooperative</w:t>
      </w:r>
    </w:p>
    <w:p>
      <w:pPr>
        <w:pStyle w:val="ListParagraph"/>
        <w:numPr>
          <w:ilvl w:val="0"/>
          <w:numId w:val="38"/>
        </w:numPr>
        <w:tabs>
          <w:tab w:pos="1043" w:val="left" w:leader="none"/>
        </w:tabs>
        <w:spacing w:line="240" w:lineRule="auto" w:before="15" w:after="0"/>
        <w:ind w:left="1042" w:right="0" w:hanging="318"/>
        <w:jc w:val="left"/>
        <w:rPr>
          <w:b/>
          <w:color w:val="212321"/>
          <w:sz w:val="14"/>
        </w:rPr>
      </w:pPr>
      <w:r>
        <w:rPr>
          <w:color w:val="333333"/>
          <w:sz w:val="15"/>
        </w:rPr>
        <w:t>Propensity</w:t>
      </w:r>
      <w:r>
        <w:rPr>
          <w:color w:val="333333"/>
          <w:spacing w:val="18"/>
          <w:sz w:val="15"/>
        </w:rPr>
        <w:t> </w:t>
      </w:r>
      <w:r>
        <w:rPr>
          <w:color w:val="424242"/>
          <w:sz w:val="15"/>
        </w:rPr>
        <w:t>to </w:t>
      </w:r>
      <w:r>
        <w:rPr>
          <w:color w:val="333333"/>
          <w:sz w:val="15"/>
        </w:rPr>
        <w:t>Cyc</w:t>
      </w:r>
      <w:r>
        <w:rPr>
          <w:color w:val="575B5B"/>
          <w:sz w:val="15"/>
        </w:rPr>
        <w:t>l</w:t>
      </w:r>
      <w:r>
        <w:rPr>
          <w:color w:val="424242"/>
          <w:sz w:val="15"/>
        </w:rPr>
        <w:t>e</w:t>
      </w:r>
      <w:r>
        <w:rPr>
          <w:color w:val="424242"/>
          <w:spacing w:val="10"/>
          <w:sz w:val="15"/>
        </w:rPr>
        <w:t> </w:t>
      </w:r>
      <w:r>
        <w:rPr>
          <w:color w:val="333333"/>
          <w:sz w:val="15"/>
        </w:rPr>
        <w:t>Tool:</w:t>
      </w:r>
      <w:r>
        <w:rPr>
          <w:color w:val="333333"/>
          <w:spacing w:val="7"/>
          <w:sz w:val="15"/>
        </w:rPr>
        <w:t> </w:t>
      </w:r>
      <w:r>
        <w:rPr>
          <w:color w:val="333333"/>
          <w:sz w:val="15"/>
        </w:rPr>
        <w:t>An</w:t>
      </w:r>
      <w:r>
        <w:rPr>
          <w:color w:val="333333"/>
          <w:spacing w:val="-10"/>
          <w:sz w:val="15"/>
        </w:rPr>
        <w:t> </w:t>
      </w:r>
      <w:r>
        <w:rPr>
          <w:color w:val="333333"/>
          <w:sz w:val="15"/>
        </w:rPr>
        <w:t>open</w:t>
      </w:r>
      <w:r>
        <w:rPr>
          <w:color w:val="333333"/>
          <w:spacing w:val="1"/>
          <w:sz w:val="15"/>
        </w:rPr>
        <w:t> </w:t>
      </w:r>
      <w:r>
        <w:rPr>
          <w:color w:val="333333"/>
          <w:sz w:val="15"/>
        </w:rPr>
        <w:t>source</w:t>
      </w:r>
      <w:r>
        <w:rPr>
          <w:color w:val="333333"/>
          <w:spacing w:val="13"/>
          <w:sz w:val="15"/>
        </w:rPr>
        <w:t> </w:t>
      </w:r>
      <w:r>
        <w:rPr>
          <w:color w:val="424242"/>
          <w:sz w:val="15"/>
        </w:rPr>
        <w:t>o</w:t>
      </w:r>
      <w:r>
        <w:rPr>
          <w:color w:val="212321"/>
          <w:sz w:val="15"/>
        </w:rPr>
        <w:t>n</w:t>
      </w:r>
      <w:r>
        <w:rPr>
          <w:color w:val="424242"/>
          <w:sz w:val="15"/>
        </w:rPr>
        <w:t>line</w:t>
      </w:r>
      <w:r>
        <w:rPr>
          <w:color w:val="424242"/>
          <w:spacing w:val="18"/>
          <w:sz w:val="15"/>
        </w:rPr>
        <w:t> </w:t>
      </w:r>
      <w:r>
        <w:rPr>
          <w:color w:val="333333"/>
          <w:sz w:val="15"/>
        </w:rPr>
        <w:t>s</w:t>
      </w:r>
      <w:r>
        <w:rPr>
          <w:color w:val="575B5B"/>
          <w:sz w:val="15"/>
        </w:rPr>
        <w:t>y</w:t>
      </w:r>
      <w:r>
        <w:rPr>
          <w:color w:val="424242"/>
          <w:sz w:val="15"/>
        </w:rPr>
        <w:t>stem</w:t>
      </w:r>
      <w:r>
        <w:rPr>
          <w:color w:val="424242"/>
          <w:spacing w:val="16"/>
          <w:sz w:val="15"/>
        </w:rPr>
        <w:t> </w:t>
      </w:r>
      <w:r>
        <w:rPr>
          <w:color w:val="333333"/>
          <w:sz w:val="15"/>
        </w:rPr>
        <w:t>for</w:t>
      </w:r>
      <w:r>
        <w:rPr>
          <w:color w:val="333333"/>
          <w:spacing w:val="8"/>
          <w:sz w:val="15"/>
        </w:rPr>
        <w:t> </w:t>
      </w:r>
      <w:r>
        <w:rPr>
          <w:color w:val="333333"/>
          <w:sz w:val="15"/>
        </w:rPr>
        <w:t>sustainable</w:t>
      </w:r>
      <w:r>
        <w:rPr>
          <w:color w:val="333333"/>
          <w:spacing w:val="16"/>
          <w:sz w:val="15"/>
        </w:rPr>
        <w:t> </w:t>
      </w:r>
      <w:r>
        <w:rPr>
          <w:color w:val="424242"/>
          <w:sz w:val="15"/>
        </w:rPr>
        <w:t>t</w:t>
      </w:r>
      <w:r>
        <w:rPr>
          <w:color w:val="212321"/>
          <w:sz w:val="15"/>
        </w:rPr>
        <w:t>ra</w:t>
      </w:r>
      <w:r>
        <w:rPr>
          <w:color w:val="424242"/>
          <w:sz w:val="15"/>
        </w:rPr>
        <w:t>nsport</w:t>
      </w:r>
      <w:r>
        <w:rPr>
          <w:color w:val="424242"/>
          <w:spacing w:val="8"/>
          <w:sz w:val="15"/>
        </w:rPr>
        <w:t> </w:t>
      </w:r>
      <w:r>
        <w:rPr>
          <w:color w:val="333333"/>
          <w:spacing w:val="-2"/>
          <w:sz w:val="15"/>
        </w:rPr>
        <w:t>planni</w:t>
      </w:r>
      <w:r>
        <w:rPr>
          <w:color w:val="575B5B"/>
          <w:spacing w:val="-2"/>
          <w:sz w:val="15"/>
        </w:rPr>
        <w:t>n</w:t>
      </w:r>
      <w:r>
        <w:rPr>
          <w:color w:val="424242"/>
          <w:spacing w:val="-2"/>
          <w:sz w:val="15"/>
        </w:rPr>
        <w:t>g</w:t>
      </w:r>
      <w:r>
        <w:rPr>
          <w:color w:val="6E6E6E"/>
          <w:spacing w:val="-2"/>
          <w:sz w:val="15"/>
        </w:rPr>
        <w:t>.</w:t>
      </w:r>
    </w:p>
    <w:p>
      <w:pPr>
        <w:spacing w:before="15"/>
        <w:ind w:left="724" w:right="0" w:firstLine="0"/>
        <w:jc w:val="left"/>
        <w:rPr>
          <w:sz w:val="15"/>
        </w:rPr>
      </w:pPr>
      <w:r>
        <w:rPr>
          <w:color w:val="424242"/>
          <w:w w:val="105"/>
          <w:sz w:val="15"/>
        </w:rPr>
        <w:t>Love</w:t>
      </w:r>
      <w:r>
        <w:rPr>
          <w:color w:val="212321"/>
          <w:w w:val="105"/>
          <w:sz w:val="15"/>
        </w:rPr>
        <w:t>l</w:t>
      </w:r>
      <w:r>
        <w:rPr>
          <w:color w:val="424242"/>
          <w:w w:val="105"/>
          <w:sz w:val="15"/>
        </w:rPr>
        <w:t>ace,</w:t>
      </w:r>
      <w:r>
        <w:rPr>
          <w:color w:val="424242"/>
          <w:spacing w:val="-2"/>
          <w:w w:val="105"/>
          <w:sz w:val="15"/>
        </w:rPr>
        <w:t> </w:t>
      </w:r>
      <w:r>
        <w:rPr>
          <w:color w:val="333333"/>
          <w:w w:val="105"/>
          <w:sz w:val="15"/>
        </w:rPr>
        <w:t>R</w:t>
      </w:r>
      <w:r>
        <w:rPr>
          <w:color w:val="575B5B"/>
          <w:w w:val="105"/>
          <w:sz w:val="15"/>
        </w:rPr>
        <w:t>.</w:t>
      </w:r>
      <w:r>
        <w:rPr>
          <w:color w:val="575B5B"/>
          <w:spacing w:val="-17"/>
          <w:w w:val="105"/>
          <w:sz w:val="15"/>
        </w:rPr>
        <w:t> </w:t>
      </w:r>
      <w:r>
        <w:rPr>
          <w:color w:val="333333"/>
          <w:w w:val="105"/>
          <w:sz w:val="15"/>
        </w:rPr>
        <w:t>et</w:t>
      </w:r>
      <w:r>
        <w:rPr>
          <w:color w:val="333333"/>
          <w:spacing w:val="-16"/>
          <w:w w:val="105"/>
          <w:sz w:val="15"/>
        </w:rPr>
        <w:t> </w:t>
      </w:r>
      <w:r>
        <w:rPr>
          <w:color w:val="333333"/>
          <w:w w:val="105"/>
          <w:sz w:val="15"/>
        </w:rPr>
        <w:t>al.</w:t>
      </w:r>
      <w:r>
        <w:rPr>
          <w:color w:val="333333"/>
          <w:spacing w:val="-13"/>
          <w:w w:val="105"/>
          <w:sz w:val="15"/>
        </w:rPr>
        <w:t> </w:t>
      </w:r>
      <w:r>
        <w:rPr>
          <w:color w:val="424242"/>
          <w:w w:val="105"/>
          <w:sz w:val="15"/>
        </w:rPr>
        <w:t>(2017)</w:t>
      </w:r>
      <w:r>
        <w:rPr>
          <w:color w:val="424242"/>
          <w:spacing w:val="-2"/>
          <w:w w:val="105"/>
          <w:sz w:val="15"/>
        </w:rPr>
        <w:t> </w:t>
      </w:r>
      <w:r>
        <w:rPr>
          <w:color w:val="3F6E99"/>
          <w:spacing w:val="-2"/>
          <w:w w:val="105"/>
          <w:sz w:val="15"/>
          <w:u w:val="thick" w:color="3F6E99"/>
        </w:rPr>
        <w:t>htt</w:t>
      </w:r>
      <w:r>
        <w:rPr>
          <w:color w:val="285685"/>
          <w:spacing w:val="-2"/>
          <w:w w:val="105"/>
          <w:sz w:val="15"/>
          <w:u w:val="thick" w:color="3F6E99"/>
        </w:rPr>
        <w:t>ps</w:t>
      </w:r>
      <w:r>
        <w:rPr>
          <w:color w:val="3F6E99"/>
          <w:spacing w:val="-2"/>
          <w:w w:val="105"/>
          <w:sz w:val="15"/>
          <w:u w:val="thick" w:color="3F6E99"/>
        </w:rPr>
        <w:t>://</w:t>
      </w:r>
      <w:hyperlink r:id="rId116">
        <w:r>
          <w:rPr>
            <w:color w:val="3F6E99"/>
            <w:spacing w:val="-2"/>
            <w:w w:val="105"/>
            <w:sz w:val="15"/>
            <w:u w:val="thick" w:color="3F6E99"/>
          </w:rPr>
          <w:t>www</w:t>
        </w:r>
        <w:r>
          <w:rPr>
            <w:color w:val="607993"/>
            <w:spacing w:val="-2"/>
            <w:w w:val="105"/>
            <w:sz w:val="15"/>
            <w:u w:val="thick" w:color="3F6E99"/>
          </w:rPr>
          <w:t>.</w:t>
        </w:r>
        <w:r>
          <w:rPr>
            <w:color w:val="3D5D7E"/>
            <w:spacing w:val="-2"/>
            <w:w w:val="105"/>
            <w:sz w:val="15"/>
            <w:u w:val="thick" w:color="3F6E99"/>
          </w:rPr>
          <w:t>p</w:t>
        </w:r>
        <w:r>
          <w:rPr>
            <w:color w:val="3F6E99"/>
            <w:spacing w:val="-2"/>
            <w:w w:val="105"/>
            <w:sz w:val="15"/>
            <w:u w:val="thick" w:color="3F6E99"/>
          </w:rPr>
          <w:t>c</w:t>
        </w:r>
        <w:r>
          <w:rPr>
            <w:color w:val="3D5D7E"/>
            <w:spacing w:val="-2"/>
            <w:w w:val="105"/>
            <w:sz w:val="15"/>
            <w:u w:val="thick" w:color="3F6E99"/>
          </w:rPr>
          <w:t>t.</w:t>
        </w:r>
        <w:r>
          <w:rPr>
            <w:color w:val="3F6E99"/>
            <w:spacing w:val="-2"/>
            <w:w w:val="105"/>
            <w:sz w:val="15"/>
            <w:u w:val="thick" w:color="3F6E99"/>
          </w:rPr>
          <w:t>bi</w:t>
        </w:r>
        <w:r>
          <w:rPr>
            <w:color w:val="285685"/>
            <w:spacing w:val="-2"/>
            <w:w w:val="105"/>
            <w:sz w:val="15"/>
            <w:u w:val="thick" w:color="3F6E99"/>
          </w:rPr>
          <w:t>k</w:t>
        </w:r>
        <w:r>
          <w:rPr>
            <w:color w:val="3F6E99"/>
            <w:spacing w:val="-2"/>
            <w:w w:val="105"/>
            <w:sz w:val="15"/>
            <w:u w:val="thick" w:color="3F6E99"/>
          </w:rPr>
          <w:t>e/</w:t>
        </w:r>
      </w:hyperlink>
    </w:p>
    <w:p>
      <w:pPr>
        <w:pStyle w:val="ListParagraph"/>
        <w:numPr>
          <w:ilvl w:val="0"/>
          <w:numId w:val="38"/>
        </w:numPr>
        <w:tabs>
          <w:tab w:pos="1043" w:val="left" w:leader="none"/>
        </w:tabs>
        <w:spacing w:line="240" w:lineRule="auto" w:before="16" w:after="0"/>
        <w:ind w:left="1042" w:right="0" w:hanging="318"/>
        <w:jc w:val="left"/>
        <w:rPr>
          <w:b/>
          <w:color w:val="212321"/>
          <w:sz w:val="15"/>
        </w:rPr>
      </w:pPr>
      <w:r>
        <w:rPr>
          <w:color w:val="333333"/>
          <w:sz w:val="15"/>
        </w:rPr>
        <w:t>National</w:t>
      </w:r>
      <w:r>
        <w:rPr>
          <w:color w:val="333333"/>
          <w:spacing w:val="4"/>
          <w:sz w:val="15"/>
        </w:rPr>
        <w:t> </w:t>
      </w:r>
      <w:r>
        <w:rPr>
          <w:color w:val="333333"/>
          <w:sz w:val="15"/>
        </w:rPr>
        <w:t>Census</w:t>
      </w:r>
      <w:r>
        <w:rPr>
          <w:color w:val="333333"/>
          <w:spacing w:val="10"/>
          <w:sz w:val="15"/>
        </w:rPr>
        <w:t> </w:t>
      </w:r>
      <w:r>
        <w:rPr>
          <w:color w:val="424242"/>
          <w:sz w:val="15"/>
        </w:rPr>
        <w:t>2011.</w:t>
      </w:r>
      <w:r>
        <w:rPr>
          <w:color w:val="424242"/>
          <w:spacing w:val="-2"/>
          <w:sz w:val="15"/>
        </w:rPr>
        <w:t> </w:t>
      </w:r>
      <w:r>
        <w:rPr>
          <w:color w:val="333333"/>
          <w:sz w:val="15"/>
        </w:rPr>
        <w:t>Dataset</w:t>
      </w:r>
      <w:r>
        <w:rPr>
          <w:color w:val="333333"/>
          <w:spacing w:val="18"/>
          <w:sz w:val="15"/>
        </w:rPr>
        <w:t> </w:t>
      </w:r>
      <w:r>
        <w:rPr>
          <w:color w:val="333333"/>
          <w:sz w:val="15"/>
        </w:rPr>
        <w:t>QS702EW</w:t>
      </w:r>
      <w:r>
        <w:rPr>
          <w:color w:val="333333"/>
          <w:spacing w:val="18"/>
          <w:sz w:val="15"/>
        </w:rPr>
        <w:t> </w:t>
      </w:r>
      <w:r>
        <w:rPr>
          <w:color w:val="424242"/>
          <w:sz w:val="15"/>
        </w:rPr>
        <w:t>(D</w:t>
      </w:r>
      <w:r>
        <w:rPr>
          <w:color w:val="212321"/>
          <w:sz w:val="15"/>
        </w:rPr>
        <w:t>ist</w:t>
      </w:r>
      <w:r>
        <w:rPr>
          <w:color w:val="424242"/>
          <w:sz w:val="15"/>
        </w:rPr>
        <w:t>ance</w:t>
      </w:r>
      <w:r>
        <w:rPr>
          <w:color w:val="424242"/>
          <w:spacing w:val="6"/>
          <w:sz w:val="15"/>
        </w:rPr>
        <w:t> </w:t>
      </w:r>
      <w:r>
        <w:rPr>
          <w:color w:val="424242"/>
          <w:sz w:val="15"/>
        </w:rPr>
        <w:t>travelled</w:t>
      </w:r>
      <w:r>
        <w:rPr>
          <w:color w:val="424242"/>
          <w:spacing w:val="14"/>
          <w:sz w:val="15"/>
        </w:rPr>
        <w:t> </w:t>
      </w:r>
      <w:r>
        <w:rPr>
          <w:color w:val="424242"/>
          <w:sz w:val="15"/>
        </w:rPr>
        <w:t>to</w:t>
      </w:r>
      <w:r>
        <w:rPr>
          <w:color w:val="424242"/>
          <w:spacing w:val="-3"/>
          <w:sz w:val="15"/>
        </w:rPr>
        <w:t> </w:t>
      </w:r>
      <w:r>
        <w:rPr>
          <w:color w:val="424242"/>
          <w:spacing w:val="-2"/>
          <w:sz w:val="15"/>
        </w:rPr>
        <w:t>work)</w:t>
      </w:r>
      <w:r>
        <w:rPr>
          <w:color w:val="575B5B"/>
          <w:spacing w:val="-2"/>
          <w:sz w:val="15"/>
        </w:rPr>
        <w:t>.</w:t>
      </w:r>
    </w:p>
    <w:p>
      <w:pPr>
        <w:spacing w:after="0" w:line="240" w:lineRule="auto"/>
        <w:jc w:val="left"/>
        <w:rPr>
          <w:sz w:val="15"/>
        </w:rPr>
        <w:sectPr>
          <w:type w:val="continuous"/>
          <w:pgSz w:w="16840" w:h="11910" w:orient="landscape"/>
          <w:pgMar w:top="1240" w:bottom="0" w:left="20" w:right="40"/>
          <w:cols w:num="2" w:equalWidth="0">
            <w:col w:w="8087" w:space="40"/>
            <w:col w:w="8653"/>
          </w:cols>
        </w:sectPr>
      </w:pPr>
    </w:p>
    <w:p>
      <w:pPr>
        <w:spacing w:line="240" w:lineRule="auto" w:before="0"/>
        <w:rPr>
          <w:sz w:val="20"/>
        </w:rPr>
      </w:pPr>
    </w:p>
    <w:p>
      <w:pPr>
        <w:spacing w:line="240" w:lineRule="auto" w:before="5"/>
        <w:rPr>
          <w:sz w:val="23"/>
        </w:rPr>
      </w:pPr>
    </w:p>
    <w:p>
      <w:pPr>
        <w:spacing w:before="94"/>
        <w:ind w:left="383" w:right="0" w:firstLine="0"/>
        <w:jc w:val="left"/>
        <w:rPr>
          <w:i/>
          <w:sz w:val="18"/>
        </w:rPr>
      </w:pPr>
      <w:r>
        <w:rPr>
          <w:i/>
          <w:color w:val="575B5B"/>
          <w:spacing w:val="-5"/>
          <w:sz w:val="18"/>
        </w:rPr>
        <w:t>(0</w:t>
      </w:r>
    </w:p>
    <w:p>
      <w:pPr>
        <w:spacing w:line="240" w:lineRule="auto" w:before="4"/>
        <w:rPr>
          <w:i/>
          <w:sz w:val="18"/>
        </w:rPr>
      </w:pPr>
    </w:p>
    <w:p>
      <w:pPr>
        <w:spacing w:before="0"/>
        <w:ind w:left="430" w:right="0" w:firstLine="0"/>
        <w:jc w:val="left"/>
        <w:rPr>
          <w:i/>
          <w:sz w:val="15"/>
        </w:rPr>
      </w:pPr>
      <w:r>
        <w:rPr>
          <w:i/>
          <w:color w:val="95A1A3"/>
          <w:w w:val="600"/>
          <w:sz w:val="15"/>
        </w:rPr>
        <w:t>­</w:t>
      </w:r>
    </w:p>
    <w:p>
      <w:pPr>
        <w:spacing w:after="0"/>
        <w:jc w:val="left"/>
        <w:rPr>
          <w:sz w:val="15"/>
        </w:rPr>
        <w:sectPr>
          <w:type w:val="continuous"/>
          <w:pgSz w:w="16840" w:h="11910" w:orient="landscape"/>
          <w:pgMar w:top="1240" w:bottom="0" w:left="20" w:right="40"/>
        </w:sectPr>
      </w:pPr>
    </w:p>
    <w:p>
      <w:pPr>
        <w:tabs>
          <w:tab w:pos="8073" w:val="left" w:leader="none"/>
        </w:tabs>
        <w:spacing w:line="405" w:lineRule="exact" w:before="0"/>
        <w:ind w:left="6732" w:right="0" w:firstLine="0"/>
        <w:jc w:val="left"/>
        <w:rPr>
          <w:rFonts w:ascii="Times New Roman" w:hAnsi="Times New Roman"/>
          <w:sz w:val="32"/>
        </w:rPr>
      </w:pPr>
      <w:r>
        <w:rPr>
          <w:color w:val="464646"/>
          <w:spacing w:val="-2"/>
          <w:w w:val="85"/>
          <w:sz w:val="25"/>
        </w:rPr>
        <w:t>L,...:,</w:t>
      </w:r>
      <w:r>
        <w:rPr>
          <w:color w:val="464646"/>
          <w:spacing w:val="-21"/>
          <w:w w:val="85"/>
          <w:sz w:val="25"/>
        </w:rPr>
        <w:t> </w:t>
      </w:r>
      <w:r>
        <w:rPr>
          <w:rFonts w:ascii="Times New Roman" w:hAnsi="Times New Roman"/>
          <w:i/>
          <w:color w:val="464646"/>
          <w:spacing w:val="-5"/>
          <w:sz w:val="38"/>
        </w:rPr>
        <w:t>Tc.</w:t>
      </w:r>
      <w:r>
        <w:rPr>
          <w:rFonts w:ascii="Times New Roman" w:hAnsi="Times New Roman"/>
          <w:i/>
          <w:color w:val="464646"/>
          <w:sz w:val="38"/>
        </w:rPr>
        <w:tab/>
      </w:r>
      <w:r>
        <w:rPr>
          <w:rFonts w:ascii="Times New Roman" w:hAnsi="Times New Roman"/>
          <w:color w:val="363636"/>
          <w:spacing w:val="-4"/>
          <w:sz w:val="33"/>
        </w:rPr>
        <w:t>'2.-</w:t>
      </w:r>
      <w:r>
        <w:rPr>
          <w:i/>
          <w:color w:val="464646"/>
          <w:spacing w:val="-4"/>
          <w:sz w:val="27"/>
        </w:rPr>
        <w:t>&lt;{</w:t>
      </w:r>
      <w:r>
        <w:rPr>
          <w:i/>
          <w:color w:val="464646"/>
          <w:spacing w:val="-15"/>
          <w:sz w:val="27"/>
        </w:rPr>
        <w:t> </w:t>
      </w:r>
      <w:r>
        <w:rPr>
          <w:color w:val="131313"/>
          <w:spacing w:val="-4"/>
          <w:sz w:val="47"/>
        </w:rPr>
        <w:t>I,</w:t>
      </w:r>
      <w:r>
        <w:rPr>
          <w:color w:val="131313"/>
          <w:spacing w:val="45"/>
          <w:sz w:val="47"/>
        </w:rPr>
        <w:t> </w:t>
      </w:r>
      <w:r>
        <w:rPr>
          <w:i/>
          <w:color w:val="131313"/>
          <w:spacing w:val="-4"/>
          <w:w w:val="85"/>
          <w:sz w:val="47"/>
        </w:rPr>
        <w:t>(</w:t>
      </w:r>
      <w:r>
        <w:rPr>
          <w:i/>
          <w:color w:val="131313"/>
          <w:spacing w:val="-30"/>
          <w:w w:val="85"/>
          <w:sz w:val="47"/>
        </w:rPr>
        <w:t> </w:t>
      </w:r>
      <w:r>
        <w:rPr>
          <w:rFonts w:ascii="Times New Roman" w:hAnsi="Times New Roman"/>
          <w:color w:val="464646"/>
          <w:spacing w:val="-4"/>
          <w:sz w:val="32"/>
        </w:rPr>
        <w:t>22.­</w:t>
      </w:r>
    </w:p>
    <w:p>
      <w:pPr>
        <w:spacing w:line="440" w:lineRule="exact" w:before="0"/>
        <w:ind w:left="6928" w:right="0" w:firstLine="0"/>
        <w:jc w:val="left"/>
        <w:rPr>
          <w:sz w:val="32"/>
        </w:rPr>
      </w:pPr>
      <w:r>
        <w:rPr>
          <w:rFonts w:ascii="Times New Roman"/>
          <w:color w:val="363636"/>
          <w:w w:val="105"/>
          <w:sz w:val="31"/>
        </w:rPr>
        <w:t>t</w:t>
      </w:r>
      <w:r>
        <w:rPr>
          <w:rFonts w:ascii="Times New Roman"/>
          <w:color w:val="363636"/>
          <w:spacing w:val="-26"/>
          <w:w w:val="105"/>
          <w:sz w:val="31"/>
        </w:rPr>
        <w:t> </w:t>
      </w:r>
      <w:r>
        <w:rPr>
          <w:rFonts w:ascii="Times New Roman"/>
          <w:i/>
          <w:color w:val="464646"/>
          <w:w w:val="105"/>
          <w:sz w:val="40"/>
        </w:rPr>
        <w:t>TB--1</w:t>
      </w:r>
      <w:r>
        <w:rPr>
          <w:rFonts w:ascii="Times New Roman"/>
          <w:i/>
          <w:color w:val="464646"/>
          <w:spacing w:val="79"/>
          <w:w w:val="105"/>
          <w:sz w:val="40"/>
        </w:rPr>
        <w:t> </w:t>
      </w:r>
      <w:r>
        <w:rPr>
          <w:color w:val="363636"/>
          <w:spacing w:val="-10"/>
          <w:w w:val="105"/>
          <w:sz w:val="32"/>
        </w:rPr>
        <w:t>9</w:t>
      </w:r>
    </w:p>
    <w:p>
      <w:pPr>
        <w:spacing w:before="13"/>
        <w:ind w:left="6932" w:right="0" w:firstLine="0"/>
        <w:jc w:val="left"/>
        <w:rPr>
          <w:rFonts w:ascii="Times New Roman"/>
          <w:sz w:val="32"/>
        </w:rPr>
      </w:pPr>
      <w:r>
        <w:rPr>
          <w:i/>
          <w:color w:val="464646"/>
          <w:w w:val="105"/>
          <w:sz w:val="37"/>
        </w:rPr>
        <w:t>APP</w:t>
      </w:r>
      <w:r>
        <w:rPr>
          <w:i/>
          <w:color w:val="464646"/>
          <w:spacing w:val="-62"/>
          <w:w w:val="105"/>
          <w:sz w:val="37"/>
        </w:rPr>
        <w:t> </w:t>
      </w:r>
      <w:r>
        <w:rPr>
          <w:color w:val="464646"/>
          <w:w w:val="105"/>
          <w:sz w:val="27"/>
        </w:rPr>
        <w:t>a</w:t>
      </w:r>
      <w:r>
        <w:rPr>
          <w:color w:val="464646"/>
          <w:spacing w:val="44"/>
          <w:w w:val="105"/>
          <w:sz w:val="27"/>
        </w:rPr>
        <w:t> </w:t>
      </w:r>
      <w:r>
        <w:rPr>
          <w:color w:val="464646"/>
          <w:w w:val="105"/>
          <w:sz w:val="27"/>
        </w:rPr>
        <w:t>"=b-,</w:t>
      </w:r>
      <w:r>
        <w:rPr>
          <w:i/>
          <w:color w:val="363636"/>
          <w:w w:val="105"/>
          <w:sz w:val="28"/>
        </w:rPr>
        <w:t>l</w:t>
      </w:r>
      <w:r>
        <w:rPr>
          <w:i/>
          <w:color w:val="363636"/>
          <w:spacing w:val="-2"/>
          <w:w w:val="105"/>
          <w:sz w:val="28"/>
        </w:rPr>
        <w:t> </w:t>
      </w:r>
      <w:r>
        <w:rPr>
          <w:rFonts w:ascii="Times New Roman"/>
          <w:color w:val="464646"/>
          <w:w w:val="105"/>
          <w:sz w:val="35"/>
        </w:rPr>
        <w:t>x:</w:t>
      </w:r>
      <w:r>
        <w:rPr>
          <w:rFonts w:ascii="Times New Roman"/>
          <w:color w:val="464646"/>
          <w:spacing w:val="-21"/>
          <w:w w:val="105"/>
          <w:sz w:val="35"/>
        </w:rPr>
        <w:t> </w:t>
      </w:r>
      <w:r>
        <w:rPr>
          <w:rFonts w:ascii="Times New Roman"/>
          <w:color w:val="464646"/>
          <w:spacing w:val="-2"/>
          <w:sz w:val="32"/>
        </w:rPr>
        <w:t>..2..</w:t>
      </w:r>
    </w:p>
    <w:p>
      <w:pPr>
        <w:pStyle w:val="BodyText"/>
        <w:rPr>
          <w:sz w:val="20"/>
        </w:rPr>
      </w:pPr>
    </w:p>
    <w:p>
      <w:pPr>
        <w:pStyle w:val="BodyText"/>
        <w:rPr>
          <w:sz w:val="14"/>
        </w:rPr>
      </w:pPr>
    </w:p>
    <w:tbl>
      <w:tblPr>
        <w:tblW w:w="0" w:type="auto"/>
        <w:jc w:val="left"/>
        <w:tblInd w:w="10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538"/>
      </w:tblGrid>
      <w:tr>
        <w:trPr>
          <w:trHeight w:val="835" w:hRule="atLeast"/>
        </w:trPr>
        <w:tc>
          <w:tcPr>
            <w:tcW w:w="8538" w:type="dxa"/>
          </w:tcPr>
          <w:p>
            <w:pPr>
              <w:pStyle w:val="TableParagraph"/>
              <w:tabs>
                <w:tab w:pos="1974" w:val="left" w:leader="none"/>
                <w:tab w:pos="3822" w:val="left" w:leader="none"/>
                <w:tab w:pos="5287" w:val="left" w:leader="none"/>
                <w:tab w:pos="7622" w:val="left" w:leader="none"/>
              </w:tabs>
              <w:spacing w:line="380" w:lineRule="atLeast" w:before="46"/>
              <w:ind w:left="228" w:right="164"/>
              <w:rPr>
                <w:sz w:val="33"/>
              </w:rPr>
            </w:pPr>
            <w:r>
              <w:rPr>
                <w:color w:val="131313"/>
                <w:spacing w:val="-2"/>
                <w:w w:val="105"/>
                <w:position w:val="1"/>
                <w:sz w:val="33"/>
              </w:rPr>
              <w:t>COUNTY</w:t>
            </w:r>
            <w:r>
              <w:rPr>
                <w:color w:val="131313"/>
                <w:position w:val="1"/>
                <w:sz w:val="33"/>
              </w:rPr>
              <w:tab/>
            </w:r>
            <w:r>
              <w:rPr>
                <w:color w:val="131313"/>
                <w:spacing w:val="-2"/>
                <w:w w:val="105"/>
                <w:position w:val="1"/>
                <w:sz w:val="33"/>
              </w:rPr>
              <w:t>COUNCIL</w:t>
            </w:r>
            <w:r>
              <w:rPr>
                <w:color w:val="131313"/>
                <w:position w:val="1"/>
                <w:sz w:val="33"/>
              </w:rPr>
              <w:tab/>
            </w:r>
            <w:r>
              <w:rPr>
                <w:color w:val="131313"/>
                <w:spacing w:val="-4"/>
                <w:w w:val="105"/>
                <w:position w:val="1"/>
                <w:sz w:val="33"/>
              </w:rPr>
              <w:t>LOCAL</w:t>
            </w:r>
            <w:r>
              <w:rPr>
                <w:color w:val="131313"/>
                <w:position w:val="1"/>
                <w:sz w:val="33"/>
              </w:rPr>
              <w:tab/>
            </w:r>
            <w:r>
              <w:rPr>
                <w:color w:val="131313"/>
                <w:spacing w:val="-2"/>
                <w:w w:val="105"/>
                <w:sz w:val="33"/>
              </w:rPr>
              <w:t>COMMITTEE</w:t>
            </w:r>
            <w:r>
              <w:rPr>
                <w:color w:val="131313"/>
                <w:sz w:val="33"/>
              </w:rPr>
              <w:tab/>
            </w:r>
            <w:r>
              <w:rPr>
                <w:color w:val="131313"/>
                <w:spacing w:val="-8"/>
                <w:w w:val="105"/>
                <w:sz w:val="33"/>
              </w:rPr>
              <w:t>FOR </w:t>
            </w:r>
            <w:r>
              <w:rPr>
                <w:color w:val="131313"/>
                <w:spacing w:val="-2"/>
                <w:w w:val="105"/>
                <w:sz w:val="33"/>
              </w:rPr>
              <w:t>COPELAND</w:t>
            </w:r>
          </w:p>
        </w:tc>
      </w:tr>
      <w:tr>
        <w:trPr>
          <w:trHeight w:val="849" w:hRule="atLeast"/>
        </w:trPr>
        <w:tc>
          <w:tcPr>
            <w:tcW w:w="8538" w:type="dxa"/>
          </w:tcPr>
          <w:p>
            <w:pPr>
              <w:pStyle w:val="TableParagraph"/>
              <w:tabs>
                <w:tab w:pos="2509" w:val="left" w:leader="none"/>
              </w:tabs>
              <w:spacing w:before="266"/>
              <w:ind w:left="222"/>
              <w:rPr>
                <w:sz w:val="30"/>
              </w:rPr>
            </w:pPr>
            <w:r>
              <w:rPr>
                <w:color w:val="131313"/>
                <w:spacing w:val="-2"/>
                <w:w w:val="110"/>
                <w:sz w:val="30"/>
              </w:rPr>
              <w:t>Meeting</w:t>
            </w:r>
            <w:r>
              <w:rPr>
                <w:color w:val="131313"/>
                <w:spacing w:val="-11"/>
                <w:w w:val="110"/>
                <w:sz w:val="30"/>
              </w:rPr>
              <w:t> </w:t>
            </w:r>
            <w:r>
              <w:rPr>
                <w:color w:val="131313"/>
                <w:spacing w:val="-2"/>
                <w:w w:val="110"/>
                <w:sz w:val="30"/>
              </w:rPr>
              <w:t>date:</w:t>
            </w:r>
            <w:r>
              <w:rPr>
                <w:color w:val="131313"/>
                <w:sz w:val="30"/>
              </w:rPr>
              <w:tab/>
            </w:r>
            <w:r>
              <w:rPr>
                <w:color w:val="131313"/>
                <w:w w:val="110"/>
                <w:sz w:val="30"/>
              </w:rPr>
              <w:t>20</w:t>
            </w:r>
            <w:r>
              <w:rPr>
                <w:color w:val="131313"/>
                <w:w w:val="110"/>
                <w:sz w:val="30"/>
                <w:vertAlign w:val="superscript"/>
              </w:rPr>
              <w:t>th</w:t>
            </w:r>
            <w:r>
              <w:rPr>
                <w:color w:val="131313"/>
                <w:spacing w:val="-6"/>
                <w:w w:val="110"/>
                <w:sz w:val="30"/>
                <w:vertAlign w:val="baseline"/>
              </w:rPr>
              <w:t> </w:t>
            </w:r>
            <w:r>
              <w:rPr>
                <w:color w:val="131313"/>
                <w:w w:val="110"/>
                <w:sz w:val="30"/>
                <w:vertAlign w:val="baseline"/>
              </w:rPr>
              <w:t>July</w:t>
            </w:r>
            <w:r>
              <w:rPr>
                <w:color w:val="131313"/>
                <w:spacing w:val="-5"/>
                <w:w w:val="110"/>
                <w:sz w:val="30"/>
                <w:vertAlign w:val="baseline"/>
              </w:rPr>
              <w:t> </w:t>
            </w:r>
            <w:r>
              <w:rPr>
                <w:color w:val="131313"/>
                <w:spacing w:val="-4"/>
                <w:w w:val="110"/>
                <w:sz w:val="30"/>
                <w:vertAlign w:val="baseline"/>
              </w:rPr>
              <w:t>2022</w:t>
            </w:r>
          </w:p>
        </w:tc>
      </w:tr>
      <w:tr>
        <w:trPr>
          <w:trHeight w:val="1160" w:hRule="atLeast"/>
        </w:trPr>
        <w:tc>
          <w:tcPr>
            <w:tcW w:w="8538" w:type="dxa"/>
          </w:tcPr>
          <w:p>
            <w:pPr>
              <w:pStyle w:val="TableParagraph"/>
              <w:tabs>
                <w:tab w:pos="1508" w:val="left" w:leader="none"/>
              </w:tabs>
              <w:spacing w:line="244" w:lineRule="auto" w:before="234"/>
              <w:ind w:left="1562" w:right="657" w:hanging="1342"/>
              <w:rPr>
                <w:sz w:val="30"/>
              </w:rPr>
            </w:pPr>
            <w:r>
              <w:rPr>
                <w:color w:val="131313"/>
                <w:spacing w:val="-2"/>
                <w:w w:val="110"/>
                <w:position w:val="1"/>
                <w:sz w:val="30"/>
              </w:rPr>
              <w:t>From:</w:t>
            </w:r>
            <w:r>
              <w:rPr>
                <w:color w:val="131313"/>
                <w:position w:val="1"/>
                <w:sz w:val="30"/>
              </w:rPr>
              <w:tab/>
            </w:r>
            <w:r>
              <w:rPr>
                <w:color w:val="131313"/>
                <w:w w:val="110"/>
                <w:sz w:val="30"/>
              </w:rPr>
              <w:t>Angela</w:t>
            </w:r>
            <w:r>
              <w:rPr>
                <w:color w:val="131313"/>
                <w:spacing w:val="-23"/>
                <w:w w:val="110"/>
                <w:sz w:val="30"/>
              </w:rPr>
              <w:t> </w:t>
            </w:r>
            <w:r>
              <w:rPr>
                <w:color w:val="131313"/>
                <w:w w:val="110"/>
                <w:sz w:val="30"/>
              </w:rPr>
              <w:t>Jones,</w:t>
            </w:r>
            <w:r>
              <w:rPr>
                <w:color w:val="131313"/>
                <w:spacing w:val="-23"/>
                <w:w w:val="110"/>
                <w:sz w:val="30"/>
              </w:rPr>
              <w:t> </w:t>
            </w:r>
            <w:r>
              <w:rPr>
                <w:color w:val="131313"/>
                <w:w w:val="110"/>
                <w:sz w:val="30"/>
              </w:rPr>
              <w:t>Executive</w:t>
            </w:r>
            <w:r>
              <w:rPr>
                <w:color w:val="131313"/>
                <w:spacing w:val="-23"/>
                <w:w w:val="110"/>
                <w:sz w:val="30"/>
              </w:rPr>
              <w:t> </w:t>
            </w:r>
            <w:r>
              <w:rPr>
                <w:color w:val="131313"/>
                <w:w w:val="110"/>
                <w:sz w:val="30"/>
              </w:rPr>
              <w:t>Director,</w:t>
            </w:r>
            <w:r>
              <w:rPr>
                <w:color w:val="131313"/>
                <w:spacing w:val="-23"/>
                <w:w w:val="110"/>
                <w:sz w:val="30"/>
              </w:rPr>
              <w:t> </w:t>
            </w:r>
            <w:r>
              <w:rPr>
                <w:color w:val="131313"/>
                <w:w w:val="110"/>
                <w:sz w:val="30"/>
              </w:rPr>
              <w:t>Economy and</w:t>
            </w:r>
            <w:r>
              <w:rPr>
                <w:color w:val="131313"/>
                <w:spacing w:val="-2"/>
                <w:w w:val="110"/>
                <w:sz w:val="30"/>
              </w:rPr>
              <w:t> </w:t>
            </w:r>
            <w:r>
              <w:rPr>
                <w:color w:val="131313"/>
                <w:w w:val="110"/>
                <w:sz w:val="30"/>
              </w:rPr>
              <w:t>Infrastructure</w:t>
            </w:r>
          </w:p>
        </w:tc>
      </w:tr>
    </w:tbl>
    <w:p>
      <w:pPr>
        <w:pStyle w:val="BodyText"/>
        <w:rPr>
          <w:sz w:val="20"/>
        </w:rPr>
      </w:pPr>
    </w:p>
    <w:p>
      <w:pPr>
        <w:pStyle w:val="BodyText"/>
        <w:spacing w:before="3"/>
        <w:rPr>
          <w:sz w:val="25"/>
        </w:rPr>
      </w:pPr>
    </w:p>
    <w:p>
      <w:pPr>
        <w:tabs>
          <w:tab w:pos="3678" w:val="left" w:leader="none"/>
          <w:tab w:pos="5236" w:val="left" w:leader="none"/>
          <w:tab w:pos="7090" w:val="left" w:leader="none"/>
          <w:tab w:pos="8258" w:val="left" w:leader="none"/>
        </w:tabs>
        <w:spacing w:before="96"/>
        <w:ind w:left="1183" w:right="0" w:firstLine="0"/>
        <w:jc w:val="left"/>
        <w:rPr>
          <w:b/>
          <w:sz w:val="27"/>
        </w:rPr>
      </w:pPr>
      <w:r>
        <w:rPr/>
        <w:pict>
          <v:line style="position:absolute;mso-position-horizontal-relative:page;mso-position-vertical-relative:paragraph;z-index:15811072" from="86.608917pt,20.126560pt" to="509.188267pt,20.126560pt" stroked="true" strokeweight="1.442464pt" strokecolor="#000000">
            <v:stroke dashstyle="solid"/>
            <w10:wrap type="none"/>
          </v:line>
        </w:pict>
      </w:r>
      <w:r>
        <w:rPr>
          <w:color w:val="131313"/>
          <w:spacing w:val="-2"/>
          <w:w w:val="105"/>
          <w:position w:val="1"/>
          <w:sz w:val="27"/>
        </w:rPr>
        <w:t>WHITEHAVEN</w:t>
      </w:r>
      <w:r>
        <w:rPr>
          <w:color w:val="131313"/>
          <w:position w:val="1"/>
          <w:sz w:val="27"/>
        </w:rPr>
        <w:tab/>
      </w:r>
      <w:r>
        <w:rPr>
          <w:color w:val="131313"/>
          <w:spacing w:val="-2"/>
          <w:w w:val="105"/>
          <w:position w:val="1"/>
          <w:sz w:val="27"/>
        </w:rPr>
        <w:t>LOCAL</w:t>
      </w:r>
      <w:r>
        <w:rPr>
          <w:color w:val="131313"/>
          <w:position w:val="1"/>
          <w:sz w:val="27"/>
        </w:rPr>
        <w:tab/>
      </w:r>
      <w:r>
        <w:rPr>
          <w:color w:val="131313"/>
          <w:spacing w:val="-2"/>
          <w:w w:val="105"/>
          <w:position w:val="1"/>
          <w:sz w:val="27"/>
        </w:rPr>
        <w:t>CYCLING</w:t>
      </w:r>
      <w:r>
        <w:rPr>
          <w:color w:val="131313"/>
          <w:position w:val="1"/>
          <w:sz w:val="27"/>
        </w:rPr>
        <w:tab/>
      </w:r>
      <w:r>
        <w:rPr>
          <w:b/>
          <w:color w:val="131313"/>
          <w:spacing w:val="-5"/>
          <w:w w:val="105"/>
          <w:sz w:val="27"/>
        </w:rPr>
        <w:t>AND</w:t>
      </w:r>
      <w:r>
        <w:rPr>
          <w:b/>
          <w:color w:val="131313"/>
          <w:sz w:val="27"/>
        </w:rPr>
        <w:tab/>
      </w:r>
      <w:r>
        <w:rPr>
          <w:b/>
          <w:color w:val="131313"/>
          <w:spacing w:val="-2"/>
          <w:w w:val="105"/>
          <w:sz w:val="27"/>
        </w:rPr>
        <w:t>WALKING</w:t>
      </w:r>
    </w:p>
    <w:p>
      <w:pPr>
        <w:spacing w:before="72"/>
        <w:ind w:left="1175" w:right="0" w:firstLine="0"/>
        <w:jc w:val="left"/>
        <w:rPr>
          <w:b/>
          <w:sz w:val="27"/>
        </w:rPr>
      </w:pPr>
      <w:r>
        <w:rPr>
          <w:color w:val="131313"/>
          <w:sz w:val="27"/>
          <w:u w:val="thick" w:color="131313"/>
        </w:rPr>
        <w:t>INFRASTRUCTURE</w:t>
      </w:r>
      <w:r>
        <w:rPr>
          <w:color w:val="131313"/>
          <w:spacing w:val="53"/>
          <w:w w:val="150"/>
          <w:sz w:val="27"/>
          <w:u w:val="thick" w:color="131313"/>
        </w:rPr>
        <w:t> </w:t>
      </w:r>
      <w:r>
        <w:rPr>
          <w:b/>
          <w:color w:val="131313"/>
          <w:spacing w:val="-4"/>
          <w:w w:val="105"/>
          <w:sz w:val="27"/>
          <w:u w:val="thick" w:color="131313"/>
        </w:rPr>
        <w:t>PLAN</w:t>
      </w:r>
    </w:p>
    <w:p>
      <w:pPr>
        <w:spacing w:line="240" w:lineRule="auto" w:before="0"/>
        <w:rPr>
          <w:b/>
          <w:sz w:val="30"/>
        </w:rPr>
      </w:pPr>
    </w:p>
    <w:p>
      <w:pPr>
        <w:pStyle w:val="ListParagraph"/>
        <w:numPr>
          <w:ilvl w:val="1"/>
          <w:numId w:val="39"/>
        </w:numPr>
        <w:tabs>
          <w:tab w:pos="1868" w:val="left" w:leader="none"/>
          <w:tab w:pos="1869" w:val="left" w:leader="none"/>
        </w:tabs>
        <w:spacing w:line="240" w:lineRule="auto" w:before="185" w:after="0"/>
        <w:ind w:left="1868" w:right="0" w:hanging="701"/>
        <w:jc w:val="left"/>
        <w:rPr>
          <w:b/>
          <w:i/>
          <w:sz w:val="24"/>
        </w:rPr>
      </w:pPr>
      <w:r>
        <w:rPr>
          <w:i/>
          <w:color w:val="131313"/>
          <w:sz w:val="25"/>
        </w:rPr>
        <w:t>EXECUTIVE</w:t>
      </w:r>
      <w:r>
        <w:rPr>
          <w:i/>
          <w:color w:val="131313"/>
          <w:spacing w:val="14"/>
          <w:sz w:val="25"/>
        </w:rPr>
        <w:t> </w:t>
      </w:r>
      <w:r>
        <w:rPr>
          <w:b/>
          <w:i/>
          <w:color w:val="131313"/>
          <w:spacing w:val="-2"/>
          <w:sz w:val="24"/>
        </w:rPr>
        <w:t>SUMMARY</w:t>
      </w:r>
    </w:p>
    <w:p>
      <w:pPr>
        <w:spacing w:line="240" w:lineRule="auto" w:before="0"/>
        <w:rPr>
          <w:b/>
          <w:i/>
          <w:sz w:val="22"/>
        </w:rPr>
      </w:pPr>
    </w:p>
    <w:p>
      <w:pPr>
        <w:pStyle w:val="ListParagraph"/>
        <w:numPr>
          <w:ilvl w:val="1"/>
          <w:numId w:val="39"/>
        </w:numPr>
        <w:tabs>
          <w:tab w:pos="1867" w:val="left" w:leader="none"/>
        </w:tabs>
        <w:spacing w:line="252" w:lineRule="auto" w:before="0" w:after="0"/>
        <w:ind w:left="1866" w:right="1491" w:hanging="684"/>
        <w:jc w:val="both"/>
        <w:rPr>
          <w:i/>
          <w:sz w:val="22"/>
        </w:rPr>
      </w:pPr>
      <w:r>
        <w:rPr>
          <w:i/>
          <w:color w:val="131313"/>
          <w:w w:val="115"/>
          <w:sz w:val="22"/>
        </w:rPr>
        <w:t>The</w:t>
      </w:r>
      <w:r>
        <w:rPr>
          <w:i/>
          <w:color w:val="131313"/>
          <w:spacing w:val="-18"/>
          <w:w w:val="115"/>
          <w:sz w:val="22"/>
        </w:rPr>
        <w:t> </w:t>
      </w:r>
      <w:r>
        <w:rPr>
          <w:i/>
          <w:color w:val="131313"/>
          <w:w w:val="115"/>
          <w:sz w:val="22"/>
        </w:rPr>
        <w:t>purpose</w:t>
      </w:r>
      <w:r>
        <w:rPr>
          <w:i/>
          <w:color w:val="131313"/>
          <w:spacing w:val="-18"/>
          <w:w w:val="115"/>
          <w:sz w:val="22"/>
        </w:rPr>
        <w:t> </w:t>
      </w:r>
      <w:r>
        <w:rPr>
          <w:i/>
          <w:color w:val="131313"/>
          <w:w w:val="115"/>
          <w:sz w:val="22"/>
        </w:rPr>
        <w:t>of</w:t>
      </w:r>
      <w:r>
        <w:rPr>
          <w:i/>
          <w:color w:val="131313"/>
          <w:spacing w:val="-17"/>
          <w:w w:val="115"/>
          <w:sz w:val="22"/>
        </w:rPr>
        <w:t> </w:t>
      </w:r>
      <w:r>
        <w:rPr>
          <w:i/>
          <w:color w:val="131313"/>
          <w:w w:val="115"/>
          <w:sz w:val="22"/>
        </w:rPr>
        <w:t>this</w:t>
      </w:r>
      <w:r>
        <w:rPr>
          <w:i/>
          <w:color w:val="131313"/>
          <w:spacing w:val="-18"/>
          <w:w w:val="115"/>
          <w:sz w:val="22"/>
        </w:rPr>
        <w:t> </w:t>
      </w:r>
      <w:r>
        <w:rPr>
          <w:i/>
          <w:color w:val="131313"/>
          <w:w w:val="115"/>
          <w:sz w:val="22"/>
        </w:rPr>
        <w:t>report</w:t>
      </w:r>
      <w:r>
        <w:rPr>
          <w:i/>
          <w:color w:val="131313"/>
          <w:spacing w:val="-17"/>
          <w:w w:val="115"/>
          <w:sz w:val="22"/>
        </w:rPr>
        <w:t> </w:t>
      </w:r>
      <w:r>
        <w:rPr>
          <w:i/>
          <w:color w:val="131313"/>
          <w:w w:val="115"/>
          <w:sz w:val="22"/>
        </w:rPr>
        <w:t>is</w:t>
      </w:r>
      <w:r>
        <w:rPr>
          <w:i/>
          <w:color w:val="131313"/>
          <w:spacing w:val="-18"/>
          <w:w w:val="115"/>
          <w:sz w:val="22"/>
        </w:rPr>
        <w:t> </w:t>
      </w:r>
      <w:r>
        <w:rPr>
          <w:i/>
          <w:color w:val="232323"/>
          <w:w w:val="115"/>
          <w:sz w:val="22"/>
        </w:rPr>
        <w:t>to</w:t>
      </w:r>
      <w:r>
        <w:rPr>
          <w:i/>
          <w:color w:val="232323"/>
          <w:spacing w:val="-18"/>
          <w:w w:val="115"/>
          <w:sz w:val="22"/>
        </w:rPr>
        <w:t> </w:t>
      </w:r>
      <w:r>
        <w:rPr>
          <w:i/>
          <w:color w:val="131313"/>
          <w:w w:val="115"/>
          <w:sz w:val="22"/>
        </w:rPr>
        <w:t>seek</w:t>
      </w:r>
      <w:r>
        <w:rPr>
          <w:i/>
          <w:color w:val="131313"/>
          <w:spacing w:val="-17"/>
          <w:w w:val="115"/>
          <w:sz w:val="22"/>
        </w:rPr>
        <w:t> </w:t>
      </w:r>
      <w:r>
        <w:rPr>
          <w:i/>
          <w:color w:val="131313"/>
          <w:w w:val="115"/>
          <w:sz w:val="22"/>
        </w:rPr>
        <w:t>approval</w:t>
      </w:r>
      <w:r>
        <w:rPr>
          <w:i/>
          <w:color w:val="131313"/>
          <w:spacing w:val="-18"/>
          <w:w w:val="115"/>
          <w:sz w:val="22"/>
        </w:rPr>
        <w:t> </w:t>
      </w:r>
      <w:r>
        <w:rPr>
          <w:i/>
          <w:color w:val="131313"/>
          <w:w w:val="115"/>
          <w:sz w:val="22"/>
        </w:rPr>
        <w:t>of</w:t>
      </w:r>
      <w:r>
        <w:rPr>
          <w:i/>
          <w:color w:val="131313"/>
          <w:spacing w:val="-4"/>
          <w:w w:val="115"/>
          <w:sz w:val="22"/>
        </w:rPr>
        <w:t> </w:t>
      </w:r>
      <w:r>
        <w:rPr>
          <w:i/>
          <w:color w:val="131313"/>
          <w:w w:val="115"/>
          <w:sz w:val="22"/>
        </w:rPr>
        <w:t>the</w:t>
      </w:r>
      <w:r>
        <w:rPr>
          <w:i/>
          <w:color w:val="131313"/>
          <w:spacing w:val="-18"/>
          <w:w w:val="115"/>
          <w:sz w:val="22"/>
        </w:rPr>
        <w:t> </w:t>
      </w:r>
      <w:r>
        <w:rPr>
          <w:i/>
          <w:color w:val="131313"/>
          <w:w w:val="115"/>
          <w:sz w:val="22"/>
        </w:rPr>
        <w:t>Local</w:t>
      </w:r>
      <w:r>
        <w:rPr>
          <w:i/>
          <w:color w:val="131313"/>
          <w:spacing w:val="-18"/>
          <w:w w:val="115"/>
          <w:sz w:val="22"/>
        </w:rPr>
        <w:t> </w:t>
      </w:r>
      <w:r>
        <w:rPr>
          <w:i/>
          <w:color w:val="131313"/>
          <w:w w:val="115"/>
          <w:sz w:val="22"/>
        </w:rPr>
        <w:t>Cycling</w:t>
      </w:r>
      <w:r>
        <w:rPr>
          <w:i/>
          <w:color w:val="131313"/>
          <w:spacing w:val="-16"/>
          <w:w w:val="115"/>
          <w:sz w:val="22"/>
        </w:rPr>
        <w:t> </w:t>
      </w:r>
      <w:r>
        <w:rPr>
          <w:i/>
          <w:color w:val="131313"/>
          <w:w w:val="115"/>
          <w:sz w:val="22"/>
        </w:rPr>
        <w:t>and</w:t>
      </w:r>
      <w:r>
        <w:rPr>
          <w:i/>
          <w:color w:val="131313"/>
          <w:w w:val="115"/>
          <w:sz w:val="22"/>
        </w:rPr>
        <w:t> Walking</w:t>
      </w:r>
      <w:r>
        <w:rPr>
          <w:i/>
          <w:color w:val="131313"/>
          <w:spacing w:val="-18"/>
          <w:w w:val="115"/>
          <w:sz w:val="22"/>
        </w:rPr>
        <w:t> </w:t>
      </w:r>
      <w:r>
        <w:rPr>
          <w:i/>
          <w:color w:val="131313"/>
          <w:w w:val="115"/>
          <w:sz w:val="22"/>
        </w:rPr>
        <w:t>Infrastructure</w:t>
      </w:r>
      <w:r>
        <w:rPr>
          <w:i/>
          <w:color w:val="131313"/>
          <w:spacing w:val="-21"/>
          <w:w w:val="115"/>
          <w:sz w:val="22"/>
        </w:rPr>
        <w:t> </w:t>
      </w:r>
      <w:r>
        <w:rPr>
          <w:i/>
          <w:color w:val="131313"/>
          <w:w w:val="115"/>
          <w:sz w:val="22"/>
        </w:rPr>
        <w:t>Plan</w:t>
      </w:r>
      <w:r>
        <w:rPr>
          <w:i/>
          <w:color w:val="131313"/>
          <w:spacing w:val="-18"/>
          <w:w w:val="115"/>
          <w:sz w:val="22"/>
        </w:rPr>
        <w:t> </w:t>
      </w:r>
      <w:r>
        <w:rPr>
          <w:i/>
          <w:color w:val="131313"/>
          <w:w w:val="115"/>
          <w:sz w:val="22"/>
        </w:rPr>
        <w:t>(LCWIP)</w:t>
      </w:r>
      <w:r>
        <w:rPr>
          <w:i/>
          <w:color w:val="131313"/>
          <w:spacing w:val="-17"/>
          <w:w w:val="115"/>
          <w:sz w:val="22"/>
        </w:rPr>
        <w:t> </w:t>
      </w:r>
      <w:r>
        <w:rPr>
          <w:i/>
          <w:color w:val="131313"/>
          <w:w w:val="115"/>
          <w:sz w:val="22"/>
        </w:rPr>
        <w:t>for</w:t>
      </w:r>
      <w:r>
        <w:rPr>
          <w:i/>
          <w:color w:val="131313"/>
          <w:spacing w:val="-10"/>
          <w:w w:val="115"/>
          <w:sz w:val="22"/>
        </w:rPr>
        <w:t> </w:t>
      </w:r>
      <w:r>
        <w:rPr>
          <w:i/>
          <w:color w:val="131313"/>
          <w:w w:val="115"/>
          <w:sz w:val="22"/>
        </w:rPr>
        <w:t>Whitehaven.</w:t>
      </w:r>
    </w:p>
    <w:p>
      <w:pPr>
        <w:spacing w:line="240" w:lineRule="auto" w:before="0"/>
        <w:rPr>
          <w:i/>
          <w:sz w:val="24"/>
        </w:rPr>
      </w:pPr>
    </w:p>
    <w:p>
      <w:pPr>
        <w:spacing w:line="240" w:lineRule="auto" w:before="2"/>
        <w:rPr>
          <w:i/>
          <w:sz w:val="20"/>
        </w:rPr>
      </w:pPr>
    </w:p>
    <w:p>
      <w:pPr>
        <w:pStyle w:val="ListParagraph"/>
        <w:numPr>
          <w:ilvl w:val="1"/>
          <w:numId w:val="40"/>
        </w:numPr>
        <w:tabs>
          <w:tab w:pos="1861" w:val="left" w:leader="none"/>
          <w:tab w:pos="1862" w:val="left" w:leader="none"/>
        </w:tabs>
        <w:spacing w:line="240" w:lineRule="auto" w:before="0" w:after="0"/>
        <w:ind w:left="1861" w:right="0" w:hanging="691"/>
        <w:jc w:val="left"/>
        <w:rPr>
          <w:i/>
          <w:color w:val="131313"/>
          <w:sz w:val="25"/>
        </w:rPr>
      </w:pPr>
      <w:r>
        <w:rPr>
          <w:i/>
          <w:color w:val="131313"/>
          <w:sz w:val="25"/>
        </w:rPr>
        <w:t>STRATEGIC</w:t>
      </w:r>
      <w:r>
        <w:rPr>
          <w:i/>
          <w:color w:val="131313"/>
          <w:spacing w:val="46"/>
          <w:sz w:val="25"/>
        </w:rPr>
        <w:t> </w:t>
      </w:r>
      <w:r>
        <w:rPr>
          <w:i/>
          <w:color w:val="131313"/>
          <w:sz w:val="25"/>
        </w:rPr>
        <w:t>PLANNING</w:t>
      </w:r>
      <w:r>
        <w:rPr>
          <w:i/>
          <w:color w:val="131313"/>
          <w:spacing w:val="38"/>
          <w:sz w:val="25"/>
        </w:rPr>
        <w:t> </w:t>
      </w:r>
      <w:r>
        <w:rPr>
          <w:i/>
          <w:color w:val="131313"/>
          <w:sz w:val="25"/>
        </w:rPr>
        <w:t>AND</w:t>
      </w:r>
      <w:r>
        <w:rPr>
          <w:i/>
          <w:color w:val="131313"/>
          <w:spacing w:val="5"/>
          <w:sz w:val="25"/>
        </w:rPr>
        <w:t> </w:t>
      </w:r>
      <w:r>
        <w:rPr>
          <w:i/>
          <w:color w:val="131313"/>
          <w:sz w:val="25"/>
        </w:rPr>
        <w:t>EQUALITY</w:t>
      </w:r>
      <w:r>
        <w:rPr>
          <w:i/>
          <w:color w:val="131313"/>
          <w:spacing w:val="31"/>
          <w:sz w:val="25"/>
        </w:rPr>
        <w:t> </w:t>
      </w:r>
      <w:r>
        <w:rPr>
          <w:i/>
          <w:color w:val="131313"/>
          <w:spacing w:val="-2"/>
          <w:sz w:val="25"/>
        </w:rPr>
        <w:t>IMPLICATIONS</w:t>
      </w:r>
    </w:p>
    <w:p>
      <w:pPr>
        <w:spacing w:line="240" w:lineRule="auto" w:before="7"/>
        <w:rPr>
          <w:i/>
          <w:sz w:val="22"/>
        </w:rPr>
      </w:pPr>
    </w:p>
    <w:p>
      <w:pPr>
        <w:pStyle w:val="ListParagraph"/>
        <w:numPr>
          <w:ilvl w:val="1"/>
          <w:numId w:val="40"/>
        </w:numPr>
        <w:tabs>
          <w:tab w:pos="1863" w:val="left" w:leader="none"/>
        </w:tabs>
        <w:spacing w:line="249" w:lineRule="auto" w:before="0" w:after="0"/>
        <w:ind w:left="1859" w:right="1395" w:hanging="686"/>
        <w:jc w:val="both"/>
        <w:rPr>
          <w:i/>
          <w:color w:val="131313"/>
          <w:sz w:val="22"/>
        </w:rPr>
      </w:pPr>
      <w:r>
        <w:rPr>
          <w:i/>
          <w:color w:val="131313"/>
          <w:w w:val="110"/>
          <w:sz w:val="22"/>
        </w:rPr>
        <w:t>By</w:t>
      </w:r>
      <w:r>
        <w:rPr>
          <w:i/>
          <w:color w:val="131313"/>
          <w:w w:val="110"/>
          <w:sz w:val="22"/>
        </w:rPr>
        <w:t> preparing</w:t>
      </w:r>
      <w:r>
        <w:rPr>
          <w:i/>
          <w:color w:val="131313"/>
          <w:w w:val="110"/>
          <w:sz w:val="22"/>
        </w:rPr>
        <w:t> an</w:t>
      </w:r>
      <w:r>
        <w:rPr>
          <w:i/>
          <w:color w:val="131313"/>
          <w:w w:val="110"/>
          <w:sz w:val="22"/>
        </w:rPr>
        <w:t> </w:t>
      </w:r>
      <w:r>
        <w:rPr>
          <w:i/>
          <w:color w:val="232323"/>
          <w:w w:val="110"/>
          <w:sz w:val="22"/>
        </w:rPr>
        <w:t>LCWIP</w:t>
      </w:r>
      <w:r>
        <w:rPr>
          <w:i/>
          <w:color w:val="232323"/>
          <w:w w:val="110"/>
          <w:sz w:val="22"/>
        </w:rPr>
        <w:t> </w:t>
      </w:r>
      <w:r>
        <w:rPr>
          <w:i/>
          <w:color w:val="131313"/>
          <w:w w:val="110"/>
          <w:sz w:val="22"/>
        </w:rPr>
        <w:t>for</w:t>
      </w:r>
      <w:r>
        <w:rPr>
          <w:i/>
          <w:color w:val="131313"/>
          <w:w w:val="110"/>
          <w:sz w:val="22"/>
        </w:rPr>
        <w:t> Whitehaven</w:t>
      </w:r>
      <w:r>
        <w:rPr>
          <w:i/>
          <w:color w:val="131313"/>
          <w:w w:val="110"/>
          <w:sz w:val="22"/>
        </w:rPr>
        <w:t> </w:t>
      </w:r>
      <w:r>
        <w:rPr>
          <w:i/>
          <w:color w:val="232323"/>
          <w:w w:val="110"/>
          <w:sz w:val="22"/>
        </w:rPr>
        <w:t>and</w:t>
      </w:r>
      <w:r>
        <w:rPr>
          <w:i/>
          <w:color w:val="232323"/>
          <w:w w:val="110"/>
          <w:sz w:val="22"/>
        </w:rPr>
        <w:t> </w:t>
      </w:r>
      <w:r>
        <w:rPr>
          <w:i/>
          <w:color w:val="131313"/>
          <w:w w:val="110"/>
          <w:sz w:val="22"/>
        </w:rPr>
        <w:t>working</w:t>
      </w:r>
      <w:r>
        <w:rPr>
          <w:i/>
          <w:color w:val="131313"/>
          <w:w w:val="110"/>
          <w:sz w:val="22"/>
        </w:rPr>
        <w:t> to</w:t>
      </w:r>
      <w:r>
        <w:rPr>
          <w:i/>
          <w:color w:val="131313"/>
          <w:w w:val="110"/>
          <w:sz w:val="22"/>
        </w:rPr>
        <w:t> achieve</w:t>
      </w:r>
      <w:r>
        <w:rPr>
          <w:i/>
          <w:color w:val="131313"/>
          <w:w w:val="110"/>
          <w:sz w:val="22"/>
        </w:rPr>
        <w:t> the</w:t>
      </w:r>
      <w:r>
        <w:rPr>
          <w:i/>
          <w:color w:val="131313"/>
          <w:w w:val="110"/>
          <w:sz w:val="22"/>
        </w:rPr>
        <w:t> delivery</w:t>
      </w:r>
      <w:r>
        <w:rPr>
          <w:i/>
          <w:color w:val="131313"/>
          <w:spacing w:val="40"/>
          <w:w w:val="110"/>
          <w:sz w:val="22"/>
        </w:rPr>
        <w:t> </w:t>
      </w:r>
      <w:r>
        <w:rPr>
          <w:i/>
          <w:color w:val="131313"/>
          <w:w w:val="110"/>
          <w:sz w:val="22"/>
        </w:rPr>
        <w:t>of</w:t>
      </w:r>
      <w:r>
        <w:rPr>
          <w:i/>
          <w:color w:val="131313"/>
          <w:spacing w:val="40"/>
          <w:w w:val="110"/>
          <w:sz w:val="22"/>
        </w:rPr>
        <w:t> </w:t>
      </w:r>
      <w:r>
        <w:rPr>
          <w:i/>
          <w:color w:val="131313"/>
          <w:w w:val="110"/>
          <w:sz w:val="22"/>
        </w:rPr>
        <w:t>the</w:t>
      </w:r>
      <w:r>
        <w:rPr>
          <w:i/>
          <w:color w:val="131313"/>
          <w:w w:val="110"/>
          <w:sz w:val="22"/>
        </w:rPr>
        <w:t> findings,</w:t>
      </w:r>
      <w:r>
        <w:rPr>
          <w:i/>
          <w:color w:val="131313"/>
          <w:spacing w:val="40"/>
          <w:w w:val="110"/>
          <w:sz w:val="22"/>
        </w:rPr>
        <w:t> </w:t>
      </w:r>
      <w:r>
        <w:rPr>
          <w:i/>
          <w:color w:val="131313"/>
          <w:w w:val="110"/>
          <w:sz w:val="22"/>
        </w:rPr>
        <w:t>the</w:t>
      </w:r>
      <w:r>
        <w:rPr>
          <w:i/>
          <w:color w:val="131313"/>
          <w:w w:val="110"/>
          <w:sz w:val="22"/>
        </w:rPr>
        <w:t> Council</w:t>
      </w:r>
      <w:r>
        <w:rPr>
          <w:i/>
          <w:color w:val="131313"/>
          <w:spacing w:val="40"/>
          <w:w w:val="110"/>
          <w:sz w:val="22"/>
        </w:rPr>
        <w:t> </w:t>
      </w:r>
      <w:r>
        <w:rPr>
          <w:i/>
          <w:color w:val="131313"/>
          <w:w w:val="110"/>
          <w:sz w:val="22"/>
        </w:rPr>
        <w:t>will</w:t>
      </w:r>
      <w:r>
        <w:rPr>
          <w:i/>
          <w:color w:val="131313"/>
          <w:spacing w:val="40"/>
          <w:w w:val="110"/>
          <w:sz w:val="22"/>
        </w:rPr>
        <w:t> </w:t>
      </w:r>
      <w:r>
        <w:rPr>
          <w:i/>
          <w:color w:val="131313"/>
          <w:w w:val="110"/>
          <w:sz w:val="22"/>
        </w:rPr>
        <w:t>be</w:t>
      </w:r>
      <w:r>
        <w:rPr>
          <w:i/>
          <w:color w:val="131313"/>
          <w:w w:val="110"/>
          <w:sz w:val="22"/>
        </w:rPr>
        <w:t> meeting</w:t>
      </w:r>
      <w:r>
        <w:rPr>
          <w:i/>
          <w:color w:val="131313"/>
          <w:spacing w:val="40"/>
          <w:w w:val="110"/>
          <w:sz w:val="22"/>
        </w:rPr>
        <w:t> </w:t>
      </w:r>
      <w:r>
        <w:rPr>
          <w:i/>
          <w:color w:val="131313"/>
          <w:w w:val="110"/>
          <w:sz w:val="22"/>
        </w:rPr>
        <w:t>the</w:t>
      </w:r>
      <w:r>
        <w:rPr>
          <w:i/>
          <w:color w:val="131313"/>
          <w:spacing w:val="40"/>
          <w:w w:val="110"/>
          <w:sz w:val="22"/>
        </w:rPr>
        <w:t> </w:t>
      </w:r>
      <w:r>
        <w:rPr>
          <w:i/>
          <w:color w:val="131313"/>
          <w:w w:val="110"/>
          <w:sz w:val="22"/>
        </w:rPr>
        <w:t>following Council Plan priorities:</w:t>
      </w:r>
    </w:p>
    <w:p>
      <w:pPr>
        <w:pStyle w:val="ListParagraph"/>
        <w:numPr>
          <w:ilvl w:val="2"/>
          <w:numId w:val="40"/>
        </w:numPr>
        <w:tabs>
          <w:tab w:pos="2357" w:val="left" w:leader="none"/>
          <w:tab w:pos="2358" w:val="left" w:leader="none"/>
          <w:tab w:pos="2707" w:val="left" w:leader="none"/>
        </w:tabs>
        <w:spacing w:line="213" w:lineRule="auto" w:before="99" w:after="0"/>
        <w:ind w:left="2362" w:right="1406" w:hanging="578"/>
        <w:jc w:val="left"/>
        <w:rPr>
          <w:color w:val="464646"/>
          <w:sz w:val="41"/>
        </w:rPr>
      </w:pPr>
      <w:r>
        <w:rPr>
          <w:i/>
          <w:color w:val="131313"/>
          <w:spacing w:val="-6"/>
          <w:w w:val="90"/>
          <w:sz w:val="22"/>
        </w:rPr>
        <w:t>To</w:t>
      </w:r>
      <w:r>
        <w:rPr>
          <w:i/>
          <w:color w:val="131313"/>
          <w:sz w:val="22"/>
        </w:rPr>
        <w:tab/>
      </w:r>
      <w:r>
        <w:rPr>
          <w:i/>
          <w:color w:val="131313"/>
          <w:w w:val="110"/>
          <w:sz w:val="22"/>
        </w:rPr>
        <w:t>safeguard children, and</w:t>
      </w:r>
      <w:r>
        <w:rPr>
          <w:i/>
          <w:color w:val="131313"/>
          <w:spacing w:val="-9"/>
          <w:w w:val="110"/>
          <w:sz w:val="22"/>
        </w:rPr>
        <w:t> </w:t>
      </w:r>
      <w:r>
        <w:rPr>
          <w:i/>
          <w:color w:val="131313"/>
          <w:w w:val="110"/>
          <w:sz w:val="22"/>
        </w:rPr>
        <w:t>ensure that Cumbria is </w:t>
      </w:r>
      <w:r>
        <w:rPr>
          <w:color w:val="131313"/>
          <w:w w:val="110"/>
          <w:sz w:val="21"/>
        </w:rPr>
        <w:t>a </w:t>
      </w:r>
      <w:r>
        <w:rPr>
          <w:i/>
          <w:color w:val="131313"/>
          <w:w w:val="110"/>
          <w:sz w:val="22"/>
        </w:rPr>
        <w:t>great place to</w:t>
      </w:r>
      <w:r>
        <w:rPr>
          <w:i/>
          <w:color w:val="131313"/>
          <w:w w:val="110"/>
          <w:sz w:val="22"/>
        </w:rPr>
        <w:t> be a child and</w:t>
      </w:r>
      <w:r>
        <w:rPr>
          <w:i/>
          <w:color w:val="131313"/>
          <w:spacing w:val="-10"/>
          <w:w w:val="110"/>
          <w:sz w:val="22"/>
        </w:rPr>
        <w:t> </w:t>
      </w:r>
      <w:r>
        <w:rPr>
          <w:i/>
          <w:color w:val="131313"/>
          <w:w w:val="110"/>
          <w:sz w:val="22"/>
        </w:rPr>
        <w:t>grow up</w:t>
      </w:r>
    </w:p>
    <w:p>
      <w:pPr>
        <w:pStyle w:val="ListParagraph"/>
        <w:numPr>
          <w:ilvl w:val="2"/>
          <w:numId w:val="40"/>
        </w:numPr>
        <w:tabs>
          <w:tab w:pos="2357" w:val="left" w:leader="none"/>
          <w:tab w:pos="2358" w:val="left" w:leader="none"/>
          <w:tab w:pos="2705" w:val="left" w:leader="none"/>
        </w:tabs>
        <w:spacing w:line="240" w:lineRule="auto" w:before="78" w:after="0"/>
        <w:ind w:left="2357" w:right="0" w:hanging="573"/>
        <w:jc w:val="left"/>
        <w:rPr>
          <w:color w:val="464646"/>
          <w:sz w:val="41"/>
        </w:rPr>
      </w:pPr>
      <w:r>
        <w:rPr>
          <w:i/>
          <w:color w:val="131313"/>
          <w:spacing w:val="-5"/>
          <w:w w:val="90"/>
          <w:sz w:val="22"/>
        </w:rPr>
        <w:t>To</w:t>
      </w:r>
      <w:r>
        <w:rPr>
          <w:i/>
          <w:color w:val="131313"/>
          <w:sz w:val="22"/>
        </w:rPr>
        <w:tab/>
      </w:r>
      <w:r>
        <w:rPr>
          <w:i/>
          <w:color w:val="131313"/>
          <w:w w:val="110"/>
          <w:sz w:val="22"/>
        </w:rPr>
        <w:t>enable</w:t>
      </w:r>
      <w:r>
        <w:rPr>
          <w:i/>
          <w:color w:val="131313"/>
          <w:spacing w:val="2"/>
          <w:w w:val="110"/>
          <w:sz w:val="22"/>
        </w:rPr>
        <w:t> </w:t>
      </w:r>
      <w:r>
        <w:rPr>
          <w:i/>
          <w:color w:val="131313"/>
          <w:w w:val="110"/>
          <w:sz w:val="22"/>
        </w:rPr>
        <w:t>communities</w:t>
      </w:r>
      <w:r>
        <w:rPr>
          <w:i/>
          <w:color w:val="131313"/>
          <w:spacing w:val="29"/>
          <w:w w:val="110"/>
          <w:sz w:val="22"/>
        </w:rPr>
        <w:t> </w:t>
      </w:r>
      <w:r>
        <w:rPr>
          <w:i/>
          <w:color w:val="131313"/>
          <w:w w:val="110"/>
          <w:sz w:val="22"/>
        </w:rPr>
        <w:t>to</w:t>
      </w:r>
      <w:r>
        <w:rPr>
          <w:i/>
          <w:color w:val="131313"/>
          <w:spacing w:val="10"/>
          <w:w w:val="110"/>
          <w:sz w:val="22"/>
        </w:rPr>
        <w:t> </w:t>
      </w:r>
      <w:r>
        <w:rPr>
          <w:i/>
          <w:color w:val="131313"/>
          <w:w w:val="110"/>
          <w:sz w:val="22"/>
        </w:rPr>
        <w:t>live</w:t>
      </w:r>
      <w:r>
        <w:rPr>
          <w:i/>
          <w:color w:val="131313"/>
          <w:spacing w:val="-2"/>
          <w:w w:val="110"/>
          <w:sz w:val="22"/>
        </w:rPr>
        <w:t> </w:t>
      </w:r>
      <w:r>
        <w:rPr>
          <w:i/>
          <w:color w:val="131313"/>
          <w:w w:val="110"/>
          <w:sz w:val="22"/>
        </w:rPr>
        <w:t>safely</w:t>
      </w:r>
      <w:r>
        <w:rPr>
          <w:i/>
          <w:color w:val="131313"/>
          <w:spacing w:val="21"/>
          <w:w w:val="110"/>
          <w:sz w:val="22"/>
        </w:rPr>
        <w:t> </w:t>
      </w:r>
      <w:r>
        <w:rPr>
          <w:i/>
          <w:color w:val="131313"/>
          <w:w w:val="110"/>
          <w:sz w:val="22"/>
        </w:rPr>
        <w:t>and</w:t>
      </w:r>
      <w:r>
        <w:rPr>
          <w:i/>
          <w:color w:val="131313"/>
          <w:spacing w:val="-3"/>
          <w:w w:val="110"/>
          <w:sz w:val="22"/>
        </w:rPr>
        <w:t> </w:t>
      </w:r>
      <w:r>
        <w:rPr>
          <w:i/>
          <w:color w:val="131313"/>
          <w:w w:val="110"/>
          <w:sz w:val="22"/>
        </w:rPr>
        <w:t>shape</w:t>
      </w:r>
      <w:r>
        <w:rPr>
          <w:i/>
          <w:color w:val="131313"/>
          <w:spacing w:val="-3"/>
          <w:w w:val="110"/>
          <w:sz w:val="22"/>
        </w:rPr>
        <w:t> </w:t>
      </w:r>
      <w:r>
        <w:rPr>
          <w:i/>
          <w:color w:val="131313"/>
          <w:w w:val="110"/>
          <w:sz w:val="22"/>
        </w:rPr>
        <w:t>services</w:t>
      </w:r>
      <w:r>
        <w:rPr>
          <w:i/>
          <w:color w:val="131313"/>
          <w:spacing w:val="17"/>
          <w:w w:val="110"/>
          <w:sz w:val="22"/>
        </w:rPr>
        <w:t> </w:t>
      </w:r>
      <w:r>
        <w:rPr>
          <w:i/>
          <w:color w:val="131313"/>
          <w:spacing w:val="-2"/>
          <w:w w:val="110"/>
          <w:sz w:val="22"/>
        </w:rPr>
        <w:t>locally</w:t>
      </w:r>
    </w:p>
    <w:p>
      <w:pPr>
        <w:pStyle w:val="ListParagraph"/>
        <w:numPr>
          <w:ilvl w:val="2"/>
          <w:numId w:val="40"/>
        </w:numPr>
        <w:tabs>
          <w:tab w:pos="2357" w:val="left" w:leader="none"/>
          <w:tab w:pos="2358" w:val="left" w:leader="none"/>
          <w:tab w:pos="2703" w:val="left" w:leader="none"/>
        </w:tabs>
        <w:spacing w:line="470" w:lineRule="exact" w:before="26" w:after="0"/>
        <w:ind w:left="2357" w:right="0" w:hanging="573"/>
        <w:jc w:val="left"/>
        <w:rPr>
          <w:color w:val="363636"/>
          <w:sz w:val="41"/>
        </w:rPr>
      </w:pPr>
      <w:r>
        <w:rPr>
          <w:i/>
          <w:color w:val="131313"/>
          <w:spacing w:val="-5"/>
          <w:w w:val="90"/>
          <w:sz w:val="22"/>
        </w:rPr>
        <w:t>To</w:t>
      </w:r>
      <w:r>
        <w:rPr>
          <w:i/>
          <w:color w:val="131313"/>
          <w:sz w:val="22"/>
        </w:rPr>
        <w:tab/>
      </w:r>
      <w:r>
        <w:rPr>
          <w:i/>
          <w:color w:val="131313"/>
          <w:w w:val="110"/>
          <w:sz w:val="22"/>
        </w:rPr>
        <w:t>promote</w:t>
      </w:r>
      <w:r>
        <w:rPr>
          <w:i/>
          <w:color w:val="131313"/>
          <w:spacing w:val="3"/>
          <w:w w:val="110"/>
          <w:sz w:val="22"/>
        </w:rPr>
        <w:t> </w:t>
      </w:r>
      <w:r>
        <w:rPr>
          <w:i/>
          <w:color w:val="131313"/>
          <w:w w:val="110"/>
          <w:sz w:val="22"/>
        </w:rPr>
        <w:t>health</w:t>
      </w:r>
      <w:r>
        <w:rPr>
          <w:i/>
          <w:color w:val="131313"/>
          <w:spacing w:val="10"/>
          <w:w w:val="110"/>
          <w:sz w:val="22"/>
        </w:rPr>
        <w:t> </w:t>
      </w:r>
      <w:r>
        <w:rPr>
          <w:i/>
          <w:color w:val="131313"/>
          <w:w w:val="110"/>
          <w:sz w:val="22"/>
        </w:rPr>
        <w:t>and</w:t>
      </w:r>
      <w:r>
        <w:rPr>
          <w:i/>
          <w:color w:val="131313"/>
          <w:spacing w:val="-1"/>
          <w:w w:val="110"/>
          <w:sz w:val="22"/>
        </w:rPr>
        <w:t> </w:t>
      </w:r>
      <w:r>
        <w:rPr>
          <w:i/>
          <w:color w:val="131313"/>
          <w:w w:val="110"/>
          <w:sz w:val="22"/>
        </w:rPr>
        <w:t>wellbeing,</w:t>
      </w:r>
      <w:r>
        <w:rPr>
          <w:i/>
          <w:color w:val="131313"/>
          <w:spacing w:val="19"/>
          <w:w w:val="110"/>
          <w:sz w:val="22"/>
        </w:rPr>
        <w:t> </w:t>
      </w:r>
      <w:r>
        <w:rPr>
          <w:i/>
          <w:color w:val="131313"/>
          <w:w w:val="110"/>
          <w:sz w:val="22"/>
        </w:rPr>
        <w:t>and</w:t>
      </w:r>
      <w:r>
        <w:rPr>
          <w:i/>
          <w:color w:val="131313"/>
          <w:spacing w:val="4"/>
          <w:w w:val="110"/>
          <w:sz w:val="22"/>
        </w:rPr>
        <w:t> </w:t>
      </w:r>
      <w:r>
        <w:rPr>
          <w:i/>
          <w:color w:val="131313"/>
          <w:w w:val="110"/>
          <w:sz w:val="22"/>
        </w:rPr>
        <w:t>tackle</w:t>
      </w:r>
      <w:r>
        <w:rPr>
          <w:i/>
          <w:color w:val="131313"/>
          <w:spacing w:val="10"/>
          <w:w w:val="110"/>
          <w:sz w:val="22"/>
        </w:rPr>
        <w:t> </w:t>
      </w:r>
      <w:r>
        <w:rPr>
          <w:i/>
          <w:color w:val="131313"/>
          <w:spacing w:val="-2"/>
          <w:w w:val="110"/>
          <w:sz w:val="22"/>
        </w:rPr>
        <w:t>poverty</w:t>
      </w:r>
    </w:p>
    <w:p>
      <w:pPr>
        <w:pStyle w:val="ListParagraph"/>
        <w:numPr>
          <w:ilvl w:val="2"/>
          <w:numId w:val="40"/>
        </w:numPr>
        <w:tabs>
          <w:tab w:pos="2357" w:val="left" w:leader="none"/>
          <w:tab w:pos="2358" w:val="left" w:leader="none"/>
          <w:tab w:pos="2703" w:val="left" w:leader="none"/>
        </w:tabs>
        <w:spacing w:line="501" w:lineRule="exact" w:before="0" w:after="0"/>
        <w:ind w:left="2357" w:right="0" w:hanging="584"/>
        <w:jc w:val="left"/>
        <w:rPr>
          <w:color w:val="464646"/>
          <w:sz w:val="44"/>
        </w:rPr>
      </w:pPr>
      <w:r>
        <w:rPr>
          <w:i/>
          <w:color w:val="131313"/>
          <w:spacing w:val="-5"/>
          <w:w w:val="90"/>
          <w:sz w:val="22"/>
        </w:rPr>
        <w:t>To</w:t>
      </w:r>
      <w:r>
        <w:rPr>
          <w:i/>
          <w:color w:val="131313"/>
          <w:sz w:val="22"/>
        </w:rPr>
        <w:tab/>
      </w:r>
      <w:r>
        <w:rPr>
          <w:i/>
          <w:color w:val="131313"/>
          <w:w w:val="105"/>
          <w:sz w:val="22"/>
        </w:rPr>
        <w:t>protect</w:t>
      </w:r>
      <w:r>
        <w:rPr>
          <w:i/>
          <w:color w:val="131313"/>
          <w:spacing w:val="48"/>
          <w:w w:val="105"/>
          <w:sz w:val="22"/>
        </w:rPr>
        <w:t> </w:t>
      </w:r>
      <w:r>
        <w:rPr>
          <w:i/>
          <w:color w:val="131313"/>
          <w:w w:val="105"/>
          <w:sz w:val="22"/>
        </w:rPr>
        <w:t>and</w:t>
      </w:r>
      <w:r>
        <w:rPr>
          <w:i/>
          <w:color w:val="131313"/>
          <w:spacing w:val="42"/>
          <w:w w:val="105"/>
          <w:sz w:val="22"/>
        </w:rPr>
        <w:t> </w:t>
      </w:r>
      <w:r>
        <w:rPr>
          <w:i/>
          <w:color w:val="131313"/>
          <w:w w:val="105"/>
          <w:sz w:val="22"/>
        </w:rPr>
        <w:t>enhance</w:t>
      </w:r>
      <w:r>
        <w:rPr>
          <w:i/>
          <w:color w:val="131313"/>
          <w:spacing w:val="43"/>
          <w:w w:val="105"/>
          <w:sz w:val="22"/>
        </w:rPr>
        <w:t> </w:t>
      </w:r>
      <w:r>
        <w:rPr>
          <w:i/>
          <w:color w:val="131313"/>
          <w:w w:val="105"/>
          <w:sz w:val="22"/>
        </w:rPr>
        <w:t>Cumbria's</w:t>
      </w:r>
      <w:r>
        <w:rPr>
          <w:i/>
          <w:color w:val="131313"/>
          <w:spacing w:val="64"/>
          <w:w w:val="105"/>
          <w:sz w:val="22"/>
        </w:rPr>
        <w:t> </w:t>
      </w:r>
      <w:r>
        <w:rPr>
          <w:i/>
          <w:color w:val="131313"/>
          <w:w w:val="105"/>
          <w:sz w:val="22"/>
        </w:rPr>
        <w:t>world</w:t>
      </w:r>
      <w:r>
        <w:rPr>
          <w:i/>
          <w:color w:val="131313"/>
          <w:spacing w:val="45"/>
          <w:w w:val="105"/>
          <w:sz w:val="22"/>
        </w:rPr>
        <w:t> </w:t>
      </w:r>
      <w:r>
        <w:rPr>
          <w:i/>
          <w:color w:val="131313"/>
          <w:w w:val="105"/>
          <w:sz w:val="22"/>
        </w:rPr>
        <w:t>class</w:t>
      </w:r>
      <w:r>
        <w:rPr>
          <w:i/>
          <w:color w:val="131313"/>
          <w:spacing w:val="38"/>
          <w:w w:val="105"/>
          <w:sz w:val="22"/>
        </w:rPr>
        <w:t> </w:t>
      </w:r>
      <w:r>
        <w:rPr>
          <w:i/>
          <w:color w:val="131313"/>
          <w:spacing w:val="-2"/>
          <w:w w:val="105"/>
          <w:sz w:val="22"/>
        </w:rPr>
        <w:t>environment</w:t>
      </w:r>
    </w:p>
    <w:p>
      <w:pPr>
        <w:pStyle w:val="ListParagraph"/>
        <w:numPr>
          <w:ilvl w:val="2"/>
          <w:numId w:val="40"/>
        </w:numPr>
        <w:tabs>
          <w:tab w:pos="2357" w:val="left" w:leader="none"/>
          <w:tab w:pos="2358" w:val="left" w:leader="none"/>
          <w:tab w:pos="2812" w:val="left" w:leader="none"/>
        </w:tabs>
        <w:spacing w:line="213" w:lineRule="auto" w:before="41" w:after="0"/>
        <w:ind w:left="2357" w:right="1389" w:hanging="584"/>
        <w:jc w:val="left"/>
        <w:rPr>
          <w:color w:val="464646"/>
          <w:sz w:val="44"/>
        </w:rPr>
      </w:pPr>
      <w:r>
        <w:rPr>
          <w:i/>
          <w:color w:val="131313"/>
          <w:spacing w:val="-6"/>
          <w:w w:val="90"/>
          <w:sz w:val="22"/>
        </w:rPr>
        <w:t>To</w:t>
      </w:r>
      <w:r>
        <w:rPr>
          <w:i/>
          <w:color w:val="131313"/>
          <w:sz w:val="22"/>
        </w:rPr>
        <w:tab/>
      </w:r>
      <w:r>
        <w:rPr>
          <w:i/>
          <w:color w:val="131313"/>
          <w:w w:val="110"/>
          <w:sz w:val="22"/>
        </w:rPr>
        <w:t>provide</w:t>
      </w:r>
      <w:r>
        <w:rPr>
          <w:i/>
          <w:color w:val="131313"/>
          <w:spacing w:val="80"/>
          <w:w w:val="110"/>
          <w:sz w:val="22"/>
        </w:rPr>
        <w:t> </w:t>
      </w:r>
      <w:r>
        <w:rPr>
          <w:i/>
          <w:color w:val="131313"/>
          <w:w w:val="110"/>
          <w:sz w:val="22"/>
        </w:rPr>
        <w:t>safe</w:t>
      </w:r>
      <w:r>
        <w:rPr>
          <w:i/>
          <w:color w:val="131313"/>
          <w:spacing w:val="80"/>
          <w:w w:val="110"/>
          <w:sz w:val="22"/>
        </w:rPr>
        <w:t> </w:t>
      </w:r>
      <w:r>
        <w:rPr>
          <w:i/>
          <w:color w:val="131313"/>
          <w:w w:val="110"/>
          <w:sz w:val="22"/>
        </w:rPr>
        <w:t>and</w:t>
      </w:r>
      <w:r>
        <w:rPr>
          <w:i/>
          <w:color w:val="131313"/>
          <w:spacing w:val="80"/>
          <w:w w:val="110"/>
          <w:sz w:val="22"/>
        </w:rPr>
        <w:t> </w:t>
      </w:r>
      <w:r>
        <w:rPr>
          <w:i/>
          <w:color w:val="131313"/>
          <w:w w:val="110"/>
          <w:sz w:val="22"/>
        </w:rPr>
        <w:t>well-maintained</w:t>
      </w:r>
      <w:r>
        <w:rPr>
          <w:i/>
          <w:color w:val="131313"/>
          <w:spacing w:val="80"/>
          <w:w w:val="110"/>
          <w:sz w:val="22"/>
        </w:rPr>
        <w:t> </w:t>
      </w:r>
      <w:r>
        <w:rPr>
          <w:i/>
          <w:color w:val="131313"/>
          <w:w w:val="110"/>
          <w:sz w:val="22"/>
        </w:rPr>
        <w:t>roads</w:t>
      </w:r>
      <w:r>
        <w:rPr>
          <w:i/>
          <w:color w:val="131313"/>
          <w:spacing w:val="80"/>
          <w:w w:val="150"/>
          <w:sz w:val="22"/>
        </w:rPr>
        <w:t> </w:t>
      </w:r>
      <w:r>
        <w:rPr>
          <w:i/>
          <w:color w:val="232323"/>
          <w:w w:val="110"/>
          <w:sz w:val="22"/>
        </w:rPr>
        <w:t>and</w:t>
      </w:r>
      <w:r>
        <w:rPr>
          <w:i/>
          <w:color w:val="232323"/>
          <w:spacing w:val="80"/>
          <w:w w:val="110"/>
          <w:sz w:val="22"/>
        </w:rPr>
        <w:t> </w:t>
      </w:r>
      <w:r>
        <w:rPr>
          <w:i/>
          <w:color w:val="131313"/>
          <w:w w:val="110"/>
          <w:sz w:val="22"/>
        </w:rPr>
        <w:t>an</w:t>
      </w:r>
      <w:r>
        <w:rPr>
          <w:i/>
          <w:color w:val="131313"/>
          <w:spacing w:val="80"/>
          <w:w w:val="110"/>
          <w:sz w:val="22"/>
        </w:rPr>
        <w:t> </w:t>
      </w:r>
      <w:r>
        <w:rPr>
          <w:i/>
          <w:color w:val="131313"/>
          <w:w w:val="110"/>
          <w:sz w:val="22"/>
        </w:rPr>
        <w:t>effective</w:t>
      </w:r>
      <w:r>
        <w:rPr>
          <w:i/>
          <w:color w:val="131313"/>
          <w:w w:val="110"/>
          <w:sz w:val="22"/>
        </w:rPr>
        <w:t> transport network</w:t>
      </w:r>
    </w:p>
    <w:p>
      <w:pPr>
        <w:pStyle w:val="ListParagraph"/>
        <w:numPr>
          <w:ilvl w:val="2"/>
          <w:numId w:val="40"/>
        </w:numPr>
        <w:tabs>
          <w:tab w:pos="2357" w:val="left" w:leader="none"/>
          <w:tab w:pos="2358" w:val="left" w:leader="none"/>
          <w:tab w:pos="2696" w:val="left" w:leader="none"/>
        </w:tabs>
        <w:spacing w:line="240" w:lineRule="auto" w:before="79" w:after="0"/>
        <w:ind w:left="2357" w:right="0" w:hanging="580"/>
        <w:jc w:val="left"/>
        <w:rPr>
          <w:color w:val="363636"/>
          <w:sz w:val="41"/>
        </w:rPr>
      </w:pPr>
      <w:r>
        <w:rPr>
          <w:i/>
          <w:color w:val="131313"/>
          <w:spacing w:val="-5"/>
          <w:w w:val="90"/>
          <w:sz w:val="22"/>
        </w:rPr>
        <w:t>To</w:t>
      </w:r>
      <w:r>
        <w:rPr>
          <w:i/>
          <w:color w:val="131313"/>
          <w:sz w:val="22"/>
        </w:rPr>
        <w:tab/>
      </w:r>
      <w:r>
        <w:rPr>
          <w:i/>
          <w:color w:val="131313"/>
          <w:w w:val="110"/>
          <w:sz w:val="22"/>
        </w:rPr>
        <w:t>promote</w:t>
      </w:r>
      <w:r>
        <w:rPr>
          <w:i/>
          <w:color w:val="131313"/>
          <w:spacing w:val="8"/>
          <w:w w:val="110"/>
          <w:sz w:val="22"/>
        </w:rPr>
        <w:t> </w:t>
      </w:r>
      <w:r>
        <w:rPr>
          <w:i/>
          <w:color w:val="131313"/>
          <w:w w:val="110"/>
          <w:sz w:val="22"/>
        </w:rPr>
        <w:t>sustainable</w:t>
      </w:r>
      <w:r>
        <w:rPr>
          <w:i/>
          <w:color w:val="131313"/>
          <w:spacing w:val="24"/>
          <w:w w:val="110"/>
          <w:sz w:val="22"/>
        </w:rPr>
        <w:t> </w:t>
      </w:r>
      <w:r>
        <w:rPr>
          <w:i/>
          <w:color w:val="131313"/>
          <w:w w:val="110"/>
          <w:sz w:val="22"/>
        </w:rPr>
        <w:t>economic</w:t>
      </w:r>
      <w:r>
        <w:rPr>
          <w:i/>
          <w:color w:val="131313"/>
          <w:spacing w:val="23"/>
          <w:w w:val="110"/>
          <w:sz w:val="22"/>
        </w:rPr>
        <w:t> </w:t>
      </w:r>
      <w:r>
        <w:rPr>
          <w:i/>
          <w:color w:val="131313"/>
          <w:w w:val="110"/>
          <w:sz w:val="22"/>
        </w:rPr>
        <w:t>growth,</w:t>
      </w:r>
      <w:r>
        <w:rPr>
          <w:i/>
          <w:color w:val="131313"/>
          <w:spacing w:val="23"/>
          <w:w w:val="110"/>
          <w:sz w:val="22"/>
        </w:rPr>
        <w:t> </w:t>
      </w:r>
      <w:r>
        <w:rPr>
          <w:i/>
          <w:color w:val="131313"/>
          <w:w w:val="110"/>
          <w:sz w:val="22"/>
        </w:rPr>
        <w:t>and</w:t>
      </w:r>
      <w:r>
        <w:rPr>
          <w:i/>
          <w:color w:val="131313"/>
          <w:spacing w:val="-5"/>
          <w:w w:val="110"/>
          <w:sz w:val="22"/>
        </w:rPr>
        <w:t> </w:t>
      </w:r>
      <w:r>
        <w:rPr>
          <w:i/>
          <w:color w:val="131313"/>
          <w:w w:val="110"/>
          <w:sz w:val="22"/>
        </w:rPr>
        <w:t>create</w:t>
      </w:r>
      <w:r>
        <w:rPr>
          <w:i/>
          <w:color w:val="131313"/>
          <w:spacing w:val="1"/>
          <w:w w:val="110"/>
          <w:sz w:val="22"/>
        </w:rPr>
        <w:t> </w:t>
      </w:r>
      <w:r>
        <w:rPr>
          <w:i/>
          <w:color w:val="131313"/>
          <w:spacing w:val="-4"/>
          <w:w w:val="110"/>
          <w:sz w:val="22"/>
        </w:rPr>
        <w:t>jobs</w:t>
      </w:r>
    </w:p>
    <w:p>
      <w:pPr>
        <w:pStyle w:val="ListParagraph"/>
        <w:numPr>
          <w:ilvl w:val="2"/>
          <w:numId w:val="40"/>
        </w:numPr>
        <w:tabs>
          <w:tab w:pos="2357" w:val="left" w:leader="none"/>
          <w:tab w:pos="2358" w:val="left" w:leader="none"/>
          <w:tab w:pos="2736" w:val="left" w:leader="none"/>
        </w:tabs>
        <w:spacing w:line="213" w:lineRule="auto" w:before="69" w:after="0"/>
        <w:ind w:left="2355" w:right="1397" w:hanging="578"/>
        <w:jc w:val="left"/>
        <w:rPr>
          <w:color w:val="363636"/>
          <w:sz w:val="41"/>
        </w:rPr>
      </w:pPr>
      <w:r>
        <w:rPr>
          <w:i/>
          <w:color w:val="131313"/>
          <w:spacing w:val="-6"/>
          <w:w w:val="90"/>
          <w:sz w:val="22"/>
        </w:rPr>
        <w:t>To</w:t>
      </w:r>
      <w:r>
        <w:rPr>
          <w:i/>
          <w:color w:val="131313"/>
          <w:sz w:val="22"/>
        </w:rPr>
        <w:tab/>
      </w:r>
      <w:r>
        <w:rPr>
          <w:i/>
          <w:color w:val="131313"/>
          <w:w w:val="105"/>
          <w:sz w:val="22"/>
        </w:rPr>
        <w:t>support</w:t>
      </w:r>
      <w:r>
        <w:rPr>
          <w:i/>
          <w:color w:val="131313"/>
          <w:spacing w:val="80"/>
          <w:w w:val="105"/>
          <w:sz w:val="22"/>
        </w:rPr>
        <w:t> </w:t>
      </w:r>
      <w:r>
        <w:rPr>
          <w:i/>
          <w:color w:val="131313"/>
          <w:w w:val="105"/>
          <w:sz w:val="22"/>
        </w:rPr>
        <w:t>older</w:t>
      </w:r>
      <w:r>
        <w:rPr>
          <w:i/>
          <w:color w:val="131313"/>
          <w:spacing w:val="80"/>
          <w:w w:val="105"/>
          <w:sz w:val="22"/>
        </w:rPr>
        <w:t> </w:t>
      </w:r>
      <w:r>
        <w:rPr>
          <w:i/>
          <w:color w:val="131313"/>
          <w:w w:val="105"/>
          <w:sz w:val="22"/>
        </w:rPr>
        <w:t>and</w:t>
      </w:r>
      <w:r>
        <w:rPr>
          <w:i/>
          <w:color w:val="131313"/>
          <w:spacing w:val="40"/>
          <w:w w:val="105"/>
          <w:sz w:val="22"/>
        </w:rPr>
        <w:t> </w:t>
      </w:r>
      <w:r>
        <w:rPr>
          <w:i/>
          <w:color w:val="131313"/>
          <w:w w:val="105"/>
          <w:sz w:val="22"/>
        </w:rPr>
        <w:t>vulnerable</w:t>
      </w:r>
      <w:r>
        <w:rPr>
          <w:i/>
          <w:color w:val="131313"/>
          <w:spacing w:val="80"/>
          <w:w w:val="105"/>
          <w:sz w:val="22"/>
        </w:rPr>
        <w:t> </w:t>
      </w:r>
      <w:r>
        <w:rPr>
          <w:i/>
          <w:color w:val="131313"/>
          <w:w w:val="105"/>
          <w:sz w:val="22"/>
        </w:rPr>
        <w:t>people</w:t>
      </w:r>
      <w:r>
        <w:rPr>
          <w:i/>
          <w:color w:val="131313"/>
          <w:spacing w:val="77"/>
          <w:w w:val="105"/>
          <w:sz w:val="22"/>
        </w:rPr>
        <w:t> </w:t>
      </w:r>
      <w:r>
        <w:rPr>
          <w:i/>
          <w:color w:val="131313"/>
          <w:w w:val="105"/>
          <w:sz w:val="22"/>
        </w:rPr>
        <w:t>to</w:t>
      </w:r>
      <w:r>
        <w:rPr>
          <w:i/>
          <w:color w:val="131313"/>
          <w:spacing w:val="80"/>
          <w:w w:val="105"/>
          <w:sz w:val="22"/>
        </w:rPr>
        <w:t> </w:t>
      </w:r>
      <w:r>
        <w:rPr>
          <w:i/>
          <w:color w:val="131313"/>
          <w:w w:val="105"/>
          <w:sz w:val="22"/>
        </w:rPr>
        <w:t>live</w:t>
      </w:r>
      <w:r>
        <w:rPr>
          <w:i/>
          <w:color w:val="131313"/>
          <w:spacing w:val="40"/>
          <w:w w:val="105"/>
          <w:sz w:val="22"/>
        </w:rPr>
        <w:t> </w:t>
      </w:r>
      <w:r>
        <w:rPr>
          <w:i/>
          <w:color w:val="131313"/>
          <w:w w:val="105"/>
          <w:sz w:val="22"/>
        </w:rPr>
        <w:t>independent</w:t>
      </w:r>
      <w:r>
        <w:rPr>
          <w:i/>
          <w:color w:val="131313"/>
          <w:spacing w:val="80"/>
          <w:w w:val="105"/>
          <w:sz w:val="22"/>
        </w:rPr>
        <w:t> </w:t>
      </w:r>
      <w:r>
        <w:rPr>
          <w:i/>
          <w:color w:val="131313"/>
          <w:w w:val="105"/>
          <w:sz w:val="22"/>
        </w:rPr>
        <w:t>and</w:t>
      </w:r>
      <w:r>
        <w:rPr>
          <w:i/>
          <w:color w:val="131313"/>
          <w:w w:val="105"/>
          <w:sz w:val="22"/>
        </w:rPr>
        <w:t> healthy lives</w:t>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10"/>
        <w:rPr>
          <w:i/>
          <w:sz w:val="14"/>
        </w:rPr>
      </w:pPr>
      <w:r>
        <w:rPr/>
        <w:drawing>
          <wp:anchor distT="0" distB="0" distL="0" distR="0" allowOverlap="1" layoutInCell="1" locked="0" behindDoc="0" simplePos="0" relativeHeight="160">
            <wp:simplePos x="0" y="0"/>
            <wp:positionH relativeFrom="page">
              <wp:posOffset>6127546</wp:posOffset>
            </wp:positionH>
            <wp:positionV relativeFrom="paragraph">
              <wp:posOffset>123930</wp:posOffset>
            </wp:positionV>
            <wp:extent cx="841842" cy="393192"/>
            <wp:effectExtent l="0" t="0" r="0" b="0"/>
            <wp:wrapTopAndBottom/>
            <wp:docPr id="109" name="image99.png"/>
            <wp:cNvGraphicFramePr>
              <a:graphicFrameLocks noChangeAspect="1"/>
            </wp:cNvGraphicFramePr>
            <a:graphic>
              <a:graphicData uri="http://schemas.openxmlformats.org/drawingml/2006/picture">
                <pic:pic>
                  <pic:nvPicPr>
                    <pic:cNvPr id="110" name="image99.png"/>
                    <pic:cNvPicPr/>
                  </pic:nvPicPr>
                  <pic:blipFill>
                    <a:blip r:embed="rId117" cstate="print"/>
                    <a:stretch>
                      <a:fillRect/>
                    </a:stretch>
                  </pic:blipFill>
                  <pic:spPr>
                    <a:xfrm>
                      <a:off x="0" y="0"/>
                      <a:ext cx="841842" cy="393192"/>
                    </a:xfrm>
                    <a:prstGeom prst="rect">
                      <a:avLst/>
                    </a:prstGeom>
                  </pic:spPr>
                </pic:pic>
              </a:graphicData>
            </a:graphic>
          </wp:anchor>
        </w:drawing>
      </w:r>
    </w:p>
    <w:p>
      <w:pPr>
        <w:spacing w:after="0" w:line="240" w:lineRule="auto"/>
        <w:rPr>
          <w:sz w:val="14"/>
        </w:rPr>
        <w:sectPr>
          <w:pgSz w:w="11910" w:h="16840"/>
          <w:pgMar w:top="0" w:bottom="0" w:left="560" w:right="320"/>
        </w:sectPr>
      </w:pPr>
    </w:p>
    <w:p>
      <w:pPr>
        <w:pStyle w:val="ListParagraph"/>
        <w:numPr>
          <w:ilvl w:val="1"/>
          <w:numId w:val="41"/>
        </w:numPr>
        <w:tabs>
          <w:tab w:pos="1876" w:val="left" w:leader="none"/>
          <w:tab w:pos="1877" w:val="left" w:leader="none"/>
        </w:tabs>
        <w:spacing w:line="240" w:lineRule="auto" w:before="75" w:after="0"/>
        <w:ind w:left="1876" w:right="0" w:hanging="700"/>
        <w:jc w:val="left"/>
        <w:rPr>
          <w:b/>
          <w:color w:val="131313"/>
          <w:sz w:val="24"/>
        </w:rPr>
      </w:pPr>
      <w:r>
        <w:rPr>
          <w:b/>
          <w:color w:val="131313"/>
          <w:spacing w:val="-2"/>
          <w:w w:val="105"/>
          <w:sz w:val="24"/>
        </w:rPr>
        <w:t>RECOMMENDATION</w:t>
      </w:r>
    </w:p>
    <w:p>
      <w:pPr>
        <w:spacing w:line="240" w:lineRule="auto" w:before="2"/>
        <w:rPr>
          <w:b/>
          <w:sz w:val="22"/>
        </w:rPr>
      </w:pPr>
    </w:p>
    <w:p>
      <w:pPr>
        <w:pStyle w:val="ListParagraph"/>
        <w:numPr>
          <w:ilvl w:val="1"/>
          <w:numId w:val="41"/>
        </w:numPr>
        <w:tabs>
          <w:tab w:pos="1873" w:val="left" w:leader="none"/>
          <w:tab w:pos="1874" w:val="left" w:leader="none"/>
        </w:tabs>
        <w:spacing w:line="252" w:lineRule="auto" w:before="0" w:after="0"/>
        <w:ind w:left="1864" w:right="1859" w:hanging="687"/>
        <w:jc w:val="left"/>
        <w:rPr>
          <w:color w:val="131313"/>
          <w:sz w:val="22"/>
        </w:rPr>
      </w:pPr>
      <w:r>
        <w:rPr>
          <w:color w:val="131313"/>
          <w:w w:val="105"/>
          <w:sz w:val="22"/>
        </w:rPr>
        <w:t>It</w:t>
      </w:r>
      <w:r>
        <w:rPr>
          <w:color w:val="131313"/>
          <w:spacing w:val="-17"/>
          <w:w w:val="105"/>
          <w:sz w:val="22"/>
        </w:rPr>
        <w:t> </w:t>
      </w:r>
      <w:r>
        <w:rPr>
          <w:color w:val="131313"/>
          <w:w w:val="105"/>
          <w:sz w:val="22"/>
        </w:rPr>
        <w:t>is</w:t>
      </w:r>
      <w:r>
        <w:rPr>
          <w:color w:val="131313"/>
          <w:spacing w:val="-16"/>
          <w:w w:val="105"/>
          <w:sz w:val="22"/>
        </w:rPr>
        <w:t> </w:t>
      </w:r>
      <w:r>
        <w:rPr>
          <w:color w:val="131313"/>
          <w:w w:val="105"/>
          <w:sz w:val="22"/>
        </w:rPr>
        <w:t>recommended</w:t>
      </w:r>
      <w:r>
        <w:rPr>
          <w:color w:val="131313"/>
          <w:spacing w:val="-8"/>
          <w:w w:val="105"/>
          <w:sz w:val="22"/>
        </w:rPr>
        <w:t> </w:t>
      </w:r>
      <w:r>
        <w:rPr>
          <w:color w:val="131313"/>
          <w:w w:val="105"/>
          <w:sz w:val="22"/>
        </w:rPr>
        <w:t>that</w:t>
      </w:r>
      <w:r>
        <w:rPr>
          <w:color w:val="131313"/>
          <w:spacing w:val="-16"/>
          <w:w w:val="105"/>
          <w:sz w:val="22"/>
        </w:rPr>
        <w:t> </w:t>
      </w:r>
      <w:r>
        <w:rPr>
          <w:color w:val="131313"/>
          <w:w w:val="105"/>
          <w:sz w:val="22"/>
        </w:rPr>
        <w:t>Members</w:t>
      </w:r>
      <w:r>
        <w:rPr>
          <w:color w:val="131313"/>
          <w:spacing w:val="-11"/>
          <w:w w:val="105"/>
          <w:sz w:val="22"/>
        </w:rPr>
        <w:t> </w:t>
      </w:r>
      <w:r>
        <w:rPr>
          <w:color w:val="131313"/>
          <w:w w:val="105"/>
          <w:sz w:val="22"/>
        </w:rPr>
        <w:t>approve</w:t>
      </w:r>
      <w:r>
        <w:rPr>
          <w:color w:val="131313"/>
          <w:spacing w:val="-13"/>
          <w:w w:val="105"/>
          <w:sz w:val="22"/>
        </w:rPr>
        <w:t> </w:t>
      </w:r>
      <w:r>
        <w:rPr>
          <w:color w:val="131313"/>
          <w:w w:val="105"/>
          <w:sz w:val="22"/>
        </w:rPr>
        <w:t>the</w:t>
      </w:r>
      <w:r>
        <w:rPr>
          <w:color w:val="131313"/>
          <w:spacing w:val="-16"/>
          <w:w w:val="105"/>
          <w:sz w:val="22"/>
        </w:rPr>
        <w:t> </w:t>
      </w:r>
      <w:r>
        <w:rPr>
          <w:color w:val="131313"/>
          <w:w w:val="105"/>
          <w:sz w:val="22"/>
        </w:rPr>
        <w:t>LCWIP</w:t>
      </w:r>
      <w:r>
        <w:rPr>
          <w:color w:val="131313"/>
          <w:spacing w:val="-15"/>
          <w:w w:val="105"/>
          <w:sz w:val="22"/>
        </w:rPr>
        <w:t> </w:t>
      </w:r>
      <w:r>
        <w:rPr>
          <w:color w:val="131313"/>
          <w:w w:val="105"/>
          <w:sz w:val="22"/>
        </w:rPr>
        <w:t>for</w:t>
      </w:r>
      <w:r>
        <w:rPr>
          <w:color w:val="131313"/>
          <w:spacing w:val="-6"/>
          <w:w w:val="105"/>
          <w:sz w:val="22"/>
        </w:rPr>
        <w:t> </w:t>
      </w:r>
      <w:r>
        <w:rPr>
          <w:color w:val="131313"/>
          <w:w w:val="105"/>
          <w:sz w:val="22"/>
        </w:rPr>
        <w:t>Whitehaven</w:t>
      </w:r>
      <w:r>
        <w:rPr>
          <w:color w:val="131313"/>
          <w:spacing w:val="-1"/>
          <w:w w:val="105"/>
          <w:sz w:val="22"/>
        </w:rPr>
        <w:t> </w:t>
      </w:r>
      <w:r>
        <w:rPr>
          <w:color w:val="131313"/>
          <w:w w:val="105"/>
          <w:sz w:val="22"/>
        </w:rPr>
        <w:t>as attached at Appendix 1.</w:t>
      </w:r>
    </w:p>
    <w:p>
      <w:pPr>
        <w:spacing w:line="240" w:lineRule="auto" w:before="3"/>
        <w:rPr>
          <w:sz w:val="20"/>
        </w:rPr>
      </w:pPr>
    </w:p>
    <w:p>
      <w:pPr>
        <w:pStyle w:val="ListParagraph"/>
        <w:numPr>
          <w:ilvl w:val="1"/>
          <w:numId w:val="41"/>
        </w:numPr>
        <w:tabs>
          <w:tab w:pos="1866" w:val="left" w:leader="none"/>
          <w:tab w:pos="1867" w:val="left" w:leader="none"/>
        </w:tabs>
        <w:spacing w:line="252" w:lineRule="auto" w:before="0" w:after="0"/>
        <w:ind w:left="1862" w:right="1876" w:hanging="686"/>
        <w:jc w:val="left"/>
        <w:rPr>
          <w:color w:val="131313"/>
          <w:sz w:val="22"/>
        </w:rPr>
      </w:pPr>
      <w:r>
        <w:rPr>
          <w:color w:val="131313"/>
          <w:w w:val="105"/>
          <w:sz w:val="22"/>
        </w:rPr>
        <w:t>It</w:t>
      </w:r>
      <w:r>
        <w:rPr>
          <w:color w:val="131313"/>
          <w:spacing w:val="-6"/>
          <w:w w:val="105"/>
          <w:sz w:val="22"/>
        </w:rPr>
        <w:t> </w:t>
      </w:r>
      <w:r>
        <w:rPr>
          <w:color w:val="131313"/>
          <w:w w:val="105"/>
          <w:sz w:val="22"/>
        </w:rPr>
        <w:t>is</w:t>
      </w:r>
      <w:r>
        <w:rPr>
          <w:color w:val="131313"/>
          <w:spacing w:val="-1"/>
          <w:w w:val="105"/>
          <w:sz w:val="22"/>
        </w:rPr>
        <w:t> </w:t>
      </w:r>
      <w:r>
        <w:rPr>
          <w:color w:val="131313"/>
          <w:w w:val="105"/>
          <w:sz w:val="22"/>
        </w:rPr>
        <w:t>recommended that Members delegate authority to</w:t>
      </w:r>
      <w:r>
        <w:rPr>
          <w:color w:val="131313"/>
          <w:spacing w:val="-11"/>
          <w:w w:val="105"/>
          <w:sz w:val="22"/>
        </w:rPr>
        <w:t> </w:t>
      </w:r>
      <w:r>
        <w:rPr>
          <w:color w:val="131313"/>
          <w:w w:val="105"/>
          <w:sz w:val="22"/>
        </w:rPr>
        <w:t>the</w:t>
      </w:r>
      <w:r>
        <w:rPr>
          <w:color w:val="131313"/>
          <w:spacing w:val="-11"/>
          <w:w w:val="105"/>
          <w:sz w:val="22"/>
        </w:rPr>
        <w:t> </w:t>
      </w:r>
      <w:r>
        <w:rPr>
          <w:color w:val="131313"/>
          <w:w w:val="105"/>
          <w:sz w:val="22"/>
        </w:rPr>
        <w:t>Executive Director</w:t>
      </w:r>
      <w:r>
        <w:rPr>
          <w:color w:val="131313"/>
          <w:spacing w:val="-14"/>
          <w:w w:val="105"/>
          <w:sz w:val="22"/>
        </w:rPr>
        <w:t> </w:t>
      </w:r>
      <w:r>
        <w:rPr>
          <w:color w:val="131313"/>
          <w:w w:val="105"/>
          <w:sz w:val="22"/>
        </w:rPr>
        <w:t>-</w:t>
      </w:r>
      <w:r>
        <w:rPr>
          <w:color w:val="131313"/>
          <w:spacing w:val="35"/>
          <w:w w:val="105"/>
          <w:sz w:val="22"/>
        </w:rPr>
        <w:t> </w:t>
      </w:r>
      <w:r>
        <w:rPr>
          <w:color w:val="131313"/>
          <w:w w:val="105"/>
          <w:sz w:val="22"/>
        </w:rPr>
        <w:t>Economy</w:t>
      </w:r>
      <w:r>
        <w:rPr>
          <w:color w:val="131313"/>
          <w:spacing w:val="-1"/>
          <w:w w:val="105"/>
          <w:sz w:val="22"/>
        </w:rPr>
        <w:t> </w:t>
      </w:r>
      <w:r>
        <w:rPr>
          <w:color w:val="131313"/>
          <w:w w:val="105"/>
          <w:sz w:val="22"/>
        </w:rPr>
        <w:t>and</w:t>
      </w:r>
      <w:r>
        <w:rPr>
          <w:color w:val="131313"/>
          <w:spacing w:val="-17"/>
          <w:w w:val="105"/>
          <w:sz w:val="22"/>
        </w:rPr>
        <w:t> </w:t>
      </w:r>
      <w:r>
        <w:rPr>
          <w:color w:val="131313"/>
          <w:w w:val="105"/>
          <w:sz w:val="22"/>
        </w:rPr>
        <w:t>Infrastructure</w:t>
      </w:r>
      <w:r>
        <w:rPr>
          <w:color w:val="131313"/>
          <w:spacing w:val="-20"/>
          <w:w w:val="105"/>
          <w:sz w:val="22"/>
        </w:rPr>
        <w:t> </w:t>
      </w:r>
      <w:r>
        <w:rPr>
          <w:color w:val="131313"/>
          <w:w w:val="105"/>
          <w:sz w:val="22"/>
        </w:rPr>
        <w:t>in</w:t>
      </w:r>
      <w:r>
        <w:rPr>
          <w:color w:val="131313"/>
          <w:spacing w:val="-9"/>
          <w:w w:val="105"/>
          <w:sz w:val="22"/>
        </w:rPr>
        <w:t> </w:t>
      </w:r>
      <w:r>
        <w:rPr>
          <w:color w:val="131313"/>
          <w:w w:val="105"/>
          <w:sz w:val="22"/>
        </w:rPr>
        <w:t>consultation</w:t>
      </w:r>
      <w:r>
        <w:rPr>
          <w:color w:val="131313"/>
          <w:spacing w:val="-1"/>
          <w:w w:val="105"/>
          <w:sz w:val="22"/>
        </w:rPr>
        <w:t> </w:t>
      </w:r>
      <w:r>
        <w:rPr>
          <w:color w:val="131313"/>
          <w:w w:val="105"/>
          <w:sz w:val="22"/>
        </w:rPr>
        <w:t>with</w:t>
      </w:r>
      <w:r>
        <w:rPr>
          <w:color w:val="131313"/>
          <w:spacing w:val="-14"/>
          <w:w w:val="105"/>
          <w:sz w:val="22"/>
        </w:rPr>
        <w:t> </w:t>
      </w:r>
      <w:r>
        <w:rPr>
          <w:color w:val="131313"/>
          <w:w w:val="105"/>
          <w:sz w:val="22"/>
        </w:rPr>
        <w:t>the</w:t>
      </w:r>
      <w:r>
        <w:rPr>
          <w:color w:val="131313"/>
          <w:spacing w:val="-16"/>
          <w:w w:val="105"/>
          <w:sz w:val="22"/>
        </w:rPr>
        <w:t> </w:t>
      </w:r>
      <w:r>
        <w:rPr>
          <w:color w:val="131313"/>
          <w:w w:val="105"/>
          <w:sz w:val="22"/>
        </w:rPr>
        <w:t>Chair</w:t>
      </w:r>
      <w:r>
        <w:rPr>
          <w:color w:val="131313"/>
          <w:spacing w:val="-12"/>
          <w:w w:val="105"/>
          <w:sz w:val="22"/>
        </w:rPr>
        <w:t> </w:t>
      </w:r>
      <w:r>
        <w:rPr>
          <w:color w:val="131313"/>
          <w:w w:val="105"/>
          <w:sz w:val="22"/>
        </w:rPr>
        <w:t>and Vice Chair of</w:t>
      </w:r>
      <w:r>
        <w:rPr>
          <w:color w:val="131313"/>
          <w:spacing w:val="-1"/>
          <w:w w:val="105"/>
          <w:sz w:val="22"/>
        </w:rPr>
        <w:t> </w:t>
      </w:r>
      <w:r>
        <w:rPr>
          <w:color w:val="131313"/>
          <w:w w:val="105"/>
          <w:sz w:val="22"/>
        </w:rPr>
        <w:t>the Local</w:t>
      </w:r>
      <w:r>
        <w:rPr>
          <w:color w:val="131313"/>
          <w:spacing w:val="-3"/>
          <w:w w:val="105"/>
          <w:sz w:val="22"/>
        </w:rPr>
        <w:t> </w:t>
      </w:r>
      <w:r>
        <w:rPr>
          <w:color w:val="131313"/>
          <w:w w:val="105"/>
          <w:sz w:val="22"/>
        </w:rPr>
        <w:t>Committee to make any necessary minor amendments</w:t>
      </w:r>
      <w:r>
        <w:rPr>
          <w:color w:val="131313"/>
          <w:spacing w:val="34"/>
          <w:w w:val="105"/>
          <w:sz w:val="22"/>
        </w:rPr>
        <w:t> </w:t>
      </w:r>
      <w:r>
        <w:rPr>
          <w:color w:val="131313"/>
          <w:w w:val="105"/>
          <w:sz w:val="22"/>
        </w:rPr>
        <w:t>to</w:t>
      </w:r>
      <w:r>
        <w:rPr>
          <w:color w:val="131313"/>
          <w:spacing w:val="-4"/>
          <w:w w:val="105"/>
          <w:sz w:val="22"/>
        </w:rPr>
        <w:t> </w:t>
      </w:r>
      <w:r>
        <w:rPr>
          <w:color w:val="131313"/>
          <w:w w:val="105"/>
          <w:sz w:val="22"/>
        </w:rPr>
        <w:t>the</w:t>
      </w:r>
      <w:r>
        <w:rPr>
          <w:color w:val="131313"/>
          <w:spacing w:val="-2"/>
          <w:w w:val="105"/>
          <w:sz w:val="22"/>
        </w:rPr>
        <w:t> </w:t>
      </w:r>
      <w:r>
        <w:rPr>
          <w:color w:val="131313"/>
          <w:w w:val="105"/>
          <w:sz w:val="22"/>
        </w:rPr>
        <w:t>Whitehaven LCWIP prior</w:t>
      </w:r>
      <w:r>
        <w:rPr>
          <w:color w:val="131313"/>
          <w:spacing w:val="-4"/>
          <w:w w:val="105"/>
          <w:sz w:val="22"/>
        </w:rPr>
        <w:t> </w:t>
      </w:r>
      <w:r>
        <w:rPr>
          <w:color w:val="131313"/>
          <w:w w:val="105"/>
          <w:sz w:val="22"/>
        </w:rPr>
        <w:t>to its publication.</w:t>
      </w:r>
    </w:p>
    <w:p>
      <w:pPr>
        <w:spacing w:line="240" w:lineRule="auto" w:before="0"/>
        <w:rPr>
          <w:sz w:val="24"/>
        </w:rPr>
      </w:pPr>
    </w:p>
    <w:p>
      <w:pPr>
        <w:spacing w:line="240" w:lineRule="auto" w:before="2"/>
        <w:rPr>
          <w:sz w:val="21"/>
        </w:rPr>
      </w:pPr>
    </w:p>
    <w:p>
      <w:pPr>
        <w:pStyle w:val="ListParagraph"/>
        <w:numPr>
          <w:ilvl w:val="1"/>
          <w:numId w:val="42"/>
        </w:numPr>
        <w:tabs>
          <w:tab w:pos="1869" w:val="left" w:leader="none"/>
          <w:tab w:pos="1870" w:val="left" w:leader="none"/>
        </w:tabs>
        <w:spacing w:line="240" w:lineRule="auto" w:before="1" w:after="0"/>
        <w:ind w:left="1869" w:right="0" w:hanging="696"/>
        <w:jc w:val="left"/>
        <w:rPr>
          <w:b/>
          <w:color w:val="131313"/>
          <w:sz w:val="24"/>
        </w:rPr>
      </w:pPr>
      <w:r>
        <w:rPr>
          <w:b/>
          <w:color w:val="131313"/>
          <w:spacing w:val="-2"/>
          <w:w w:val="105"/>
          <w:sz w:val="24"/>
        </w:rPr>
        <w:t>BACKGROUND</w:t>
      </w:r>
    </w:p>
    <w:p>
      <w:pPr>
        <w:spacing w:line="240" w:lineRule="auto" w:before="1"/>
        <w:rPr>
          <w:b/>
          <w:sz w:val="22"/>
        </w:rPr>
      </w:pPr>
    </w:p>
    <w:p>
      <w:pPr>
        <w:pStyle w:val="ListParagraph"/>
        <w:numPr>
          <w:ilvl w:val="1"/>
          <w:numId w:val="42"/>
        </w:numPr>
        <w:tabs>
          <w:tab w:pos="1859" w:val="left" w:leader="none"/>
          <w:tab w:pos="1860" w:val="left" w:leader="none"/>
        </w:tabs>
        <w:spacing w:line="252" w:lineRule="auto" w:before="0" w:after="0"/>
        <w:ind w:left="1856" w:right="1423" w:hanging="680"/>
        <w:jc w:val="left"/>
        <w:rPr>
          <w:color w:val="131313"/>
          <w:sz w:val="22"/>
        </w:rPr>
      </w:pPr>
      <w:r>
        <w:rPr>
          <w:color w:val="131313"/>
          <w:w w:val="105"/>
          <w:sz w:val="22"/>
        </w:rPr>
        <w:t>The</w:t>
      </w:r>
      <w:r>
        <w:rPr>
          <w:color w:val="131313"/>
          <w:spacing w:val="-11"/>
          <w:w w:val="105"/>
          <w:sz w:val="22"/>
        </w:rPr>
        <w:t> </w:t>
      </w:r>
      <w:r>
        <w:rPr>
          <w:color w:val="131313"/>
          <w:w w:val="105"/>
          <w:sz w:val="22"/>
        </w:rPr>
        <w:t>Cumbria Transport Infrastructure</w:t>
      </w:r>
      <w:r>
        <w:rPr>
          <w:color w:val="131313"/>
          <w:spacing w:val="-6"/>
          <w:w w:val="105"/>
          <w:sz w:val="22"/>
        </w:rPr>
        <w:t> </w:t>
      </w:r>
      <w:r>
        <w:rPr>
          <w:color w:val="131313"/>
          <w:w w:val="105"/>
          <w:sz w:val="22"/>
        </w:rPr>
        <w:t>Plan (2022</w:t>
      </w:r>
      <w:r>
        <w:rPr>
          <w:color w:val="131313"/>
          <w:spacing w:val="-2"/>
          <w:w w:val="105"/>
          <w:sz w:val="22"/>
        </w:rPr>
        <w:t> </w:t>
      </w:r>
      <w:r>
        <w:rPr>
          <w:color w:val="131313"/>
          <w:w w:val="105"/>
          <w:sz w:val="22"/>
        </w:rPr>
        <w:t>-</w:t>
      </w:r>
      <w:r>
        <w:rPr>
          <w:color w:val="131313"/>
          <w:spacing w:val="40"/>
          <w:w w:val="105"/>
          <w:sz w:val="22"/>
        </w:rPr>
        <w:t> </w:t>
      </w:r>
      <w:r>
        <w:rPr>
          <w:color w:val="131313"/>
          <w:w w:val="105"/>
          <w:sz w:val="22"/>
        </w:rPr>
        <w:t>2037) sets</w:t>
      </w:r>
      <w:r>
        <w:rPr>
          <w:color w:val="131313"/>
          <w:spacing w:val="-4"/>
          <w:w w:val="105"/>
          <w:sz w:val="22"/>
        </w:rPr>
        <w:t> </w:t>
      </w:r>
      <w:r>
        <w:rPr>
          <w:color w:val="131313"/>
          <w:w w:val="105"/>
          <w:sz w:val="22"/>
        </w:rPr>
        <w:t>out</w:t>
      </w:r>
      <w:r>
        <w:rPr>
          <w:color w:val="131313"/>
          <w:spacing w:val="-11"/>
          <w:w w:val="105"/>
          <w:sz w:val="22"/>
        </w:rPr>
        <w:t> </w:t>
      </w:r>
      <w:r>
        <w:rPr>
          <w:color w:val="131313"/>
          <w:w w:val="105"/>
          <w:sz w:val="22"/>
        </w:rPr>
        <w:t>the strategy</w:t>
      </w:r>
      <w:r>
        <w:rPr>
          <w:color w:val="131313"/>
          <w:spacing w:val="-1"/>
          <w:w w:val="105"/>
          <w:sz w:val="22"/>
        </w:rPr>
        <w:t> </w:t>
      </w:r>
      <w:r>
        <w:rPr>
          <w:color w:val="131313"/>
          <w:w w:val="105"/>
          <w:sz w:val="22"/>
        </w:rPr>
        <w:t>for Active</w:t>
      </w:r>
      <w:r>
        <w:rPr>
          <w:color w:val="131313"/>
          <w:spacing w:val="-2"/>
          <w:w w:val="105"/>
          <w:sz w:val="22"/>
        </w:rPr>
        <w:t> </w:t>
      </w:r>
      <w:r>
        <w:rPr>
          <w:color w:val="131313"/>
          <w:w w:val="105"/>
          <w:sz w:val="22"/>
        </w:rPr>
        <w:t>Travel</w:t>
      </w:r>
      <w:r>
        <w:rPr>
          <w:color w:val="131313"/>
          <w:spacing w:val="-2"/>
          <w:w w:val="105"/>
          <w:sz w:val="22"/>
        </w:rPr>
        <w:t> </w:t>
      </w:r>
      <w:r>
        <w:rPr>
          <w:color w:val="131313"/>
          <w:w w:val="105"/>
          <w:sz w:val="22"/>
        </w:rPr>
        <w:t>in</w:t>
      </w:r>
      <w:r>
        <w:rPr>
          <w:color w:val="131313"/>
          <w:spacing w:val="-11"/>
          <w:w w:val="105"/>
          <w:sz w:val="22"/>
        </w:rPr>
        <w:t> </w:t>
      </w:r>
      <w:r>
        <w:rPr>
          <w:color w:val="131313"/>
          <w:w w:val="105"/>
          <w:sz w:val="22"/>
        </w:rPr>
        <w:t>Cumbria</w:t>
      </w:r>
      <w:r>
        <w:rPr>
          <w:color w:val="131313"/>
          <w:spacing w:val="-2"/>
          <w:w w:val="105"/>
          <w:sz w:val="22"/>
        </w:rPr>
        <w:t> </w:t>
      </w:r>
      <w:r>
        <w:rPr>
          <w:color w:val="131313"/>
          <w:w w:val="105"/>
          <w:sz w:val="22"/>
        </w:rPr>
        <w:t>and</w:t>
      </w:r>
      <w:r>
        <w:rPr>
          <w:color w:val="131313"/>
          <w:spacing w:val="-5"/>
          <w:w w:val="105"/>
          <w:sz w:val="22"/>
        </w:rPr>
        <w:t> </w:t>
      </w:r>
      <w:r>
        <w:rPr>
          <w:color w:val="131313"/>
          <w:w w:val="105"/>
          <w:sz w:val="22"/>
        </w:rPr>
        <w:t>the</w:t>
      </w:r>
      <w:r>
        <w:rPr>
          <w:color w:val="131313"/>
          <w:spacing w:val="-9"/>
          <w:w w:val="105"/>
          <w:sz w:val="22"/>
        </w:rPr>
        <w:t> </w:t>
      </w:r>
      <w:r>
        <w:rPr>
          <w:color w:val="131313"/>
          <w:w w:val="105"/>
          <w:sz w:val="22"/>
        </w:rPr>
        <w:t>development</w:t>
      </w:r>
      <w:r>
        <w:rPr>
          <w:color w:val="131313"/>
          <w:spacing w:val="21"/>
          <w:w w:val="105"/>
          <w:sz w:val="22"/>
        </w:rPr>
        <w:t> </w:t>
      </w:r>
      <w:r>
        <w:rPr>
          <w:color w:val="131313"/>
          <w:w w:val="105"/>
          <w:sz w:val="22"/>
        </w:rPr>
        <w:t>of</w:t>
      </w:r>
      <w:r>
        <w:rPr>
          <w:color w:val="131313"/>
          <w:spacing w:val="-4"/>
          <w:w w:val="105"/>
          <w:sz w:val="22"/>
        </w:rPr>
        <w:t> </w:t>
      </w:r>
      <w:r>
        <w:rPr>
          <w:color w:val="131313"/>
          <w:w w:val="105"/>
          <w:sz w:val="22"/>
        </w:rPr>
        <w:t>LCWIPs are</w:t>
      </w:r>
      <w:r>
        <w:rPr>
          <w:color w:val="131313"/>
          <w:spacing w:val="-2"/>
          <w:w w:val="105"/>
          <w:sz w:val="22"/>
        </w:rPr>
        <w:t> </w:t>
      </w:r>
      <w:r>
        <w:rPr>
          <w:color w:val="131313"/>
          <w:w w:val="105"/>
          <w:sz w:val="22"/>
        </w:rPr>
        <w:t>a key</w:t>
      </w:r>
      <w:r>
        <w:rPr>
          <w:color w:val="131313"/>
          <w:spacing w:val="-15"/>
          <w:w w:val="105"/>
          <w:sz w:val="22"/>
        </w:rPr>
        <w:t> </w:t>
      </w:r>
      <w:r>
        <w:rPr>
          <w:color w:val="131313"/>
          <w:w w:val="105"/>
          <w:sz w:val="22"/>
        </w:rPr>
        <w:t>part</w:t>
      </w:r>
      <w:r>
        <w:rPr>
          <w:color w:val="131313"/>
          <w:spacing w:val="-13"/>
          <w:w w:val="105"/>
          <w:sz w:val="22"/>
        </w:rPr>
        <w:t> </w:t>
      </w:r>
      <w:r>
        <w:rPr>
          <w:color w:val="131313"/>
          <w:w w:val="105"/>
          <w:sz w:val="22"/>
        </w:rPr>
        <w:t>of</w:t>
      </w:r>
      <w:r>
        <w:rPr>
          <w:color w:val="131313"/>
          <w:spacing w:val="-12"/>
          <w:w w:val="105"/>
          <w:sz w:val="22"/>
        </w:rPr>
        <w:t> </w:t>
      </w:r>
      <w:r>
        <w:rPr>
          <w:color w:val="131313"/>
          <w:w w:val="105"/>
          <w:sz w:val="22"/>
        </w:rPr>
        <w:t>this.</w:t>
      </w:r>
      <w:r>
        <w:rPr>
          <w:color w:val="131313"/>
          <w:spacing w:val="-15"/>
          <w:w w:val="105"/>
          <w:sz w:val="22"/>
        </w:rPr>
        <w:t> </w:t>
      </w:r>
      <w:r>
        <w:rPr>
          <w:color w:val="131313"/>
          <w:w w:val="105"/>
          <w:sz w:val="22"/>
        </w:rPr>
        <w:t>The</w:t>
      </w:r>
      <w:r>
        <w:rPr>
          <w:color w:val="131313"/>
          <w:spacing w:val="-12"/>
          <w:w w:val="105"/>
          <w:sz w:val="22"/>
        </w:rPr>
        <w:t> </w:t>
      </w:r>
      <w:r>
        <w:rPr>
          <w:color w:val="131313"/>
          <w:w w:val="105"/>
          <w:sz w:val="22"/>
        </w:rPr>
        <w:t>Council</w:t>
      </w:r>
      <w:r>
        <w:rPr>
          <w:color w:val="131313"/>
          <w:spacing w:val="-8"/>
          <w:w w:val="105"/>
          <w:sz w:val="22"/>
        </w:rPr>
        <w:t> </w:t>
      </w:r>
      <w:r>
        <w:rPr>
          <w:color w:val="131313"/>
          <w:w w:val="105"/>
          <w:sz w:val="22"/>
        </w:rPr>
        <w:t>has</w:t>
      </w:r>
      <w:r>
        <w:rPr>
          <w:color w:val="131313"/>
          <w:spacing w:val="-17"/>
          <w:w w:val="105"/>
          <w:sz w:val="22"/>
        </w:rPr>
        <w:t> </w:t>
      </w:r>
      <w:r>
        <w:rPr>
          <w:color w:val="131313"/>
          <w:w w:val="105"/>
          <w:sz w:val="22"/>
        </w:rPr>
        <w:t>committed to</w:t>
      </w:r>
      <w:r>
        <w:rPr>
          <w:color w:val="131313"/>
          <w:spacing w:val="-13"/>
          <w:w w:val="105"/>
          <w:sz w:val="22"/>
        </w:rPr>
        <w:t> </w:t>
      </w:r>
      <w:r>
        <w:rPr>
          <w:color w:val="131313"/>
          <w:w w:val="105"/>
          <w:sz w:val="22"/>
        </w:rPr>
        <w:t>the</w:t>
      </w:r>
      <w:r>
        <w:rPr>
          <w:color w:val="131313"/>
          <w:spacing w:val="-9"/>
          <w:w w:val="105"/>
          <w:sz w:val="22"/>
        </w:rPr>
        <w:t> </w:t>
      </w:r>
      <w:r>
        <w:rPr>
          <w:color w:val="131313"/>
          <w:w w:val="105"/>
          <w:sz w:val="22"/>
        </w:rPr>
        <w:t>development of</w:t>
      </w:r>
      <w:r>
        <w:rPr>
          <w:color w:val="131313"/>
          <w:spacing w:val="-9"/>
          <w:w w:val="105"/>
          <w:sz w:val="22"/>
        </w:rPr>
        <w:t> </w:t>
      </w:r>
      <w:r>
        <w:rPr>
          <w:color w:val="131313"/>
          <w:w w:val="105"/>
          <w:sz w:val="22"/>
        </w:rPr>
        <w:t>a</w:t>
      </w:r>
      <w:r>
        <w:rPr>
          <w:color w:val="131313"/>
          <w:spacing w:val="-12"/>
          <w:w w:val="105"/>
          <w:sz w:val="22"/>
        </w:rPr>
        <w:t> </w:t>
      </w:r>
      <w:r>
        <w:rPr>
          <w:color w:val="131313"/>
          <w:w w:val="105"/>
          <w:sz w:val="22"/>
        </w:rPr>
        <w:t>series</w:t>
      </w:r>
      <w:r>
        <w:rPr>
          <w:color w:val="131313"/>
          <w:spacing w:val="-12"/>
          <w:w w:val="105"/>
          <w:sz w:val="22"/>
        </w:rPr>
        <w:t> </w:t>
      </w:r>
      <w:r>
        <w:rPr>
          <w:color w:val="131313"/>
          <w:w w:val="105"/>
          <w:sz w:val="22"/>
        </w:rPr>
        <w:t>of LCWIPs. The methodology</w:t>
      </w:r>
      <w:r>
        <w:rPr>
          <w:color w:val="131313"/>
          <w:spacing w:val="29"/>
          <w:w w:val="105"/>
          <w:sz w:val="22"/>
        </w:rPr>
        <w:t> </w:t>
      </w:r>
      <w:r>
        <w:rPr>
          <w:color w:val="131313"/>
          <w:w w:val="105"/>
          <w:sz w:val="22"/>
        </w:rPr>
        <w:t>for</w:t>
      </w:r>
      <w:r>
        <w:rPr>
          <w:color w:val="131313"/>
          <w:spacing w:val="-4"/>
          <w:w w:val="105"/>
          <w:sz w:val="22"/>
        </w:rPr>
        <w:t> </w:t>
      </w:r>
      <w:r>
        <w:rPr>
          <w:color w:val="131313"/>
          <w:w w:val="105"/>
          <w:sz w:val="22"/>
        </w:rPr>
        <w:t>LCWIPs has been</w:t>
      </w:r>
      <w:r>
        <w:rPr>
          <w:color w:val="131313"/>
          <w:spacing w:val="-4"/>
          <w:w w:val="105"/>
          <w:sz w:val="22"/>
        </w:rPr>
        <w:t> </w:t>
      </w:r>
      <w:r>
        <w:rPr>
          <w:color w:val="131313"/>
          <w:w w:val="105"/>
          <w:sz w:val="22"/>
        </w:rPr>
        <w:t>developed by</w:t>
      </w:r>
      <w:r>
        <w:rPr>
          <w:color w:val="131313"/>
          <w:spacing w:val="-7"/>
          <w:w w:val="105"/>
          <w:sz w:val="22"/>
        </w:rPr>
        <w:t> </w:t>
      </w:r>
      <w:r>
        <w:rPr>
          <w:color w:val="131313"/>
          <w:w w:val="105"/>
          <w:sz w:val="22"/>
        </w:rPr>
        <w:t>the Department</w:t>
      </w:r>
      <w:r>
        <w:rPr>
          <w:color w:val="131313"/>
          <w:spacing w:val="30"/>
          <w:w w:val="105"/>
          <w:sz w:val="22"/>
        </w:rPr>
        <w:t> </w:t>
      </w:r>
      <w:r>
        <w:rPr>
          <w:color w:val="131313"/>
          <w:w w:val="105"/>
          <w:sz w:val="22"/>
        </w:rPr>
        <w:t>for Transport (DfT)</w:t>
      </w:r>
      <w:r>
        <w:rPr>
          <w:color w:val="131313"/>
          <w:spacing w:val="-6"/>
          <w:w w:val="105"/>
          <w:sz w:val="22"/>
        </w:rPr>
        <w:t> </w:t>
      </w:r>
      <w:r>
        <w:rPr>
          <w:color w:val="131313"/>
          <w:w w:val="105"/>
          <w:sz w:val="22"/>
        </w:rPr>
        <w:t>as</w:t>
      </w:r>
      <w:r>
        <w:rPr>
          <w:color w:val="131313"/>
          <w:spacing w:val="-9"/>
          <w:w w:val="105"/>
          <w:sz w:val="22"/>
        </w:rPr>
        <w:t> </w:t>
      </w:r>
      <w:r>
        <w:rPr>
          <w:color w:val="131313"/>
          <w:w w:val="105"/>
          <w:sz w:val="22"/>
        </w:rPr>
        <w:t>part</w:t>
      </w:r>
      <w:r>
        <w:rPr>
          <w:color w:val="131313"/>
          <w:spacing w:val="-6"/>
          <w:w w:val="105"/>
          <w:sz w:val="22"/>
        </w:rPr>
        <w:t> </w:t>
      </w:r>
      <w:r>
        <w:rPr>
          <w:color w:val="131313"/>
          <w:w w:val="105"/>
          <w:sz w:val="22"/>
        </w:rPr>
        <w:t>of the</w:t>
      </w:r>
      <w:r>
        <w:rPr>
          <w:color w:val="131313"/>
          <w:spacing w:val="-7"/>
          <w:w w:val="105"/>
          <w:sz w:val="22"/>
        </w:rPr>
        <w:t> </w:t>
      </w:r>
      <w:r>
        <w:rPr>
          <w:color w:val="131313"/>
          <w:w w:val="105"/>
          <w:sz w:val="22"/>
        </w:rPr>
        <w:t>national</w:t>
      </w:r>
      <w:r>
        <w:rPr>
          <w:color w:val="131313"/>
          <w:spacing w:val="-1"/>
          <w:w w:val="105"/>
          <w:sz w:val="22"/>
        </w:rPr>
        <w:t> </w:t>
      </w:r>
      <w:r>
        <w:rPr>
          <w:color w:val="131313"/>
          <w:w w:val="105"/>
          <w:sz w:val="22"/>
        </w:rPr>
        <w:t>Cycling</w:t>
      </w:r>
      <w:r>
        <w:rPr>
          <w:color w:val="131313"/>
          <w:spacing w:val="-1"/>
          <w:w w:val="105"/>
          <w:sz w:val="22"/>
        </w:rPr>
        <w:t> </w:t>
      </w:r>
      <w:r>
        <w:rPr>
          <w:color w:val="131313"/>
          <w:w w:val="105"/>
          <w:sz w:val="22"/>
        </w:rPr>
        <w:t>and</w:t>
      </w:r>
      <w:r>
        <w:rPr>
          <w:color w:val="131313"/>
          <w:spacing w:val="-1"/>
          <w:w w:val="105"/>
          <w:sz w:val="22"/>
        </w:rPr>
        <w:t> </w:t>
      </w:r>
      <w:r>
        <w:rPr>
          <w:color w:val="131313"/>
          <w:w w:val="105"/>
          <w:sz w:val="22"/>
        </w:rPr>
        <w:t>Walking Investment Plan.</w:t>
      </w:r>
      <w:r>
        <w:rPr>
          <w:color w:val="131313"/>
          <w:spacing w:val="-5"/>
          <w:w w:val="105"/>
          <w:sz w:val="22"/>
        </w:rPr>
        <w:t> </w:t>
      </w:r>
      <w:r>
        <w:rPr>
          <w:color w:val="131313"/>
          <w:w w:val="105"/>
          <w:sz w:val="22"/>
        </w:rPr>
        <w:t>DfT</w:t>
      </w:r>
      <w:r>
        <w:rPr>
          <w:color w:val="131313"/>
          <w:spacing w:val="-8"/>
          <w:w w:val="105"/>
          <w:sz w:val="22"/>
        </w:rPr>
        <w:t> </w:t>
      </w:r>
      <w:r>
        <w:rPr>
          <w:color w:val="131313"/>
          <w:w w:val="105"/>
          <w:sz w:val="22"/>
        </w:rPr>
        <w:t>funding for</w:t>
      </w:r>
      <w:r>
        <w:rPr>
          <w:color w:val="131313"/>
          <w:spacing w:val="-6"/>
          <w:w w:val="105"/>
          <w:sz w:val="22"/>
        </w:rPr>
        <w:t> </w:t>
      </w:r>
      <w:r>
        <w:rPr>
          <w:color w:val="131313"/>
          <w:w w:val="105"/>
          <w:sz w:val="22"/>
        </w:rPr>
        <w:t>local</w:t>
      </w:r>
      <w:r>
        <w:rPr>
          <w:color w:val="131313"/>
          <w:spacing w:val="-1"/>
          <w:w w:val="105"/>
          <w:sz w:val="22"/>
        </w:rPr>
        <w:t> </w:t>
      </w:r>
      <w:r>
        <w:rPr>
          <w:color w:val="131313"/>
          <w:w w:val="105"/>
          <w:sz w:val="22"/>
        </w:rPr>
        <w:t>cycling and walking schemes will</w:t>
      </w:r>
      <w:r>
        <w:rPr>
          <w:color w:val="131313"/>
          <w:spacing w:val="-9"/>
          <w:w w:val="105"/>
          <w:sz w:val="22"/>
        </w:rPr>
        <w:t> </w:t>
      </w:r>
      <w:r>
        <w:rPr>
          <w:color w:val="131313"/>
          <w:w w:val="105"/>
          <w:sz w:val="22"/>
        </w:rPr>
        <w:t>be dependent</w:t>
      </w:r>
      <w:r>
        <w:rPr>
          <w:color w:val="131313"/>
          <w:spacing w:val="-2"/>
          <w:w w:val="105"/>
          <w:sz w:val="22"/>
        </w:rPr>
        <w:t> </w:t>
      </w:r>
      <w:r>
        <w:rPr>
          <w:color w:val="131313"/>
          <w:w w:val="105"/>
          <w:sz w:val="22"/>
        </w:rPr>
        <w:t>upon</w:t>
      </w:r>
      <w:r>
        <w:rPr>
          <w:color w:val="131313"/>
          <w:spacing w:val="-7"/>
          <w:w w:val="105"/>
          <w:sz w:val="22"/>
        </w:rPr>
        <w:t> </w:t>
      </w:r>
      <w:r>
        <w:rPr>
          <w:color w:val="131313"/>
          <w:w w:val="105"/>
          <w:sz w:val="22"/>
        </w:rPr>
        <w:t>the</w:t>
      </w:r>
      <w:r>
        <w:rPr>
          <w:color w:val="131313"/>
          <w:spacing w:val="-7"/>
          <w:w w:val="105"/>
          <w:sz w:val="22"/>
        </w:rPr>
        <w:t> </w:t>
      </w:r>
      <w:r>
        <w:rPr>
          <w:color w:val="131313"/>
          <w:w w:val="105"/>
          <w:sz w:val="22"/>
        </w:rPr>
        <w:t>schemes inclusion in</w:t>
      </w:r>
      <w:r>
        <w:rPr>
          <w:color w:val="131313"/>
          <w:spacing w:val="-7"/>
          <w:w w:val="105"/>
          <w:sz w:val="22"/>
        </w:rPr>
        <w:t> </w:t>
      </w:r>
      <w:r>
        <w:rPr>
          <w:color w:val="131313"/>
          <w:w w:val="105"/>
          <w:sz w:val="22"/>
        </w:rPr>
        <w:t>a LCWIP,</w:t>
      </w:r>
      <w:r>
        <w:rPr>
          <w:color w:val="131313"/>
          <w:spacing w:val="-4"/>
          <w:w w:val="105"/>
          <w:sz w:val="22"/>
        </w:rPr>
        <w:t> </w:t>
      </w:r>
      <w:r>
        <w:rPr>
          <w:color w:val="131313"/>
          <w:w w:val="105"/>
          <w:sz w:val="22"/>
        </w:rPr>
        <w:t>with</w:t>
      </w:r>
      <w:r>
        <w:rPr>
          <w:color w:val="131313"/>
          <w:spacing w:val="-10"/>
          <w:w w:val="105"/>
          <w:sz w:val="22"/>
        </w:rPr>
        <w:t> </w:t>
      </w:r>
      <w:r>
        <w:rPr>
          <w:color w:val="131313"/>
          <w:w w:val="105"/>
          <w:sz w:val="22"/>
        </w:rPr>
        <w:t>infrastructure</w:t>
      </w:r>
      <w:r>
        <w:rPr>
          <w:color w:val="131313"/>
          <w:spacing w:val="-20"/>
          <w:w w:val="105"/>
          <w:sz w:val="22"/>
        </w:rPr>
        <w:t> </w:t>
      </w:r>
      <w:r>
        <w:rPr>
          <w:color w:val="131313"/>
          <w:w w:val="105"/>
          <w:sz w:val="22"/>
        </w:rPr>
        <w:t>to</w:t>
      </w:r>
      <w:r>
        <w:rPr>
          <w:color w:val="131313"/>
          <w:spacing w:val="-14"/>
          <w:w w:val="105"/>
          <w:sz w:val="22"/>
        </w:rPr>
        <w:t> </w:t>
      </w:r>
      <w:r>
        <w:rPr>
          <w:color w:val="131313"/>
          <w:w w:val="105"/>
          <w:sz w:val="22"/>
        </w:rPr>
        <w:t>be designed</w:t>
      </w:r>
      <w:r>
        <w:rPr>
          <w:color w:val="131313"/>
          <w:spacing w:val="-6"/>
          <w:w w:val="105"/>
          <w:sz w:val="22"/>
        </w:rPr>
        <w:t> </w:t>
      </w:r>
      <w:r>
        <w:rPr>
          <w:color w:val="131313"/>
          <w:w w:val="105"/>
          <w:sz w:val="22"/>
        </w:rPr>
        <w:t>in</w:t>
      </w:r>
      <w:r>
        <w:rPr>
          <w:color w:val="131313"/>
          <w:spacing w:val="-17"/>
          <w:w w:val="105"/>
          <w:sz w:val="22"/>
        </w:rPr>
        <w:t> </w:t>
      </w:r>
      <w:r>
        <w:rPr>
          <w:color w:val="131313"/>
          <w:w w:val="105"/>
          <w:sz w:val="22"/>
        </w:rPr>
        <w:t>line</w:t>
      </w:r>
      <w:r>
        <w:rPr>
          <w:color w:val="131313"/>
          <w:spacing w:val="-5"/>
          <w:w w:val="105"/>
          <w:sz w:val="22"/>
        </w:rPr>
        <w:t> </w:t>
      </w:r>
      <w:r>
        <w:rPr>
          <w:color w:val="131313"/>
          <w:w w:val="105"/>
          <w:sz w:val="22"/>
        </w:rPr>
        <w:t>with</w:t>
      </w:r>
      <w:r>
        <w:rPr>
          <w:color w:val="131313"/>
          <w:spacing w:val="-13"/>
          <w:w w:val="105"/>
          <w:sz w:val="22"/>
        </w:rPr>
        <w:t> </w:t>
      </w:r>
      <w:r>
        <w:rPr>
          <w:color w:val="131313"/>
          <w:w w:val="105"/>
          <w:sz w:val="22"/>
        </w:rPr>
        <w:t>the</w:t>
      </w:r>
      <w:r>
        <w:rPr>
          <w:color w:val="131313"/>
          <w:spacing w:val="-9"/>
          <w:w w:val="105"/>
          <w:sz w:val="22"/>
        </w:rPr>
        <w:t> </w:t>
      </w:r>
      <w:r>
        <w:rPr>
          <w:color w:val="131313"/>
          <w:w w:val="105"/>
          <w:sz w:val="22"/>
        </w:rPr>
        <w:t>DfT</w:t>
      </w:r>
      <w:r>
        <w:rPr>
          <w:color w:val="131313"/>
          <w:spacing w:val="-12"/>
          <w:w w:val="105"/>
          <w:sz w:val="22"/>
        </w:rPr>
        <w:t> </w:t>
      </w:r>
      <w:r>
        <w:rPr>
          <w:color w:val="131313"/>
          <w:w w:val="105"/>
          <w:sz w:val="22"/>
        </w:rPr>
        <w:t>Cycle</w:t>
      </w:r>
      <w:r>
        <w:rPr>
          <w:color w:val="131313"/>
          <w:spacing w:val="-8"/>
          <w:w w:val="105"/>
          <w:sz w:val="22"/>
        </w:rPr>
        <w:t> </w:t>
      </w:r>
      <w:r>
        <w:rPr>
          <w:color w:val="131313"/>
          <w:w w:val="105"/>
          <w:sz w:val="22"/>
        </w:rPr>
        <w:t>Infrastructure</w:t>
      </w:r>
      <w:r>
        <w:rPr>
          <w:color w:val="131313"/>
          <w:spacing w:val="-24"/>
          <w:w w:val="105"/>
          <w:sz w:val="22"/>
        </w:rPr>
        <w:t> </w:t>
      </w:r>
      <w:r>
        <w:rPr>
          <w:color w:val="131313"/>
          <w:w w:val="105"/>
          <w:sz w:val="22"/>
        </w:rPr>
        <w:t>Design</w:t>
      </w:r>
      <w:r>
        <w:rPr>
          <w:color w:val="131313"/>
          <w:spacing w:val="-12"/>
          <w:w w:val="105"/>
          <w:sz w:val="22"/>
        </w:rPr>
        <w:t> </w:t>
      </w:r>
      <w:r>
        <w:rPr>
          <w:color w:val="131313"/>
          <w:w w:val="105"/>
          <w:sz w:val="22"/>
        </w:rPr>
        <w:t>guide</w:t>
      </w:r>
      <w:r>
        <w:rPr>
          <w:color w:val="131313"/>
          <w:spacing w:val="-1"/>
          <w:w w:val="105"/>
          <w:sz w:val="22"/>
        </w:rPr>
        <w:t> </w:t>
      </w:r>
      <w:r>
        <w:rPr>
          <w:color w:val="131313"/>
          <w:w w:val="105"/>
          <w:sz w:val="22"/>
        </w:rPr>
        <w:t>issued</w:t>
      </w:r>
      <w:r>
        <w:rPr>
          <w:color w:val="131313"/>
          <w:spacing w:val="-2"/>
          <w:w w:val="105"/>
          <w:sz w:val="22"/>
        </w:rPr>
        <w:t> </w:t>
      </w:r>
      <w:r>
        <w:rPr>
          <w:color w:val="131313"/>
          <w:w w:val="105"/>
          <w:sz w:val="22"/>
        </w:rPr>
        <w:t>in</w:t>
      </w:r>
      <w:r>
        <w:rPr>
          <w:color w:val="131313"/>
          <w:spacing w:val="-17"/>
          <w:w w:val="105"/>
          <w:sz w:val="22"/>
        </w:rPr>
        <w:t> </w:t>
      </w:r>
      <w:r>
        <w:rPr>
          <w:color w:val="131313"/>
          <w:w w:val="105"/>
          <w:sz w:val="22"/>
        </w:rPr>
        <w:t>July </w:t>
      </w:r>
      <w:r>
        <w:rPr>
          <w:color w:val="131313"/>
          <w:spacing w:val="-4"/>
          <w:w w:val="105"/>
          <w:sz w:val="22"/>
        </w:rPr>
        <w:t>2020.</w:t>
      </w:r>
    </w:p>
    <w:p>
      <w:pPr>
        <w:spacing w:line="240" w:lineRule="auto" w:before="9"/>
        <w:rPr>
          <w:sz w:val="19"/>
        </w:rPr>
      </w:pPr>
    </w:p>
    <w:p>
      <w:pPr>
        <w:pStyle w:val="ListParagraph"/>
        <w:numPr>
          <w:ilvl w:val="1"/>
          <w:numId w:val="42"/>
        </w:numPr>
        <w:tabs>
          <w:tab w:pos="1859" w:val="left" w:leader="none"/>
          <w:tab w:pos="1860" w:val="left" w:leader="none"/>
        </w:tabs>
        <w:spacing w:line="252" w:lineRule="auto" w:before="0" w:after="0"/>
        <w:ind w:left="1856" w:right="1534" w:hanging="687"/>
        <w:jc w:val="left"/>
        <w:rPr>
          <w:color w:val="131313"/>
          <w:sz w:val="22"/>
        </w:rPr>
      </w:pPr>
      <w:r>
        <w:rPr>
          <w:color w:val="131313"/>
          <w:w w:val="105"/>
          <w:sz w:val="22"/>
        </w:rPr>
        <w:t>The</w:t>
      </w:r>
      <w:r>
        <w:rPr>
          <w:color w:val="131313"/>
          <w:spacing w:val="-17"/>
          <w:w w:val="105"/>
          <w:sz w:val="22"/>
        </w:rPr>
        <w:t> </w:t>
      </w:r>
      <w:r>
        <w:rPr>
          <w:color w:val="131313"/>
          <w:w w:val="105"/>
          <w:sz w:val="22"/>
        </w:rPr>
        <w:t>LCWIP</w:t>
      </w:r>
      <w:r>
        <w:rPr>
          <w:color w:val="131313"/>
          <w:spacing w:val="-14"/>
          <w:w w:val="105"/>
          <w:sz w:val="22"/>
        </w:rPr>
        <w:t> </w:t>
      </w:r>
      <w:r>
        <w:rPr>
          <w:color w:val="131313"/>
          <w:w w:val="105"/>
          <w:sz w:val="22"/>
        </w:rPr>
        <w:t>for</w:t>
      </w:r>
      <w:r>
        <w:rPr>
          <w:color w:val="131313"/>
          <w:spacing w:val="-10"/>
          <w:w w:val="105"/>
          <w:sz w:val="22"/>
        </w:rPr>
        <w:t> </w:t>
      </w:r>
      <w:r>
        <w:rPr>
          <w:color w:val="131313"/>
          <w:w w:val="105"/>
          <w:sz w:val="22"/>
        </w:rPr>
        <w:t>Whitehaven,</w:t>
      </w:r>
      <w:r>
        <w:rPr>
          <w:color w:val="131313"/>
          <w:spacing w:val="-5"/>
          <w:w w:val="105"/>
          <w:sz w:val="22"/>
        </w:rPr>
        <w:t> </w:t>
      </w:r>
      <w:r>
        <w:rPr>
          <w:color w:val="131313"/>
          <w:w w:val="105"/>
          <w:sz w:val="22"/>
        </w:rPr>
        <w:t>outlines</w:t>
      </w:r>
      <w:r>
        <w:rPr>
          <w:color w:val="131313"/>
          <w:spacing w:val="-9"/>
          <w:w w:val="105"/>
          <w:sz w:val="22"/>
        </w:rPr>
        <w:t> </w:t>
      </w:r>
      <w:r>
        <w:rPr>
          <w:color w:val="131313"/>
          <w:w w:val="105"/>
          <w:sz w:val="22"/>
        </w:rPr>
        <w:t>the</w:t>
      </w:r>
      <w:r>
        <w:rPr>
          <w:color w:val="131313"/>
          <w:spacing w:val="-12"/>
          <w:w w:val="105"/>
          <w:sz w:val="22"/>
        </w:rPr>
        <w:t> </w:t>
      </w:r>
      <w:r>
        <w:rPr>
          <w:color w:val="131313"/>
          <w:w w:val="105"/>
          <w:sz w:val="22"/>
        </w:rPr>
        <w:t>network</w:t>
      </w:r>
      <w:r>
        <w:rPr>
          <w:color w:val="131313"/>
          <w:spacing w:val="-3"/>
          <w:w w:val="105"/>
          <w:sz w:val="22"/>
        </w:rPr>
        <w:t> </w:t>
      </w:r>
      <w:r>
        <w:rPr>
          <w:color w:val="131313"/>
          <w:w w:val="105"/>
          <w:sz w:val="22"/>
        </w:rPr>
        <w:t>of</w:t>
      </w:r>
      <w:r>
        <w:rPr>
          <w:color w:val="131313"/>
          <w:spacing w:val="-17"/>
          <w:w w:val="105"/>
          <w:sz w:val="22"/>
        </w:rPr>
        <w:t> </w:t>
      </w:r>
      <w:r>
        <w:rPr>
          <w:color w:val="131313"/>
          <w:w w:val="105"/>
          <w:sz w:val="22"/>
        </w:rPr>
        <w:t>key</w:t>
      </w:r>
      <w:r>
        <w:rPr>
          <w:color w:val="131313"/>
          <w:spacing w:val="-16"/>
          <w:w w:val="105"/>
          <w:sz w:val="22"/>
        </w:rPr>
        <w:t> </w:t>
      </w:r>
      <w:r>
        <w:rPr>
          <w:color w:val="131313"/>
          <w:w w:val="105"/>
          <w:sz w:val="22"/>
        </w:rPr>
        <w:t>cycling</w:t>
      </w:r>
      <w:r>
        <w:rPr>
          <w:color w:val="131313"/>
          <w:spacing w:val="-14"/>
          <w:w w:val="105"/>
          <w:sz w:val="22"/>
        </w:rPr>
        <w:t> </w:t>
      </w:r>
      <w:r>
        <w:rPr>
          <w:color w:val="131313"/>
          <w:w w:val="105"/>
          <w:sz w:val="22"/>
        </w:rPr>
        <w:t>and</w:t>
      </w:r>
      <w:r>
        <w:rPr>
          <w:color w:val="131313"/>
          <w:spacing w:val="-17"/>
          <w:w w:val="105"/>
          <w:sz w:val="22"/>
        </w:rPr>
        <w:t> </w:t>
      </w:r>
      <w:r>
        <w:rPr>
          <w:color w:val="131313"/>
          <w:w w:val="105"/>
          <w:sz w:val="22"/>
        </w:rPr>
        <w:t>walking routes in</w:t>
      </w:r>
      <w:r>
        <w:rPr>
          <w:color w:val="131313"/>
          <w:spacing w:val="-13"/>
          <w:w w:val="105"/>
          <w:sz w:val="22"/>
        </w:rPr>
        <w:t> </w:t>
      </w:r>
      <w:r>
        <w:rPr>
          <w:color w:val="131313"/>
          <w:w w:val="105"/>
          <w:sz w:val="22"/>
        </w:rPr>
        <w:t>the district. The</w:t>
      </w:r>
      <w:r>
        <w:rPr>
          <w:color w:val="131313"/>
          <w:spacing w:val="-6"/>
          <w:w w:val="105"/>
          <w:sz w:val="22"/>
        </w:rPr>
        <w:t> </w:t>
      </w:r>
      <w:r>
        <w:rPr>
          <w:color w:val="131313"/>
          <w:w w:val="105"/>
          <w:sz w:val="22"/>
        </w:rPr>
        <w:t>focus of the Whitehaven LCWIP is the improvement</w:t>
      </w:r>
      <w:r>
        <w:rPr>
          <w:color w:val="131313"/>
          <w:spacing w:val="-4"/>
          <w:w w:val="105"/>
          <w:sz w:val="22"/>
        </w:rPr>
        <w:t> </w:t>
      </w:r>
      <w:r>
        <w:rPr>
          <w:color w:val="131313"/>
          <w:w w:val="105"/>
          <w:sz w:val="22"/>
        </w:rPr>
        <w:t>of</w:t>
      </w:r>
      <w:r>
        <w:rPr>
          <w:color w:val="131313"/>
          <w:spacing w:val="-6"/>
          <w:w w:val="105"/>
          <w:sz w:val="22"/>
        </w:rPr>
        <w:t> </w:t>
      </w:r>
      <w:r>
        <w:rPr>
          <w:color w:val="131313"/>
          <w:w w:val="105"/>
          <w:sz w:val="22"/>
        </w:rPr>
        <w:t>routes</w:t>
      </w:r>
      <w:r>
        <w:rPr>
          <w:color w:val="131313"/>
          <w:spacing w:val="-10"/>
          <w:w w:val="105"/>
          <w:sz w:val="22"/>
        </w:rPr>
        <w:t> </w:t>
      </w:r>
      <w:r>
        <w:rPr>
          <w:color w:val="131313"/>
          <w:w w:val="105"/>
          <w:sz w:val="22"/>
        </w:rPr>
        <w:t>used</w:t>
      </w:r>
      <w:r>
        <w:rPr>
          <w:color w:val="131313"/>
          <w:spacing w:val="-17"/>
          <w:w w:val="105"/>
          <w:sz w:val="22"/>
        </w:rPr>
        <w:t> </w:t>
      </w:r>
      <w:r>
        <w:rPr>
          <w:color w:val="131313"/>
          <w:w w:val="105"/>
          <w:sz w:val="22"/>
        </w:rPr>
        <w:t>for</w:t>
      </w:r>
      <w:r>
        <w:rPr>
          <w:color w:val="131313"/>
          <w:spacing w:val="-16"/>
          <w:w w:val="105"/>
          <w:sz w:val="22"/>
        </w:rPr>
        <w:t> </w:t>
      </w:r>
      <w:r>
        <w:rPr>
          <w:color w:val="131313"/>
          <w:w w:val="105"/>
          <w:sz w:val="22"/>
        </w:rPr>
        <w:t>everyday</w:t>
      </w:r>
      <w:r>
        <w:rPr>
          <w:color w:val="131313"/>
          <w:spacing w:val="-2"/>
          <w:w w:val="105"/>
          <w:sz w:val="22"/>
        </w:rPr>
        <w:t> </w:t>
      </w:r>
      <w:r>
        <w:rPr>
          <w:color w:val="131313"/>
          <w:w w:val="105"/>
          <w:sz w:val="22"/>
        </w:rPr>
        <w:t>shorter</w:t>
      </w:r>
      <w:r>
        <w:rPr>
          <w:color w:val="131313"/>
          <w:spacing w:val="-16"/>
          <w:w w:val="105"/>
          <w:sz w:val="22"/>
        </w:rPr>
        <w:t> </w:t>
      </w:r>
      <w:r>
        <w:rPr>
          <w:color w:val="131313"/>
          <w:w w:val="105"/>
          <w:sz w:val="22"/>
        </w:rPr>
        <w:t>journeys,</w:t>
      </w:r>
      <w:r>
        <w:rPr>
          <w:color w:val="131313"/>
          <w:spacing w:val="-8"/>
          <w:w w:val="105"/>
          <w:sz w:val="22"/>
        </w:rPr>
        <w:t> </w:t>
      </w:r>
      <w:r>
        <w:rPr>
          <w:color w:val="131313"/>
          <w:w w:val="105"/>
          <w:sz w:val="22"/>
        </w:rPr>
        <w:t>such</w:t>
      </w:r>
      <w:r>
        <w:rPr>
          <w:color w:val="131313"/>
          <w:spacing w:val="-17"/>
          <w:w w:val="105"/>
          <w:sz w:val="22"/>
        </w:rPr>
        <w:t> </w:t>
      </w:r>
      <w:r>
        <w:rPr>
          <w:color w:val="131313"/>
          <w:w w:val="105"/>
          <w:sz w:val="22"/>
        </w:rPr>
        <w:t>as</w:t>
      </w:r>
      <w:r>
        <w:rPr>
          <w:color w:val="131313"/>
          <w:spacing w:val="-8"/>
          <w:w w:val="105"/>
          <w:sz w:val="22"/>
        </w:rPr>
        <w:t> </w:t>
      </w:r>
      <w:r>
        <w:rPr>
          <w:color w:val="131313"/>
          <w:w w:val="105"/>
          <w:sz w:val="22"/>
        </w:rPr>
        <w:t>to</w:t>
      </w:r>
      <w:r>
        <w:rPr>
          <w:color w:val="131313"/>
          <w:spacing w:val="-17"/>
          <w:w w:val="105"/>
          <w:sz w:val="22"/>
        </w:rPr>
        <w:t> </w:t>
      </w:r>
      <w:r>
        <w:rPr>
          <w:color w:val="131313"/>
          <w:w w:val="105"/>
          <w:sz w:val="22"/>
        </w:rPr>
        <w:t>work, school or</w:t>
      </w:r>
      <w:r>
        <w:rPr>
          <w:color w:val="131313"/>
          <w:spacing w:val="-4"/>
          <w:w w:val="105"/>
          <w:sz w:val="22"/>
        </w:rPr>
        <w:t> </w:t>
      </w:r>
      <w:r>
        <w:rPr>
          <w:color w:val="131313"/>
          <w:w w:val="105"/>
          <w:sz w:val="22"/>
        </w:rPr>
        <w:t>the shops. It</w:t>
      </w:r>
      <w:r>
        <w:rPr>
          <w:color w:val="131313"/>
          <w:spacing w:val="-2"/>
          <w:w w:val="105"/>
          <w:sz w:val="22"/>
        </w:rPr>
        <w:t> </w:t>
      </w:r>
      <w:r>
        <w:rPr>
          <w:color w:val="131313"/>
          <w:w w:val="105"/>
          <w:sz w:val="22"/>
        </w:rPr>
        <w:t>aims to identify good quality infrastructure</w:t>
      </w:r>
      <w:r>
        <w:rPr>
          <w:color w:val="131313"/>
          <w:spacing w:val="-13"/>
          <w:w w:val="105"/>
          <w:sz w:val="22"/>
        </w:rPr>
        <w:t> </w:t>
      </w:r>
      <w:r>
        <w:rPr>
          <w:color w:val="131313"/>
          <w:w w:val="105"/>
          <w:sz w:val="22"/>
        </w:rPr>
        <w:t>that connects the places people need</w:t>
      </w:r>
      <w:r>
        <w:rPr>
          <w:color w:val="131313"/>
          <w:spacing w:val="-6"/>
          <w:w w:val="105"/>
          <w:sz w:val="22"/>
        </w:rPr>
        <w:t> </w:t>
      </w:r>
      <w:r>
        <w:rPr>
          <w:color w:val="131313"/>
          <w:w w:val="105"/>
          <w:sz w:val="22"/>
        </w:rPr>
        <w:t>to get to,</w:t>
      </w:r>
      <w:r>
        <w:rPr>
          <w:color w:val="131313"/>
          <w:spacing w:val="-2"/>
          <w:w w:val="105"/>
          <w:sz w:val="22"/>
        </w:rPr>
        <w:t> </w:t>
      </w:r>
      <w:r>
        <w:rPr>
          <w:color w:val="131313"/>
          <w:w w:val="105"/>
          <w:sz w:val="22"/>
        </w:rPr>
        <w:t>in</w:t>
      </w:r>
      <w:r>
        <w:rPr>
          <w:color w:val="131313"/>
          <w:spacing w:val="-1"/>
          <w:w w:val="105"/>
          <w:sz w:val="22"/>
        </w:rPr>
        <w:t> </w:t>
      </w:r>
      <w:r>
        <w:rPr>
          <w:color w:val="131313"/>
          <w:w w:val="105"/>
          <w:sz w:val="22"/>
        </w:rPr>
        <w:t>a</w:t>
      </w:r>
      <w:r>
        <w:rPr>
          <w:color w:val="131313"/>
          <w:spacing w:val="-11"/>
          <w:w w:val="105"/>
          <w:sz w:val="22"/>
        </w:rPr>
        <w:t> </w:t>
      </w:r>
      <w:r>
        <w:rPr>
          <w:color w:val="131313"/>
          <w:w w:val="105"/>
          <w:sz w:val="22"/>
        </w:rPr>
        <w:t>coherent, direct,</w:t>
      </w:r>
      <w:r>
        <w:rPr>
          <w:color w:val="131313"/>
          <w:spacing w:val="-1"/>
          <w:w w:val="105"/>
          <w:sz w:val="22"/>
        </w:rPr>
        <w:t> </w:t>
      </w:r>
      <w:r>
        <w:rPr>
          <w:color w:val="131313"/>
          <w:w w:val="105"/>
          <w:sz w:val="22"/>
        </w:rPr>
        <w:t>safe and attractive way.</w:t>
      </w:r>
    </w:p>
    <w:p>
      <w:pPr>
        <w:spacing w:line="240" w:lineRule="auto" w:before="1"/>
        <w:rPr>
          <w:sz w:val="20"/>
        </w:rPr>
      </w:pPr>
    </w:p>
    <w:p>
      <w:pPr>
        <w:pStyle w:val="ListParagraph"/>
        <w:numPr>
          <w:ilvl w:val="1"/>
          <w:numId w:val="42"/>
        </w:numPr>
        <w:tabs>
          <w:tab w:pos="1854" w:val="left" w:leader="none"/>
          <w:tab w:pos="1855" w:val="left" w:leader="none"/>
        </w:tabs>
        <w:spacing w:line="252" w:lineRule="auto" w:before="0" w:after="0"/>
        <w:ind w:left="1854" w:right="1419" w:hanging="685"/>
        <w:jc w:val="left"/>
        <w:rPr>
          <w:color w:val="131313"/>
          <w:sz w:val="22"/>
        </w:rPr>
      </w:pPr>
      <w:r>
        <w:rPr>
          <w:color w:val="131313"/>
          <w:w w:val="105"/>
          <w:sz w:val="22"/>
        </w:rPr>
        <w:t>Recognising</w:t>
      </w:r>
      <w:r>
        <w:rPr>
          <w:color w:val="131313"/>
          <w:spacing w:val="26"/>
          <w:w w:val="105"/>
          <w:sz w:val="22"/>
        </w:rPr>
        <w:t> </w:t>
      </w:r>
      <w:r>
        <w:rPr>
          <w:color w:val="131313"/>
          <w:w w:val="105"/>
          <w:sz w:val="22"/>
        </w:rPr>
        <w:t>that</w:t>
      </w:r>
      <w:r>
        <w:rPr>
          <w:color w:val="131313"/>
          <w:spacing w:val="-6"/>
          <w:w w:val="105"/>
          <w:sz w:val="22"/>
        </w:rPr>
        <w:t> </w:t>
      </w:r>
      <w:r>
        <w:rPr>
          <w:color w:val="131313"/>
          <w:w w:val="105"/>
          <w:sz w:val="22"/>
        </w:rPr>
        <w:t>it is</w:t>
      </w:r>
      <w:r>
        <w:rPr>
          <w:color w:val="131313"/>
          <w:spacing w:val="-11"/>
          <w:w w:val="105"/>
          <w:sz w:val="22"/>
        </w:rPr>
        <w:t> </w:t>
      </w:r>
      <w:r>
        <w:rPr>
          <w:color w:val="131313"/>
          <w:w w:val="105"/>
          <w:sz w:val="22"/>
        </w:rPr>
        <w:t>not</w:t>
      </w:r>
      <w:r>
        <w:rPr>
          <w:color w:val="131313"/>
          <w:spacing w:val="-2"/>
          <w:w w:val="105"/>
          <w:sz w:val="22"/>
        </w:rPr>
        <w:t> </w:t>
      </w:r>
      <w:r>
        <w:rPr>
          <w:color w:val="131313"/>
          <w:w w:val="105"/>
          <w:sz w:val="22"/>
        </w:rPr>
        <w:t>always possible</w:t>
      </w:r>
      <w:r>
        <w:rPr>
          <w:color w:val="131313"/>
          <w:spacing w:val="-12"/>
          <w:w w:val="105"/>
          <w:sz w:val="22"/>
        </w:rPr>
        <w:t> </w:t>
      </w:r>
      <w:r>
        <w:rPr>
          <w:color w:val="131313"/>
          <w:w w:val="105"/>
          <w:sz w:val="22"/>
        </w:rPr>
        <w:t>to connect everywhere and</w:t>
      </w:r>
      <w:r>
        <w:rPr>
          <w:color w:val="131313"/>
          <w:spacing w:val="-2"/>
          <w:w w:val="105"/>
          <w:sz w:val="22"/>
        </w:rPr>
        <w:t> </w:t>
      </w:r>
      <w:r>
        <w:rPr>
          <w:color w:val="131313"/>
          <w:w w:val="105"/>
          <w:sz w:val="22"/>
        </w:rPr>
        <w:t>that funding</w:t>
      </w:r>
      <w:r>
        <w:rPr>
          <w:color w:val="131313"/>
          <w:spacing w:val="-13"/>
          <w:w w:val="105"/>
          <w:sz w:val="22"/>
        </w:rPr>
        <w:t> </w:t>
      </w:r>
      <w:r>
        <w:rPr>
          <w:color w:val="131313"/>
          <w:w w:val="105"/>
          <w:sz w:val="22"/>
        </w:rPr>
        <w:t>for</w:t>
      </w:r>
      <w:r>
        <w:rPr>
          <w:color w:val="131313"/>
          <w:spacing w:val="-8"/>
          <w:w w:val="105"/>
          <w:sz w:val="22"/>
        </w:rPr>
        <w:t> </w:t>
      </w:r>
      <w:r>
        <w:rPr>
          <w:color w:val="131313"/>
          <w:w w:val="105"/>
          <w:sz w:val="22"/>
        </w:rPr>
        <w:t>delivery</w:t>
      </w:r>
      <w:r>
        <w:rPr>
          <w:color w:val="131313"/>
          <w:spacing w:val="-12"/>
          <w:w w:val="105"/>
          <w:sz w:val="22"/>
        </w:rPr>
        <w:t> </w:t>
      </w:r>
      <w:r>
        <w:rPr>
          <w:color w:val="131313"/>
          <w:w w:val="105"/>
          <w:sz w:val="22"/>
        </w:rPr>
        <w:t>needs</w:t>
      </w:r>
      <w:r>
        <w:rPr>
          <w:color w:val="131313"/>
          <w:spacing w:val="-9"/>
          <w:w w:val="105"/>
          <w:sz w:val="22"/>
        </w:rPr>
        <w:t> </w:t>
      </w:r>
      <w:r>
        <w:rPr>
          <w:color w:val="131313"/>
          <w:w w:val="105"/>
          <w:sz w:val="22"/>
        </w:rPr>
        <w:t>to</w:t>
      </w:r>
      <w:r>
        <w:rPr>
          <w:color w:val="131313"/>
          <w:spacing w:val="-17"/>
          <w:w w:val="105"/>
          <w:sz w:val="22"/>
        </w:rPr>
        <w:t> </w:t>
      </w:r>
      <w:r>
        <w:rPr>
          <w:color w:val="131313"/>
          <w:w w:val="105"/>
          <w:sz w:val="22"/>
        </w:rPr>
        <w:t>be</w:t>
      </w:r>
      <w:r>
        <w:rPr>
          <w:color w:val="131313"/>
          <w:spacing w:val="-15"/>
          <w:w w:val="105"/>
          <w:sz w:val="22"/>
        </w:rPr>
        <w:t> </w:t>
      </w:r>
      <w:r>
        <w:rPr>
          <w:color w:val="131313"/>
          <w:w w:val="105"/>
          <w:sz w:val="22"/>
        </w:rPr>
        <w:t>secured,</w:t>
      </w:r>
      <w:r>
        <w:rPr>
          <w:color w:val="131313"/>
          <w:spacing w:val="-10"/>
          <w:w w:val="105"/>
          <w:sz w:val="22"/>
        </w:rPr>
        <w:t> </w:t>
      </w:r>
      <w:r>
        <w:rPr>
          <w:color w:val="131313"/>
          <w:w w:val="105"/>
          <w:sz w:val="22"/>
        </w:rPr>
        <w:t>the</w:t>
      </w:r>
      <w:r>
        <w:rPr>
          <w:color w:val="131313"/>
          <w:spacing w:val="-9"/>
          <w:w w:val="105"/>
          <w:sz w:val="22"/>
        </w:rPr>
        <w:t> </w:t>
      </w:r>
      <w:r>
        <w:rPr>
          <w:color w:val="131313"/>
          <w:w w:val="105"/>
          <w:sz w:val="22"/>
        </w:rPr>
        <w:t>Whitehaven LCWIP</w:t>
      </w:r>
      <w:r>
        <w:rPr>
          <w:color w:val="131313"/>
          <w:spacing w:val="-7"/>
          <w:w w:val="105"/>
          <w:sz w:val="22"/>
        </w:rPr>
        <w:t> </w:t>
      </w:r>
      <w:r>
        <w:rPr>
          <w:color w:val="131313"/>
          <w:w w:val="105"/>
          <w:sz w:val="22"/>
        </w:rPr>
        <w:t>focuses</w:t>
      </w:r>
      <w:r>
        <w:rPr>
          <w:color w:val="131313"/>
          <w:spacing w:val="-10"/>
          <w:w w:val="105"/>
          <w:sz w:val="22"/>
        </w:rPr>
        <w:t> </w:t>
      </w:r>
      <w:r>
        <w:rPr>
          <w:color w:val="131313"/>
          <w:w w:val="105"/>
          <w:sz w:val="22"/>
        </w:rPr>
        <w:t>on the routes</w:t>
      </w:r>
      <w:r>
        <w:rPr>
          <w:color w:val="131313"/>
          <w:spacing w:val="-3"/>
          <w:w w:val="105"/>
          <w:sz w:val="22"/>
        </w:rPr>
        <w:t> </w:t>
      </w:r>
      <w:r>
        <w:rPr>
          <w:color w:val="131313"/>
          <w:w w:val="105"/>
          <w:sz w:val="22"/>
        </w:rPr>
        <w:t>where</w:t>
      </w:r>
      <w:r>
        <w:rPr>
          <w:color w:val="131313"/>
          <w:spacing w:val="-11"/>
          <w:w w:val="105"/>
          <w:sz w:val="22"/>
        </w:rPr>
        <w:t> </w:t>
      </w:r>
      <w:r>
        <w:rPr>
          <w:color w:val="131313"/>
          <w:w w:val="105"/>
          <w:sz w:val="22"/>
        </w:rPr>
        <w:t>the</w:t>
      </w:r>
      <w:r>
        <w:rPr>
          <w:color w:val="131313"/>
          <w:spacing w:val="-3"/>
          <w:w w:val="105"/>
          <w:sz w:val="22"/>
        </w:rPr>
        <w:t> </w:t>
      </w:r>
      <w:r>
        <w:rPr>
          <w:color w:val="131313"/>
          <w:w w:val="105"/>
          <w:sz w:val="22"/>
        </w:rPr>
        <w:t>most</w:t>
      </w:r>
      <w:r>
        <w:rPr>
          <w:color w:val="131313"/>
          <w:spacing w:val="-7"/>
          <w:w w:val="105"/>
          <w:sz w:val="22"/>
        </w:rPr>
        <w:t> </w:t>
      </w:r>
      <w:r>
        <w:rPr>
          <w:color w:val="131313"/>
          <w:w w:val="105"/>
          <w:sz w:val="22"/>
        </w:rPr>
        <w:t>benefits can</w:t>
      </w:r>
      <w:r>
        <w:rPr>
          <w:color w:val="131313"/>
          <w:spacing w:val="-2"/>
          <w:w w:val="105"/>
          <w:sz w:val="22"/>
        </w:rPr>
        <w:t> </w:t>
      </w:r>
      <w:r>
        <w:rPr>
          <w:color w:val="131313"/>
          <w:w w:val="105"/>
          <w:sz w:val="22"/>
        </w:rPr>
        <w:t>be</w:t>
      </w:r>
      <w:r>
        <w:rPr>
          <w:color w:val="131313"/>
          <w:spacing w:val="-14"/>
          <w:w w:val="105"/>
          <w:sz w:val="22"/>
        </w:rPr>
        <w:t> </w:t>
      </w:r>
      <w:r>
        <w:rPr>
          <w:color w:val="131313"/>
          <w:w w:val="105"/>
          <w:sz w:val="22"/>
        </w:rPr>
        <w:t>realised.</w:t>
      </w:r>
      <w:r>
        <w:rPr>
          <w:color w:val="131313"/>
          <w:spacing w:val="-1"/>
          <w:w w:val="105"/>
          <w:sz w:val="22"/>
        </w:rPr>
        <w:t> </w:t>
      </w:r>
      <w:r>
        <w:rPr>
          <w:color w:val="131313"/>
          <w:w w:val="105"/>
          <w:sz w:val="22"/>
        </w:rPr>
        <w:t>Support for walking and cycling infrastructure</w:t>
      </w:r>
      <w:r>
        <w:rPr>
          <w:color w:val="131313"/>
          <w:spacing w:val="-15"/>
          <w:w w:val="105"/>
          <w:sz w:val="22"/>
        </w:rPr>
        <w:t> </w:t>
      </w:r>
      <w:r>
        <w:rPr>
          <w:color w:val="131313"/>
          <w:w w:val="105"/>
          <w:sz w:val="22"/>
        </w:rPr>
        <w:t>usually</w:t>
      </w:r>
      <w:r>
        <w:rPr>
          <w:color w:val="131313"/>
          <w:spacing w:val="-6"/>
          <w:w w:val="105"/>
          <w:sz w:val="22"/>
        </w:rPr>
        <w:t> </w:t>
      </w:r>
      <w:r>
        <w:rPr>
          <w:color w:val="131313"/>
          <w:w w:val="105"/>
          <w:sz w:val="22"/>
        </w:rPr>
        <w:t>increases further once</w:t>
      </w:r>
      <w:r>
        <w:rPr>
          <w:color w:val="131313"/>
          <w:spacing w:val="-1"/>
          <w:w w:val="105"/>
          <w:sz w:val="22"/>
        </w:rPr>
        <w:t> </w:t>
      </w:r>
      <w:r>
        <w:rPr>
          <w:color w:val="131313"/>
          <w:w w:val="105"/>
          <w:sz w:val="22"/>
        </w:rPr>
        <w:t>it is</w:t>
      </w:r>
      <w:r>
        <w:rPr>
          <w:color w:val="131313"/>
          <w:spacing w:val="-14"/>
          <w:w w:val="105"/>
          <w:sz w:val="22"/>
        </w:rPr>
        <w:t> </w:t>
      </w:r>
      <w:r>
        <w:rPr>
          <w:color w:val="131313"/>
          <w:w w:val="105"/>
          <w:sz w:val="22"/>
        </w:rPr>
        <w:t>built</w:t>
      </w:r>
      <w:r>
        <w:rPr>
          <w:color w:val="131313"/>
          <w:spacing w:val="-11"/>
          <w:w w:val="105"/>
          <w:sz w:val="22"/>
        </w:rPr>
        <w:t> </w:t>
      </w:r>
      <w:r>
        <w:rPr>
          <w:color w:val="131313"/>
          <w:w w:val="105"/>
          <w:sz w:val="22"/>
        </w:rPr>
        <w:t>and</w:t>
      </w:r>
      <w:r>
        <w:rPr>
          <w:color w:val="131313"/>
          <w:spacing w:val="-3"/>
          <w:w w:val="105"/>
          <w:sz w:val="22"/>
        </w:rPr>
        <w:t> </w:t>
      </w:r>
      <w:r>
        <w:rPr>
          <w:color w:val="131313"/>
          <w:w w:val="105"/>
          <w:sz w:val="22"/>
        </w:rPr>
        <w:t>people</w:t>
      </w:r>
      <w:r>
        <w:rPr>
          <w:color w:val="131313"/>
          <w:spacing w:val="-4"/>
          <w:w w:val="105"/>
          <w:sz w:val="22"/>
        </w:rPr>
        <w:t> </w:t>
      </w:r>
      <w:r>
        <w:rPr>
          <w:color w:val="131313"/>
          <w:w w:val="105"/>
          <w:sz w:val="22"/>
        </w:rPr>
        <w:t>are using</w:t>
      </w:r>
      <w:r>
        <w:rPr>
          <w:color w:val="131313"/>
          <w:spacing w:val="-4"/>
          <w:w w:val="105"/>
          <w:sz w:val="22"/>
        </w:rPr>
        <w:t> </w:t>
      </w:r>
      <w:r>
        <w:rPr>
          <w:color w:val="131313"/>
          <w:w w:val="105"/>
          <w:sz w:val="22"/>
        </w:rPr>
        <w:t>it.</w:t>
      </w:r>
      <w:r>
        <w:rPr>
          <w:color w:val="131313"/>
          <w:spacing w:val="-11"/>
          <w:w w:val="105"/>
          <w:sz w:val="22"/>
        </w:rPr>
        <w:t> </w:t>
      </w:r>
      <w:r>
        <w:rPr>
          <w:color w:val="131313"/>
          <w:w w:val="105"/>
          <w:sz w:val="22"/>
        </w:rPr>
        <w:t>Over</w:t>
      </w:r>
      <w:r>
        <w:rPr>
          <w:color w:val="131313"/>
          <w:spacing w:val="-7"/>
          <w:w w:val="105"/>
          <w:sz w:val="22"/>
        </w:rPr>
        <w:t> </w:t>
      </w:r>
      <w:r>
        <w:rPr>
          <w:color w:val="131313"/>
          <w:w w:val="105"/>
          <w:sz w:val="22"/>
        </w:rPr>
        <w:t>time</w:t>
      </w:r>
      <w:r>
        <w:rPr>
          <w:color w:val="131313"/>
          <w:spacing w:val="-7"/>
          <w:w w:val="105"/>
          <w:sz w:val="22"/>
        </w:rPr>
        <w:t> </w:t>
      </w:r>
      <w:r>
        <w:rPr>
          <w:color w:val="131313"/>
          <w:w w:val="105"/>
          <w:sz w:val="22"/>
        </w:rPr>
        <w:t>these</w:t>
      </w:r>
      <w:r>
        <w:rPr>
          <w:color w:val="131313"/>
          <w:spacing w:val="-5"/>
          <w:w w:val="105"/>
          <w:sz w:val="22"/>
        </w:rPr>
        <w:t> </w:t>
      </w:r>
      <w:r>
        <w:rPr>
          <w:color w:val="131313"/>
          <w:w w:val="105"/>
          <w:sz w:val="22"/>
        </w:rPr>
        <w:t>priorities</w:t>
      </w:r>
      <w:r>
        <w:rPr>
          <w:color w:val="131313"/>
          <w:spacing w:val="-5"/>
          <w:w w:val="105"/>
          <w:sz w:val="22"/>
        </w:rPr>
        <w:t> </w:t>
      </w:r>
      <w:r>
        <w:rPr>
          <w:color w:val="131313"/>
          <w:w w:val="105"/>
          <w:sz w:val="22"/>
        </w:rPr>
        <w:t>can</w:t>
      </w:r>
      <w:r>
        <w:rPr>
          <w:color w:val="131313"/>
          <w:spacing w:val="-13"/>
          <w:w w:val="105"/>
          <w:sz w:val="22"/>
        </w:rPr>
        <w:t> </w:t>
      </w:r>
      <w:r>
        <w:rPr>
          <w:color w:val="131313"/>
          <w:w w:val="105"/>
          <w:sz w:val="22"/>
        </w:rPr>
        <w:t>be</w:t>
      </w:r>
      <w:r>
        <w:rPr>
          <w:color w:val="131313"/>
          <w:spacing w:val="-11"/>
          <w:w w:val="105"/>
          <w:sz w:val="22"/>
        </w:rPr>
        <w:t> </w:t>
      </w:r>
      <w:r>
        <w:rPr>
          <w:color w:val="131313"/>
          <w:w w:val="105"/>
          <w:sz w:val="22"/>
        </w:rPr>
        <w:t>built</w:t>
      </w:r>
      <w:r>
        <w:rPr>
          <w:color w:val="131313"/>
          <w:spacing w:val="-12"/>
          <w:w w:val="105"/>
          <w:sz w:val="22"/>
        </w:rPr>
        <w:t> </w:t>
      </w:r>
      <w:r>
        <w:rPr>
          <w:color w:val="131313"/>
          <w:w w:val="105"/>
          <w:sz w:val="22"/>
        </w:rPr>
        <w:t>on</w:t>
      </w:r>
      <w:r>
        <w:rPr>
          <w:color w:val="131313"/>
          <w:spacing w:val="-5"/>
          <w:w w:val="105"/>
          <w:sz w:val="22"/>
        </w:rPr>
        <w:t> </w:t>
      </w:r>
      <w:r>
        <w:rPr>
          <w:color w:val="131313"/>
          <w:w w:val="105"/>
          <w:sz w:val="22"/>
        </w:rPr>
        <w:t>to</w:t>
      </w:r>
      <w:r>
        <w:rPr>
          <w:color w:val="131313"/>
          <w:spacing w:val="-15"/>
          <w:w w:val="105"/>
          <w:sz w:val="22"/>
        </w:rPr>
        <w:t> </w:t>
      </w:r>
      <w:r>
        <w:rPr>
          <w:color w:val="131313"/>
          <w:w w:val="105"/>
          <w:sz w:val="22"/>
        </w:rPr>
        <w:t>deliver a</w:t>
      </w:r>
      <w:r>
        <w:rPr>
          <w:color w:val="131313"/>
          <w:spacing w:val="-12"/>
          <w:w w:val="105"/>
          <w:sz w:val="22"/>
        </w:rPr>
        <w:t> </w:t>
      </w:r>
      <w:r>
        <w:rPr>
          <w:color w:val="131313"/>
          <w:w w:val="105"/>
          <w:sz w:val="22"/>
        </w:rPr>
        <w:t>more</w:t>
      </w:r>
      <w:r>
        <w:rPr>
          <w:color w:val="131313"/>
          <w:spacing w:val="-7"/>
          <w:w w:val="105"/>
          <w:sz w:val="22"/>
        </w:rPr>
        <w:t> </w:t>
      </w:r>
      <w:r>
        <w:rPr>
          <w:color w:val="131313"/>
          <w:w w:val="105"/>
          <w:sz w:val="22"/>
        </w:rPr>
        <w:t>extensive network to encourage and support a step</w:t>
      </w:r>
      <w:r>
        <w:rPr>
          <w:color w:val="131313"/>
          <w:spacing w:val="-5"/>
          <w:w w:val="105"/>
          <w:sz w:val="22"/>
        </w:rPr>
        <w:t> </w:t>
      </w:r>
      <w:r>
        <w:rPr>
          <w:color w:val="131313"/>
          <w:w w:val="105"/>
          <w:sz w:val="22"/>
        </w:rPr>
        <w:t>change in</w:t>
      </w:r>
      <w:r>
        <w:rPr>
          <w:color w:val="131313"/>
          <w:spacing w:val="-15"/>
          <w:w w:val="105"/>
          <w:sz w:val="22"/>
        </w:rPr>
        <w:t> </w:t>
      </w:r>
      <w:r>
        <w:rPr>
          <w:color w:val="131313"/>
          <w:w w:val="105"/>
          <w:sz w:val="22"/>
        </w:rPr>
        <w:t>the number of people cycling and walking.</w:t>
      </w:r>
    </w:p>
    <w:p>
      <w:pPr>
        <w:spacing w:line="240" w:lineRule="auto" w:before="10"/>
        <w:rPr>
          <w:sz w:val="20"/>
        </w:rPr>
      </w:pPr>
    </w:p>
    <w:p>
      <w:pPr>
        <w:pStyle w:val="ListParagraph"/>
        <w:numPr>
          <w:ilvl w:val="1"/>
          <w:numId w:val="42"/>
        </w:numPr>
        <w:tabs>
          <w:tab w:pos="1852" w:val="left" w:leader="none"/>
          <w:tab w:pos="1853" w:val="left" w:leader="none"/>
        </w:tabs>
        <w:spacing w:line="252" w:lineRule="auto" w:before="0" w:after="0"/>
        <w:ind w:left="1855" w:right="1639" w:hanging="687"/>
        <w:jc w:val="left"/>
        <w:rPr>
          <w:color w:val="131313"/>
          <w:sz w:val="22"/>
        </w:rPr>
      </w:pPr>
      <w:r>
        <w:rPr>
          <w:color w:val="131313"/>
          <w:w w:val="105"/>
          <w:sz w:val="22"/>
        </w:rPr>
        <w:t>The</w:t>
      </w:r>
      <w:r>
        <w:rPr>
          <w:color w:val="131313"/>
          <w:spacing w:val="-16"/>
          <w:w w:val="105"/>
          <w:sz w:val="22"/>
        </w:rPr>
        <w:t> </w:t>
      </w:r>
      <w:r>
        <w:rPr>
          <w:color w:val="131313"/>
          <w:w w:val="105"/>
          <w:sz w:val="22"/>
        </w:rPr>
        <w:t>Whitehaven LCWIP</w:t>
      </w:r>
      <w:r>
        <w:rPr>
          <w:color w:val="131313"/>
          <w:spacing w:val="-9"/>
          <w:w w:val="105"/>
          <w:sz w:val="22"/>
        </w:rPr>
        <w:t> </w:t>
      </w:r>
      <w:r>
        <w:rPr>
          <w:color w:val="131313"/>
          <w:w w:val="105"/>
          <w:sz w:val="22"/>
        </w:rPr>
        <w:t>is</w:t>
      </w:r>
      <w:r>
        <w:rPr>
          <w:color w:val="131313"/>
          <w:spacing w:val="-6"/>
          <w:w w:val="105"/>
          <w:sz w:val="22"/>
        </w:rPr>
        <w:t> </w:t>
      </w:r>
      <w:r>
        <w:rPr>
          <w:color w:val="131313"/>
          <w:w w:val="105"/>
          <w:sz w:val="22"/>
        </w:rPr>
        <w:t>a</w:t>
      </w:r>
      <w:r>
        <w:rPr>
          <w:color w:val="131313"/>
          <w:spacing w:val="-3"/>
          <w:w w:val="105"/>
          <w:sz w:val="22"/>
        </w:rPr>
        <w:t> </w:t>
      </w:r>
      <w:r>
        <w:rPr>
          <w:color w:val="131313"/>
          <w:w w:val="105"/>
          <w:sz w:val="22"/>
        </w:rPr>
        <w:t>not</w:t>
      </w:r>
      <w:r>
        <w:rPr>
          <w:color w:val="131313"/>
          <w:spacing w:val="-12"/>
          <w:w w:val="105"/>
          <w:sz w:val="22"/>
        </w:rPr>
        <w:t> </w:t>
      </w:r>
      <w:r>
        <w:rPr>
          <w:color w:val="131313"/>
          <w:w w:val="105"/>
          <w:sz w:val="22"/>
        </w:rPr>
        <w:t>a</w:t>
      </w:r>
      <w:r>
        <w:rPr>
          <w:color w:val="131313"/>
          <w:spacing w:val="-17"/>
          <w:w w:val="105"/>
          <w:sz w:val="22"/>
        </w:rPr>
        <w:t> </w:t>
      </w:r>
      <w:r>
        <w:rPr>
          <w:color w:val="131313"/>
          <w:w w:val="105"/>
          <w:sz w:val="22"/>
        </w:rPr>
        <w:t>funded</w:t>
      </w:r>
      <w:r>
        <w:rPr>
          <w:color w:val="131313"/>
          <w:spacing w:val="-11"/>
          <w:w w:val="105"/>
          <w:sz w:val="22"/>
        </w:rPr>
        <w:t> </w:t>
      </w:r>
      <w:r>
        <w:rPr>
          <w:color w:val="131313"/>
          <w:w w:val="105"/>
          <w:sz w:val="22"/>
        </w:rPr>
        <w:t>plan</w:t>
      </w:r>
      <w:r>
        <w:rPr>
          <w:color w:val="131313"/>
          <w:spacing w:val="-14"/>
          <w:w w:val="105"/>
          <w:sz w:val="22"/>
        </w:rPr>
        <w:t> </w:t>
      </w:r>
      <w:r>
        <w:rPr>
          <w:color w:val="131313"/>
          <w:w w:val="105"/>
          <w:sz w:val="22"/>
        </w:rPr>
        <w:t>however,</w:t>
      </w:r>
      <w:r>
        <w:rPr>
          <w:color w:val="131313"/>
          <w:spacing w:val="-13"/>
          <w:w w:val="105"/>
          <w:sz w:val="22"/>
        </w:rPr>
        <w:t> </w:t>
      </w:r>
      <w:r>
        <w:rPr>
          <w:color w:val="131313"/>
          <w:w w:val="105"/>
          <w:sz w:val="22"/>
        </w:rPr>
        <w:t>having</w:t>
      </w:r>
      <w:r>
        <w:rPr>
          <w:color w:val="131313"/>
          <w:spacing w:val="-12"/>
          <w:w w:val="105"/>
          <w:sz w:val="22"/>
        </w:rPr>
        <w:t> </w:t>
      </w:r>
      <w:r>
        <w:rPr>
          <w:color w:val="131313"/>
          <w:w w:val="105"/>
          <w:sz w:val="22"/>
        </w:rPr>
        <w:t>an</w:t>
      </w:r>
      <w:r>
        <w:rPr>
          <w:color w:val="131313"/>
          <w:spacing w:val="-17"/>
          <w:w w:val="105"/>
          <w:sz w:val="22"/>
        </w:rPr>
        <w:t> </w:t>
      </w:r>
      <w:r>
        <w:rPr>
          <w:color w:val="131313"/>
          <w:w w:val="105"/>
          <w:sz w:val="22"/>
        </w:rPr>
        <w:t>LCWIP in</w:t>
      </w:r>
      <w:r>
        <w:rPr>
          <w:color w:val="131313"/>
          <w:spacing w:val="-8"/>
          <w:w w:val="105"/>
          <w:sz w:val="22"/>
        </w:rPr>
        <w:t> </w:t>
      </w:r>
      <w:r>
        <w:rPr>
          <w:color w:val="131313"/>
          <w:w w:val="105"/>
          <w:sz w:val="22"/>
        </w:rPr>
        <w:t>place will</w:t>
      </w:r>
      <w:r>
        <w:rPr>
          <w:color w:val="131313"/>
          <w:spacing w:val="-1"/>
          <w:w w:val="105"/>
          <w:sz w:val="22"/>
        </w:rPr>
        <w:t> </w:t>
      </w:r>
      <w:r>
        <w:rPr>
          <w:color w:val="131313"/>
          <w:w w:val="105"/>
          <w:sz w:val="22"/>
        </w:rPr>
        <w:t>put</w:t>
      </w:r>
      <w:r>
        <w:rPr>
          <w:color w:val="131313"/>
          <w:spacing w:val="-1"/>
          <w:w w:val="105"/>
          <w:sz w:val="22"/>
        </w:rPr>
        <w:t> </w:t>
      </w:r>
      <w:r>
        <w:rPr>
          <w:color w:val="131313"/>
          <w:w w:val="105"/>
          <w:sz w:val="22"/>
        </w:rPr>
        <w:t>the</w:t>
      </w:r>
      <w:r>
        <w:rPr>
          <w:color w:val="131313"/>
          <w:spacing w:val="-7"/>
          <w:w w:val="105"/>
          <w:sz w:val="22"/>
        </w:rPr>
        <w:t> </w:t>
      </w:r>
      <w:r>
        <w:rPr>
          <w:color w:val="131313"/>
          <w:w w:val="105"/>
          <w:sz w:val="22"/>
        </w:rPr>
        <w:t>Council in the</w:t>
      </w:r>
      <w:r>
        <w:rPr>
          <w:color w:val="131313"/>
          <w:spacing w:val="-11"/>
          <w:w w:val="105"/>
          <w:sz w:val="22"/>
        </w:rPr>
        <w:t> </w:t>
      </w:r>
      <w:r>
        <w:rPr>
          <w:color w:val="131313"/>
          <w:w w:val="105"/>
          <w:sz w:val="22"/>
        </w:rPr>
        <w:t>best</w:t>
      </w:r>
      <w:r>
        <w:rPr>
          <w:color w:val="131313"/>
          <w:spacing w:val="-10"/>
          <w:w w:val="105"/>
          <w:sz w:val="22"/>
        </w:rPr>
        <w:t> </w:t>
      </w:r>
      <w:r>
        <w:rPr>
          <w:color w:val="131313"/>
          <w:w w:val="105"/>
          <w:sz w:val="22"/>
        </w:rPr>
        <w:t>possible position to secure future funding for the delivery of improvements.</w:t>
      </w:r>
    </w:p>
    <w:p>
      <w:pPr>
        <w:spacing w:line="240" w:lineRule="auto" w:before="8"/>
        <w:rPr>
          <w:sz w:val="19"/>
        </w:rPr>
      </w:pPr>
    </w:p>
    <w:p>
      <w:pPr>
        <w:pStyle w:val="ListParagraph"/>
        <w:numPr>
          <w:ilvl w:val="1"/>
          <w:numId w:val="42"/>
        </w:numPr>
        <w:tabs>
          <w:tab w:pos="1855" w:val="left" w:leader="none"/>
          <w:tab w:pos="1856" w:val="left" w:leader="none"/>
        </w:tabs>
        <w:spacing w:line="254" w:lineRule="auto" w:before="1" w:after="0"/>
        <w:ind w:left="1856" w:right="1492" w:hanging="687"/>
        <w:jc w:val="left"/>
        <w:rPr>
          <w:color w:val="131313"/>
          <w:sz w:val="22"/>
        </w:rPr>
      </w:pPr>
      <w:r>
        <w:rPr>
          <w:color w:val="131313"/>
          <w:w w:val="105"/>
          <w:sz w:val="22"/>
        </w:rPr>
        <w:t>Public consultation on the draft LCWIP proposals was</w:t>
      </w:r>
      <w:r>
        <w:rPr>
          <w:color w:val="131313"/>
          <w:spacing w:val="-2"/>
          <w:w w:val="105"/>
          <w:sz w:val="22"/>
        </w:rPr>
        <w:t> </w:t>
      </w:r>
      <w:r>
        <w:rPr>
          <w:color w:val="131313"/>
          <w:w w:val="105"/>
          <w:sz w:val="22"/>
        </w:rPr>
        <w:t>undertaken</w:t>
      </w:r>
      <w:r>
        <w:rPr>
          <w:color w:val="131313"/>
          <w:spacing w:val="-3"/>
          <w:w w:val="105"/>
          <w:sz w:val="22"/>
        </w:rPr>
        <w:t> </w:t>
      </w:r>
      <w:r>
        <w:rPr>
          <w:color w:val="131313"/>
          <w:w w:val="105"/>
          <w:sz w:val="22"/>
        </w:rPr>
        <w:t>in July and</w:t>
      </w:r>
      <w:r>
        <w:rPr>
          <w:color w:val="131313"/>
          <w:spacing w:val="-5"/>
          <w:w w:val="105"/>
          <w:sz w:val="22"/>
        </w:rPr>
        <w:t> </w:t>
      </w:r>
      <w:r>
        <w:rPr>
          <w:color w:val="131313"/>
          <w:w w:val="105"/>
          <w:sz w:val="22"/>
        </w:rPr>
        <w:t>August </w:t>
      </w:r>
      <w:r>
        <w:rPr>
          <w:color w:val="2A2A2A"/>
          <w:w w:val="105"/>
          <w:sz w:val="22"/>
        </w:rPr>
        <w:t>2021.</w:t>
      </w:r>
      <w:r>
        <w:rPr>
          <w:color w:val="2A2A2A"/>
          <w:spacing w:val="-7"/>
          <w:w w:val="105"/>
          <w:sz w:val="22"/>
        </w:rPr>
        <w:t> </w:t>
      </w:r>
      <w:r>
        <w:rPr>
          <w:color w:val="131313"/>
          <w:w w:val="105"/>
          <w:sz w:val="22"/>
        </w:rPr>
        <w:t>During this </w:t>
      </w:r>
      <w:r>
        <w:rPr>
          <w:color w:val="2A2A2A"/>
          <w:w w:val="105"/>
          <w:sz w:val="22"/>
        </w:rPr>
        <w:t>consultation </w:t>
      </w:r>
      <w:r>
        <w:rPr>
          <w:color w:val="131313"/>
          <w:w w:val="105"/>
          <w:sz w:val="22"/>
        </w:rPr>
        <w:t>the draft</w:t>
      </w:r>
      <w:r>
        <w:rPr>
          <w:color w:val="131313"/>
          <w:spacing w:val="-2"/>
          <w:w w:val="105"/>
          <w:sz w:val="22"/>
        </w:rPr>
        <w:t> </w:t>
      </w:r>
      <w:r>
        <w:rPr>
          <w:color w:val="131313"/>
          <w:w w:val="105"/>
          <w:sz w:val="22"/>
        </w:rPr>
        <w:t>priority network for cycling was presented. Feedback was sought on</w:t>
      </w:r>
      <w:r>
        <w:rPr>
          <w:color w:val="131313"/>
          <w:spacing w:val="-4"/>
          <w:w w:val="105"/>
          <w:sz w:val="22"/>
        </w:rPr>
        <w:t> </w:t>
      </w:r>
      <w:r>
        <w:rPr>
          <w:color w:val="131313"/>
          <w:w w:val="105"/>
          <w:sz w:val="22"/>
        </w:rPr>
        <w:t>the</w:t>
      </w:r>
      <w:r>
        <w:rPr>
          <w:color w:val="131313"/>
          <w:spacing w:val="-1"/>
          <w:w w:val="105"/>
          <w:sz w:val="22"/>
        </w:rPr>
        <w:t> </w:t>
      </w:r>
      <w:r>
        <w:rPr>
          <w:color w:val="131313"/>
          <w:w w:val="105"/>
          <w:sz w:val="22"/>
        </w:rPr>
        <w:t>existing barriers to cycling and walking and what improvements could be made to encourage more</w:t>
      </w:r>
      <w:r>
        <w:rPr>
          <w:color w:val="131313"/>
          <w:spacing w:val="-2"/>
          <w:w w:val="105"/>
          <w:sz w:val="22"/>
        </w:rPr>
        <w:t> </w:t>
      </w:r>
      <w:r>
        <w:rPr>
          <w:color w:val="131313"/>
          <w:w w:val="105"/>
          <w:sz w:val="22"/>
        </w:rPr>
        <w:t>everyday short journeys to</w:t>
      </w:r>
      <w:r>
        <w:rPr>
          <w:color w:val="131313"/>
          <w:spacing w:val="-7"/>
          <w:w w:val="105"/>
          <w:sz w:val="22"/>
        </w:rPr>
        <w:t> </w:t>
      </w:r>
      <w:r>
        <w:rPr>
          <w:color w:val="131313"/>
          <w:w w:val="105"/>
          <w:sz w:val="22"/>
        </w:rPr>
        <w:t>be undertaken by</w:t>
      </w:r>
      <w:r>
        <w:rPr>
          <w:color w:val="131313"/>
          <w:spacing w:val="-9"/>
          <w:w w:val="105"/>
          <w:sz w:val="22"/>
        </w:rPr>
        <w:t> </w:t>
      </w:r>
      <w:r>
        <w:rPr>
          <w:color w:val="131313"/>
          <w:w w:val="105"/>
          <w:sz w:val="22"/>
        </w:rPr>
        <w:t>active travel. The consultation received a total</w:t>
      </w:r>
      <w:r>
        <w:rPr>
          <w:color w:val="131313"/>
          <w:spacing w:val="-3"/>
          <w:w w:val="105"/>
          <w:sz w:val="22"/>
        </w:rPr>
        <w:t> </w:t>
      </w:r>
      <w:r>
        <w:rPr>
          <w:color w:val="131313"/>
          <w:w w:val="105"/>
          <w:sz w:val="22"/>
        </w:rPr>
        <w:t>of 316</w:t>
      </w:r>
      <w:r>
        <w:rPr>
          <w:color w:val="131313"/>
          <w:spacing w:val="-8"/>
          <w:w w:val="105"/>
          <w:sz w:val="22"/>
        </w:rPr>
        <w:t> </w:t>
      </w:r>
      <w:r>
        <w:rPr>
          <w:color w:val="131313"/>
          <w:w w:val="105"/>
          <w:sz w:val="22"/>
        </w:rPr>
        <w:t>questionnaire responses. Through the consultation it </w:t>
      </w:r>
      <w:r>
        <w:rPr>
          <w:color w:val="2A2A2A"/>
          <w:w w:val="105"/>
          <w:sz w:val="22"/>
        </w:rPr>
        <w:t>was</w:t>
      </w:r>
      <w:r>
        <w:rPr>
          <w:color w:val="2A2A2A"/>
          <w:spacing w:val="-4"/>
          <w:w w:val="105"/>
          <w:sz w:val="22"/>
        </w:rPr>
        <w:t> </w:t>
      </w:r>
      <w:r>
        <w:rPr>
          <w:color w:val="131313"/>
          <w:w w:val="105"/>
          <w:sz w:val="22"/>
        </w:rPr>
        <w:t>established that 93% of respondents welcomed more money being spent on</w:t>
      </w:r>
      <w:r>
        <w:rPr>
          <w:color w:val="131313"/>
          <w:spacing w:val="-10"/>
          <w:w w:val="105"/>
          <w:sz w:val="22"/>
        </w:rPr>
        <w:t> </w:t>
      </w:r>
      <w:r>
        <w:rPr>
          <w:color w:val="131313"/>
          <w:w w:val="105"/>
          <w:sz w:val="22"/>
        </w:rPr>
        <w:t>cycling and walking</w:t>
      </w:r>
      <w:r>
        <w:rPr>
          <w:color w:val="131313"/>
          <w:spacing w:val="-3"/>
          <w:w w:val="105"/>
          <w:sz w:val="22"/>
        </w:rPr>
        <w:t> </w:t>
      </w:r>
      <w:r>
        <w:rPr>
          <w:color w:val="131313"/>
          <w:w w:val="105"/>
          <w:sz w:val="22"/>
        </w:rPr>
        <w:t>in Whitehaven and 86%</w:t>
      </w:r>
      <w:r>
        <w:rPr>
          <w:color w:val="131313"/>
          <w:spacing w:val="-5"/>
          <w:w w:val="105"/>
          <w:sz w:val="22"/>
        </w:rPr>
        <w:t> </w:t>
      </w:r>
      <w:r>
        <w:rPr>
          <w:color w:val="131313"/>
          <w:w w:val="105"/>
          <w:sz w:val="22"/>
        </w:rPr>
        <w:t>felt the proposals</w:t>
      </w:r>
      <w:r>
        <w:rPr>
          <w:color w:val="131313"/>
          <w:spacing w:val="-10"/>
          <w:w w:val="105"/>
          <w:sz w:val="22"/>
        </w:rPr>
        <w:t> </w:t>
      </w:r>
      <w:r>
        <w:rPr>
          <w:color w:val="131313"/>
          <w:w w:val="105"/>
          <w:sz w:val="22"/>
        </w:rPr>
        <w:t>in</w:t>
      </w:r>
      <w:r>
        <w:rPr>
          <w:color w:val="131313"/>
          <w:spacing w:val="-11"/>
          <w:w w:val="105"/>
          <w:sz w:val="22"/>
        </w:rPr>
        <w:t> </w:t>
      </w:r>
      <w:r>
        <w:rPr>
          <w:color w:val="131313"/>
          <w:w w:val="105"/>
          <w:sz w:val="22"/>
        </w:rPr>
        <w:t>the</w:t>
      </w:r>
      <w:r>
        <w:rPr>
          <w:color w:val="131313"/>
          <w:spacing w:val="-11"/>
          <w:w w:val="105"/>
          <w:sz w:val="22"/>
        </w:rPr>
        <w:t> </w:t>
      </w:r>
      <w:r>
        <w:rPr>
          <w:color w:val="131313"/>
          <w:w w:val="105"/>
          <w:sz w:val="22"/>
        </w:rPr>
        <w:t>Whitehaven</w:t>
      </w:r>
      <w:r>
        <w:rPr>
          <w:color w:val="131313"/>
          <w:spacing w:val="-5"/>
          <w:w w:val="105"/>
          <w:sz w:val="22"/>
        </w:rPr>
        <w:t> </w:t>
      </w:r>
      <w:r>
        <w:rPr>
          <w:color w:val="131313"/>
          <w:w w:val="105"/>
          <w:sz w:val="22"/>
        </w:rPr>
        <w:t>LCWIP</w:t>
      </w:r>
      <w:r>
        <w:rPr>
          <w:color w:val="131313"/>
          <w:spacing w:val="-14"/>
          <w:w w:val="105"/>
          <w:sz w:val="22"/>
        </w:rPr>
        <w:t> </w:t>
      </w:r>
      <w:r>
        <w:rPr>
          <w:color w:val="131313"/>
          <w:w w:val="105"/>
          <w:sz w:val="22"/>
        </w:rPr>
        <w:t>would</w:t>
      </w:r>
      <w:r>
        <w:rPr>
          <w:color w:val="131313"/>
          <w:spacing w:val="-17"/>
          <w:w w:val="105"/>
          <w:sz w:val="22"/>
        </w:rPr>
        <w:t> </w:t>
      </w:r>
      <w:r>
        <w:rPr>
          <w:color w:val="131313"/>
          <w:w w:val="105"/>
          <w:sz w:val="22"/>
        </w:rPr>
        <w:t>encourage</w:t>
      </w:r>
      <w:r>
        <w:rPr>
          <w:color w:val="131313"/>
          <w:spacing w:val="-3"/>
          <w:w w:val="105"/>
          <w:sz w:val="22"/>
        </w:rPr>
        <w:t> </w:t>
      </w:r>
      <w:r>
        <w:rPr>
          <w:color w:val="131313"/>
          <w:w w:val="105"/>
          <w:sz w:val="22"/>
        </w:rPr>
        <w:t>them</w:t>
      </w:r>
      <w:r>
        <w:rPr>
          <w:color w:val="131313"/>
          <w:spacing w:val="-17"/>
          <w:w w:val="105"/>
          <w:sz w:val="22"/>
        </w:rPr>
        <w:t> </w:t>
      </w:r>
      <w:r>
        <w:rPr>
          <w:color w:val="131313"/>
          <w:w w:val="105"/>
          <w:sz w:val="22"/>
        </w:rPr>
        <w:t>to</w:t>
      </w:r>
      <w:r>
        <w:rPr>
          <w:color w:val="131313"/>
          <w:spacing w:val="-16"/>
          <w:w w:val="105"/>
          <w:sz w:val="22"/>
        </w:rPr>
        <w:t> </w:t>
      </w:r>
      <w:r>
        <w:rPr>
          <w:color w:val="131313"/>
          <w:w w:val="105"/>
          <w:sz w:val="22"/>
        </w:rPr>
        <w:t>cycle</w:t>
      </w:r>
      <w:r>
        <w:rPr>
          <w:color w:val="131313"/>
          <w:spacing w:val="-9"/>
          <w:w w:val="105"/>
          <w:sz w:val="22"/>
        </w:rPr>
        <w:t> </w:t>
      </w:r>
      <w:r>
        <w:rPr>
          <w:color w:val="131313"/>
          <w:w w:val="105"/>
          <w:sz w:val="22"/>
        </w:rPr>
        <w:t>or</w:t>
      </w:r>
      <w:r>
        <w:rPr>
          <w:color w:val="131313"/>
          <w:spacing w:val="-5"/>
          <w:w w:val="105"/>
          <w:sz w:val="22"/>
        </w:rPr>
        <w:t> </w:t>
      </w:r>
      <w:r>
        <w:rPr>
          <w:color w:val="131313"/>
          <w:w w:val="105"/>
          <w:sz w:val="22"/>
        </w:rPr>
        <w:t>walk more often.</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18"/>
        </w:rPr>
      </w:pPr>
      <w:r>
        <w:rPr/>
        <w:drawing>
          <wp:anchor distT="0" distB="0" distL="0" distR="0" allowOverlap="1" layoutInCell="1" locked="0" behindDoc="0" simplePos="0" relativeHeight="162">
            <wp:simplePos x="0" y="0"/>
            <wp:positionH relativeFrom="page">
              <wp:posOffset>6214624</wp:posOffset>
            </wp:positionH>
            <wp:positionV relativeFrom="paragraph">
              <wp:posOffset>151118</wp:posOffset>
            </wp:positionV>
            <wp:extent cx="892169" cy="365760"/>
            <wp:effectExtent l="0" t="0" r="0" b="0"/>
            <wp:wrapTopAndBottom/>
            <wp:docPr id="111" name="image100.png"/>
            <wp:cNvGraphicFramePr>
              <a:graphicFrameLocks noChangeAspect="1"/>
            </wp:cNvGraphicFramePr>
            <a:graphic>
              <a:graphicData uri="http://schemas.openxmlformats.org/drawingml/2006/picture">
                <pic:pic>
                  <pic:nvPicPr>
                    <pic:cNvPr id="112" name="image100.png"/>
                    <pic:cNvPicPr/>
                  </pic:nvPicPr>
                  <pic:blipFill>
                    <a:blip r:embed="rId118" cstate="print"/>
                    <a:stretch>
                      <a:fillRect/>
                    </a:stretch>
                  </pic:blipFill>
                  <pic:spPr>
                    <a:xfrm>
                      <a:off x="0" y="0"/>
                      <a:ext cx="892169" cy="365760"/>
                    </a:xfrm>
                    <a:prstGeom prst="rect">
                      <a:avLst/>
                    </a:prstGeom>
                  </pic:spPr>
                </pic:pic>
              </a:graphicData>
            </a:graphic>
          </wp:anchor>
        </w:drawing>
      </w:r>
    </w:p>
    <w:p>
      <w:pPr>
        <w:spacing w:after="0" w:line="240" w:lineRule="auto"/>
        <w:rPr>
          <w:sz w:val="18"/>
        </w:rPr>
        <w:sectPr>
          <w:pgSz w:w="11910" w:h="16840"/>
          <w:pgMar w:top="1280" w:bottom="0" w:left="560" w:right="320"/>
        </w:sectPr>
      </w:pPr>
    </w:p>
    <w:p>
      <w:pPr>
        <w:pStyle w:val="ListParagraph"/>
        <w:numPr>
          <w:ilvl w:val="1"/>
          <w:numId w:val="42"/>
        </w:numPr>
        <w:tabs>
          <w:tab w:pos="1873" w:val="left" w:leader="none"/>
        </w:tabs>
        <w:spacing w:line="252" w:lineRule="auto" w:before="82" w:after="0"/>
        <w:ind w:left="1864" w:right="1386" w:hanging="681"/>
        <w:jc w:val="both"/>
        <w:rPr>
          <w:color w:val="131313"/>
          <w:sz w:val="22"/>
        </w:rPr>
      </w:pPr>
      <w:r>
        <w:rPr>
          <w:color w:val="131313"/>
          <w:w w:val="105"/>
          <w:sz w:val="22"/>
        </w:rPr>
        <w:t>A</w:t>
      </w:r>
      <w:r>
        <w:rPr>
          <w:color w:val="131313"/>
          <w:w w:val="105"/>
          <w:sz w:val="22"/>
        </w:rPr>
        <w:t> second</w:t>
      </w:r>
      <w:r>
        <w:rPr>
          <w:color w:val="131313"/>
          <w:w w:val="105"/>
          <w:sz w:val="22"/>
        </w:rPr>
        <w:t> round</w:t>
      </w:r>
      <w:r>
        <w:rPr>
          <w:color w:val="131313"/>
          <w:w w:val="105"/>
          <w:sz w:val="22"/>
        </w:rPr>
        <w:t> of</w:t>
      </w:r>
      <w:r>
        <w:rPr>
          <w:color w:val="131313"/>
          <w:w w:val="105"/>
          <w:sz w:val="22"/>
        </w:rPr>
        <w:t> public</w:t>
      </w:r>
      <w:r>
        <w:rPr>
          <w:color w:val="131313"/>
          <w:w w:val="105"/>
          <w:sz w:val="22"/>
        </w:rPr>
        <w:t> consultation</w:t>
      </w:r>
      <w:r>
        <w:rPr>
          <w:color w:val="131313"/>
          <w:w w:val="105"/>
          <w:sz w:val="22"/>
        </w:rPr>
        <w:t> took</w:t>
      </w:r>
      <w:r>
        <w:rPr>
          <w:color w:val="131313"/>
          <w:w w:val="105"/>
          <w:sz w:val="22"/>
        </w:rPr>
        <w:t> place</w:t>
      </w:r>
      <w:r>
        <w:rPr>
          <w:color w:val="131313"/>
          <w:w w:val="105"/>
          <w:sz w:val="22"/>
        </w:rPr>
        <w:t> in</w:t>
      </w:r>
      <w:r>
        <w:rPr>
          <w:color w:val="131313"/>
          <w:w w:val="105"/>
          <w:sz w:val="22"/>
        </w:rPr>
        <w:t> February</w:t>
      </w:r>
      <w:r>
        <w:rPr>
          <w:color w:val="131313"/>
          <w:w w:val="105"/>
          <w:sz w:val="22"/>
        </w:rPr>
        <w:t> 2022, presenting</w:t>
      </w:r>
      <w:r>
        <w:rPr>
          <w:color w:val="131313"/>
          <w:w w:val="105"/>
          <w:sz w:val="22"/>
        </w:rPr>
        <w:t> the updated</w:t>
      </w:r>
      <w:r>
        <w:rPr>
          <w:color w:val="131313"/>
          <w:w w:val="105"/>
          <w:sz w:val="22"/>
        </w:rPr>
        <w:t> priority</w:t>
      </w:r>
      <w:r>
        <w:rPr>
          <w:color w:val="131313"/>
          <w:w w:val="105"/>
          <w:sz w:val="22"/>
        </w:rPr>
        <w:t> cycling</w:t>
      </w:r>
      <w:r>
        <w:rPr>
          <w:color w:val="131313"/>
          <w:w w:val="105"/>
          <w:sz w:val="22"/>
        </w:rPr>
        <w:t> and walking</w:t>
      </w:r>
      <w:r>
        <w:rPr>
          <w:color w:val="131313"/>
          <w:w w:val="105"/>
          <w:sz w:val="22"/>
        </w:rPr>
        <w:t> networks</w:t>
      </w:r>
      <w:r>
        <w:rPr>
          <w:color w:val="131313"/>
          <w:w w:val="105"/>
          <w:sz w:val="22"/>
        </w:rPr>
        <w:t> reflecting</w:t>
      </w:r>
      <w:r>
        <w:rPr>
          <w:color w:val="131313"/>
          <w:w w:val="105"/>
          <w:sz w:val="22"/>
        </w:rPr>
        <w:t> the feedback</w:t>
      </w:r>
      <w:r>
        <w:rPr>
          <w:color w:val="131313"/>
          <w:w w:val="105"/>
          <w:sz w:val="22"/>
        </w:rPr>
        <w:t> received</w:t>
      </w:r>
      <w:r>
        <w:rPr>
          <w:color w:val="131313"/>
          <w:w w:val="105"/>
          <w:sz w:val="22"/>
        </w:rPr>
        <w:t> in</w:t>
      </w:r>
      <w:r>
        <w:rPr>
          <w:color w:val="131313"/>
          <w:w w:val="105"/>
          <w:sz w:val="22"/>
        </w:rPr>
        <w:t> the</w:t>
      </w:r>
      <w:r>
        <w:rPr>
          <w:color w:val="131313"/>
          <w:w w:val="105"/>
          <w:sz w:val="22"/>
        </w:rPr>
        <w:t> first</w:t>
      </w:r>
      <w:r>
        <w:rPr>
          <w:color w:val="131313"/>
          <w:w w:val="105"/>
          <w:sz w:val="22"/>
        </w:rPr>
        <w:t> consultation</w:t>
      </w:r>
      <w:r>
        <w:rPr>
          <w:color w:val="565656"/>
          <w:w w:val="105"/>
          <w:sz w:val="22"/>
        </w:rPr>
        <w:t>.</w:t>
      </w:r>
      <w:r>
        <w:rPr>
          <w:color w:val="565656"/>
          <w:w w:val="105"/>
          <w:sz w:val="22"/>
        </w:rPr>
        <w:t> </w:t>
      </w:r>
      <w:r>
        <w:rPr>
          <w:color w:val="131313"/>
          <w:w w:val="105"/>
          <w:sz w:val="22"/>
        </w:rPr>
        <w:t>215</w:t>
      </w:r>
      <w:r>
        <w:rPr>
          <w:color w:val="131313"/>
          <w:w w:val="105"/>
          <w:sz w:val="22"/>
        </w:rPr>
        <w:t> responses</w:t>
      </w:r>
      <w:r>
        <w:rPr>
          <w:color w:val="131313"/>
          <w:w w:val="105"/>
          <w:sz w:val="22"/>
        </w:rPr>
        <w:t> were</w:t>
      </w:r>
      <w:r>
        <w:rPr>
          <w:color w:val="131313"/>
          <w:w w:val="105"/>
          <w:sz w:val="22"/>
        </w:rPr>
        <w:t> received</w:t>
      </w:r>
      <w:r>
        <w:rPr>
          <w:color w:val="444444"/>
          <w:w w:val="105"/>
          <w:sz w:val="22"/>
        </w:rPr>
        <w:t>, </w:t>
      </w:r>
      <w:r>
        <w:rPr>
          <w:color w:val="131313"/>
          <w:w w:val="105"/>
          <w:sz w:val="22"/>
        </w:rPr>
        <w:t>showing the same strong</w:t>
      </w:r>
      <w:r>
        <w:rPr>
          <w:color w:val="131313"/>
          <w:spacing w:val="-2"/>
          <w:w w:val="105"/>
          <w:sz w:val="22"/>
        </w:rPr>
        <w:t> </w:t>
      </w:r>
      <w:r>
        <w:rPr>
          <w:color w:val="131313"/>
          <w:w w:val="105"/>
          <w:sz w:val="22"/>
        </w:rPr>
        <w:t>desire for</w:t>
      </w:r>
      <w:r>
        <w:rPr>
          <w:color w:val="131313"/>
          <w:spacing w:val="-7"/>
          <w:w w:val="105"/>
          <w:sz w:val="22"/>
        </w:rPr>
        <w:t> </w:t>
      </w:r>
      <w:r>
        <w:rPr>
          <w:color w:val="131313"/>
          <w:w w:val="105"/>
          <w:sz w:val="22"/>
        </w:rPr>
        <w:t>future investment</w:t>
      </w:r>
      <w:r>
        <w:rPr>
          <w:color w:val="131313"/>
          <w:spacing w:val="-1"/>
          <w:w w:val="105"/>
          <w:sz w:val="22"/>
        </w:rPr>
        <w:t> </w:t>
      </w:r>
      <w:r>
        <w:rPr>
          <w:color w:val="131313"/>
          <w:w w:val="105"/>
          <w:sz w:val="22"/>
        </w:rPr>
        <w:t>in</w:t>
      </w:r>
      <w:r>
        <w:rPr>
          <w:color w:val="131313"/>
          <w:spacing w:val="-9"/>
          <w:w w:val="105"/>
          <w:sz w:val="22"/>
        </w:rPr>
        <w:t> </w:t>
      </w:r>
      <w:r>
        <w:rPr>
          <w:color w:val="131313"/>
          <w:w w:val="105"/>
          <w:sz w:val="22"/>
        </w:rPr>
        <w:t>cycling</w:t>
      </w:r>
      <w:r>
        <w:rPr>
          <w:color w:val="131313"/>
          <w:spacing w:val="-1"/>
          <w:w w:val="105"/>
          <w:sz w:val="22"/>
        </w:rPr>
        <w:t> </w:t>
      </w:r>
      <w:r>
        <w:rPr>
          <w:color w:val="131313"/>
          <w:w w:val="105"/>
          <w:sz w:val="22"/>
        </w:rPr>
        <w:t>and</w:t>
      </w:r>
      <w:r>
        <w:rPr>
          <w:color w:val="131313"/>
          <w:spacing w:val="-3"/>
          <w:w w:val="105"/>
          <w:sz w:val="22"/>
        </w:rPr>
        <w:t> </w:t>
      </w:r>
      <w:r>
        <w:rPr>
          <w:color w:val="131313"/>
          <w:w w:val="105"/>
          <w:sz w:val="22"/>
        </w:rPr>
        <w:t>walking </w:t>
      </w:r>
      <w:r>
        <w:rPr>
          <w:color w:val="131313"/>
          <w:spacing w:val="-2"/>
          <w:w w:val="105"/>
          <w:sz w:val="22"/>
        </w:rPr>
        <w:t>infrastructure.</w:t>
      </w:r>
    </w:p>
    <w:p>
      <w:pPr>
        <w:spacing w:line="240" w:lineRule="auto" w:before="8"/>
        <w:rPr>
          <w:sz w:val="23"/>
        </w:rPr>
      </w:pPr>
    </w:p>
    <w:p>
      <w:pPr>
        <w:pStyle w:val="ListParagraph"/>
        <w:numPr>
          <w:ilvl w:val="1"/>
          <w:numId w:val="42"/>
        </w:numPr>
        <w:tabs>
          <w:tab w:pos="1867" w:val="left" w:leader="none"/>
          <w:tab w:pos="1868" w:val="left" w:leader="none"/>
        </w:tabs>
        <w:spacing w:line="247" w:lineRule="auto" w:before="0" w:after="0"/>
        <w:ind w:left="1866" w:right="2055" w:hanging="683"/>
        <w:jc w:val="left"/>
        <w:rPr>
          <w:color w:val="131313"/>
          <w:sz w:val="22"/>
        </w:rPr>
      </w:pPr>
      <w:r>
        <w:rPr>
          <w:color w:val="131313"/>
          <w:w w:val="105"/>
          <w:sz w:val="22"/>
        </w:rPr>
        <w:t>The</w:t>
      </w:r>
      <w:r>
        <w:rPr>
          <w:color w:val="131313"/>
          <w:spacing w:val="-17"/>
          <w:w w:val="105"/>
          <w:sz w:val="22"/>
        </w:rPr>
        <w:t> </w:t>
      </w:r>
      <w:r>
        <w:rPr>
          <w:color w:val="131313"/>
          <w:w w:val="105"/>
          <w:sz w:val="22"/>
        </w:rPr>
        <w:t>Whitehaven</w:t>
      </w:r>
      <w:r>
        <w:rPr>
          <w:color w:val="131313"/>
          <w:spacing w:val="-16"/>
          <w:w w:val="105"/>
          <w:sz w:val="22"/>
        </w:rPr>
        <w:t> </w:t>
      </w:r>
      <w:r>
        <w:rPr>
          <w:color w:val="131313"/>
          <w:w w:val="105"/>
          <w:sz w:val="22"/>
        </w:rPr>
        <w:t>Local</w:t>
      </w:r>
      <w:r>
        <w:rPr>
          <w:color w:val="131313"/>
          <w:spacing w:val="-16"/>
          <w:w w:val="105"/>
          <w:sz w:val="22"/>
        </w:rPr>
        <w:t> </w:t>
      </w:r>
      <w:r>
        <w:rPr>
          <w:color w:val="131313"/>
          <w:w w:val="105"/>
          <w:sz w:val="22"/>
        </w:rPr>
        <w:t>Cycling</w:t>
      </w:r>
      <w:r>
        <w:rPr>
          <w:color w:val="131313"/>
          <w:spacing w:val="-16"/>
          <w:w w:val="105"/>
          <w:sz w:val="22"/>
        </w:rPr>
        <w:t> </w:t>
      </w:r>
      <w:r>
        <w:rPr>
          <w:color w:val="131313"/>
          <w:w w:val="105"/>
          <w:sz w:val="22"/>
        </w:rPr>
        <w:t>and</w:t>
      </w:r>
      <w:r>
        <w:rPr>
          <w:color w:val="131313"/>
          <w:spacing w:val="-16"/>
          <w:w w:val="105"/>
          <w:sz w:val="22"/>
        </w:rPr>
        <w:t> </w:t>
      </w:r>
      <w:r>
        <w:rPr>
          <w:color w:val="131313"/>
          <w:w w:val="105"/>
          <w:sz w:val="22"/>
        </w:rPr>
        <w:t>Walking</w:t>
      </w:r>
      <w:r>
        <w:rPr>
          <w:color w:val="131313"/>
          <w:spacing w:val="-4"/>
          <w:w w:val="105"/>
          <w:sz w:val="22"/>
        </w:rPr>
        <w:t> </w:t>
      </w:r>
      <w:r>
        <w:rPr>
          <w:color w:val="131313"/>
          <w:w w:val="105"/>
          <w:sz w:val="22"/>
        </w:rPr>
        <w:t>Infrastructure</w:t>
      </w:r>
      <w:r>
        <w:rPr>
          <w:color w:val="131313"/>
          <w:spacing w:val="-17"/>
          <w:w w:val="105"/>
          <w:sz w:val="22"/>
        </w:rPr>
        <w:t> </w:t>
      </w:r>
      <w:r>
        <w:rPr>
          <w:color w:val="131313"/>
          <w:w w:val="105"/>
          <w:sz w:val="22"/>
        </w:rPr>
        <w:t>Plan</w:t>
      </w:r>
      <w:r>
        <w:rPr>
          <w:color w:val="131313"/>
          <w:spacing w:val="-16"/>
          <w:w w:val="105"/>
          <w:sz w:val="22"/>
        </w:rPr>
        <w:t> </w:t>
      </w:r>
      <w:r>
        <w:rPr>
          <w:color w:val="131313"/>
          <w:w w:val="105"/>
          <w:sz w:val="22"/>
        </w:rPr>
        <w:t>(2022</w:t>
      </w:r>
      <w:r>
        <w:rPr>
          <w:color w:val="131313"/>
          <w:spacing w:val="-17"/>
          <w:w w:val="105"/>
          <w:sz w:val="22"/>
        </w:rPr>
        <w:t> </w:t>
      </w:r>
      <w:r>
        <w:rPr>
          <w:color w:val="131313"/>
          <w:w w:val="105"/>
          <w:sz w:val="22"/>
        </w:rPr>
        <w:t>- 2037) is included in Appendix 1.</w:t>
      </w:r>
    </w:p>
    <w:p>
      <w:pPr>
        <w:spacing w:line="240" w:lineRule="auto" w:before="0"/>
        <w:rPr>
          <w:sz w:val="24"/>
        </w:rPr>
      </w:pPr>
    </w:p>
    <w:p>
      <w:pPr>
        <w:spacing w:line="240" w:lineRule="auto" w:before="3"/>
        <w:rPr>
          <w:sz w:val="21"/>
        </w:rPr>
      </w:pPr>
    </w:p>
    <w:p>
      <w:pPr>
        <w:pStyle w:val="ListParagraph"/>
        <w:numPr>
          <w:ilvl w:val="1"/>
          <w:numId w:val="43"/>
        </w:numPr>
        <w:tabs>
          <w:tab w:pos="1869" w:val="left" w:leader="none"/>
          <w:tab w:pos="1870" w:val="left" w:leader="none"/>
        </w:tabs>
        <w:spacing w:line="240" w:lineRule="auto" w:before="0" w:after="0"/>
        <w:ind w:left="1869" w:right="0" w:hanging="694"/>
        <w:jc w:val="left"/>
        <w:rPr>
          <w:b/>
          <w:color w:val="131313"/>
          <w:sz w:val="22"/>
        </w:rPr>
      </w:pPr>
      <w:r>
        <w:rPr>
          <w:b/>
          <w:color w:val="131313"/>
          <w:spacing w:val="-2"/>
          <w:w w:val="105"/>
          <w:sz w:val="24"/>
        </w:rPr>
        <w:t>OPTIONS</w:t>
      </w:r>
    </w:p>
    <w:p>
      <w:pPr>
        <w:spacing w:line="240" w:lineRule="auto" w:before="2"/>
        <w:rPr>
          <w:b/>
          <w:sz w:val="22"/>
        </w:rPr>
      </w:pPr>
    </w:p>
    <w:p>
      <w:pPr>
        <w:pStyle w:val="ListParagraph"/>
        <w:numPr>
          <w:ilvl w:val="1"/>
          <w:numId w:val="43"/>
        </w:numPr>
        <w:tabs>
          <w:tab w:pos="1867" w:val="left" w:leader="none"/>
          <w:tab w:pos="1868" w:val="left" w:leader="none"/>
        </w:tabs>
        <w:spacing w:line="259" w:lineRule="auto" w:before="0" w:after="0"/>
        <w:ind w:left="1873" w:right="2410" w:hanging="697"/>
        <w:jc w:val="left"/>
        <w:rPr>
          <w:color w:val="131313"/>
          <w:sz w:val="22"/>
        </w:rPr>
      </w:pPr>
      <w:r>
        <w:rPr>
          <w:color w:val="131313"/>
          <w:w w:val="105"/>
          <w:sz w:val="22"/>
        </w:rPr>
        <w:t>That</w:t>
      </w:r>
      <w:r>
        <w:rPr>
          <w:color w:val="131313"/>
          <w:spacing w:val="-17"/>
          <w:w w:val="105"/>
          <w:sz w:val="22"/>
        </w:rPr>
        <w:t> </w:t>
      </w:r>
      <w:r>
        <w:rPr>
          <w:color w:val="131313"/>
          <w:w w:val="105"/>
          <w:sz w:val="22"/>
        </w:rPr>
        <w:t>Members</w:t>
      </w:r>
      <w:r>
        <w:rPr>
          <w:color w:val="131313"/>
          <w:spacing w:val="-16"/>
          <w:w w:val="105"/>
          <w:sz w:val="22"/>
        </w:rPr>
        <w:t> </w:t>
      </w:r>
      <w:r>
        <w:rPr>
          <w:color w:val="131313"/>
          <w:w w:val="105"/>
          <w:sz w:val="22"/>
        </w:rPr>
        <w:t>approve</w:t>
      </w:r>
      <w:r>
        <w:rPr>
          <w:color w:val="131313"/>
          <w:spacing w:val="-16"/>
          <w:w w:val="105"/>
          <w:sz w:val="22"/>
        </w:rPr>
        <w:t> </w:t>
      </w:r>
      <w:r>
        <w:rPr>
          <w:color w:val="131313"/>
          <w:w w:val="105"/>
          <w:sz w:val="22"/>
        </w:rPr>
        <w:t>the</w:t>
      </w:r>
      <w:r>
        <w:rPr>
          <w:color w:val="131313"/>
          <w:spacing w:val="-16"/>
          <w:w w:val="105"/>
          <w:sz w:val="22"/>
        </w:rPr>
        <w:t> </w:t>
      </w:r>
      <w:r>
        <w:rPr>
          <w:color w:val="131313"/>
          <w:w w:val="105"/>
          <w:sz w:val="22"/>
        </w:rPr>
        <w:t>Whitehaven</w:t>
      </w:r>
      <w:r>
        <w:rPr>
          <w:color w:val="131313"/>
          <w:spacing w:val="-9"/>
          <w:w w:val="105"/>
          <w:sz w:val="22"/>
        </w:rPr>
        <w:t> </w:t>
      </w:r>
      <w:r>
        <w:rPr>
          <w:color w:val="131313"/>
          <w:w w:val="105"/>
          <w:sz w:val="22"/>
        </w:rPr>
        <w:t>Local</w:t>
      </w:r>
      <w:r>
        <w:rPr>
          <w:color w:val="131313"/>
          <w:spacing w:val="-15"/>
          <w:w w:val="105"/>
          <w:sz w:val="22"/>
        </w:rPr>
        <w:t> </w:t>
      </w:r>
      <w:r>
        <w:rPr>
          <w:color w:val="131313"/>
          <w:w w:val="105"/>
          <w:sz w:val="22"/>
        </w:rPr>
        <w:t>Cycling</w:t>
      </w:r>
      <w:r>
        <w:rPr>
          <w:color w:val="131313"/>
          <w:spacing w:val="-14"/>
          <w:w w:val="105"/>
          <w:sz w:val="22"/>
        </w:rPr>
        <w:t> </w:t>
      </w:r>
      <w:r>
        <w:rPr>
          <w:color w:val="131313"/>
          <w:w w:val="105"/>
          <w:sz w:val="22"/>
        </w:rPr>
        <w:t>and</w:t>
      </w:r>
      <w:r>
        <w:rPr>
          <w:color w:val="131313"/>
          <w:spacing w:val="-17"/>
          <w:w w:val="105"/>
          <w:sz w:val="22"/>
        </w:rPr>
        <w:t> </w:t>
      </w:r>
      <w:r>
        <w:rPr>
          <w:color w:val="131313"/>
          <w:w w:val="105"/>
          <w:sz w:val="22"/>
        </w:rPr>
        <w:t>Walking Infrastructure</w:t>
      </w:r>
      <w:r>
        <w:rPr>
          <w:color w:val="131313"/>
          <w:spacing w:val="-7"/>
          <w:w w:val="105"/>
          <w:sz w:val="22"/>
        </w:rPr>
        <w:t> </w:t>
      </w:r>
      <w:r>
        <w:rPr>
          <w:color w:val="131313"/>
          <w:w w:val="105"/>
          <w:sz w:val="22"/>
        </w:rPr>
        <w:t>Plan.</w:t>
      </w:r>
    </w:p>
    <w:p>
      <w:pPr>
        <w:spacing w:line="240" w:lineRule="auto" w:before="11"/>
        <w:rPr>
          <w:sz w:val="18"/>
        </w:rPr>
      </w:pPr>
    </w:p>
    <w:p>
      <w:pPr>
        <w:pStyle w:val="ListParagraph"/>
        <w:numPr>
          <w:ilvl w:val="1"/>
          <w:numId w:val="43"/>
        </w:numPr>
        <w:tabs>
          <w:tab w:pos="1867" w:val="left" w:leader="none"/>
          <w:tab w:pos="1868" w:val="left" w:leader="none"/>
        </w:tabs>
        <w:spacing w:line="252" w:lineRule="auto" w:before="0" w:after="0"/>
        <w:ind w:left="1866" w:right="2410" w:hanging="689"/>
        <w:jc w:val="left"/>
        <w:rPr>
          <w:color w:val="131313"/>
          <w:sz w:val="22"/>
        </w:rPr>
      </w:pPr>
      <w:r>
        <w:rPr>
          <w:color w:val="131313"/>
          <w:w w:val="105"/>
          <w:sz w:val="22"/>
        </w:rPr>
        <w:t>That</w:t>
      </w:r>
      <w:r>
        <w:rPr>
          <w:color w:val="131313"/>
          <w:spacing w:val="-17"/>
          <w:w w:val="105"/>
          <w:sz w:val="22"/>
        </w:rPr>
        <w:t> </w:t>
      </w:r>
      <w:r>
        <w:rPr>
          <w:color w:val="131313"/>
          <w:w w:val="105"/>
          <w:sz w:val="22"/>
        </w:rPr>
        <w:t>Members</w:t>
      </w:r>
      <w:r>
        <w:rPr>
          <w:color w:val="131313"/>
          <w:spacing w:val="-16"/>
          <w:w w:val="105"/>
          <w:sz w:val="22"/>
        </w:rPr>
        <w:t> </w:t>
      </w:r>
      <w:r>
        <w:rPr>
          <w:color w:val="131313"/>
          <w:w w:val="105"/>
          <w:sz w:val="22"/>
        </w:rPr>
        <w:t>approve</w:t>
      </w:r>
      <w:r>
        <w:rPr>
          <w:color w:val="131313"/>
          <w:spacing w:val="-16"/>
          <w:w w:val="105"/>
          <w:sz w:val="22"/>
        </w:rPr>
        <w:t> </w:t>
      </w:r>
      <w:r>
        <w:rPr>
          <w:color w:val="131313"/>
          <w:w w:val="105"/>
          <w:sz w:val="22"/>
        </w:rPr>
        <w:t>the</w:t>
      </w:r>
      <w:r>
        <w:rPr>
          <w:color w:val="131313"/>
          <w:spacing w:val="-16"/>
          <w:w w:val="105"/>
          <w:sz w:val="22"/>
        </w:rPr>
        <w:t> </w:t>
      </w:r>
      <w:r>
        <w:rPr>
          <w:color w:val="131313"/>
          <w:w w:val="105"/>
          <w:sz w:val="22"/>
        </w:rPr>
        <w:t>Whitehaven</w:t>
      </w:r>
      <w:r>
        <w:rPr>
          <w:color w:val="131313"/>
          <w:spacing w:val="-8"/>
          <w:w w:val="105"/>
          <w:sz w:val="22"/>
        </w:rPr>
        <w:t> </w:t>
      </w:r>
      <w:r>
        <w:rPr>
          <w:color w:val="131313"/>
          <w:w w:val="105"/>
          <w:sz w:val="22"/>
        </w:rPr>
        <w:t>Local</w:t>
      </w:r>
      <w:r>
        <w:rPr>
          <w:color w:val="131313"/>
          <w:spacing w:val="-16"/>
          <w:w w:val="105"/>
          <w:sz w:val="22"/>
        </w:rPr>
        <w:t> </w:t>
      </w:r>
      <w:r>
        <w:rPr>
          <w:color w:val="131313"/>
          <w:w w:val="105"/>
          <w:sz w:val="22"/>
        </w:rPr>
        <w:t>Cycling</w:t>
      </w:r>
      <w:r>
        <w:rPr>
          <w:color w:val="131313"/>
          <w:spacing w:val="-13"/>
          <w:w w:val="105"/>
          <w:sz w:val="22"/>
        </w:rPr>
        <w:t> </w:t>
      </w:r>
      <w:r>
        <w:rPr>
          <w:color w:val="131313"/>
          <w:w w:val="105"/>
          <w:sz w:val="22"/>
        </w:rPr>
        <w:t>and</w:t>
      </w:r>
      <w:r>
        <w:rPr>
          <w:color w:val="131313"/>
          <w:spacing w:val="-17"/>
          <w:w w:val="105"/>
          <w:sz w:val="22"/>
        </w:rPr>
        <w:t> </w:t>
      </w:r>
      <w:r>
        <w:rPr>
          <w:color w:val="131313"/>
          <w:w w:val="105"/>
          <w:sz w:val="22"/>
        </w:rPr>
        <w:t>Walking Infrastructure Plan with recommended </w:t>
      </w:r>
      <w:r>
        <w:rPr>
          <w:color w:val="2B2B2B"/>
          <w:w w:val="105"/>
          <w:sz w:val="22"/>
        </w:rPr>
        <w:t>changes.</w:t>
      </w:r>
    </w:p>
    <w:p>
      <w:pPr>
        <w:spacing w:line="240" w:lineRule="auto" w:before="3"/>
        <w:rPr>
          <w:sz w:val="20"/>
        </w:rPr>
      </w:pPr>
    </w:p>
    <w:p>
      <w:pPr>
        <w:pStyle w:val="ListParagraph"/>
        <w:numPr>
          <w:ilvl w:val="1"/>
          <w:numId w:val="43"/>
        </w:numPr>
        <w:tabs>
          <w:tab w:pos="1867" w:val="left" w:leader="none"/>
          <w:tab w:pos="1868" w:val="left" w:leader="none"/>
        </w:tabs>
        <w:spacing w:line="252" w:lineRule="auto" w:before="0" w:after="0"/>
        <w:ind w:left="1866" w:right="1717" w:hanging="689"/>
        <w:jc w:val="left"/>
        <w:rPr>
          <w:color w:val="131313"/>
          <w:sz w:val="22"/>
        </w:rPr>
      </w:pPr>
      <w:r>
        <w:rPr>
          <w:color w:val="131313"/>
          <w:w w:val="105"/>
          <w:sz w:val="22"/>
        </w:rPr>
        <w:t>That</w:t>
      </w:r>
      <w:r>
        <w:rPr>
          <w:color w:val="131313"/>
          <w:spacing w:val="-17"/>
          <w:w w:val="105"/>
          <w:sz w:val="22"/>
        </w:rPr>
        <w:t> </w:t>
      </w:r>
      <w:r>
        <w:rPr>
          <w:color w:val="131313"/>
          <w:w w:val="105"/>
          <w:sz w:val="22"/>
        </w:rPr>
        <w:t>Members</w:t>
      </w:r>
      <w:r>
        <w:rPr>
          <w:color w:val="131313"/>
          <w:spacing w:val="-12"/>
          <w:w w:val="105"/>
          <w:sz w:val="22"/>
        </w:rPr>
        <w:t> </w:t>
      </w:r>
      <w:r>
        <w:rPr>
          <w:color w:val="131313"/>
          <w:w w:val="105"/>
          <w:sz w:val="22"/>
        </w:rPr>
        <w:t>do</w:t>
      </w:r>
      <w:r>
        <w:rPr>
          <w:color w:val="131313"/>
          <w:spacing w:val="-19"/>
          <w:w w:val="105"/>
          <w:sz w:val="22"/>
        </w:rPr>
        <w:t> </w:t>
      </w:r>
      <w:r>
        <w:rPr>
          <w:color w:val="131313"/>
          <w:w w:val="105"/>
          <w:sz w:val="22"/>
        </w:rPr>
        <w:t>not</w:t>
      </w:r>
      <w:r>
        <w:rPr>
          <w:color w:val="131313"/>
          <w:spacing w:val="-16"/>
          <w:w w:val="105"/>
          <w:sz w:val="22"/>
        </w:rPr>
        <w:t> </w:t>
      </w:r>
      <w:r>
        <w:rPr>
          <w:color w:val="131313"/>
          <w:w w:val="105"/>
          <w:sz w:val="22"/>
        </w:rPr>
        <w:t>approve</w:t>
      </w:r>
      <w:r>
        <w:rPr>
          <w:color w:val="131313"/>
          <w:spacing w:val="-11"/>
          <w:w w:val="105"/>
          <w:sz w:val="22"/>
        </w:rPr>
        <w:t> </w:t>
      </w:r>
      <w:r>
        <w:rPr>
          <w:color w:val="131313"/>
          <w:w w:val="105"/>
          <w:sz w:val="22"/>
        </w:rPr>
        <w:t>the</w:t>
      </w:r>
      <w:r>
        <w:rPr>
          <w:color w:val="131313"/>
          <w:spacing w:val="-15"/>
          <w:w w:val="105"/>
          <w:sz w:val="22"/>
        </w:rPr>
        <w:t> </w:t>
      </w:r>
      <w:r>
        <w:rPr>
          <w:color w:val="131313"/>
          <w:w w:val="105"/>
          <w:sz w:val="22"/>
        </w:rPr>
        <w:t>Whitehaven</w:t>
      </w:r>
      <w:r>
        <w:rPr>
          <w:color w:val="131313"/>
          <w:spacing w:val="-2"/>
          <w:w w:val="105"/>
          <w:sz w:val="22"/>
        </w:rPr>
        <w:t> </w:t>
      </w:r>
      <w:r>
        <w:rPr>
          <w:color w:val="131313"/>
          <w:w w:val="105"/>
          <w:sz w:val="22"/>
        </w:rPr>
        <w:t>Local</w:t>
      </w:r>
      <w:r>
        <w:rPr>
          <w:color w:val="131313"/>
          <w:spacing w:val="-17"/>
          <w:w w:val="105"/>
          <w:sz w:val="22"/>
        </w:rPr>
        <w:t> </w:t>
      </w:r>
      <w:r>
        <w:rPr>
          <w:color w:val="131313"/>
          <w:w w:val="105"/>
          <w:sz w:val="22"/>
        </w:rPr>
        <w:t>Cycling</w:t>
      </w:r>
      <w:r>
        <w:rPr>
          <w:color w:val="131313"/>
          <w:spacing w:val="-7"/>
          <w:w w:val="105"/>
          <w:sz w:val="22"/>
        </w:rPr>
        <w:t> </w:t>
      </w:r>
      <w:r>
        <w:rPr>
          <w:color w:val="131313"/>
          <w:w w:val="105"/>
          <w:sz w:val="22"/>
        </w:rPr>
        <w:t>and</w:t>
      </w:r>
      <w:r>
        <w:rPr>
          <w:color w:val="131313"/>
          <w:spacing w:val="-17"/>
          <w:w w:val="105"/>
          <w:sz w:val="22"/>
        </w:rPr>
        <w:t> </w:t>
      </w:r>
      <w:r>
        <w:rPr>
          <w:color w:val="131313"/>
          <w:w w:val="105"/>
          <w:sz w:val="22"/>
        </w:rPr>
        <w:t>Walking Infrastructure Plan.</w:t>
      </w:r>
    </w:p>
    <w:p>
      <w:pPr>
        <w:spacing w:line="240" w:lineRule="auto" w:before="0"/>
        <w:rPr>
          <w:sz w:val="24"/>
        </w:rPr>
      </w:pPr>
    </w:p>
    <w:p>
      <w:pPr>
        <w:spacing w:line="240" w:lineRule="auto" w:before="0"/>
        <w:rPr>
          <w:sz w:val="21"/>
        </w:rPr>
      </w:pPr>
    </w:p>
    <w:p>
      <w:pPr>
        <w:pStyle w:val="ListParagraph"/>
        <w:numPr>
          <w:ilvl w:val="1"/>
          <w:numId w:val="44"/>
        </w:numPr>
        <w:tabs>
          <w:tab w:pos="1876" w:val="left" w:leader="none"/>
          <w:tab w:pos="1877" w:val="left" w:leader="none"/>
        </w:tabs>
        <w:spacing w:line="240" w:lineRule="auto" w:before="0" w:after="0"/>
        <w:ind w:left="1876" w:right="0" w:hanging="701"/>
        <w:jc w:val="left"/>
        <w:rPr>
          <w:b/>
          <w:color w:val="131313"/>
          <w:sz w:val="24"/>
        </w:rPr>
      </w:pPr>
      <w:r>
        <w:rPr>
          <w:b/>
          <w:color w:val="131313"/>
          <w:w w:val="105"/>
          <w:sz w:val="24"/>
        </w:rPr>
        <w:t>RESOURCE</w:t>
      </w:r>
      <w:r>
        <w:rPr>
          <w:b/>
          <w:color w:val="131313"/>
          <w:spacing w:val="3"/>
          <w:w w:val="105"/>
          <w:sz w:val="24"/>
        </w:rPr>
        <w:t> </w:t>
      </w:r>
      <w:r>
        <w:rPr>
          <w:b/>
          <w:color w:val="131313"/>
          <w:w w:val="105"/>
          <w:sz w:val="24"/>
        </w:rPr>
        <w:t>AND</w:t>
      </w:r>
      <w:r>
        <w:rPr>
          <w:b/>
          <w:color w:val="131313"/>
          <w:spacing w:val="-1"/>
          <w:w w:val="105"/>
          <w:sz w:val="24"/>
        </w:rPr>
        <w:t> </w:t>
      </w:r>
      <w:r>
        <w:rPr>
          <w:b/>
          <w:color w:val="131313"/>
          <w:w w:val="105"/>
          <w:sz w:val="24"/>
        </w:rPr>
        <w:t>VALUE FOR</w:t>
      </w:r>
      <w:r>
        <w:rPr>
          <w:b/>
          <w:color w:val="131313"/>
          <w:spacing w:val="-1"/>
          <w:w w:val="105"/>
          <w:sz w:val="24"/>
        </w:rPr>
        <w:t> </w:t>
      </w:r>
      <w:r>
        <w:rPr>
          <w:b/>
          <w:color w:val="131313"/>
          <w:w w:val="105"/>
          <w:sz w:val="24"/>
        </w:rPr>
        <w:t>MONEY</w:t>
      </w:r>
      <w:r>
        <w:rPr>
          <w:b/>
          <w:color w:val="131313"/>
          <w:spacing w:val="12"/>
          <w:w w:val="105"/>
          <w:sz w:val="24"/>
        </w:rPr>
        <w:t> </w:t>
      </w:r>
      <w:r>
        <w:rPr>
          <w:b/>
          <w:color w:val="2B2B2B"/>
          <w:spacing w:val="-2"/>
          <w:w w:val="105"/>
          <w:sz w:val="24"/>
        </w:rPr>
        <w:t>IMPLICATIONS</w:t>
      </w:r>
    </w:p>
    <w:p>
      <w:pPr>
        <w:spacing w:line="240" w:lineRule="auto" w:before="2"/>
        <w:rPr>
          <w:b/>
          <w:sz w:val="22"/>
        </w:rPr>
      </w:pPr>
    </w:p>
    <w:p>
      <w:pPr>
        <w:pStyle w:val="ListParagraph"/>
        <w:numPr>
          <w:ilvl w:val="1"/>
          <w:numId w:val="44"/>
        </w:numPr>
        <w:tabs>
          <w:tab w:pos="1867" w:val="left" w:leader="none"/>
          <w:tab w:pos="1868" w:val="left" w:leader="none"/>
        </w:tabs>
        <w:spacing w:line="252" w:lineRule="auto" w:before="0" w:after="0"/>
        <w:ind w:left="1864" w:right="1492" w:hanging="687"/>
        <w:jc w:val="left"/>
        <w:rPr>
          <w:color w:val="131313"/>
          <w:sz w:val="22"/>
        </w:rPr>
      </w:pPr>
      <w:r>
        <w:rPr>
          <w:color w:val="131313"/>
          <w:w w:val="105"/>
          <w:sz w:val="22"/>
        </w:rPr>
        <w:t>There</w:t>
      </w:r>
      <w:r>
        <w:rPr>
          <w:color w:val="131313"/>
          <w:spacing w:val="-16"/>
          <w:w w:val="105"/>
          <w:sz w:val="22"/>
        </w:rPr>
        <w:t> </w:t>
      </w:r>
      <w:r>
        <w:rPr>
          <w:color w:val="131313"/>
          <w:w w:val="105"/>
          <w:sz w:val="22"/>
        </w:rPr>
        <w:t>are</w:t>
      </w:r>
      <w:r>
        <w:rPr>
          <w:color w:val="131313"/>
          <w:spacing w:val="-18"/>
          <w:w w:val="105"/>
          <w:sz w:val="22"/>
        </w:rPr>
        <w:t> </w:t>
      </w:r>
      <w:r>
        <w:rPr>
          <w:color w:val="131313"/>
          <w:w w:val="105"/>
          <w:sz w:val="22"/>
        </w:rPr>
        <w:t>no</w:t>
      </w:r>
      <w:r>
        <w:rPr>
          <w:color w:val="131313"/>
          <w:spacing w:val="-15"/>
          <w:w w:val="105"/>
          <w:sz w:val="22"/>
        </w:rPr>
        <w:t> </w:t>
      </w:r>
      <w:r>
        <w:rPr>
          <w:color w:val="131313"/>
          <w:w w:val="105"/>
          <w:sz w:val="22"/>
        </w:rPr>
        <w:t>direct</w:t>
      </w:r>
      <w:r>
        <w:rPr>
          <w:color w:val="131313"/>
          <w:spacing w:val="-10"/>
          <w:w w:val="105"/>
          <w:sz w:val="22"/>
        </w:rPr>
        <w:t> </w:t>
      </w:r>
      <w:r>
        <w:rPr>
          <w:color w:val="131313"/>
          <w:w w:val="105"/>
          <w:sz w:val="22"/>
        </w:rPr>
        <w:t>resource</w:t>
      </w:r>
      <w:r>
        <w:rPr>
          <w:color w:val="131313"/>
          <w:spacing w:val="-15"/>
          <w:w w:val="105"/>
          <w:sz w:val="22"/>
        </w:rPr>
        <w:t> </w:t>
      </w:r>
      <w:r>
        <w:rPr>
          <w:color w:val="2B2B2B"/>
          <w:w w:val="105"/>
          <w:sz w:val="22"/>
        </w:rPr>
        <w:t>implications</w:t>
      </w:r>
      <w:r>
        <w:rPr>
          <w:color w:val="2B2B2B"/>
          <w:spacing w:val="5"/>
          <w:w w:val="105"/>
          <w:sz w:val="22"/>
        </w:rPr>
        <w:t> </w:t>
      </w:r>
      <w:r>
        <w:rPr>
          <w:color w:val="131313"/>
          <w:w w:val="105"/>
          <w:sz w:val="22"/>
        </w:rPr>
        <w:t>arising</w:t>
      </w:r>
      <w:r>
        <w:rPr>
          <w:color w:val="131313"/>
          <w:spacing w:val="-16"/>
          <w:w w:val="105"/>
          <w:sz w:val="22"/>
        </w:rPr>
        <w:t> </w:t>
      </w:r>
      <w:r>
        <w:rPr>
          <w:color w:val="131313"/>
          <w:w w:val="105"/>
          <w:sz w:val="22"/>
        </w:rPr>
        <w:t>from</w:t>
      </w:r>
      <w:r>
        <w:rPr>
          <w:color w:val="131313"/>
          <w:spacing w:val="-11"/>
          <w:w w:val="105"/>
          <w:sz w:val="22"/>
        </w:rPr>
        <w:t> </w:t>
      </w:r>
      <w:r>
        <w:rPr>
          <w:color w:val="131313"/>
          <w:w w:val="105"/>
          <w:sz w:val="22"/>
        </w:rPr>
        <w:t>the</w:t>
      </w:r>
      <w:r>
        <w:rPr>
          <w:color w:val="131313"/>
          <w:spacing w:val="-15"/>
          <w:w w:val="105"/>
          <w:sz w:val="22"/>
        </w:rPr>
        <w:t> </w:t>
      </w:r>
      <w:r>
        <w:rPr>
          <w:color w:val="131313"/>
          <w:w w:val="105"/>
          <w:sz w:val="22"/>
        </w:rPr>
        <w:t>recommendations in this report.</w:t>
      </w:r>
    </w:p>
    <w:p>
      <w:pPr>
        <w:spacing w:line="240" w:lineRule="auto" w:before="7"/>
        <w:rPr>
          <w:sz w:val="19"/>
        </w:rPr>
      </w:pPr>
    </w:p>
    <w:p>
      <w:pPr>
        <w:pStyle w:val="ListParagraph"/>
        <w:numPr>
          <w:ilvl w:val="1"/>
          <w:numId w:val="44"/>
        </w:numPr>
        <w:tabs>
          <w:tab w:pos="1862" w:val="left" w:leader="none"/>
          <w:tab w:pos="1863" w:val="left" w:leader="none"/>
        </w:tabs>
        <w:spacing w:line="252" w:lineRule="auto" w:before="1" w:after="0"/>
        <w:ind w:left="1861" w:right="1614" w:hanging="684"/>
        <w:jc w:val="left"/>
        <w:rPr>
          <w:color w:val="131313"/>
          <w:sz w:val="22"/>
        </w:rPr>
      </w:pPr>
      <w:r>
        <w:rPr>
          <w:color w:val="131313"/>
          <w:w w:val="105"/>
          <w:sz w:val="22"/>
        </w:rPr>
        <w:t>Should</w:t>
      </w:r>
      <w:r>
        <w:rPr>
          <w:color w:val="131313"/>
          <w:spacing w:val="-5"/>
          <w:w w:val="105"/>
          <w:sz w:val="22"/>
        </w:rPr>
        <w:t> </w:t>
      </w:r>
      <w:r>
        <w:rPr>
          <w:color w:val="131313"/>
          <w:w w:val="105"/>
          <w:sz w:val="22"/>
        </w:rPr>
        <w:t>the Council</w:t>
      </w:r>
      <w:r>
        <w:rPr>
          <w:color w:val="131313"/>
          <w:spacing w:val="-8"/>
          <w:w w:val="105"/>
          <w:sz w:val="22"/>
        </w:rPr>
        <w:t> </w:t>
      </w:r>
      <w:r>
        <w:rPr>
          <w:color w:val="131313"/>
          <w:w w:val="105"/>
          <w:sz w:val="22"/>
        </w:rPr>
        <w:t>be successful in</w:t>
      </w:r>
      <w:r>
        <w:rPr>
          <w:color w:val="131313"/>
          <w:spacing w:val="-14"/>
          <w:w w:val="105"/>
          <w:sz w:val="22"/>
        </w:rPr>
        <w:t> </w:t>
      </w:r>
      <w:r>
        <w:rPr>
          <w:color w:val="131313"/>
          <w:w w:val="105"/>
          <w:sz w:val="22"/>
        </w:rPr>
        <w:t>obtaining funding for the</w:t>
      </w:r>
      <w:r>
        <w:rPr>
          <w:color w:val="131313"/>
          <w:spacing w:val="-4"/>
          <w:w w:val="105"/>
          <w:sz w:val="22"/>
        </w:rPr>
        <w:t> </w:t>
      </w:r>
      <w:r>
        <w:rPr>
          <w:color w:val="131313"/>
          <w:w w:val="105"/>
          <w:sz w:val="22"/>
        </w:rPr>
        <w:t>LCWIP from the</w:t>
      </w:r>
      <w:r>
        <w:rPr>
          <w:color w:val="131313"/>
          <w:spacing w:val="-17"/>
          <w:w w:val="105"/>
          <w:sz w:val="22"/>
        </w:rPr>
        <w:t> </w:t>
      </w:r>
      <w:r>
        <w:rPr>
          <w:color w:val="131313"/>
          <w:w w:val="105"/>
          <w:sz w:val="22"/>
        </w:rPr>
        <w:t>DfT,</w:t>
      </w:r>
      <w:r>
        <w:rPr>
          <w:color w:val="131313"/>
          <w:spacing w:val="-16"/>
          <w:w w:val="105"/>
          <w:sz w:val="22"/>
        </w:rPr>
        <w:t> </w:t>
      </w:r>
      <w:r>
        <w:rPr>
          <w:color w:val="131313"/>
          <w:w w:val="105"/>
          <w:sz w:val="22"/>
        </w:rPr>
        <w:t>there</w:t>
      </w:r>
      <w:r>
        <w:rPr>
          <w:color w:val="131313"/>
          <w:spacing w:val="-10"/>
          <w:w w:val="105"/>
          <w:sz w:val="22"/>
        </w:rPr>
        <w:t> </w:t>
      </w:r>
      <w:r>
        <w:rPr>
          <w:color w:val="131313"/>
          <w:w w:val="105"/>
          <w:sz w:val="22"/>
        </w:rPr>
        <w:t>may</w:t>
      </w:r>
      <w:r>
        <w:rPr>
          <w:color w:val="131313"/>
          <w:spacing w:val="-12"/>
          <w:w w:val="105"/>
          <w:sz w:val="22"/>
        </w:rPr>
        <w:t> </w:t>
      </w:r>
      <w:r>
        <w:rPr>
          <w:color w:val="131313"/>
          <w:w w:val="105"/>
          <w:sz w:val="22"/>
        </w:rPr>
        <w:t>be</w:t>
      </w:r>
      <w:r>
        <w:rPr>
          <w:color w:val="131313"/>
          <w:spacing w:val="-17"/>
          <w:w w:val="105"/>
          <w:sz w:val="22"/>
        </w:rPr>
        <w:t> </w:t>
      </w:r>
      <w:r>
        <w:rPr>
          <w:color w:val="131313"/>
          <w:w w:val="105"/>
          <w:sz w:val="22"/>
        </w:rPr>
        <w:t>future</w:t>
      </w:r>
      <w:r>
        <w:rPr>
          <w:color w:val="131313"/>
          <w:spacing w:val="-8"/>
          <w:w w:val="105"/>
          <w:sz w:val="22"/>
        </w:rPr>
        <w:t> </w:t>
      </w:r>
      <w:r>
        <w:rPr>
          <w:color w:val="131313"/>
          <w:w w:val="105"/>
          <w:sz w:val="22"/>
        </w:rPr>
        <w:t>maintenance requirements that</w:t>
      </w:r>
      <w:r>
        <w:rPr>
          <w:color w:val="131313"/>
          <w:spacing w:val="-12"/>
          <w:w w:val="105"/>
          <w:sz w:val="22"/>
        </w:rPr>
        <w:t> </w:t>
      </w:r>
      <w:r>
        <w:rPr>
          <w:color w:val="131313"/>
          <w:w w:val="105"/>
          <w:sz w:val="22"/>
        </w:rPr>
        <w:t>would</w:t>
      </w:r>
      <w:r>
        <w:rPr>
          <w:color w:val="131313"/>
          <w:spacing w:val="-10"/>
          <w:w w:val="105"/>
          <w:sz w:val="22"/>
        </w:rPr>
        <w:t> </w:t>
      </w:r>
      <w:r>
        <w:rPr>
          <w:color w:val="131313"/>
          <w:w w:val="105"/>
          <w:sz w:val="22"/>
        </w:rPr>
        <w:t>have</w:t>
      </w:r>
      <w:r>
        <w:rPr>
          <w:color w:val="131313"/>
          <w:spacing w:val="-17"/>
          <w:w w:val="105"/>
          <w:sz w:val="22"/>
        </w:rPr>
        <w:t> </w:t>
      </w:r>
      <w:r>
        <w:rPr>
          <w:color w:val="131313"/>
          <w:w w:val="105"/>
          <w:sz w:val="22"/>
        </w:rPr>
        <w:t>to be met</w:t>
      </w:r>
      <w:r>
        <w:rPr>
          <w:color w:val="131313"/>
          <w:spacing w:val="-2"/>
          <w:w w:val="105"/>
          <w:sz w:val="22"/>
        </w:rPr>
        <w:t> </w:t>
      </w:r>
      <w:r>
        <w:rPr>
          <w:color w:val="131313"/>
          <w:w w:val="105"/>
          <w:sz w:val="22"/>
        </w:rPr>
        <w:t>from</w:t>
      </w:r>
      <w:r>
        <w:rPr>
          <w:color w:val="131313"/>
          <w:spacing w:val="-1"/>
          <w:w w:val="105"/>
          <w:sz w:val="22"/>
        </w:rPr>
        <w:t> </w:t>
      </w:r>
      <w:r>
        <w:rPr>
          <w:color w:val="131313"/>
          <w:w w:val="105"/>
          <w:sz w:val="22"/>
        </w:rPr>
        <w:t>the local committee budget (SEA 22/06/2022).</w:t>
      </w:r>
    </w:p>
    <w:p>
      <w:pPr>
        <w:spacing w:line="240" w:lineRule="auto" w:before="0"/>
        <w:rPr>
          <w:sz w:val="24"/>
        </w:rPr>
      </w:pPr>
    </w:p>
    <w:p>
      <w:pPr>
        <w:spacing w:line="240" w:lineRule="auto" w:before="1"/>
        <w:rPr>
          <w:sz w:val="21"/>
        </w:rPr>
      </w:pPr>
    </w:p>
    <w:p>
      <w:pPr>
        <w:pStyle w:val="ListParagraph"/>
        <w:numPr>
          <w:ilvl w:val="1"/>
          <w:numId w:val="45"/>
        </w:numPr>
        <w:tabs>
          <w:tab w:pos="1875" w:val="left" w:leader="none"/>
          <w:tab w:pos="1876" w:val="left" w:leader="none"/>
        </w:tabs>
        <w:spacing w:line="240" w:lineRule="auto" w:before="0" w:after="0"/>
        <w:ind w:left="1875" w:right="0" w:hanging="698"/>
        <w:jc w:val="left"/>
        <w:rPr>
          <w:rFonts w:ascii="Times New Roman"/>
          <w:b/>
          <w:color w:val="131313"/>
          <w:sz w:val="23"/>
        </w:rPr>
      </w:pPr>
      <w:r>
        <w:rPr>
          <w:b/>
          <w:color w:val="131313"/>
          <w:w w:val="105"/>
          <w:sz w:val="24"/>
        </w:rPr>
        <w:t>LEGAL</w:t>
      </w:r>
      <w:r>
        <w:rPr>
          <w:b/>
          <w:color w:val="131313"/>
          <w:spacing w:val="17"/>
          <w:w w:val="105"/>
          <w:sz w:val="24"/>
        </w:rPr>
        <w:t> </w:t>
      </w:r>
      <w:r>
        <w:rPr>
          <w:b/>
          <w:color w:val="131313"/>
          <w:spacing w:val="-2"/>
          <w:w w:val="105"/>
          <w:sz w:val="24"/>
        </w:rPr>
        <w:t>IMPLICATIONS</w:t>
      </w:r>
    </w:p>
    <w:p>
      <w:pPr>
        <w:spacing w:line="240" w:lineRule="auto" w:before="9"/>
        <w:rPr>
          <w:b/>
          <w:sz w:val="22"/>
        </w:rPr>
      </w:pPr>
    </w:p>
    <w:p>
      <w:pPr>
        <w:pStyle w:val="ListParagraph"/>
        <w:numPr>
          <w:ilvl w:val="1"/>
          <w:numId w:val="45"/>
        </w:numPr>
        <w:tabs>
          <w:tab w:pos="1867" w:val="left" w:leader="none"/>
          <w:tab w:pos="1868" w:val="left" w:leader="none"/>
        </w:tabs>
        <w:spacing w:line="240" w:lineRule="auto" w:before="0" w:after="0"/>
        <w:ind w:left="1863" w:right="0" w:hanging="688"/>
        <w:jc w:val="left"/>
        <w:rPr>
          <w:color w:val="131313"/>
          <w:sz w:val="22"/>
        </w:rPr>
      </w:pPr>
      <w:r>
        <w:rPr>
          <w:color w:val="131313"/>
          <w:w w:val="105"/>
          <w:sz w:val="22"/>
        </w:rPr>
        <w:t>There</w:t>
      </w:r>
      <w:r>
        <w:rPr>
          <w:color w:val="131313"/>
          <w:spacing w:val="-15"/>
          <w:w w:val="105"/>
          <w:sz w:val="22"/>
        </w:rPr>
        <w:t> </w:t>
      </w:r>
      <w:r>
        <w:rPr>
          <w:color w:val="131313"/>
          <w:w w:val="105"/>
          <w:sz w:val="22"/>
        </w:rPr>
        <w:t>are</w:t>
      </w:r>
      <w:r>
        <w:rPr>
          <w:color w:val="131313"/>
          <w:spacing w:val="-16"/>
          <w:w w:val="105"/>
          <w:sz w:val="22"/>
        </w:rPr>
        <w:t> </w:t>
      </w:r>
      <w:r>
        <w:rPr>
          <w:color w:val="131313"/>
          <w:w w:val="105"/>
          <w:sz w:val="22"/>
        </w:rPr>
        <w:t>no</w:t>
      </w:r>
      <w:r>
        <w:rPr>
          <w:color w:val="131313"/>
          <w:spacing w:val="-16"/>
          <w:w w:val="105"/>
          <w:sz w:val="22"/>
        </w:rPr>
        <w:t> </w:t>
      </w:r>
      <w:r>
        <w:rPr>
          <w:color w:val="131313"/>
          <w:w w:val="105"/>
          <w:sz w:val="22"/>
        </w:rPr>
        <w:t>direct</w:t>
      </w:r>
      <w:r>
        <w:rPr>
          <w:color w:val="131313"/>
          <w:spacing w:val="-12"/>
          <w:w w:val="105"/>
          <w:sz w:val="22"/>
        </w:rPr>
        <w:t> </w:t>
      </w:r>
      <w:r>
        <w:rPr>
          <w:color w:val="131313"/>
          <w:w w:val="105"/>
          <w:sz w:val="22"/>
        </w:rPr>
        <w:t>legal</w:t>
      </w:r>
      <w:r>
        <w:rPr>
          <w:color w:val="131313"/>
          <w:spacing w:val="-16"/>
          <w:w w:val="105"/>
          <w:sz w:val="22"/>
        </w:rPr>
        <w:t> </w:t>
      </w:r>
      <w:r>
        <w:rPr>
          <w:color w:val="131313"/>
          <w:w w:val="105"/>
          <w:sz w:val="22"/>
        </w:rPr>
        <w:t>implications</w:t>
      </w:r>
      <w:r>
        <w:rPr>
          <w:color w:val="131313"/>
          <w:spacing w:val="2"/>
          <w:w w:val="105"/>
          <w:sz w:val="22"/>
        </w:rPr>
        <w:t> </w:t>
      </w:r>
      <w:r>
        <w:rPr>
          <w:color w:val="131313"/>
          <w:w w:val="105"/>
          <w:sz w:val="22"/>
        </w:rPr>
        <w:t>if</w:t>
      </w:r>
      <w:r>
        <w:rPr>
          <w:color w:val="131313"/>
          <w:spacing w:val="-15"/>
          <w:w w:val="105"/>
          <w:sz w:val="22"/>
        </w:rPr>
        <w:t> </w:t>
      </w:r>
      <w:r>
        <w:rPr>
          <w:color w:val="131313"/>
          <w:w w:val="105"/>
          <w:sz w:val="22"/>
        </w:rPr>
        <w:t>Members</w:t>
      </w:r>
      <w:r>
        <w:rPr>
          <w:color w:val="131313"/>
          <w:spacing w:val="-2"/>
          <w:w w:val="105"/>
          <w:sz w:val="22"/>
        </w:rPr>
        <w:t> </w:t>
      </w:r>
      <w:r>
        <w:rPr>
          <w:color w:val="131313"/>
          <w:w w:val="105"/>
          <w:sz w:val="22"/>
        </w:rPr>
        <w:t>approve</w:t>
      </w:r>
      <w:r>
        <w:rPr>
          <w:color w:val="131313"/>
          <w:spacing w:val="-8"/>
          <w:w w:val="105"/>
          <w:sz w:val="22"/>
        </w:rPr>
        <w:t> </w:t>
      </w:r>
      <w:r>
        <w:rPr>
          <w:color w:val="131313"/>
          <w:w w:val="105"/>
          <w:sz w:val="22"/>
        </w:rPr>
        <w:t>the</w:t>
      </w:r>
      <w:r>
        <w:rPr>
          <w:color w:val="131313"/>
          <w:spacing w:val="-16"/>
          <w:w w:val="105"/>
          <w:sz w:val="22"/>
        </w:rPr>
        <w:t> </w:t>
      </w:r>
      <w:r>
        <w:rPr>
          <w:color w:val="131313"/>
          <w:spacing w:val="-2"/>
          <w:w w:val="105"/>
          <w:sz w:val="22"/>
        </w:rPr>
        <w:t>Whitehaven</w:t>
      </w:r>
    </w:p>
    <w:p>
      <w:pPr>
        <w:spacing w:line="240" w:lineRule="auto" w:before="3"/>
        <w:rPr>
          <w:sz w:val="21"/>
        </w:rPr>
      </w:pPr>
    </w:p>
    <w:p>
      <w:pPr>
        <w:spacing w:line="247" w:lineRule="auto" w:before="0"/>
        <w:ind w:left="1864" w:right="1211" w:hanging="2"/>
        <w:jc w:val="left"/>
        <w:rPr>
          <w:sz w:val="22"/>
        </w:rPr>
      </w:pPr>
      <w:r>
        <w:rPr>
          <w:color w:val="131313"/>
          <w:w w:val="105"/>
          <w:sz w:val="22"/>
        </w:rPr>
        <w:t>LCWIP</w:t>
      </w:r>
      <w:r>
        <w:rPr>
          <w:color w:val="131313"/>
          <w:spacing w:val="-8"/>
          <w:w w:val="105"/>
          <w:sz w:val="22"/>
        </w:rPr>
        <w:t> </w:t>
      </w:r>
      <w:r>
        <w:rPr>
          <w:color w:val="131313"/>
          <w:w w:val="105"/>
          <w:sz w:val="22"/>
        </w:rPr>
        <w:t>as</w:t>
      </w:r>
      <w:r>
        <w:rPr>
          <w:color w:val="131313"/>
          <w:spacing w:val="-17"/>
          <w:w w:val="105"/>
          <w:sz w:val="22"/>
        </w:rPr>
        <w:t> </w:t>
      </w:r>
      <w:r>
        <w:rPr>
          <w:color w:val="131313"/>
          <w:w w:val="105"/>
          <w:sz w:val="22"/>
        </w:rPr>
        <w:t>it</w:t>
      </w:r>
      <w:r>
        <w:rPr>
          <w:color w:val="131313"/>
          <w:spacing w:val="-10"/>
          <w:w w:val="105"/>
          <w:sz w:val="22"/>
        </w:rPr>
        <w:t> </w:t>
      </w:r>
      <w:r>
        <w:rPr>
          <w:color w:val="131313"/>
          <w:w w:val="105"/>
          <w:sz w:val="22"/>
        </w:rPr>
        <w:t>stands</w:t>
      </w:r>
      <w:r>
        <w:rPr>
          <w:color w:val="131313"/>
          <w:spacing w:val="-6"/>
          <w:w w:val="105"/>
          <w:sz w:val="22"/>
        </w:rPr>
        <w:t> </w:t>
      </w:r>
      <w:r>
        <w:rPr>
          <w:color w:val="131313"/>
          <w:w w:val="105"/>
          <w:sz w:val="22"/>
        </w:rPr>
        <w:t>or</w:t>
      </w:r>
      <w:r>
        <w:rPr>
          <w:color w:val="131313"/>
          <w:spacing w:val="-2"/>
          <w:w w:val="105"/>
          <w:sz w:val="22"/>
        </w:rPr>
        <w:t> </w:t>
      </w:r>
      <w:r>
        <w:rPr>
          <w:color w:val="131313"/>
          <w:w w:val="105"/>
          <w:sz w:val="22"/>
        </w:rPr>
        <w:t>with</w:t>
      </w:r>
      <w:r>
        <w:rPr>
          <w:color w:val="131313"/>
          <w:spacing w:val="-11"/>
          <w:w w:val="105"/>
          <w:sz w:val="22"/>
        </w:rPr>
        <w:t> </w:t>
      </w:r>
      <w:r>
        <w:rPr>
          <w:color w:val="131313"/>
          <w:w w:val="105"/>
          <w:sz w:val="22"/>
        </w:rPr>
        <w:t>recommended changes.</w:t>
      </w:r>
      <w:r>
        <w:rPr>
          <w:color w:val="131313"/>
          <w:spacing w:val="-6"/>
          <w:w w:val="105"/>
          <w:sz w:val="22"/>
        </w:rPr>
        <w:t> </w:t>
      </w:r>
      <w:r>
        <w:rPr>
          <w:color w:val="131313"/>
          <w:w w:val="105"/>
          <w:sz w:val="22"/>
        </w:rPr>
        <w:t>Likewise</w:t>
      </w:r>
      <w:r>
        <w:rPr>
          <w:color w:val="131313"/>
          <w:spacing w:val="-15"/>
          <w:w w:val="105"/>
          <w:sz w:val="22"/>
        </w:rPr>
        <w:t> </w:t>
      </w:r>
      <w:r>
        <w:rPr>
          <w:color w:val="131313"/>
          <w:w w:val="105"/>
          <w:sz w:val="22"/>
        </w:rPr>
        <w:t>there</w:t>
      </w:r>
      <w:r>
        <w:rPr>
          <w:color w:val="131313"/>
          <w:spacing w:val="-7"/>
          <w:w w:val="105"/>
          <w:sz w:val="22"/>
        </w:rPr>
        <w:t> </w:t>
      </w:r>
      <w:r>
        <w:rPr>
          <w:color w:val="131313"/>
          <w:w w:val="105"/>
          <w:sz w:val="22"/>
        </w:rPr>
        <w:t>are</w:t>
      </w:r>
      <w:r>
        <w:rPr>
          <w:color w:val="131313"/>
          <w:spacing w:val="-17"/>
          <w:w w:val="105"/>
          <w:sz w:val="22"/>
        </w:rPr>
        <w:t> </w:t>
      </w:r>
      <w:r>
        <w:rPr>
          <w:color w:val="131313"/>
          <w:w w:val="105"/>
          <w:sz w:val="22"/>
        </w:rPr>
        <w:t>no direct legal implications if Members do not</w:t>
      </w:r>
      <w:r>
        <w:rPr>
          <w:color w:val="131313"/>
          <w:spacing w:val="-6"/>
          <w:w w:val="105"/>
          <w:sz w:val="22"/>
        </w:rPr>
        <w:t> </w:t>
      </w:r>
      <w:r>
        <w:rPr>
          <w:color w:val="131313"/>
          <w:w w:val="105"/>
          <w:sz w:val="22"/>
        </w:rPr>
        <w:t>approve the Plan.</w:t>
      </w:r>
    </w:p>
    <w:p>
      <w:pPr>
        <w:spacing w:line="240" w:lineRule="auto" w:before="6"/>
        <w:rPr>
          <w:sz w:val="20"/>
        </w:rPr>
      </w:pPr>
    </w:p>
    <w:p>
      <w:pPr>
        <w:pStyle w:val="ListParagraph"/>
        <w:numPr>
          <w:ilvl w:val="1"/>
          <w:numId w:val="45"/>
        </w:numPr>
        <w:tabs>
          <w:tab w:pos="1873" w:val="left" w:leader="none"/>
          <w:tab w:pos="1874" w:val="left" w:leader="none"/>
        </w:tabs>
        <w:spacing w:line="252" w:lineRule="auto" w:before="0" w:after="0"/>
        <w:ind w:left="1861" w:right="1411" w:hanging="686"/>
        <w:jc w:val="left"/>
        <w:rPr>
          <w:color w:val="131313"/>
          <w:sz w:val="22"/>
        </w:rPr>
      </w:pPr>
      <w:r>
        <w:rPr>
          <w:color w:val="131313"/>
          <w:w w:val="105"/>
          <w:sz w:val="22"/>
        </w:rPr>
        <w:t>In</w:t>
      </w:r>
      <w:r>
        <w:rPr>
          <w:color w:val="131313"/>
          <w:spacing w:val="-17"/>
          <w:w w:val="105"/>
          <w:sz w:val="22"/>
        </w:rPr>
        <w:t> </w:t>
      </w:r>
      <w:r>
        <w:rPr>
          <w:color w:val="131313"/>
          <w:w w:val="105"/>
          <w:sz w:val="22"/>
        </w:rPr>
        <w:t>the</w:t>
      </w:r>
      <w:r>
        <w:rPr>
          <w:color w:val="131313"/>
          <w:spacing w:val="-16"/>
          <w:w w:val="105"/>
          <w:sz w:val="22"/>
        </w:rPr>
        <w:t> </w:t>
      </w:r>
      <w:r>
        <w:rPr>
          <w:color w:val="131313"/>
          <w:w w:val="105"/>
          <w:sz w:val="22"/>
        </w:rPr>
        <w:t>event</w:t>
      </w:r>
      <w:r>
        <w:rPr>
          <w:color w:val="131313"/>
          <w:spacing w:val="-6"/>
          <w:w w:val="105"/>
          <w:sz w:val="22"/>
        </w:rPr>
        <w:t> </w:t>
      </w:r>
      <w:r>
        <w:rPr>
          <w:color w:val="131313"/>
          <w:w w:val="105"/>
          <w:sz w:val="22"/>
        </w:rPr>
        <w:t>the</w:t>
      </w:r>
      <w:r>
        <w:rPr>
          <w:color w:val="131313"/>
          <w:spacing w:val="-10"/>
          <w:w w:val="105"/>
          <w:sz w:val="22"/>
        </w:rPr>
        <w:t> </w:t>
      </w:r>
      <w:r>
        <w:rPr>
          <w:color w:val="131313"/>
          <w:w w:val="105"/>
          <w:sz w:val="22"/>
        </w:rPr>
        <w:t>Plan</w:t>
      </w:r>
      <w:r>
        <w:rPr>
          <w:color w:val="131313"/>
          <w:spacing w:val="-5"/>
          <w:w w:val="105"/>
          <w:sz w:val="22"/>
        </w:rPr>
        <w:t> </w:t>
      </w:r>
      <w:r>
        <w:rPr>
          <w:color w:val="131313"/>
          <w:w w:val="105"/>
          <w:sz w:val="22"/>
        </w:rPr>
        <w:t>is</w:t>
      </w:r>
      <w:r>
        <w:rPr>
          <w:color w:val="131313"/>
          <w:spacing w:val="-17"/>
          <w:w w:val="105"/>
          <w:sz w:val="22"/>
        </w:rPr>
        <w:t> </w:t>
      </w:r>
      <w:r>
        <w:rPr>
          <w:color w:val="131313"/>
          <w:w w:val="105"/>
          <w:sz w:val="22"/>
        </w:rPr>
        <w:t>approved as</w:t>
      </w:r>
      <w:r>
        <w:rPr>
          <w:color w:val="131313"/>
          <w:spacing w:val="-21"/>
          <w:w w:val="105"/>
          <w:sz w:val="22"/>
        </w:rPr>
        <w:t> </w:t>
      </w:r>
      <w:r>
        <w:rPr>
          <w:color w:val="131313"/>
          <w:w w:val="105"/>
          <w:sz w:val="22"/>
        </w:rPr>
        <w:t>it</w:t>
      </w:r>
      <w:r>
        <w:rPr>
          <w:color w:val="131313"/>
          <w:spacing w:val="-6"/>
          <w:w w:val="105"/>
          <w:sz w:val="22"/>
        </w:rPr>
        <w:t> </w:t>
      </w:r>
      <w:r>
        <w:rPr>
          <w:color w:val="131313"/>
          <w:w w:val="105"/>
          <w:sz w:val="22"/>
        </w:rPr>
        <w:t>stands</w:t>
      </w:r>
      <w:r>
        <w:rPr>
          <w:color w:val="131313"/>
          <w:spacing w:val="-1"/>
          <w:w w:val="105"/>
          <w:sz w:val="22"/>
        </w:rPr>
        <w:t> </w:t>
      </w:r>
      <w:r>
        <w:rPr>
          <w:color w:val="131313"/>
          <w:w w:val="105"/>
          <w:sz w:val="22"/>
        </w:rPr>
        <w:t>or</w:t>
      </w:r>
      <w:r>
        <w:rPr>
          <w:color w:val="131313"/>
          <w:spacing w:val="-11"/>
          <w:w w:val="105"/>
          <w:sz w:val="22"/>
        </w:rPr>
        <w:t> </w:t>
      </w:r>
      <w:r>
        <w:rPr>
          <w:color w:val="131313"/>
          <w:w w:val="105"/>
          <w:sz w:val="22"/>
        </w:rPr>
        <w:t>with</w:t>
      </w:r>
      <w:r>
        <w:rPr>
          <w:color w:val="131313"/>
          <w:spacing w:val="-10"/>
          <w:w w:val="105"/>
          <w:sz w:val="22"/>
        </w:rPr>
        <w:t> </w:t>
      </w:r>
      <w:r>
        <w:rPr>
          <w:color w:val="131313"/>
          <w:w w:val="105"/>
          <w:sz w:val="22"/>
        </w:rPr>
        <w:t>recommended changes the</w:t>
      </w:r>
      <w:r>
        <w:rPr>
          <w:color w:val="131313"/>
          <w:spacing w:val="-11"/>
          <w:w w:val="105"/>
          <w:sz w:val="22"/>
        </w:rPr>
        <w:t> </w:t>
      </w:r>
      <w:r>
        <w:rPr>
          <w:color w:val="131313"/>
          <w:w w:val="105"/>
          <w:sz w:val="22"/>
        </w:rPr>
        <w:t>Scheme of</w:t>
      </w:r>
      <w:r>
        <w:rPr>
          <w:color w:val="131313"/>
          <w:spacing w:val="-9"/>
          <w:w w:val="105"/>
          <w:sz w:val="22"/>
        </w:rPr>
        <w:t> </w:t>
      </w:r>
      <w:r>
        <w:rPr>
          <w:color w:val="131313"/>
          <w:w w:val="105"/>
          <w:sz w:val="22"/>
        </w:rPr>
        <w:t>Delegation in</w:t>
      </w:r>
      <w:r>
        <w:rPr>
          <w:color w:val="131313"/>
          <w:spacing w:val="-13"/>
          <w:w w:val="105"/>
          <w:sz w:val="22"/>
        </w:rPr>
        <w:t> </w:t>
      </w:r>
      <w:r>
        <w:rPr>
          <w:color w:val="131313"/>
          <w:w w:val="105"/>
          <w:sz w:val="22"/>
        </w:rPr>
        <w:t>Part</w:t>
      </w:r>
      <w:r>
        <w:rPr>
          <w:color w:val="131313"/>
          <w:spacing w:val="-8"/>
          <w:w w:val="105"/>
          <w:sz w:val="22"/>
        </w:rPr>
        <w:t> </w:t>
      </w:r>
      <w:r>
        <w:rPr>
          <w:color w:val="131313"/>
          <w:w w:val="105"/>
          <w:sz w:val="22"/>
        </w:rPr>
        <w:t>3A</w:t>
      </w:r>
      <w:r>
        <w:rPr>
          <w:color w:val="131313"/>
          <w:spacing w:val="-4"/>
          <w:w w:val="105"/>
          <w:sz w:val="22"/>
        </w:rPr>
        <w:t> </w:t>
      </w:r>
      <w:r>
        <w:rPr>
          <w:color w:val="131313"/>
          <w:w w:val="105"/>
          <w:sz w:val="22"/>
        </w:rPr>
        <w:t>of</w:t>
      </w:r>
      <w:r>
        <w:rPr>
          <w:color w:val="131313"/>
          <w:spacing w:val="-10"/>
          <w:w w:val="105"/>
          <w:sz w:val="22"/>
        </w:rPr>
        <w:t> </w:t>
      </w:r>
      <w:r>
        <w:rPr>
          <w:color w:val="131313"/>
          <w:w w:val="105"/>
          <w:sz w:val="22"/>
        </w:rPr>
        <w:t>the</w:t>
      </w:r>
      <w:r>
        <w:rPr>
          <w:color w:val="131313"/>
          <w:spacing w:val="-10"/>
          <w:w w:val="105"/>
          <w:sz w:val="22"/>
        </w:rPr>
        <w:t> </w:t>
      </w:r>
      <w:r>
        <w:rPr>
          <w:color w:val="131313"/>
          <w:w w:val="105"/>
          <w:sz w:val="22"/>
        </w:rPr>
        <w:t>Constitution allows</w:t>
      </w:r>
      <w:r>
        <w:rPr>
          <w:color w:val="131313"/>
          <w:spacing w:val="-5"/>
          <w:w w:val="105"/>
          <w:sz w:val="22"/>
        </w:rPr>
        <w:t> </w:t>
      </w:r>
      <w:r>
        <w:rPr>
          <w:color w:val="131313"/>
          <w:w w:val="105"/>
          <w:sz w:val="22"/>
        </w:rPr>
        <w:t>delegation of authority to the Executive Director of Economy and</w:t>
      </w:r>
      <w:r>
        <w:rPr>
          <w:color w:val="131313"/>
          <w:spacing w:val="-2"/>
          <w:w w:val="105"/>
          <w:sz w:val="22"/>
        </w:rPr>
        <w:t> </w:t>
      </w:r>
      <w:r>
        <w:rPr>
          <w:color w:val="131313"/>
          <w:w w:val="105"/>
          <w:sz w:val="22"/>
        </w:rPr>
        <w:t>Infrastructure</w:t>
      </w:r>
      <w:r>
        <w:rPr>
          <w:color w:val="131313"/>
          <w:spacing w:val="-14"/>
          <w:w w:val="105"/>
          <w:sz w:val="22"/>
        </w:rPr>
        <w:t> </w:t>
      </w:r>
      <w:r>
        <w:rPr>
          <w:color w:val="131313"/>
          <w:w w:val="105"/>
          <w:sz w:val="22"/>
        </w:rPr>
        <w:t>in consultation with the Chair and Vice</w:t>
      </w:r>
      <w:r>
        <w:rPr>
          <w:color w:val="131313"/>
          <w:spacing w:val="-1"/>
          <w:w w:val="105"/>
          <w:sz w:val="22"/>
        </w:rPr>
        <w:t> </w:t>
      </w:r>
      <w:r>
        <w:rPr>
          <w:color w:val="131313"/>
          <w:w w:val="105"/>
          <w:sz w:val="22"/>
        </w:rPr>
        <w:t>Chair of</w:t>
      </w:r>
      <w:r>
        <w:rPr>
          <w:color w:val="131313"/>
          <w:spacing w:val="-3"/>
          <w:w w:val="105"/>
          <w:sz w:val="22"/>
        </w:rPr>
        <w:t> </w:t>
      </w:r>
      <w:r>
        <w:rPr>
          <w:color w:val="131313"/>
          <w:w w:val="105"/>
          <w:sz w:val="22"/>
        </w:rPr>
        <w:t>the</w:t>
      </w:r>
      <w:r>
        <w:rPr>
          <w:color w:val="131313"/>
          <w:spacing w:val="-2"/>
          <w:w w:val="105"/>
          <w:sz w:val="22"/>
        </w:rPr>
        <w:t> </w:t>
      </w:r>
      <w:r>
        <w:rPr>
          <w:color w:val="131313"/>
          <w:w w:val="105"/>
          <w:sz w:val="22"/>
        </w:rPr>
        <w:t>Local</w:t>
      </w:r>
      <w:r>
        <w:rPr>
          <w:color w:val="131313"/>
          <w:spacing w:val="-5"/>
          <w:w w:val="105"/>
          <w:sz w:val="22"/>
        </w:rPr>
        <w:t> </w:t>
      </w:r>
      <w:r>
        <w:rPr>
          <w:color w:val="131313"/>
          <w:w w:val="105"/>
          <w:sz w:val="22"/>
        </w:rPr>
        <w:t>Committee to make any</w:t>
      </w:r>
      <w:r>
        <w:rPr>
          <w:color w:val="131313"/>
          <w:spacing w:val="-5"/>
          <w:w w:val="105"/>
          <w:sz w:val="22"/>
        </w:rPr>
        <w:t> </w:t>
      </w:r>
      <w:r>
        <w:rPr>
          <w:color w:val="131313"/>
          <w:w w:val="105"/>
          <w:sz w:val="22"/>
        </w:rPr>
        <w:t>necessary minor amendments to</w:t>
      </w:r>
      <w:r>
        <w:rPr>
          <w:color w:val="131313"/>
          <w:spacing w:val="-3"/>
          <w:w w:val="105"/>
          <w:sz w:val="22"/>
        </w:rPr>
        <w:t> </w:t>
      </w:r>
      <w:r>
        <w:rPr>
          <w:color w:val="131313"/>
          <w:w w:val="105"/>
          <w:sz w:val="22"/>
        </w:rPr>
        <w:t>the Plan</w:t>
      </w:r>
      <w:r>
        <w:rPr>
          <w:color w:val="131313"/>
          <w:spacing w:val="-3"/>
          <w:w w:val="105"/>
          <w:sz w:val="22"/>
        </w:rPr>
        <w:t> </w:t>
      </w:r>
      <w:r>
        <w:rPr>
          <w:color w:val="131313"/>
          <w:w w:val="105"/>
          <w:sz w:val="22"/>
        </w:rPr>
        <w:t>prior to</w:t>
      </w:r>
      <w:r>
        <w:rPr>
          <w:color w:val="131313"/>
          <w:spacing w:val="-6"/>
          <w:w w:val="105"/>
          <w:sz w:val="22"/>
        </w:rPr>
        <w:t> </w:t>
      </w:r>
      <w:r>
        <w:rPr>
          <w:color w:val="131313"/>
          <w:w w:val="105"/>
          <w:sz w:val="22"/>
        </w:rPr>
        <w:t>its</w:t>
      </w:r>
      <w:r>
        <w:rPr>
          <w:color w:val="131313"/>
          <w:spacing w:val="-9"/>
          <w:w w:val="105"/>
          <w:sz w:val="22"/>
        </w:rPr>
        <w:t> </w:t>
      </w:r>
      <w:r>
        <w:rPr>
          <w:color w:val="131313"/>
          <w:w w:val="105"/>
          <w:sz w:val="22"/>
        </w:rPr>
        <w:t>publication</w:t>
      </w:r>
      <w:r>
        <w:rPr>
          <w:color w:val="444444"/>
          <w:w w:val="105"/>
          <w:sz w:val="22"/>
        </w:rPr>
        <w:t>.</w:t>
      </w:r>
      <w:r>
        <w:rPr>
          <w:color w:val="444444"/>
          <w:spacing w:val="-10"/>
          <w:w w:val="105"/>
          <w:sz w:val="22"/>
        </w:rPr>
        <w:t> </w:t>
      </w:r>
      <w:r>
        <w:rPr>
          <w:color w:val="131313"/>
          <w:w w:val="105"/>
          <w:sz w:val="22"/>
        </w:rPr>
        <w:t>In law any</w:t>
      </w:r>
      <w:r>
        <w:rPr>
          <w:color w:val="131313"/>
          <w:spacing w:val="-11"/>
          <w:w w:val="105"/>
          <w:sz w:val="22"/>
        </w:rPr>
        <w:t> </w:t>
      </w:r>
      <w:r>
        <w:rPr>
          <w:color w:val="131313"/>
          <w:w w:val="105"/>
          <w:sz w:val="22"/>
        </w:rPr>
        <w:t>such</w:t>
      </w:r>
      <w:r>
        <w:rPr>
          <w:color w:val="131313"/>
          <w:spacing w:val="-8"/>
          <w:w w:val="105"/>
          <w:sz w:val="22"/>
        </w:rPr>
        <w:t> </w:t>
      </w:r>
      <w:r>
        <w:rPr>
          <w:color w:val="131313"/>
          <w:w w:val="105"/>
          <w:sz w:val="22"/>
        </w:rPr>
        <w:t>amendments to the</w:t>
      </w:r>
      <w:r>
        <w:rPr>
          <w:color w:val="131313"/>
          <w:spacing w:val="-7"/>
          <w:w w:val="105"/>
          <w:sz w:val="22"/>
        </w:rPr>
        <w:t> </w:t>
      </w:r>
      <w:r>
        <w:rPr>
          <w:color w:val="131313"/>
          <w:w w:val="105"/>
          <w:sz w:val="22"/>
        </w:rPr>
        <w:t>Plan</w:t>
      </w:r>
      <w:r>
        <w:rPr>
          <w:color w:val="131313"/>
          <w:spacing w:val="-11"/>
          <w:w w:val="105"/>
          <w:sz w:val="22"/>
        </w:rPr>
        <w:t> </w:t>
      </w:r>
      <w:r>
        <w:rPr>
          <w:color w:val="131313"/>
          <w:w w:val="105"/>
          <w:sz w:val="22"/>
        </w:rPr>
        <w:t>are</w:t>
      </w:r>
      <w:r>
        <w:rPr>
          <w:color w:val="131313"/>
          <w:spacing w:val="-15"/>
          <w:w w:val="105"/>
          <w:sz w:val="22"/>
        </w:rPr>
        <w:t> </w:t>
      </w:r>
      <w:r>
        <w:rPr>
          <w:color w:val="131313"/>
          <w:w w:val="105"/>
          <w:sz w:val="22"/>
        </w:rPr>
        <w:t>the</w:t>
      </w:r>
      <w:r>
        <w:rPr>
          <w:color w:val="131313"/>
          <w:spacing w:val="-10"/>
          <w:w w:val="105"/>
          <w:sz w:val="22"/>
        </w:rPr>
        <w:t> </w:t>
      </w:r>
      <w:r>
        <w:rPr>
          <w:color w:val="131313"/>
          <w:w w:val="105"/>
          <w:sz w:val="22"/>
        </w:rPr>
        <w:t>decision of</w:t>
      </w:r>
      <w:r>
        <w:rPr>
          <w:color w:val="131313"/>
          <w:spacing w:val="-14"/>
          <w:w w:val="105"/>
          <w:sz w:val="22"/>
        </w:rPr>
        <w:t> </w:t>
      </w:r>
      <w:r>
        <w:rPr>
          <w:color w:val="131313"/>
          <w:w w:val="105"/>
          <w:sz w:val="22"/>
        </w:rPr>
        <w:t>the</w:t>
      </w:r>
      <w:r>
        <w:rPr>
          <w:color w:val="131313"/>
          <w:spacing w:val="-6"/>
          <w:w w:val="105"/>
          <w:sz w:val="22"/>
        </w:rPr>
        <w:t> </w:t>
      </w:r>
      <w:r>
        <w:rPr>
          <w:color w:val="131313"/>
          <w:w w:val="105"/>
          <w:sz w:val="22"/>
        </w:rPr>
        <w:t>Executive Director alone notwithstanding the requirement to consult.</w:t>
      </w:r>
    </w:p>
    <w:p>
      <w:pPr>
        <w:spacing w:line="240" w:lineRule="auto" w:before="0"/>
        <w:rPr>
          <w:sz w:val="24"/>
        </w:rPr>
      </w:pPr>
    </w:p>
    <w:p>
      <w:pPr>
        <w:spacing w:line="240" w:lineRule="auto" w:before="2"/>
        <w:rPr>
          <w:sz w:val="22"/>
        </w:rPr>
      </w:pPr>
    </w:p>
    <w:p>
      <w:pPr>
        <w:pStyle w:val="ListParagraph"/>
        <w:numPr>
          <w:ilvl w:val="1"/>
          <w:numId w:val="46"/>
        </w:numPr>
        <w:tabs>
          <w:tab w:pos="1868" w:val="left" w:leader="none"/>
          <w:tab w:pos="1869" w:val="left" w:leader="none"/>
        </w:tabs>
        <w:spacing w:line="240" w:lineRule="auto" w:before="0" w:after="0"/>
        <w:ind w:left="1868" w:right="0" w:hanging="691"/>
        <w:jc w:val="left"/>
        <w:rPr>
          <w:rFonts w:ascii="Times New Roman"/>
          <w:b/>
          <w:color w:val="131313"/>
          <w:sz w:val="23"/>
        </w:rPr>
      </w:pPr>
      <w:r>
        <w:rPr>
          <w:b/>
          <w:color w:val="131313"/>
          <w:spacing w:val="-2"/>
          <w:w w:val="105"/>
          <w:sz w:val="24"/>
        </w:rPr>
        <w:t>CONCLUSION</w:t>
      </w:r>
    </w:p>
    <w:p>
      <w:pPr>
        <w:spacing w:line="240" w:lineRule="auto" w:before="6"/>
        <w:rPr>
          <w:b/>
          <w:sz w:val="21"/>
        </w:rPr>
      </w:pPr>
    </w:p>
    <w:p>
      <w:pPr>
        <w:pStyle w:val="ListParagraph"/>
        <w:numPr>
          <w:ilvl w:val="1"/>
          <w:numId w:val="46"/>
        </w:numPr>
        <w:tabs>
          <w:tab w:pos="1867" w:val="left" w:leader="none"/>
          <w:tab w:pos="1868" w:val="left" w:leader="none"/>
        </w:tabs>
        <w:spacing w:line="259" w:lineRule="auto" w:before="0" w:after="0"/>
        <w:ind w:left="1864" w:right="1757" w:hanging="687"/>
        <w:jc w:val="left"/>
        <w:rPr>
          <w:color w:val="131313"/>
          <w:sz w:val="22"/>
        </w:rPr>
      </w:pPr>
      <w:r>
        <w:rPr>
          <w:color w:val="131313"/>
          <w:w w:val="105"/>
          <w:sz w:val="22"/>
        </w:rPr>
        <w:t>The</w:t>
      </w:r>
      <w:r>
        <w:rPr>
          <w:color w:val="131313"/>
          <w:spacing w:val="-17"/>
          <w:w w:val="105"/>
          <w:sz w:val="22"/>
        </w:rPr>
        <w:t> </w:t>
      </w:r>
      <w:r>
        <w:rPr>
          <w:color w:val="131313"/>
          <w:w w:val="105"/>
          <w:sz w:val="22"/>
        </w:rPr>
        <w:t>Whitehaven</w:t>
      </w:r>
      <w:r>
        <w:rPr>
          <w:color w:val="131313"/>
          <w:spacing w:val="-1"/>
          <w:w w:val="105"/>
          <w:sz w:val="22"/>
        </w:rPr>
        <w:t> </w:t>
      </w:r>
      <w:r>
        <w:rPr>
          <w:color w:val="131313"/>
          <w:w w:val="105"/>
          <w:sz w:val="22"/>
        </w:rPr>
        <w:t>LCWIP</w:t>
      </w:r>
      <w:r>
        <w:rPr>
          <w:color w:val="131313"/>
          <w:spacing w:val="-11"/>
          <w:w w:val="105"/>
          <w:sz w:val="22"/>
        </w:rPr>
        <w:t> </w:t>
      </w:r>
      <w:r>
        <w:rPr>
          <w:color w:val="131313"/>
          <w:w w:val="105"/>
          <w:sz w:val="22"/>
        </w:rPr>
        <w:t>provides</w:t>
      </w:r>
      <w:r>
        <w:rPr>
          <w:color w:val="131313"/>
          <w:spacing w:val="-11"/>
          <w:w w:val="105"/>
          <w:sz w:val="22"/>
        </w:rPr>
        <w:t> </w:t>
      </w:r>
      <w:r>
        <w:rPr>
          <w:color w:val="131313"/>
          <w:w w:val="105"/>
          <w:sz w:val="22"/>
        </w:rPr>
        <w:t>a</w:t>
      </w:r>
      <w:r>
        <w:rPr>
          <w:color w:val="131313"/>
          <w:spacing w:val="-8"/>
          <w:w w:val="105"/>
          <w:sz w:val="22"/>
        </w:rPr>
        <w:t> </w:t>
      </w:r>
      <w:r>
        <w:rPr>
          <w:color w:val="131313"/>
          <w:w w:val="105"/>
          <w:sz w:val="22"/>
        </w:rPr>
        <w:t>prioritised</w:t>
      </w:r>
      <w:r>
        <w:rPr>
          <w:color w:val="131313"/>
          <w:spacing w:val="-11"/>
          <w:w w:val="105"/>
          <w:sz w:val="22"/>
        </w:rPr>
        <w:t> </w:t>
      </w:r>
      <w:r>
        <w:rPr>
          <w:color w:val="131313"/>
          <w:w w:val="105"/>
          <w:sz w:val="22"/>
        </w:rPr>
        <w:t>investment</w:t>
      </w:r>
      <w:r>
        <w:rPr>
          <w:color w:val="131313"/>
          <w:spacing w:val="-3"/>
          <w:w w:val="105"/>
          <w:sz w:val="22"/>
        </w:rPr>
        <w:t> </w:t>
      </w:r>
      <w:r>
        <w:rPr>
          <w:color w:val="131313"/>
          <w:w w:val="105"/>
          <w:sz w:val="22"/>
        </w:rPr>
        <w:t>plan</w:t>
      </w:r>
      <w:r>
        <w:rPr>
          <w:color w:val="131313"/>
          <w:spacing w:val="-17"/>
          <w:w w:val="105"/>
          <w:sz w:val="22"/>
        </w:rPr>
        <w:t> </w:t>
      </w:r>
      <w:r>
        <w:rPr>
          <w:color w:val="131313"/>
          <w:w w:val="105"/>
          <w:sz w:val="22"/>
        </w:rPr>
        <w:t>for</w:t>
      </w:r>
      <w:r>
        <w:rPr>
          <w:color w:val="131313"/>
          <w:spacing w:val="-14"/>
          <w:w w:val="105"/>
          <w:sz w:val="22"/>
        </w:rPr>
        <w:t> </w:t>
      </w:r>
      <w:r>
        <w:rPr>
          <w:color w:val="131313"/>
          <w:w w:val="105"/>
          <w:sz w:val="22"/>
        </w:rPr>
        <w:t>cycling and</w:t>
      </w:r>
      <w:r>
        <w:rPr>
          <w:color w:val="131313"/>
          <w:spacing w:val="-2"/>
          <w:w w:val="105"/>
          <w:sz w:val="22"/>
        </w:rPr>
        <w:t> </w:t>
      </w:r>
      <w:r>
        <w:rPr>
          <w:color w:val="131313"/>
          <w:w w:val="105"/>
          <w:sz w:val="22"/>
        </w:rPr>
        <w:t>walking in Whitehaven area over the</w:t>
      </w:r>
      <w:r>
        <w:rPr>
          <w:color w:val="131313"/>
          <w:spacing w:val="-1"/>
          <w:w w:val="105"/>
          <w:sz w:val="22"/>
        </w:rPr>
        <w:t> </w:t>
      </w:r>
      <w:r>
        <w:rPr>
          <w:color w:val="131313"/>
          <w:w w:val="105"/>
          <w:sz w:val="22"/>
        </w:rPr>
        <w:t>next 15</w:t>
      </w:r>
      <w:r>
        <w:rPr>
          <w:color w:val="131313"/>
          <w:spacing w:val="-2"/>
          <w:w w:val="105"/>
          <w:sz w:val="22"/>
        </w:rPr>
        <w:t> </w:t>
      </w:r>
      <w:r>
        <w:rPr>
          <w:color w:val="131313"/>
          <w:w w:val="105"/>
          <w:sz w:val="22"/>
        </w:rPr>
        <w:t>years.</w:t>
      </w:r>
    </w:p>
    <w:p>
      <w:pPr>
        <w:spacing w:line="240" w:lineRule="auto" w:before="0"/>
        <w:rPr>
          <w:sz w:val="20"/>
        </w:rPr>
      </w:pPr>
    </w:p>
    <w:p>
      <w:pPr>
        <w:spacing w:line="240" w:lineRule="auto" w:before="0"/>
        <w:rPr>
          <w:sz w:val="20"/>
        </w:rPr>
      </w:pPr>
    </w:p>
    <w:p>
      <w:pPr>
        <w:spacing w:line="240" w:lineRule="auto" w:before="5"/>
        <w:rPr>
          <w:sz w:val="22"/>
        </w:rPr>
      </w:pPr>
      <w:r>
        <w:rPr/>
        <w:drawing>
          <wp:anchor distT="0" distB="0" distL="0" distR="0" allowOverlap="1" layoutInCell="1" locked="0" behindDoc="0" simplePos="0" relativeHeight="163">
            <wp:simplePos x="0" y="0"/>
            <wp:positionH relativeFrom="page">
              <wp:posOffset>6127546</wp:posOffset>
            </wp:positionH>
            <wp:positionV relativeFrom="paragraph">
              <wp:posOffset>179056</wp:posOffset>
            </wp:positionV>
            <wp:extent cx="864718" cy="361188"/>
            <wp:effectExtent l="0" t="0" r="0" b="0"/>
            <wp:wrapTopAndBottom/>
            <wp:docPr id="113" name="image101.png"/>
            <wp:cNvGraphicFramePr>
              <a:graphicFrameLocks noChangeAspect="1"/>
            </wp:cNvGraphicFramePr>
            <a:graphic>
              <a:graphicData uri="http://schemas.openxmlformats.org/drawingml/2006/picture">
                <pic:pic>
                  <pic:nvPicPr>
                    <pic:cNvPr id="114" name="image101.png"/>
                    <pic:cNvPicPr/>
                  </pic:nvPicPr>
                  <pic:blipFill>
                    <a:blip r:embed="rId119" cstate="print"/>
                    <a:stretch>
                      <a:fillRect/>
                    </a:stretch>
                  </pic:blipFill>
                  <pic:spPr>
                    <a:xfrm>
                      <a:off x="0" y="0"/>
                      <a:ext cx="864718" cy="361188"/>
                    </a:xfrm>
                    <a:prstGeom prst="rect">
                      <a:avLst/>
                    </a:prstGeom>
                  </pic:spPr>
                </pic:pic>
              </a:graphicData>
            </a:graphic>
          </wp:anchor>
        </w:drawing>
      </w:r>
    </w:p>
    <w:p>
      <w:pPr>
        <w:spacing w:after="0" w:line="240" w:lineRule="auto"/>
        <w:rPr>
          <w:sz w:val="22"/>
        </w:rPr>
        <w:sectPr>
          <w:pgSz w:w="11910" w:h="16840"/>
          <w:pgMar w:top="1220" w:bottom="280" w:left="560" w:right="320"/>
        </w:sectPr>
      </w:pPr>
    </w:p>
    <w:p>
      <w:pPr>
        <w:pStyle w:val="ListParagraph"/>
        <w:numPr>
          <w:ilvl w:val="1"/>
          <w:numId w:val="46"/>
        </w:numPr>
        <w:tabs>
          <w:tab w:pos="1874" w:val="left" w:leader="none"/>
          <w:tab w:pos="1875" w:val="left" w:leader="none"/>
        </w:tabs>
        <w:spacing w:line="252" w:lineRule="auto" w:before="82" w:after="0"/>
        <w:ind w:left="1870" w:right="1455" w:hanging="679"/>
        <w:jc w:val="left"/>
        <w:rPr>
          <w:color w:val="181818"/>
          <w:sz w:val="22"/>
        </w:rPr>
      </w:pPr>
      <w:r>
        <w:rPr>
          <w:color w:val="080808"/>
          <w:w w:val="105"/>
          <w:sz w:val="22"/>
        </w:rPr>
        <w:t>The</w:t>
      </w:r>
      <w:r>
        <w:rPr>
          <w:color w:val="080808"/>
          <w:spacing w:val="-21"/>
          <w:w w:val="105"/>
          <w:sz w:val="22"/>
        </w:rPr>
        <w:t> </w:t>
      </w:r>
      <w:r>
        <w:rPr>
          <w:color w:val="080808"/>
          <w:w w:val="105"/>
          <w:sz w:val="22"/>
        </w:rPr>
        <w:t>LCWIP</w:t>
      </w:r>
      <w:r>
        <w:rPr>
          <w:color w:val="080808"/>
          <w:spacing w:val="-16"/>
          <w:w w:val="105"/>
          <w:sz w:val="22"/>
        </w:rPr>
        <w:t> </w:t>
      </w:r>
      <w:r>
        <w:rPr>
          <w:color w:val="181818"/>
          <w:w w:val="105"/>
          <w:sz w:val="22"/>
        </w:rPr>
        <w:t>considers</w:t>
      </w:r>
      <w:r>
        <w:rPr>
          <w:color w:val="181818"/>
          <w:spacing w:val="-16"/>
          <w:w w:val="105"/>
          <w:sz w:val="22"/>
        </w:rPr>
        <w:t> </w:t>
      </w:r>
      <w:r>
        <w:rPr>
          <w:color w:val="080808"/>
          <w:w w:val="105"/>
          <w:sz w:val="22"/>
        </w:rPr>
        <w:t>the</w:t>
      </w:r>
      <w:r>
        <w:rPr>
          <w:color w:val="080808"/>
          <w:spacing w:val="-16"/>
          <w:w w:val="105"/>
          <w:sz w:val="22"/>
        </w:rPr>
        <w:t> </w:t>
      </w:r>
      <w:r>
        <w:rPr>
          <w:color w:val="181818"/>
          <w:w w:val="105"/>
          <w:sz w:val="22"/>
        </w:rPr>
        <w:t>overlaps</w:t>
      </w:r>
      <w:r>
        <w:rPr>
          <w:color w:val="181818"/>
          <w:spacing w:val="-16"/>
          <w:w w:val="105"/>
          <w:sz w:val="22"/>
        </w:rPr>
        <w:t> </w:t>
      </w:r>
      <w:r>
        <w:rPr>
          <w:color w:val="181818"/>
          <w:w w:val="105"/>
          <w:sz w:val="22"/>
        </w:rPr>
        <w:t>and</w:t>
      </w:r>
      <w:r>
        <w:rPr>
          <w:color w:val="181818"/>
          <w:spacing w:val="-9"/>
          <w:w w:val="105"/>
          <w:sz w:val="22"/>
        </w:rPr>
        <w:t> </w:t>
      </w:r>
      <w:r>
        <w:rPr>
          <w:color w:val="181818"/>
          <w:w w:val="105"/>
          <w:sz w:val="22"/>
        </w:rPr>
        <w:t>synergies</w:t>
      </w:r>
      <w:r>
        <w:rPr>
          <w:color w:val="181818"/>
          <w:spacing w:val="-5"/>
          <w:w w:val="105"/>
          <w:sz w:val="22"/>
        </w:rPr>
        <w:t> </w:t>
      </w:r>
      <w:r>
        <w:rPr>
          <w:color w:val="181818"/>
          <w:w w:val="105"/>
          <w:sz w:val="22"/>
        </w:rPr>
        <w:t>with</w:t>
      </w:r>
      <w:r>
        <w:rPr>
          <w:color w:val="181818"/>
          <w:spacing w:val="-17"/>
          <w:w w:val="105"/>
          <w:sz w:val="22"/>
        </w:rPr>
        <w:t> </w:t>
      </w:r>
      <w:r>
        <w:rPr>
          <w:color w:val="080808"/>
          <w:w w:val="105"/>
          <w:sz w:val="22"/>
        </w:rPr>
        <w:t>other</w:t>
      </w:r>
      <w:r>
        <w:rPr>
          <w:color w:val="080808"/>
          <w:spacing w:val="-15"/>
          <w:w w:val="105"/>
          <w:sz w:val="22"/>
        </w:rPr>
        <w:t> </w:t>
      </w:r>
      <w:r>
        <w:rPr>
          <w:color w:val="181818"/>
          <w:w w:val="105"/>
          <w:sz w:val="22"/>
        </w:rPr>
        <w:t>plans,</w:t>
      </w:r>
      <w:r>
        <w:rPr>
          <w:color w:val="181818"/>
          <w:spacing w:val="-13"/>
          <w:w w:val="105"/>
          <w:sz w:val="22"/>
        </w:rPr>
        <w:t> </w:t>
      </w:r>
      <w:r>
        <w:rPr>
          <w:color w:val="181818"/>
          <w:w w:val="105"/>
          <w:sz w:val="22"/>
        </w:rPr>
        <w:t>schemes and</w:t>
      </w:r>
      <w:r>
        <w:rPr>
          <w:color w:val="181818"/>
          <w:spacing w:val="-4"/>
          <w:w w:val="105"/>
          <w:sz w:val="22"/>
        </w:rPr>
        <w:t> </w:t>
      </w:r>
      <w:r>
        <w:rPr>
          <w:color w:val="181818"/>
          <w:w w:val="105"/>
          <w:sz w:val="22"/>
        </w:rPr>
        <w:t>strategies. </w:t>
      </w:r>
      <w:r>
        <w:rPr>
          <w:color w:val="080808"/>
          <w:w w:val="105"/>
          <w:sz w:val="22"/>
        </w:rPr>
        <w:t>This</w:t>
      </w:r>
      <w:r>
        <w:rPr>
          <w:color w:val="080808"/>
          <w:spacing w:val="-7"/>
          <w:w w:val="105"/>
          <w:sz w:val="22"/>
        </w:rPr>
        <w:t> </w:t>
      </w:r>
      <w:r>
        <w:rPr>
          <w:color w:val="080808"/>
          <w:w w:val="105"/>
          <w:sz w:val="22"/>
        </w:rPr>
        <w:t>means the</w:t>
      </w:r>
      <w:r>
        <w:rPr>
          <w:color w:val="080808"/>
          <w:spacing w:val="-4"/>
          <w:w w:val="105"/>
          <w:sz w:val="22"/>
        </w:rPr>
        <w:t> </w:t>
      </w:r>
      <w:r>
        <w:rPr>
          <w:color w:val="080808"/>
          <w:w w:val="105"/>
          <w:sz w:val="22"/>
        </w:rPr>
        <w:t>network </w:t>
      </w:r>
      <w:r>
        <w:rPr>
          <w:color w:val="181818"/>
          <w:w w:val="105"/>
          <w:sz w:val="22"/>
        </w:rPr>
        <w:t>priorities will</w:t>
      </w:r>
      <w:r>
        <w:rPr>
          <w:color w:val="181818"/>
          <w:spacing w:val="-2"/>
          <w:w w:val="105"/>
          <w:sz w:val="22"/>
        </w:rPr>
        <w:t> </w:t>
      </w:r>
      <w:r>
        <w:rPr>
          <w:color w:val="080808"/>
          <w:w w:val="105"/>
          <w:sz w:val="22"/>
        </w:rPr>
        <w:t>be</w:t>
      </w:r>
      <w:r>
        <w:rPr>
          <w:color w:val="080808"/>
          <w:spacing w:val="-8"/>
          <w:w w:val="105"/>
          <w:sz w:val="22"/>
        </w:rPr>
        <w:t> </w:t>
      </w:r>
      <w:r>
        <w:rPr>
          <w:color w:val="080808"/>
          <w:w w:val="105"/>
          <w:sz w:val="22"/>
        </w:rPr>
        <w:t>reviewed </w:t>
      </w:r>
      <w:r>
        <w:rPr>
          <w:color w:val="181818"/>
          <w:w w:val="105"/>
          <w:sz w:val="22"/>
        </w:rPr>
        <w:t>and </w:t>
      </w:r>
      <w:r>
        <w:rPr>
          <w:color w:val="080808"/>
          <w:w w:val="105"/>
          <w:sz w:val="22"/>
        </w:rPr>
        <w:t>updated</w:t>
      </w:r>
      <w:r>
        <w:rPr>
          <w:color w:val="080808"/>
          <w:spacing w:val="-11"/>
          <w:w w:val="105"/>
          <w:sz w:val="22"/>
        </w:rPr>
        <w:t> </w:t>
      </w:r>
      <w:r>
        <w:rPr>
          <w:color w:val="181818"/>
          <w:w w:val="105"/>
          <w:sz w:val="22"/>
        </w:rPr>
        <w:t>periodically, </w:t>
      </w:r>
      <w:r>
        <w:rPr>
          <w:color w:val="080808"/>
          <w:w w:val="105"/>
          <w:sz w:val="22"/>
        </w:rPr>
        <w:t>particularly if</w:t>
      </w:r>
      <w:r>
        <w:rPr>
          <w:color w:val="080808"/>
          <w:spacing w:val="-7"/>
          <w:w w:val="105"/>
          <w:sz w:val="22"/>
        </w:rPr>
        <w:t> </w:t>
      </w:r>
      <w:r>
        <w:rPr>
          <w:color w:val="080808"/>
          <w:w w:val="105"/>
          <w:sz w:val="22"/>
        </w:rPr>
        <w:t>there</w:t>
      </w:r>
      <w:r>
        <w:rPr>
          <w:color w:val="080808"/>
          <w:spacing w:val="-7"/>
          <w:w w:val="105"/>
          <w:sz w:val="22"/>
        </w:rPr>
        <w:t> </w:t>
      </w:r>
      <w:r>
        <w:rPr>
          <w:color w:val="181818"/>
          <w:w w:val="105"/>
          <w:sz w:val="22"/>
        </w:rPr>
        <w:t>are</w:t>
      </w:r>
      <w:r>
        <w:rPr>
          <w:color w:val="181818"/>
          <w:spacing w:val="-11"/>
          <w:w w:val="105"/>
          <w:sz w:val="22"/>
        </w:rPr>
        <w:t> </w:t>
      </w:r>
      <w:r>
        <w:rPr>
          <w:color w:val="181818"/>
          <w:w w:val="105"/>
          <w:sz w:val="22"/>
        </w:rPr>
        <w:t>any significant</w:t>
      </w:r>
      <w:r>
        <w:rPr>
          <w:color w:val="181818"/>
          <w:spacing w:val="-5"/>
          <w:w w:val="105"/>
          <w:sz w:val="22"/>
        </w:rPr>
        <w:t> </w:t>
      </w:r>
      <w:r>
        <w:rPr>
          <w:color w:val="181818"/>
          <w:w w:val="105"/>
          <w:sz w:val="22"/>
        </w:rPr>
        <w:t>changes</w:t>
      </w:r>
      <w:r>
        <w:rPr>
          <w:color w:val="181818"/>
          <w:spacing w:val="-4"/>
          <w:w w:val="105"/>
          <w:sz w:val="22"/>
        </w:rPr>
        <w:t> </w:t>
      </w:r>
      <w:r>
        <w:rPr>
          <w:color w:val="080808"/>
          <w:w w:val="105"/>
          <w:sz w:val="22"/>
        </w:rPr>
        <w:t>in</w:t>
      </w:r>
      <w:r>
        <w:rPr>
          <w:color w:val="080808"/>
          <w:spacing w:val="-13"/>
          <w:w w:val="105"/>
          <w:sz w:val="22"/>
        </w:rPr>
        <w:t> </w:t>
      </w:r>
      <w:r>
        <w:rPr>
          <w:color w:val="080808"/>
          <w:w w:val="105"/>
          <w:sz w:val="22"/>
        </w:rPr>
        <w:t>local </w:t>
      </w:r>
      <w:r>
        <w:rPr>
          <w:color w:val="181818"/>
          <w:w w:val="105"/>
          <w:sz w:val="22"/>
        </w:rPr>
        <w:t>circumstances, such as</w:t>
      </w:r>
      <w:r>
        <w:rPr>
          <w:color w:val="181818"/>
          <w:spacing w:val="-1"/>
          <w:w w:val="105"/>
          <w:sz w:val="22"/>
        </w:rPr>
        <w:t> </w:t>
      </w:r>
      <w:r>
        <w:rPr>
          <w:color w:val="181818"/>
          <w:w w:val="105"/>
          <w:sz w:val="22"/>
        </w:rPr>
        <w:t>the</w:t>
      </w:r>
      <w:r>
        <w:rPr>
          <w:color w:val="181818"/>
          <w:spacing w:val="-2"/>
          <w:w w:val="105"/>
          <w:sz w:val="22"/>
        </w:rPr>
        <w:t> </w:t>
      </w:r>
      <w:r>
        <w:rPr>
          <w:color w:val="181818"/>
          <w:w w:val="105"/>
          <w:sz w:val="22"/>
        </w:rPr>
        <w:t>publication of</w:t>
      </w:r>
      <w:r>
        <w:rPr>
          <w:color w:val="181818"/>
          <w:spacing w:val="-3"/>
          <w:w w:val="105"/>
          <w:sz w:val="22"/>
        </w:rPr>
        <w:t> </w:t>
      </w:r>
      <w:r>
        <w:rPr>
          <w:color w:val="080808"/>
          <w:w w:val="105"/>
          <w:sz w:val="22"/>
        </w:rPr>
        <w:t>new </w:t>
      </w:r>
      <w:r>
        <w:rPr>
          <w:color w:val="181818"/>
          <w:w w:val="105"/>
          <w:sz w:val="22"/>
        </w:rPr>
        <w:t>policies or strategies, </w:t>
      </w:r>
      <w:r>
        <w:rPr>
          <w:color w:val="080808"/>
          <w:w w:val="105"/>
          <w:sz w:val="22"/>
        </w:rPr>
        <w:t>new </w:t>
      </w:r>
      <w:r>
        <w:rPr>
          <w:color w:val="181818"/>
          <w:w w:val="105"/>
          <w:sz w:val="22"/>
        </w:rPr>
        <w:t>development</w:t>
      </w:r>
      <w:r>
        <w:rPr>
          <w:color w:val="181818"/>
          <w:spacing w:val="-7"/>
          <w:w w:val="105"/>
          <w:sz w:val="22"/>
        </w:rPr>
        <w:t> </w:t>
      </w:r>
      <w:r>
        <w:rPr>
          <w:color w:val="181818"/>
          <w:w w:val="105"/>
          <w:sz w:val="22"/>
        </w:rPr>
        <w:t>sites,</w:t>
      </w:r>
      <w:r>
        <w:rPr>
          <w:color w:val="181818"/>
          <w:spacing w:val="-17"/>
          <w:w w:val="105"/>
          <w:sz w:val="22"/>
        </w:rPr>
        <w:t> </w:t>
      </w:r>
      <w:r>
        <w:rPr>
          <w:color w:val="080808"/>
          <w:w w:val="105"/>
          <w:sz w:val="22"/>
        </w:rPr>
        <w:t>if</w:t>
      </w:r>
      <w:r>
        <w:rPr>
          <w:color w:val="080808"/>
          <w:spacing w:val="-12"/>
          <w:w w:val="105"/>
          <w:sz w:val="22"/>
        </w:rPr>
        <w:t> </w:t>
      </w:r>
      <w:r>
        <w:rPr>
          <w:color w:val="080808"/>
          <w:w w:val="105"/>
          <w:sz w:val="22"/>
        </w:rPr>
        <w:t>funding</w:t>
      </w:r>
      <w:r>
        <w:rPr>
          <w:color w:val="080808"/>
          <w:spacing w:val="-5"/>
          <w:w w:val="105"/>
          <w:sz w:val="22"/>
        </w:rPr>
        <w:t> </w:t>
      </w:r>
      <w:r>
        <w:rPr>
          <w:color w:val="080808"/>
          <w:w w:val="105"/>
          <w:sz w:val="22"/>
        </w:rPr>
        <w:t>bids</w:t>
      </w:r>
      <w:r>
        <w:rPr>
          <w:color w:val="080808"/>
          <w:spacing w:val="-10"/>
          <w:w w:val="105"/>
          <w:sz w:val="22"/>
        </w:rPr>
        <w:t> </w:t>
      </w:r>
      <w:r>
        <w:rPr>
          <w:color w:val="181818"/>
          <w:w w:val="105"/>
          <w:sz w:val="22"/>
        </w:rPr>
        <w:t>are</w:t>
      </w:r>
      <w:r>
        <w:rPr>
          <w:color w:val="181818"/>
          <w:spacing w:val="-4"/>
          <w:w w:val="105"/>
          <w:sz w:val="22"/>
        </w:rPr>
        <w:t> </w:t>
      </w:r>
      <w:r>
        <w:rPr>
          <w:color w:val="181818"/>
          <w:w w:val="105"/>
          <w:sz w:val="22"/>
        </w:rPr>
        <w:t>successful</w:t>
      </w:r>
      <w:r>
        <w:rPr>
          <w:color w:val="181818"/>
          <w:spacing w:val="-4"/>
          <w:w w:val="105"/>
          <w:sz w:val="22"/>
        </w:rPr>
        <w:t> </w:t>
      </w:r>
      <w:r>
        <w:rPr>
          <w:color w:val="181818"/>
          <w:w w:val="105"/>
          <w:sz w:val="22"/>
        </w:rPr>
        <w:t>and</w:t>
      </w:r>
      <w:r>
        <w:rPr>
          <w:color w:val="181818"/>
          <w:spacing w:val="-17"/>
          <w:w w:val="105"/>
          <w:sz w:val="22"/>
        </w:rPr>
        <w:t> </w:t>
      </w:r>
      <w:r>
        <w:rPr>
          <w:color w:val="181818"/>
          <w:w w:val="105"/>
          <w:sz w:val="22"/>
        </w:rPr>
        <w:t>as</w:t>
      </w:r>
      <w:r>
        <w:rPr>
          <w:color w:val="181818"/>
          <w:spacing w:val="-11"/>
          <w:w w:val="105"/>
          <w:sz w:val="22"/>
        </w:rPr>
        <w:t> </w:t>
      </w:r>
      <w:r>
        <w:rPr>
          <w:color w:val="181818"/>
          <w:w w:val="105"/>
          <w:sz w:val="22"/>
        </w:rPr>
        <w:t>walking and</w:t>
      </w:r>
      <w:r>
        <w:rPr>
          <w:color w:val="181818"/>
          <w:spacing w:val="-20"/>
          <w:w w:val="105"/>
          <w:sz w:val="22"/>
        </w:rPr>
        <w:t> </w:t>
      </w:r>
      <w:r>
        <w:rPr>
          <w:color w:val="181818"/>
          <w:w w:val="105"/>
          <w:sz w:val="22"/>
        </w:rPr>
        <w:t>cycling networks mature and expand.</w:t>
      </w:r>
    </w:p>
    <w:p>
      <w:pPr>
        <w:spacing w:line="240" w:lineRule="auto" w:before="8"/>
        <w:rPr>
          <w:sz w:val="20"/>
        </w:rPr>
      </w:pPr>
    </w:p>
    <w:p>
      <w:pPr>
        <w:pStyle w:val="ListParagraph"/>
        <w:numPr>
          <w:ilvl w:val="1"/>
          <w:numId w:val="46"/>
        </w:numPr>
        <w:tabs>
          <w:tab w:pos="1867" w:val="left" w:leader="none"/>
          <w:tab w:pos="1868" w:val="left" w:leader="none"/>
        </w:tabs>
        <w:spacing w:line="249" w:lineRule="auto" w:before="0" w:after="0"/>
        <w:ind w:left="1870" w:right="1523" w:hanging="679"/>
        <w:jc w:val="left"/>
        <w:rPr>
          <w:color w:val="181818"/>
          <w:sz w:val="22"/>
        </w:rPr>
      </w:pPr>
      <w:r>
        <w:rPr>
          <w:color w:val="080808"/>
          <w:w w:val="105"/>
          <w:sz w:val="22"/>
        </w:rPr>
        <w:t>The</w:t>
      </w:r>
      <w:r>
        <w:rPr>
          <w:color w:val="080808"/>
          <w:spacing w:val="-19"/>
          <w:w w:val="105"/>
          <w:sz w:val="22"/>
        </w:rPr>
        <w:t> </w:t>
      </w:r>
      <w:r>
        <w:rPr>
          <w:color w:val="080808"/>
          <w:w w:val="105"/>
          <w:sz w:val="22"/>
        </w:rPr>
        <w:t>LCWIP is</w:t>
      </w:r>
      <w:r>
        <w:rPr>
          <w:color w:val="080808"/>
          <w:spacing w:val="-5"/>
          <w:w w:val="105"/>
          <w:sz w:val="22"/>
        </w:rPr>
        <w:t> </w:t>
      </w:r>
      <w:r>
        <w:rPr>
          <w:color w:val="181818"/>
          <w:w w:val="105"/>
          <w:sz w:val="22"/>
        </w:rPr>
        <w:t>a </w:t>
      </w:r>
      <w:r>
        <w:rPr>
          <w:color w:val="080808"/>
          <w:w w:val="105"/>
          <w:sz w:val="22"/>
        </w:rPr>
        <w:t>live document that</w:t>
      </w:r>
      <w:r>
        <w:rPr>
          <w:color w:val="080808"/>
          <w:spacing w:val="-8"/>
          <w:w w:val="105"/>
          <w:sz w:val="22"/>
        </w:rPr>
        <w:t> </w:t>
      </w:r>
      <w:r>
        <w:rPr>
          <w:color w:val="181818"/>
          <w:w w:val="105"/>
          <w:sz w:val="22"/>
        </w:rPr>
        <w:t>will</w:t>
      </w:r>
      <w:r>
        <w:rPr>
          <w:color w:val="181818"/>
          <w:spacing w:val="-6"/>
          <w:w w:val="105"/>
          <w:sz w:val="22"/>
        </w:rPr>
        <w:t> </w:t>
      </w:r>
      <w:r>
        <w:rPr>
          <w:color w:val="181818"/>
          <w:w w:val="105"/>
          <w:sz w:val="22"/>
        </w:rPr>
        <w:t>be</w:t>
      </w:r>
      <w:r>
        <w:rPr>
          <w:color w:val="181818"/>
          <w:spacing w:val="-4"/>
          <w:w w:val="105"/>
          <w:sz w:val="22"/>
        </w:rPr>
        <w:t> </w:t>
      </w:r>
      <w:r>
        <w:rPr>
          <w:color w:val="080808"/>
          <w:w w:val="105"/>
          <w:sz w:val="22"/>
        </w:rPr>
        <w:t>regularly reviewed </w:t>
      </w:r>
      <w:r>
        <w:rPr>
          <w:color w:val="181818"/>
          <w:w w:val="105"/>
          <w:sz w:val="22"/>
        </w:rPr>
        <w:t>to</w:t>
      </w:r>
      <w:r>
        <w:rPr>
          <w:color w:val="181818"/>
          <w:spacing w:val="-10"/>
          <w:w w:val="105"/>
          <w:sz w:val="22"/>
        </w:rPr>
        <w:t> </w:t>
      </w:r>
      <w:r>
        <w:rPr>
          <w:color w:val="181818"/>
          <w:w w:val="105"/>
          <w:sz w:val="22"/>
        </w:rPr>
        <w:t>ensure</w:t>
      </w:r>
      <w:r>
        <w:rPr>
          <w:color w:val="181818"/>
          <w:spacing w:val="-7"/>
          <w:w w:val="105"/>
          <w:sz w:val="22"/>
        </w:rPr>
        <w:t> </w:t>
      </w:r>
      <w:r>
        <w:rPr>
          <w:color w:val="080808"/>
          <w:w w:val="105"/>
          <w:sz w:val="22"/>
        </w:rPr>
        <w:t>the most</w:t>
      </w:r>
      <w:r>
        <w:rPr>
          <w:color w:val="080808"/>
          <w:spacing w:val="-17"/>
          <w:w w:val="105"/>
          <w:sz w:val="22"/>
        </w:rPr>
        <w:t> </w:t>
      </w:r>
      <w:r>
        <w:rPr>
          <w:color w:val="181818"/>
          <w:w w:val="105"/>
          <w:sz w:val="22"/>
        </w:rPr>
        <w:t>appropriate</w:t>
      </w:r>
      <w:r>
        <w:rPr>
          <w:color w:val="181818"/>
          <w:spacing w:val="-10"/>
          <w:w w:val="105"/>
          <w:sz w:val="22"/>
        </w:rPr>
        <w:t> </w:t>
      </w:r>
      <w:r>
        <w:rPr>
          <w:color w:val="181818"/>
          <w:w w:val="105"/>
          <w:sz w:val="22"/>
        </w:rPr>
        <w:t>routes</w:t>
      </w:r>
      <w:r>
        <w:rPr>
          <w:color w:val="181818"/>
          <w:spacing w:val="-12"/>
          <w:w w:val="105"/>
          <w:sz w:val="22"/>
        </w:rPr>
        <w:t> </w:t>
      </w:r>
      <w:r>
        <w:rPr>
          <w:color w:val="080808"/>
          <w:w w:val="105"/>
          <w:sz w:val="22"/>
        </w:rPr>
        <w:t>for</w:t>
      </w:r>
      <w:r>
        <w:rPr>
          <w:color w:val="080808"/>
          <w:spacing w:val="-17"/>
          <w:w w:val="105"/>
          <w:sz w:val="22"/>
        </w:rPr>
        <w:t> </w:t>
      </w:r>
      <w:r>
        <w:rPr>
          <w:color w:val="181818"/>
          <w:w w:val="105"/>
          <w:sz w:val="22"/>
        </w:rPr>
        <w:t>cycling</w:t>
      </w:r>
      <w:r>
        <w:rPr>
          <w:color w:val="181818"/>
          <w:spacing w:val="-7"/>
          <w:w w:val="105"/>
          <w:sz w:val="22"/>
        </w:rPr>
        <w:t> </w:t>
      </w:r>
      <w:r>
        <w:rPr>
          <w:color w:val="181818"/>
          <w:w w:val="105"/>
          <w:sz w:val="22"/>
        </w:rPr>
        <w:t>and</w:t>
      </w:r>
      <w:r>
        <w:rPr>
          <w:color w:val="181818"/>
          <w:spacing w:val="-16"/>
          <w:w w:val="105"/>
          <w:sz w:val="22"/>
        </w:rPr>
        <w:t> </w:t>
      </w:r>
      <w:r>
        <w:rPr>
          <w:color w:val="181818"/>
          <w:w w:val="105"/>
          <w:sz w:val="22"/>
        </w:rPr>
        <w:t>walking</w:t>
      </w:r>
      <w:r>
        <w:rPr>
          <w:color w:val="181818"/>
          <w:spacing w:val="-13"/>
          <w:w w:val="105"/>
          <w:sz w:val="22"/>
        </w:rPr>
        <w:t> </w:t>
      </w:r>
      <w:r>
        <w:rPr>
          <w:color w:val="181818"/>
          <w:w w:val="105"/>
          <w:sz w:val="22"/>
        </w:rPr>
        <w:t>are</w:t>
      </w:r>
      <w:r>
        <w:rPr>
          <w:color w:val="181818"/>
          <w:spacing w:val="-16"/>
          <w:w w:val="105"/>
          <w:sz w:val="22"/>
        </w:rPr>
        <w:t> </w:t>
      </w:r>
      <w:r>
        <w:rPr>
          <w:color w:val="080808"/>
          <w:w w:val="105"/>
          <w:sz w:val="22"/>
        </w:rPr>
        <w:t>identified</w:t>
      </w:r>
      <w:r>
        <w:rPr>
          <w:color w:val="080808"/>
          <w:spacing w:val="-13"/>
          <w:w w:val="105"/>
          <w:sz w:val="22"/>
        </w:rPr>
        <w:t> </w:t>
      </w:r>
      <w:r>
        <w:rPr>
          <w:color w:val="181818"/>
          <w:w w:val="105"/>
          <w:sz w:val="22"/>
        </w:rPr>
        <w:t>and</w:t>
      </w:r>
      <w:r>
        <w:rPr>
          <w:color w:val="181818"/>
          <w:spacing w:val="-17"/>
          <w:w w:val="105"/>
          <w:sz w:val="22"/>
        </w:rPr>
        <w:t> </w:t>
      </w:r>
      <w:r>
        <w:rPr>
          <w:color w:val="181818"/>
          <w:w w:val="105"/>
          <w:sz w:val="22"/>
        </w:rPr>
        <w:t>prioritised </w:t>
      </w:r>
      <w:r>
        <w:rPr>
          <w:color w:val="080808"/>
          <w:w w:val="105"/>
          <w:sz w:val="22"/>
        </w:rPr>
        <w:t>for future </w:t>
      </w:r>
      <w:r>
        <w:rPr>
          <w:color w:val="181818"/>
          <w:w w:val="105"/>
          <w:sz w:val="22"/>
        </w:rPr>
        <w:t>delivery.</w:t>
      </w:r>
    </w:p>
    <w:p>
      <w:pPr>
        <w:spacing w:line="240" w:lineRule="auto" w:before="0"/>
        <w:rPr>
          <w:sz w:val="24"/>
        </w:rPr>
      </w:pPr>
    </w:p>
    <w:p>
      <w:pPr>
        <w:spacing w:line="240" w:lineRule="auto" w:before="3"/>
        <w:rPr>
          <w:sz w:val="20"/>
        </w:rPr>
      </w:pPr>
    </w:p>
    <w:p>
      <w:pPr>
        <w:spacing w:before="0"/>
        <w:ind w:left="1186" w:right="0" w:firstLine="0"/>
        <w:jc w:val="left"/>
        <w:rPr>
          <w:b/>
          <w:sz w:val="22"/>
        </w:rPr>
      </w:pPr>
      <w:r>
        <w:rPr>
          <w:b/>
          <w:color w:val="080808"/>
          <w:w w:val="105"/>
          <w:sz w:val="22"/>
        </w:rPr>
        <w:t>Angela</w:t>
      </w:r>
      <w:r>
        <w:rPr>
          <w:b/>
          <w:color w:val="080808"/>
          <w:spacing w:val="-15"/>
          <w:w w:val="105"/>
          <w:sz w:val="22"/>
        </w:rPr>
        <w:t> </w:t>
      </w:r>
      <w:r>
        <w:rPr>
          <w:b/>
          <w:color w:val="080808"/>
          <w:spacing w:val="-2"/>
          <w:w w:val="105"/>
          <w:sz w:val="22"/>
        </w:rPr>
        <w:t>Jones</w:t>
      </w:r>
    </w:p>
    <w:p>
      <w:pPr>
        <w:spacing w:before="6"/>
        <w:ind w:left="1184" w:right="0" w:firstLine="0"/>
        <w:jc w:val="left"/>
        <w:rPr>
          <w:b/>
          <w:sz w:val="22"/>
        </w:rPr>
      </w:pPr>
      <w:r>
        <w:rPr>
          <w:b/>
          <w:color w:val="181818"/>
          <w:w w:val="105"/>
          <w:sz w:val="22"/>
        </w:rPr>
        <w:t>Executive</w:t>
      </w:r>
      <w:r>
        <w:rPr>
          <w:b/>
          <w:color w:val="181818"/>
          <w:spacing w:val="-17"/>
          <w:w w:val="105"/>
          <w:sz w:val="22"/>
        </w:rPr>
        <w:t> </w:t>
      </w:r>
      <w:r>
        <w:rPr>
          <w:b/>
          <w:color w:val="080808"/>
          <w:w w:val="105"/>
          <w:sz w:val="22"/>
        </w:rPr>
        <w:t>Director</w:t>
      </w:r>
      <w:r>
        <w:rPr>
          <w:b/>
          <w:color w:val="080808"/>
          <w:spacing w:val="-16"/>
          <w:w w:val="105"/>
          <w:sz w:val="22"/>
        </w:rPr>
        <w:t> </w:t>
      </w:r>
      <w:r>
        <w:rPr>
          <w:b/>
          <w:color w:val="181818"/>
          <w:w w:val="105"/>
          <w:sz w:val="22"/>
        </w:rPr>
        <w:t>Economy</w:t>
      </w:r>
      <w:r>
        <w:rPr>
          <w:b/>
          <w:color w:val="181818"/>
          <w:spacing w:val="-12"/>
          <w:w w:val="105"/>
          <w:sz w:val="22"/>
        </w:rPr>
        <w:t> </w:t>
      </w:r>
      <w:r>
        <w:rPr>
          <w:b/>
          <w:color w:val="181818"/>
          <w:w w:val="105"/>
          <w:sz w:val="22"/>
        </w:rPr>
        <w:t>and</w:t>
      </w:r>
      <w:r>
        <w:rPr>
          <w:b/>
          <w:color w:val="181818"/>
          <w:spacing w:val="-16"/>
          <w:w w:val="105"/>
          <w:sz w:val="22"/>
        </w:rPr>
        <w:t> </w:t>
      </w:r>
      <w:r>
        <w:rPr>
          <w:b/>
          <w:color w:val="181818"/>
          <w:spacing w:val="-2"/>
          <w:w w:val="105"/>
          <w:sz w:val="22"/>
        </w:rPr>
        <w:t>Infrastructure</w:t>
      </w:r>
    </w:p>
    <w:p>
      <w:pPr>
        <w:spacing w:line="240" w:lineRule="auto" w:before="1"/>
        <w:rPr>
          <w:b/>
          <w:sz w:val="25"/>
        </w:rPr>
      </w:pPr>
    </w:p>
    <w:p>
      <w:pPr>
        <w:spacing w:before="0"/>
        <w:ind w:left="1191" w:right="0" w:firstLine="0"/>
        <w:jc w:val="left"/>
        <w:rPr>
          <w:sz w:val="22"/>
        </w:rPr>
      </w:pPr>
      <w:r>
        <w:rPr>
          <w:color w:val="181818"/>
          <w:sz w:val="22"/>
        </w:rPr>
        <w:t>30</w:t>
      </w:r>
      <w:r>
        <w:rPr>
          <w:rFonts w:ascii="Times New Roman"/>
          <w:color w:val="181818"/>
          <w:sz w:val="22"/>
          <w:vertAlign w:val="superscript"/>
        </w:rPr>
        <w:t>1h</w:t>
      </w:r>
      <w:r>
        <w:rPr>
          <w:rFonts w:ascii="Times New Roman"/>
          <w:color w:val="181818"/>
          <w:spacing w:val="7"/>
          <w:sz w:val="22"/>
          <w:vertAlign w:val="baseline"/>
        </w:rPr>
        <w:t> </w:t>
      </w:r>
      <w:r>
        <w:rPr>
          <w:color w:val="080808"/>
          <w:sz w:val="22"/>
          <w:vertAlign w:val="baseline"/>
        </w:rPr>
        <w:t>June</w:t>
      </w:r>
      <w:r>
        <w:rPr>
          <w:color w:val="080808"/>
          <w:spacing w:val="8"/>
          <w:sz w:val="22"/>
          <w:vertAlign w:val="baseline"/>
        </w:rPr>
        <w:t> </w:t>
      </w:r>
      <w:r>
        <w:rPr>
          <w:color w:val="181818"/>
          <w:spacing w:val="-4"/>
          <w:sz w:val="22"/>
          <w:vertAlign w:val="baseline"/>
        </w:rPr>
        <w:t>2022</w:t>
      </w:r>
    </w:p>
    <w:p>
      <w:pPr>
        <w:spacing w:line="240" w:lineRule="auto" w:before="0"/>
        <w:rPr>
          <w:sz w:val="20"/>
        </w:rPr>
      </w:pPr>
    </w:p>
    <w:p>
      <w:pPr>
        <w:spacing w:line="240" w:lineRule="auto" w:before="8"/>
        <w:rPr>
          <w:sz w:val="22"/>
        </w:rPr>
      </w:pPr>
      <w:r>
        <w:rPr/>
        <w:pict>
          <v:shape style="position:absolute;margin-left:87.691528pt;margin-top:14.258533pt;width:424.05pt;height:.1pt;mso-position-horizontal-relative:page;mso-position-vertical-relative:paragraph;z-index:-15644672;mso-wrap-distance-left:0;mso-wrap-distance-right:0" id="docshape247" coordorigin="1754,285" coordsize="8481,0" path="m1754,285l10234,285e" filled="false" stroked="true" strokeweight="1.081848pt" strokecolor="#000000">
            <v:path arrowok="t"/>
            <v:stroke dashstyle="solid"/>
            <w10:wrap type="topAndBottom"/>
          </v:shape>
        </w:pict>
      </w:r>
    </w:p>
    <w:p>
      <w:pPr>
        <w:spacing w:line="240" w:lineRule="auto" w:before="0"/>
        <w:rPr>
          <w:sz w:val="20"/>
        </w:rPr>
      </w:pPr>
    </w:p>
    <w:p>
      <w:pPr>
        <w:spacing w:line="240" w:lineRule="auto" w:before="5"/>
        <w:rPr>
          <w:sz w:val="19"/>
        </w:rPr>
      </w:pPr>
    </w:p>
    <w:p>
      <w:pPr>
        <w:spacing w:before="94"/>
        <w:ind w:left="1186" w:right="0" w:firstLine="0"/>
        <w:jc w:val="left"/>
        <w:rPr>
          <w:b/>
          <w:sz w:val="22"/>
        </w:rPr>
      </w:pPr>
      <w:r>
        <w:rPr>
          <w:b/>
          <w:color w:val="181818"/>
          <w:spacing w:val="-2"/>
          <w:w w:val="105"/>
          <w:sz w:val="22"/>
          <w:u w:val="thick" w:color="181818"/>
        </w:rPr>
        <w:t>APPENDICES</w:t>
      </w:r>
    </w:p>
    <w:p>
      <w:pPr>
        <w:spacing w:line="240" w:lineRule="auto" w:before="8"/>
        <w:rPr>
          <w:b/>
          <w:sz w:val="23"/>
        </w:rPr>
      </w:pPr>
    </w:p>
    <w:p>
      <w:pPr>
        <w:spacing w:line="252" w:lineRule="auto" w:before="1"/>
        <w:ind w:left="1187" w:right="1211" w:hanging="1"/>
        <w:jc w:val="left"/>
        <w:rPr>
          <w:sz w:val="22"/>
        </w:rPr>
      </w:pPr>
      <w:r>
        <w:rPr>
          <w:color w:val="181818"/>
          <w:w w:val="105"/>
          <w:sz w:val="22"/>
        </w:rPr>
        <w:t>Appendix</w:t>
      </w:r>
      <w:r>
        <w:rPr>
          <w:color w:val="181818"/>
          <w:spacing w:val="40"/>
          <w:w w:val="105"/>
          <w:sz w:val="22"/>
        </w:rPr>
        <w:t> </w:t>
      </w:r>
      <w:r>
        <w:rPr>
          <w:color w:val="080808"/>
          <w:w w:val="105"/>
          <w:sz w:val="22"/>
        </w:rPr>
        <w:t>1:</w:t>
      </w:r>
      <w:r>
        <w:rPr>
          <w:color w:val="080808"/>
          <w:spacing w:val="40"/>
          <w:w w:val="105"/>
          <w:sz w:val="22"/>
        </w:rPr>
        <w:t> </w:t>
      </w:r>
      <w:r>
        <w:rPr>
          <w:color w:val="181818"/>
          <w:w w:val="105"/>
          <w:sz w:val="22"/>
        </w:rPr>
        <w:t>Whitehaven</w:t>
      </w:r>
      <w:r>
        <w:rPr>
          <w:color w:val="181818"/>
          <w:spacing w:val="40"/>
          <w:w w:val="105"/>
          <w:sz w:val="22"/>
        </w:rPr>
        <w:t> </w:t>
      </w:r>
      <w:r>
        <w:rPr>
          <w:color w:val="080808"/>
          <w:w w:val="105"/>
          <w:sz w:val="22"/>
        </w:rPr>
        <w:t>Local</w:t>
      </w:r>
      <w:r>
        <w:rPr>
          <w:color w:val="080808"/>
          <w:w w:val="105"/>
          <w:sz w:val="22"/>
        </w:rPr>
        <w:t> </w:t>
      </w:r>
      <w:r>
        <w:rPr>
          <w:color w:val="181818"/>
          <w:w w:val="105"/>
          <w:sz w:val="22"/>
        </w:rPr>
        <w:t>Cycling</w:t>
      </w:r>
      <w:r>
        <w:rPr>
          <w:color w:val="181818"/>
          <w:spacing w:val="40"/>
          <w:w w:val="105"/>
          <w:sz w:val="22"/>
        </w:rPr>
        <w:t> </w:t>
      </w:r>
      <w:r>
        <w:rPr>
          <w:color w:val="181818"/>
          <w:w w:val="105"/>
          <w:sz w:val="22"/>
        </w:rPr>
        <w:t>and</w:t>
      </w:r>
      <w:r>
        <w:rPr>
          <w:color w:val="181818"/>
          <w:spacing w:val="33"/>
          <w:w w:val="105"/>
          <w:sz w:val="22"/>
        </w:rPr>
        <w:t> </w:t>
      </w:r>
      <w:r>
        <w:rPr>
          <w:color w:val="181818"/>
          <w:w w:val="105"/>
          <w:sz w:val="22"/>
        </w:rPr>
        <w:t>Walking</w:t>
      </w:r>
      <w:r>
        <w:rPr>
          <w:color w:val="181818"/>
          <w:spacing w:val="40"/>
          <w:w w:val="105"/>
          <w:sz w:val="22"/>
        </w:rPr>
        <w:t> </w:t>
      </w:r>
      <w:r>
        <w:rPr>
          <w:color w:val="080808"/>
          <w:w w:val="105"/>
          <w:sz w:val="22"/>
        </w:rPr>
        <w:t>Infrastructure</w:t>
      </w:r>
      <w:r>
        <w:rPr>
          <w:color w:val="080808"/>
          <w:spacing w:val="29"/>
          <w:w w:val="105"/>
          <w:sz w:val="22"/>
        </w:rPr>
        <w:t> </w:t>
      </w:r>
      <w:r>
        <w:rPr>
          <w:color w:val="080808"/>
          <w:w w:val="105"/>
          <w:sz w:val="22"/>
        </w:rPr>
        <w:t>Plan</w:t>
      </w:r>
      <w:r>
        <w:rPr>
          <w:color w:val="080808"/>
          <w:spacing w:val="38"/>
          <w:w w:val="105"/>
          <w:sz w:val="22"/>
        </w:rPr>
        <w:t> </w:t>
      </w:r>
      <w:r>
        <w:rPr>
          <w:color w:val="181818"/>
          <w:w w:val="105"/>
          <w:sz w:val="22"/>
        </w:rPr>
        <w:t>(2022</w:t>
      </w:r>
      <w:r>
        <w:rPr>
          <w:color w:val="181818"/>
          <w:spacing w:val="40"/>
          <w:w w:val="105"/>
          <w:sz w:val="22"/>
        </w:rPr>
        <w:t> </w:t>
      </w:r>
      <w:r>
        <w:rPr>
          <w:color w:val="181818"/>
          <w:w w:val="105"/>
          <w:sz w:val="22"/>
        </w:rPr>
        <w:t>- </w:t>
      </w:r>
      <w:r>
        <w:rPr>
          <w:color w:val="181818"/>
          <w:spacing w:val="-4"/>
          <w:w w:val="105"/>
          <w:sz w:val="22"/>
        </w:rPr>
        <w:t>2037)</w:t>
      </w:r>
    </w:p>
    <w:p>
      <w:pPr>
        <w:spacing w:line="240" w:lineRule="auto" w:before="9"/>
        <w:rPr>
          <w:sz w:val="22"/>
        </w:rPr>
      </w:pPr>
    </w:p>
    <w:p>
      <w:pPr>
        <w:tabs>
          <w:tab w:pos="3763" w:val="left" w:leader="none"/>
        </w:tabs>
        <w:spacing w:before="0"/>
        <w:ind w:left="1183" w:right="0" w:firstLine="0"/>
        <w:jc w:val="left"/>
        <w:rPr>
          <w:sz w:val="22"/>
        </w:rPr>
      </w:pPr>
      <w:r>
        <w:rPr>
          <w:color w:val="181818"/>
          <w:sz w:val="22"/>
        </w:rPr>
        <w:t>Electoral</w:t>
      </w:r>
      <w:r>
        <w:rPr>
          <w:color w:val="181818"/>
          <w:spacing w:val="21"/>
          <w:w w:val="105"/>
          <w:sz w:val="22"/>
        </w:rPr>
        <w:t> </w:t>
      </w:r>
      <w:r>
        <w:rPr>
          <w:color w:val="181818"/>
          <w:spacing w:val="-2"/>
          <w:w w:val="105"/>
          <w:sz w:val="22"/>
        </w:rPr>
        <w:t>Division(s):</w:t>
      </w:r>
      <w:r>
        <w:rPr>
          <w:color w:val="181818"/>
          <w:sz w:val="22"/>
        </w:rPr>
        <w:tab/>
      </w:r>
      <w:r>
        <w:rPr>
          <w:color w:val="181818"/>
          <w:w w:val="105"/>
          <w:sz w:val="22"/>
        </w:rPr>
        <w:t>All</w:t>
      </w:r>
      <w:r>
        <w:rPr>
          <w:color w:val="181818"/>
          <w:spacing w:val="-17"/>
          <w:w w:val="105"/>
          <w:sz w:val="22"/>
        </w:rPr>
        <w:t> </w:t>
      </w:r>
      <w:r>
        <w:rPr>
          <w:color w:val="080808"/>
          <w:w w:val="105"/>
          <w:sz w:val="22"/>
        </w:rPr>
        <w:t>in</w:t>
      </w:r>
      <w:r>
        <w:rPr>
          <w:color w:val="080808"/>
          <w:spacing w:val="-12"/>
          <w:w w:val="105"/>
          <w:sz w:val="22"/>
        </w:rPr>
        <w:t> </w:t>
      </w:r>
      <w:r>
        <w:rPr>
          <w:color w:val="181818"/>
          <w:w w:val="105"/>
          <w:sz w:val="22"/>
        </w:rPr>
        <w:t>Whitehaven</w:t>
      </w:r>
      <w:r>
        <w:rPr>
          <w:color w:val="181818"/>
          <w:spacing w:val="-7"/>
          <w:w w:val="105"/>
          <w:sz w:val="22"/>
        </w:rPr>
        <w:t> </w:t>
      </w:r>
      <w:r>
        <w:rPr>
          <w:color w:val="181818"/>
          <w:w w:val="105"/>
          <w:sz w:val="22"/>
        </w:rPr>
        <w:t>Town</w:t>
      </w:r>
      <w:r>
        <w:rPr>
          <w:color w:val="181818"/>
          <w:spacing w:val="-12"/>
          <w:w w:val="105"/>
          <w:sz w:val="22"/>
        </w:rPr>
        <w:t> </w:t>
      </w:r>
      <w:r>
        <w:rPr>
          <w:color w:val="080808"/>
          <w:spacing w:val="-2"/>
          <w:w w:val="105"/>
          <w:sz w:val="22"/>
        </w:rPr>
        <w:t>Divisions</w:t>
      </w:r>
    </w:p>
    <w:p>
      <w:pPr>
        <w:spacing w:line="240" w:lineRule="auto" w:before="7"/>
        <w:rPr>
          <w:sz w:val="29"/>
        </w:rPr>
      </w:pPr>
      <w:r>
        <w:rPr/>
        <w:pict>
          <v:shape style="position:absolute;margin-left:468.049042pt;margin-top:18.225706pt;width:56.7pt;height:.1pt;mso-position-horizontal-relative:page;mso-position-vertical-relative:paragraph;z-index:-15644160;mso-wrap-distance-left:0;mso-wrap-distance-right:0" id="docshape248" coordorigin="9361,365" coordsize="1134,0" path="m9361,365l10494,365e" filled="false" stroked="true" strokeweight=".360616pt" strokecolor="#000000">
            <v:path arrowok="t"/>
            <v:stroke dashstyle="solid"/>
            <w10:wrap type="topAndBottom"/>
          </v:shape>
        </w:pict>
      </w:r>
    </w:p>
    <w:p>
      <w:pPr>
        <w:tabs>
          <w:tab w:pos="9518" w:val="left" w:leader="none"/>
        </w:tabs>
        <w:spacing w:before="13"/>
        <w:ind w:left="1183" w:right="0" w:firstLine="0"/>
        <w:jc w:val="left"/>
        <w:rPr>
          <w:b/>
          <w:sz w:val="16"/>
        </w:rPr>
      </w:pPr>
      <w:r>
        <w:rPr>
          <w:color w:val="080808"/>
          <w:w w:val="105"/>
          <w:sz w:val="22"/>
        </w:rPr>
        <w:t>Executive</w:t>
      </w:r>
      <w:r>
        <w:rPr>
          <w:color w:val="080808"/>
          <w:spacing w:val="-16"/>
          <w:w w:val="105"/>
          <w:sz w:val="22"/>
        </w:rPr>
        <w:t> </w:t>
      </w:r>
      <w:r>
        <w:rPr>
          <w:color w:val="080808"/>
          <w:spacing w:val="-2"/>
          <w:w w:val="105"/>
          <w:sz w:val="22"/>
        </w:rPr>
        <w:t>Decision</w:t>
      </w:r>
      <w:r>
        <w:rPr>
          <w:color w:val="080808"/>
          <w:sz w:val="22"/>
        </w:rPr>
        <w:tab/>
      </w:r>
      <w:r>
        <w:rPr>
          <w:b/>
          <w:color w:val="080808"/>
          <w:spacing w:val="-5"/>
          <w:w w:val="105"/>
          <w:position w:val="3"/>
          <w:sz w:val="16"/>
        </w:rPr>
        <w:t>No</w:t>
      </w:r>
    </w:p>
    <w:p>
      <w:pPr>
        <w:spacing w:line="20" w:lineRule="exact"/>
        <w:ind w:left="8800" w:right="0" w:firstLine="0"/>
        <w:rPr>
          <w:sz w:val="2"/>
        </w:rPr>
      </w:pPr>
      <w:r>
        <w:rPr>
          <w:sz w:val="2"/>
        </w:rPr>
        <w:pict>
          <v:group style="width:56.7pt;height:.4pt;mso-position-horizontal-relative:char;mso-position-vertical-relative:line" id="docshapegroup249" coordorigin="0,0" coordsize="1134,8">
            <v:line style="position:absolute" from="0,4" to="1133,4" stroked="true" strokeweight=".360616pt" strokecolor="#000000">
              <v:stroke dashstyle="solid"/>
            </v:line>
          </v:group>
        </w:pict>
      </w:r>
      <w:r>
        <w:rPr>
          <w:sz w:val="2"/>
        </w:rPr>
      </w:r>
    </w:p>
    <w:p>
      <w:pPr>
        <w:spacing w:line="240" w:lineRule="auto" w:before="2"/>
        <w:rPr>
          <w:b/>
          <w:sz w:val="12"/>
        </w:rPr>
      </w:pPr>
      <w:r>
        <w:rPr/>
        <w:pict>
          <v:shape style="position:absolute;margin-left:468.049042pt;margin-top:8.239572pt;width:56.7pt;height:.1pt;mso-position-horizontal-relative:page;mso-position-vertical-relative:paragraph;z-index:-15643136;mso-wrap-distance-left:0;mso-wrap-distance-right:0" id="docshape250" coordorigin="9361,165" coordsize="1134,0" path="m9361,165l10494,165e" filled="false" stroked="true" strokeweight=".360616pt" strokecolor="#000000">
            <v:path arrowok="t"/>
            <v:stroke dashstyle="solid"/>
            <w10:wrap type="topAndBottom"/>
          </v:shape>
        </w:pict>
      </w:r>
    </w:p>
    <w:p>
      <w:pPr>
        <w:tabs>
          <w:tab w:pos="9518" w:val="left" w:leader="none"/>
        </w:tabs>
        <w:spacing w:before="21"/>
        <w:ind w:left="1184" w:right="0" w:firstLine="0"/>
        <w:jc w:val="left"/>
        <w:rPr>
          <w:b/>
          <w:sz w:val="16"/>
        </w:rPr>
      </w:pPr>
      <w:r>
        <w:rPr>
          <w:color w:val="080808"/>
          <w:w w:val="105"/>
          <w:sz w:val="22"/>
        </w:rPr>
        <w:t>Key</w:t>
      </w:r>
      <w:r>
        <w:rPr>
          <w:color w:val="080808"/>
          <w:spacing w:val="-5"/>
          <w:w w:val="105"/>
          <w:sz w:val="22"/>
        </w:rPr>
        <w:t> </w:t>
      </w:r>
      <w:r>
        <w:rPr>
          <w:color w:val="080808"/>
          <w:spacing w:val="-2"/>
          <w:w w:val="105"/>
          <w:sz w:val="22"/>
        </w:rPr>
        <w:t>Decision</w:t>
      </w:r>
      <w:r>
        <w:rPr>
          <w:color w:val="080808"/>
          <w:sz w:val="22"/>
        </w:rPr>
        <w:tab/>
      </w:r>
      <w:r>
        <w:rPr>
          <w:b/>
          <w:color w:val="181818"/>
          <w:spacing w:val="-5"/>
          <w:w w:val="105"/>
          <w:position w:val="3"/>
          <w:sz w:val="16"/>
        </w:rPr>
        <w:t>No</w:t>
      </w:r>
    </w:p>
    <w:p>
      <w:pPr>
        <w:spacing w:line="20" w:lineRule="exact"/>
        <w:ind w:left="8800" w:right="0" w:firstLine="0"/>
        <w:rPr>
          <w:sz w:val="2"/>
        </w:rPr>
      </w:pPr>
      <w:r>
        <w:rPr>
          <w:sz w:val="2"/>
        </w:rPr>
        <w:pict>
          <v:group style="width:35.75pt;height:.4pt;mso-position-horizontal-relative:char;mso-position-vertical-relative:line" id="docshapegroup251" coordorigin="0,0" coordsize="715,8">
            <v:line style="position:absolute" from="0,4" to="715,4" stroked="true" strokeweight=".360616pt" strokecolor="#000000">
              <v:stroke dashstyle="solid"/>
            </v:line>
          </v:group>
        </w:pict>
      </w:r>
      <w:r>
        <w:rPr>
          <w:sz w:val="2"/>
        </w:rPr>
      </w:r>
    </w:p>
    <w:p>
      <w:pPr>
        <w:spacing w:line="240" w:lineRule="auto" w:before="11" w:after="0"/>
        <w:rPr>
          <w:b/>
          <w:sz w:val="16"/>
        </w:rPr>
      </w:pPr>
    </w:p>
    <w:tbl>
      <w:tblPr>
        <w:tblW w:w="0" w:type="auto"/>
        <w:jc w:val="left"/>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0"/>
        <w:gridCol w:w="1087"/>
        <w:gridCol w:w="636"/>
      </w:tblGrid>
      <w:tr>
        <w:trPr>
          <w:trHeight w:val="430" w:hRule="atLeast"/>
        </w:trPr>
        <w:tc>
          <w:tcPr>
            <w:tcW w:w="7670" w:type="dxa"/>
          </w:tcPr>
          <w:p>
            <w:pPr>
              <w:pStyle w:val="TableParagraph"/>
              <w:spacing w:line="246" w:lineRule="exact"/>
              <w:ind w:left="50"/>
              <w:rPr>
                <w:sz w:val="22"/>
              </w:rPr>
            </w:pPr>
            <w:r>
              <w:rPr>
                <w:color w:val="080808"/>
                <w:w w:val="105"/>
                <w:sz w:val="22"/>
              </w:rPr>
              <w:t>If</w:t>
            </w:r>
            <w:r>
              <w:rPr>
                <w:color w:val="080808"/>
                <w:spacing w:val="-2"/>
                <w:w w:val="105"/>
                <w:sz w:val="22"/>
              </w:rPr>
              <w:t> </w:t>
            </w:r>
            <w:r>
              <w:rPr>
                <w:color w:val="181818"/>
                <w:w w:val="105"/>
                <w:sz w:val="22"/>
              </w:rPr>
              <w:t>a</w:t>
            </w:r>
            <w:r>
              <w:rPr>
                <w:color w:val="181818"/>
                <w:spacing w:val="-15"/>
                <w:w w:val="105"/>
                <w:sz w:val="22"/>
              </w:rPr>
              <w:t> </w:t>
            </w:r>
            <w:r>
              <w:rPr>
                <w:color w:val="181818"/>
                <w:w w:val="105"/>
                <w:sz w:val="22"/>
              </w:rPr>
              <w:t>Key</w:t>
            </w:r>
            <w:r>
              <w:rPr>
                <w:color w:val="181818"/>
                <w:spacing w:val="-12"/>
                <w:w w:val="105"/>
                <w:sz w:val="22"/>
              </w:rPr>
              <w:t> </w:t>
            </w:r>
            <w:r>
              <w:rPr>
                <w:color w:val="080808"/>
                <w:w w:val="105"/>
                <w:sz w:val="22"/>
              </w:rPr>
              <w:t>Decision, </w:t>
            </w:r>
            <w:r>
              <w:rPr>
                <w:color w:val="181818"/>
                <w:w w:val="105"/>
                <w:sz w:val="22"/>
              </w:rPr>
              <w:t>is</w:t>
            </w:r>
            <w:r>
              <w:rPr>
                <w:color w:val="181818"/>
                <w:spacing w:val="-16"/>
                <w:w w:val="105"/>
                <w:sz w:val="22"/>
              </w:rPr>
              <w:t> </w:t>
            </w:r>
            <w:r>
              <w:rPr>
                <w:color w:val="080808"/>
                <w:w w:val="105"/>
                <w:sz w:val="22"/>
              </w:rPr>
              <w:t>the</w:t>
            </w:r>
            <w:r>
              <w:rPr>
                <w:color w:val="080808"/>
                <w:spacing w:val="-16"/>
                <w:w w:val="105"/>
                <w:sz w:val="22"/>
              </w:rPr>
              <w:t> </w:t>
            </w:r>
            <w:r>
              <w:rPr>
                <w:color w:val="080808"/>
                <w:w w:val="105"/>
                <w:sz w:val="22"/>
              </w:rPr>
              <w:t>proposal</w:t>
            </w:r>
            <w:r>
              <w:rPr>
                <w:color w:val="080808"/>
                <w:spacing w:val="-12"/>
                <w:w w:val="105"/>
                <w:sz w:val="22"/>
              </w:rPr>
              <w:t> </w:t>
            </w:r>
            <w:r>
              <w:rPr>
                <w:color w:val="181818"/>
                <w:w w:val="105"/>
                <w:sz w:val="22"/>
              </w:rPr>
              <w:t>published</w:t>
            </w:r>
            <w:r>
              <w:rPr>
                <w:color w:val="181818"/>
                <w:spacing w:val="-13"/>
                <w:w w:val="105"/>
                <w:sz w:val="22"/>
              </w:rPr>
              <w:t> </w:t>
            </w:r>
            <w:r>
              <w:rPr>
                <w:color w:val="080808"/>
                <w:w w:val="105"/>
                <w:sz w:val="22"/>
              </w:rPr>
              <w:t>in</w:t>
            </w:r>
            <w:r>
              <w:rPr>
                <w:color w:val="080808"/>
                <w:spacing w:val="-1"/>
                <w:w w:val="105"/>
                <w:sz w:val="22"/>
              </w:rPr>
              <w:t> </w:t>
            </w:r>
            <w:r>
              <w:rPr>
                <w:color w:val="080808"/>
                <w:w w:val="105"/>
                <w:sz w:val="22"/>
              </w:rPr>
              <w:t>the</w:t>
            </w:r>
            <w:r>
              <w:rPr>
                <w:color w:val="080808"/>
                <w:spacing w:val="-16"/>
                <w:w w:val="105"/>
                <w:sz w:val="22"/>
              </w:rPr>
              <w:t> </w:t>
            </w:r>
            <w:r>
              <w:rPr>
                <w:color w:val="181818"/>
                <w:w w:val="105"/>
                <w:sz w:val="22"/>
              </w:rPr>
              <w:t>current</w:t>
            </w:r>
            <w:r>
              <w:rPr>
                <w:color w:val="181818"/>
                <w:spacing w:val="-13"/>
                <w:w w:val="105"/>
                <w:sz w:val="22"/>
              </w:rPr>
              <w:t> </w:t>
            </w:r>
            <w:r>
              <w:rPr>
                <w:color w:val="080808"/>
                <w:w w:val="105"/>
                <w:sz w:val="22"/>
              </w:rPr>
              <w:t>Forward</w:t>
            </w:r>
            <w:r>
              <w:rPr>
                <w:color w:val="080808"/>
                <w:spacing w:val="-8"/>
                <w:w w:val="105"/>
                <w:sz w:val="22"/>
              </w:rPr>
              <w:t> </w:t>
            </w:r>
            <w:r>
              <w:rPr>
                <w:color w:val="181818"/>
                <w:spacing w:val="-2"/>
                <w:w w:val="105"/>
                <w:sz w:val="22"/>
              </w:rPr>
              <w:t>Plan?</w:t>
            </w:r>
          </w:p>
        </w:tc>
        <w:tc>
          <w:tcPr>
            <w:tcW w:w="1087" w:type="dxa"/>
          </w:tcPr>
          <w:p>
            <w:pPr>
              <w:pStyle w:val="TableParagraph"/>
              <w:tabs>
                <w:tab w:pos="770" w:val="left" w:leader="none"/>
              </w:tabs>
              <w:spacing w:line="246" w:lineRule="exact"/>
              <w:rPr>
                <w:sz w:val="22"/>
              </w:rPr>
            </w:pPr>
            <w:r>
              <w:rPr>
                <w:color w:val="181818"/>
                <w:w w:val="100"/>
                <w:sz w:val="22"/>
                <w:u w:val="single" w:color="000000"/>
              </w:rPr>
              <w:t> </w:t>
            </w:r>
            <w:r>
              <w:rPr>
                <w:color w:val="181818"/>
                <w:sz w:val="22"/>
                <w:u w:val="single" w:color="000000"/>
              </w:rPr>
              <w:tab/>
            </w:r>
          </w:p>
        </w:tc>
        <w:tc>
          <w:tcPr>
            <w:tcW w:w="636" w:type="dxa"/>
          </w:tcPr>
          <w:p>
            <w:pPr>
              <w:pStyle w:val="TableParagraph"/>
              <w:spacing w:before="27"/>
              <w:ind w:left="143"/>
              <w:rPr>
                <w:b/>
                <w:sz w:val="16"/>
              </w:rPr>
            </w:pPr>
            <w:r>
              <w:rPr>
                <w:b/>
                <w:color w:val="080808"/>
                <w:spacing w:val="-5"/>
                <w:w w:val="105"/>
                <w:sz w:val="16"/>
              </w:rPr>
              <w:t>N/A</w:t>
            </w:r>
          </w:p>
        </w:tc>
      </w:tr>
      <w:tr>
        <w:trPr>
          <w:trHeight w:val="274" w:hRule="atLeast"/>
        </w:trPr>
        <w:tc>
          <w:tcPr>
            <w:tcW w:w="7670" w:type="dxa"/>
          </w:tcPr>
          <w:p>
            <w:pPr>
              <w:pStyle w:val="TableParagraph"/>
              <w:spacing w:line="237" w:lineRule="exact" w:before="17"/>
              <w:ind w:left="50"/>
              <w:rPr>
                <w:sz w:val="22"/>
              </w:rPr>
            </w:pPr>
            <w:r>
              <w:rPr>
                <w:color w:val="080808"/>
                <w:w w:val="105"/>
                <w:sz w:val="22"/>
              </w:rPr>
              <w:t>Is</w:t>
            </w:r>
            <w:r>
              <w:rPr>
                <w:color w:val="080808"/>
                <w:spacing w:val="-3"/>
                <w:w w:val="105"/>
                <w:sz w:val="22"/>
              </w:rPr>
              <w:t> </w:t>
            </w:r>
            <w:r>
              <w:rPr>
                <w:color w:val="080808"/>
                <w:w w:val="105"/>
                <w:sz w:val="22"/>
              </w:rPr>
              <w:t>the</w:t>
            </w:r>
            <w:r>
              <w:rPr>
                <w:color w:val="080808"/>
                <w:spacing w:val="-12"/>
                <w:w w:val="105"/>
                <w:sz w:val="22"/>
              </w:rPr>
              <w:t> </w:t>
            </w:r>
            <w:r>
              <w:rPr>
                <w:color w:val="181818"/>
                <w:w w:val="105"/>
                <w:sz w:val="22"/>
              </w:rPr>
              <w:t>decision</w:t>
            </w:r>
            <w:r>
              <w:rPr>
                <w:color w:val="181818"/>
                <w:spacing w:val="-13"/>
                <w:w w:val="105"/>
                <w:sz w:val="22"/>
              </w:rPr>
              <w:t> </w:t>
            </w:r>
            <w:r>
              <w:rPr>
                <w:color w:val="181818"/>
                <w:w w:val="105"/>
                <w:sz w:val="22"/>
              </w:rPr>
              <w:t>exempt</w:t>
            </w:r>
            <w:r>
              <w:rPr>
                <w:color w:val="181818"/>
                <w:spacing w:val="-10"/>
                <w:w w:val="105"/>
                <w:sz w:val="22"/>
              </w:rPr>
              <w:t> </w:t>
            </w:r>
            <w:r>
              <w:rPr>
                <w:color w:val="080808"/>
                <w:w w:val="105"/>
                <w:sz w:val="22"/>
              </w:rPr>
              <w:t>from</w:t>
            </w:r>
            <w:r>
              <w:rPr>
                <w:color w:val="080808"/>
                <w:spacing w:val="-8"/>
                <w:w w:val="105"/>
                <w:sz w:val="22"/>
              </w:rPr>
              <w:t> </w:t>
            </w:r>
            <w:r>
              <w:rPr>
                <w:color w:val="181818"/>
                <w:w w:val="105"/>
                <w:sz w:val="22"/>
              </w:rPr>
              <w:t>call-in</w:t>
            </w:r>
            <w:r>
              <w:rPr>
                <w:color w:val="181818"/>
                <w:spacing w:val="-13"/>
                <w:w w:val="105"/>
                <w:sz w:val="22"/>
              </w:rPr>
              <w:t> </w:t>
            </w:r>
            <w:r>
              <w:rPr>
                <w:color w:val="181818"/>
                <w:w w:val="105"/>
                <w:sz w:val="22"/>
              </w:rPr>
              <w:t>on</w:t>
            </w:r>
            <w:r>
              <w:rPr>
                <w:color w:val="181818"/>
                <w:spacing w:val="-10"/>
                <w:w w:val="105"/>
                <w:sz w:val="22"/>
              </w:rPr>
              <w:t> </w:t>
            </w:r>
            <w:r>
              <w:rPr>
                <w:color w:val="181818"/>
                <w:w w:val="105"/>
                <w:sz w:val="22"/>
              </w:rPr>
              <w:t>grounds</w:t>
            </w:r>
            <w:r>
              <w:rPr>
                <w:color w:val="181818"/>
                <w:spacing w:val="-7"/>
                <w:w w:val="105"/>
                <w:sz w:val="22"/>
              </w:rPr>
              <w:t> </w:t>
            </w:r>
            <w:r>
              <w:rPr>
                <w:color w:val="181818"/>
                <w:w w:val="105"/>
                <w:sz w:val="22"/>
              </w:rPr>
              <w:t>of</w:t>
            </w:r>
            <w:r>
              <w:rPr>
                <w:color w:val="181818"/>
                <w:spacing w:val="-4"/>
                <w:w w:val="105"/>
                <w:sz w:val="22"/>
              </w:rPr>
              <w:t> </w:t>
            </w:r>
            <w:r>
              <w:rPr>
                <w:color w:val="080808"/>
                <w:spacing w:val="-2"/>
                <w:w w:val="105"/>
                <w:sz w:val="22"/>
              </w:rPr>
              <w:t>urgency?</w:t>
            </w:r>
          </w:p>
        </w:tc>
        <w:tc>
          <w:tcPr>
            <w:tcW w:w="1087" w:type="dxa"/>
          </w:tcPr>
          <w:p>
            <w:pPr>
              <w:pStyle w:val="TableParagraph"/>
              <w:spacing w:line="20" w:lineRule="exact"/>
              <w:ind w:left="14"/>
              <w:rPr>
                <w:sz w:val="2"/>
              </w:rPr>
            </w:pPr>
            <w:r>
              <w:rPr>
                <w:sz w:val="2"/>
              </w:rPr>
              <w:pict>
                <v:group style="width:34.65pt;height:.4pt;mso-position-horizontal-relative:char;mso-position-vertical-relative:line" id="docshapegroup252" coordorigin="0,0" coordsize="693,8">
                  <v:line style="position:absolute" from="0,4" to="693,4" stroked="true" strokeweight=".360616pt" strokecolor="#000000">
                    <v:stroke dashstyle="solid"/>
                  </v:line>
                </v:group>
              </w:pict>
            </w:r>
            <w:r>
              <w:rPr>
                <w:sz w:val="2"/>
              </w:rPr>
            </w:r>
          </w:p>
          <w:p>
            <w:pPr>
              <w:pStyle w:val="TableParagraph"/>
              <w:spacing w:before="39"/>
              <w:ind w:left="717"/>
              <w:rPr>
                <w:b/>
                <w:sz w:val="16"/>
              </w:rPr>
            </w:pPr>
            <w:r>
              <w:rPr>
                <w:b/>
                <w:color w:val="080808"/>
                <w:spacing w:val="-5"/>
                <w:w w:val="105"/>
                <w:sz w:val="16"/>
              </w:rPr>
              <w:t>No</w:t>
            </w:r>
          </w:p>
        </w:tc>
        <w:tc>
          <w:tcPr>
            <w:tcW w:w="636" w:type="dxa"/>
          </w:tcPr>
          <w:p>
            <w:pPr>
              <w:pStyle w:val="TableParagraph"/>
              <w:rPr>
                <w:rFonts w:ascii="Times New Roman"/>
                <w:sz w:val="20"/>
              </w:rPr>
            </w:pPr>
          </w:p>
        </w:tc>
      </w:tr>
      <w:tr>
        <w:trPr>
          <w:trHeight w:val="194" w:hRule="atLeast"/>
        </w:trPr>
        <w:tc>
          <w:tcPr>
            <w:tcW w:w="7670" w:type="dxa"/>
          </w:tcPr>
          <w:p>
            <w:pPr>
              <w:pStyle w:val="TableParagraph"/>
              <w:rPr>
                <w:rFonts w:ascii="Times New Roman"/>
                <w:sz w:val="12"/>
              </w:rPr>
            </w:pPr>
          </w:p>
        </w:tc>
        <w:tc>
          <w:tcPr>
            <w:tcW w:w="1087" w:type="dxa"/>
          </w:tcPr>
          <w:p>
            <w:pPr>
              <w:pStyle w:val="TableParagraph"/>
              <w:spacing w:line="20" w:lineRule="exact"/>
              <w:ind w:left="14"/>
              <w:rPr>
                <w:sz w:val="2"/>
              </w:rPr>
            </w:pPr>
            <w:r>
              <w:rPr>
                <w:sz w:val="2"/>
              </w:rPr>
              <w:pict>
                <v:group style="width:40.8pt;height:.4pt;mso-position-horizontal-relative:char;mso-position-vertical-relative:line" id="docshapegroup253" coordorigin="0,0" coordsize="816,8">
                  <v:line style="position:absolute" from="0,4" to="816,4" stroked="true" strokeweight=".360616pt" strokecolor="#000000">
                    <v:stroke dashstyle="solid"/>
                  </v:line>
                </v:group>
              </w:pict>
            </w:r>
            <w:r>
              <w:rPr>
                <w:sz w:val="2"/>
              </w:rPr>
            </w:r>
          </w:p>
          <w:p>
            <w:pPr>
              <w:pStyle w:val="TableParagraph"/>
              <w:spacing w:before="2"/>
              <w:rPr>
                <w:b/>
                <w:sz w:val="15"/>
              </w:rPr>
            </w:pPr>
          </w:p>
          <w:p>
            <w:pPr>
              <w:pStyle w:val="TableParagraph"/>
              <w:spacing w:line="20" w:lineRule="exact"/>
              <w:ind w:left="14"/>
              <w:rPr>
                <w:sz w:val="2"/>
              </w:rPr>
            </w:pPr>
            <w:r>
              <w:rPr>
                <w:sz w:val="2"/>
              </w:rPr>
              <w:pict>
                <v:group style="width:40.8pt;height:.75pt;mso-position-horizontal-relative:char;mso-position-vertical-relative:line" id="docshapegroup254" coordorigin="0,0" coordsize="816,15">
                  <v:line style="position:absolute" from="0,7" to="816,7" stroked="true" strokeweight=".721232pt" strokecolor="#000000">
                    <v:stroke dashstyle="solid"/>
                  </v:line>
                </v:group>
              </w:pict>
            </w:r>
            <w:r>
              <w:rPr>
                <w:sz w:val="2"/>
              </w:rPr>
            </w:r>
          </w:p>
        </w:tc>
        <w:tc>
          <w:tcPr>
            <w:tcW w:w="636" w:type="dxa"/>
          </w:tcPr>
          <w:p>
            <w:pPr>
              <w:pStyle w:val="TableParagraph"/>
              <w:rPr>
                <w:rFonts w:ascii="Times New Roman"/>
                <w:sz w:val="12"/>
              </w:rPr>
            </w:pPr>
          </w:p>
        </w:tc>
      </w:tr>
      <w:tr>
        <w:trPr>
          <w:trHeight w:val="246" w:hRule="atLeast"/>
        </w:trPr>
        <w:tc>
          <w:tcPr>
            <w:tcW w:w="7670" w:type="dxa"/>
          </w:tcPr>
          <w:p>
            <w:pPr>
              <w:pStyle w:val="TableParagraph"/>
              <w:spacing w:line="227" w:lineRule="exact"/>
              <w:ind w:left="50"/>
              <w:rPr>
                <w:sz w:val="22"/>
              </w:rPr>
            </w:pPr>
            <w:r>
              <w:rPr>
                <w:color w:val="080808"/>
                <w:w w:val="105"/>
                <w:sz w:val="22"/>
              </w:rPr>
              <w:t>If</w:t>
            </w:r>
            <w:r>
              <w:rPr>
                <w:color w:val="080808"/>
                <w:spacing w:val="38"/>
                <w:w w:val="105"/>
                <w:sz w:val="22"/>
              </w:rPr>
              <w:t> </w:t>
            </w:r>
            <w:r>
              <w:rPr>
                <w:color w:val="181818"/>
                <w:w w:val="105"/>
                <w:sz w:val="22"/>
              </w:rPr>
              <w:t>exempt</w:t>
            </w:r>
            <w:r>
              <w:rPr>
                <w:color w:val="181818"/>
                <w:spacing w:val="36"/>
                <w:w w:val="105"/>
                <w:sz w:val="22"/>
              </w:rPr>
              <w:t> </w:t>
            </w:r>
            <w:r>
              <w:rPr>
                <w:color w:val="181818"/>
                <w:w w:val="105"/>
                <w:sz w:val="22"/>
              </w:rPr>
              <w:t>from</w:t>
            </w:r>
            <w:r>
              <w:rPr>
                <w:color w:val="181818"/>
                <w:spacing w:val="28"/>
                <w:w w:val="105"/>
                <w:sz w:val="22"/>
              </w:rPr>
              <w:t> </w:t>
            </w:r>
            <w:r>
              <w:rPr>
                <w:color w:val="181818"/>
                <w:w w:val="105"/>
                <w:sz w:val="22"/>
              </w:rPr>
              <w:t>call-in,</w:t>
            </w:r>
            <w:r>
              <w:rPr>
                <w:color w:val="181818"/>
                <w:spacing w:val="28"/>
                <w:w w:val="105"/>
                <w:sz w:val="22"/>
              </w:rPr>
              <w:t> </w:t>
            </w:r>
            <w:r>
              <w:rPr>
                <w:color w:val="080808"/>
                <w:w w:val="105"/>
                <w:sz w:val="22"/>
              </w:rPr>
              <w:t>has</w:t>
            </w:r>
            <w:r>
              <w:rPr>
                <w:color w:val="080808"/>
                <w:spacing w:val="32"/>
                <w:w w:val="105"/>
                <w:sz w:val="22"/>
              </w:rPr>
              <w:t> </w:t>
            </w:r>
            <w:r>
              <w:rPr>
                <w:color w:val="080808"/>
                <w:w w:val="105"/>
                <w:sz w:val="22"/>
              </w:rPr>
              <w:t>the</w:t>
            </w:r>
            <w:r>
              <w:rPr>
                <w:color w:val="080808"/>
                <w:spacing w:val="27"/>
                <w:w w:val="105"/>
                <w:sz w:val="22"/>
              </w:rPr>
              <w:t> </w:t>
            </w:r>
            <w:r>
              <w:rPr>
                <w:color w:val="181818"/>
                <w:w w:val="105"/>
                <w:sz w:val="22"/>
              </w:rPr>
              <w:t>agreement</w:t>
            </w:r>
            <w:r>
              <w:rPr>
                <w:color w:val="181818"/>
                <w:spacing w:val="35"/>
                <w:w w:val="105"/>
                <w:sz w:val="22"/>
              </w:rPr>
              <w:t> </w:t>
            </w:r>
            <w:r>
              <w:rPr>
                <w:color w:val="181818"/>
                <w:w w:val="105"/>
                <w:sz w:val="22"/>
              </w:rPr>
              <w:t>of</w:t>
            </w:r>
            <w:r>
              <w:rPr>
                <w:color w:val="181818"/>
                <w:spacing w:val="24"/>
                <w:w w:val="105"/>
                <w:sz w:val="22"/>
              </w:rPr>
              <w:t> </w:t>
            </w:r>
            <w:r>
              <w:rPr>
                <w:color w:val="080808"/>
                <w:w w:val="105"/>
                <w:sz w:val="22"/>
              </w:rPr>
              <w:t>the</w:t>
            </w:r>
            <w:r>
              <w:rPr>
                <w:color w:val="080808"/>
                <w:spacing w:val="30"/>
                <w:w w:val="105"/>
                <w:sz w:val="22"/>
              </w:rPr>
              <w:t> </w:t>
            </w:r>
            <w:r>
              <w:rPr>
                <w:color w:val="181818"/>
                <w:w w:val="105"/>
                <w:sz w:val="22"/>
              </w:rPr>
              <w:t>Chair</w:t>
            </w:r>
            <w:r>
              <w:rPr>
                <w:color w:val="181818"/>
                <w:spacing w:val="38"/>
                <w:w w:val="105"/>
                <w:sz w:val="22"/>
              </w:rPr>
              <w:t> </w:t>
            </w:r>
            <w:r>
              <w:rPr>
                <w:color w:val="181818"/>
                <w:w w:val="105"/>
                <w:sz w:val="22"/>
              </w:rPr>
              <w:t>of</w:t>
            </w:r>
            <w:r>
              <w:rPr>
                <w:color w:val="181818"/>
                <w:spacing w:val="24"/>
                <w:w w:val="105"/>
                <w:sz w:val="22"/>
              </w:rPr>
              <w:t> </w:t>
            </w:r>
            <w:r>
              <w:rPr>
                <w:color w:val="181818"/>
                <w:w w:val="105"/>
                <w:sz w:val="22"/>
              </w:rPr>
              <w:t>the</w:t>
            </w:r>
            <w:r>
              <w:rPr>
                <w:color w:val="181818"/>
                <w:spacing w:val="27"/>
                <w:w w:val="105"/>
                <w:sz w:val="22"/>
              </w:rPr>
              <w:t> </w:t>
            </w:r>
            <w:r>
              <w:rPr>
                <w:color w:val="181818"/>
                <w:spacing w:val="-2"/>
                <w:w w:val="105"/>
                <w:sz w:val="22"/>
              </w:rPr>
              <w:t>relevant</w:t>
            </w:r>
          </w:p>
        </w:tc>
        <w:tc>
          <w:tcPr>
            <w:tcW w:w="1087" w:type="dxa"/>
            <w:tcBorders>
              <w:bottom w:val="single" w:sz="6" w:space="0" w:color="000000"/>
            </w:tcBorders>
          </w:tcPr>
          <w:p>
            <w:pPr>
              <w:pStyle w:val="TableParagraph"/>
              <w:rPr>
                <w:rFonts w:ascii="Times New Roman"/>
                <w:sz w:val="16"/>
              </w:rPr>
            </w:pPr>
          </w:p>
        </w:tc>
        <w:tc>
          <w:tcPr>
            <w:tcW w:w="636" w:type="dxa"/>
            <w:tcBorders>
              <w:bottom w:val="single" w:sz="6" w:space="0" w:color="000000"/>
            </w:tcBorders>
          </w:tcPr>
          <w:p>
            <w:pPr>
              <w:pStyle w:val="TableParagraph"/>
              <w:spacing w:before="32"/>
              <w:ind w:left="143"/>
              <w:rPr>
                <w:b/>
                <w:sz w:val="16"/>
              </w:rPr>
            </w:pPr>
            <w:r>
              <w:rPr>
                <w:b/>
                <w:color w:val="080808"/>
                <w:spacing w:val="-5"/>
                <w:w w:val="105"/>
                <w:sz w:val="16"/>
              </w:rPr>
              <w:t>N/A</w:t>
            </w:r>
          </w:p>
        </w:tc>
      </w:tr>
      <w:tr>
        <w:trPr>
          <w:trHeight w:val="255" w:hRule="atLeast"/>
        </w:trPr>
        <w:tc>
          <w:tcPr>
            <w:tcW w:w="7670" w:type="dxa"/>
          </w:tcPr>
          <w:p>
            <w:pPr>
              <w:pStyle w:val="TableParagraph"/>
              <w:spacing w:line="233" w:lineRule="exact" w:before="2"/>
              <w:ind w:left="52"/>
              <w:rPr>
                <w:sz w:val="22"/>
              </w:rPr>
            </w:pPr>
            <w:r>
              <w:rPr>
                <w:color w:val="181818"/>
                <w:w w:val="105"/>
                <w:sz w:val="22"/>
              </w:rPr>
              <w:t>Overview</w:t>
            </w:r>
            <w:r>
              <w:rPr>
                <w:color w:val="181818"/>
                <w:spacing w:val="-10"/>
                <w:w w:val="105"/>
                <w:sz w:val="22"/>
              </w:rPr>
              <w:t> </w:t>
            </w:r>
            <w:r>
              <w:rPr>
                <w:color w:val="181818"/>
                <w:w w:val="105"/>
                <w:sz w:val="22"/>
              </w:rPr>
              <w:t>and</w:t>
            </w:r>
            <w:r>
              <w:rPr>
                <w:color w:val="181818"/>
                <w:spacing w:val="-16"/>
                <w:w w:val="105"/>
                <w:sz w:val="22"/>
              </w:rPr>
              <w:t> </w:t>
            </w:r>
            <w:r>
              <w:rPr>
                <w:color w:val="181818"/>
                <w:w w:val="105"/>
                <w:sz w:val="22"/>
              </w:rPr>
              <w:t>Scrutiny</w:t>
            </w:r>
            <w:r>
              <w:rPr>
                <w:color w:val="181818"/>
                <w:spacing w:val="-11"/>
                <w:w w:val="105"/>
                <w:sz w:val="22"/>
              </w:rPr>
              <w:t> </w:t>
            </w:r>
            <w:r>
              <w:rPr>
                <w:color w:val="181818"/>
                <w:w w:val="105"/>
                <w:sz w:val="22"/>
              </w:rPr>
              <w:t>Committee</w:t>
            </w:r>
            <w:r>
              <w:rPr>
                <w:color w:val="181818"/>
                <w:spacing w:val="-3"/>
                <w:w w:val="105"/>
                <w:sz w:val="22"/>
              </w:rPr>
              <w:t> </w:t>
            </w:r>
            <w:r>
              <w:rPr>
                <w:color w:val="181818"/>
                <w:w w:val="105"/>
                <w:sz w:val="22"/>
              </w:rPr>
              <w:t>been</w:t>
            </w:r>
            <w:r>
              <w:rPr>
                <w:color w:val="181818"/>
                <w:spacing w:val="-15"/>
                <w:w w:val="105"/>
                <w:sz w:val="22"/>
              </w:rPr>
              <w:t> </w:t>
            </w:r>
            <w:r>
              <w:rPr>
                <w:color w:val="181818"/>
                <w:w w:val="105"/>
                <w:sz w:val="22"/>
              </w:rPr>
              <w:t>sought</w:t>
            </w:r>
            <w:r>
              <w:rPr>
                <w:color w:val="181818"/>
                <w:spacing w:val="-14"/>
                <w:w w:val="105"/>
                <w:sz w:val="22"/>
              </w:rPr>
              <w:t> </w:t>
            </w:r>
            <w:r>
              <w:rPr>
                <w:color w:val="181818"/>
                <w:w w:val="105"/>
                <w:sz w:val="22"/>
              </w:rPr>
              <w:t>or</w:t>
            </w:r>
            <w:r>
              <w:rPr>
                <w:color w:val="181818"/>
                <w:spacing w:val="-7"/>
                <w:w w:val="105"/>
                <w:sz w:val="22"/>
              </w:rPr>
              <w:t> </w:t>
            </w:r>
            <w:r>
              <w:rPr>
                <w:color w:val="181818"/>
                <w:spacing w:val="-2"/>
                <w:w w:val="105"/>
                <w:sz w:val="22"/>
              </w:rPr>
              <w:t>obtained?</w:t>
            </w:r>
          </w:p>
        </w:tc>
        <w:tc>
          <w:tcPr>
            <w:tcW w:w="1087" w:type="dxa"/>
            <w:tcBorders>
              <w:top w:val="single" w:sz="6" w:space="0" w:color="000000"/>
            </w:tcBorders>
          </w:tcPr>
          <w:p>
            <w:pPr>
              <w:pStyle w:val="TableParagraph"/>
              <w:rPr>
                <w:rFonts w:ascii="Times New Roman"/>
                <w:sz w:val="18"/>
              </w:rPr>
            </w:pPr>
          </w:p>
        </w:tc>
        <w:tc>
          <w:tcPr>
            <w:tcW w:w="636" w:type="dxa"/>
            <w:tcBorders>
              <w:top w:val="single" w:sz="6" w:space="0" w:color="000000"/>
            </w:tcBorders>
          </w:tcPr>
          <w:p>
            <w:pPr>
              <w:pStyle w:val="TableParagraph"/>
              <w:rPr>
                <w:rFonts w:ascii="Times New Roman"/>
                <w:sz w:val="18"/>
              </w:rPr>
            </w:pPr>
          </w:p>
        </w:tc>
      </w:tr>
    </w:tbl>
    <w:p>
      <w:pPr>
        <w:spacing w:line="240" w:lineRule="auto" w:before="1"/>
        <w:rPr>
          <w:b/>
          <w:sz w:val="9"/>
        </w:rPr>
      </w:pPr>
    </w:p>
    <w:p>
      <w:pPr>
        <w:spacing w:after="0" w:line="240" w:lineRule="auto"/>
        <w:rPr>
          <w:sz w:val="9"/>
        </w:rPr>
        <w:sectPr>
          <w:pgSz w:w="11910" w:h="16840"/>
          <w:pgMar w:top="1220" w:bottom="280" w:left="560" w:right="320"/>
        </w:sectPr>
      </w:pPr>
    </w:p>
    <w:p>
      <w:pPr>
        <w:spacing w:line="252" w:lineRule="auto" w:before="156"/>
        <w:ind w:left="1180" w:right="1239" w:firstLine="2"/>
        <w:jc w:val="left"/>
        <w:rPr>
          <w:sz w:val="22"/>
        </w:rPr>
      </w:pPr>
      <w:r>
        <w:rPr>
          <w:color w:val="080808"/>
          <w:w w:val="105"/>
          <w:sz w:val="22"/>
        </w:rPr>
        <w:t>Has</w:t>
      </w:r>
      <w:r>
        <w:rPr>
          <w:color w:val="080808"/>
          <w:spacing w:val="-17"/>
          <w:w w:val="105"/>
          <w:sz w:val="22"/>
        </w:rPr>
        <w:t> </w:t>
      </w:r>
      <w:r>
        <w:rPr>
          <w:color w:val="181818"/>
          <w:w w:val="105"/>
          <w:sz w:val="22"/>
        </w:rPr>
        <w:t>this</w:t>
      </w:r>
      <w:r>
        <w:rPr>
          <w:color w:val="181818"/>
          <w:spacing w:val="-16"/>
          <w:w w:val="105"/>
          <w:sz w:val="22"/>
        </w:rPr>
        <w:t> </w:t>
      </w:r>
      <w:r>
        <w:rPr>
          <w:color w:val="181818"/>
          <w:w w:val="105"/>
          <w:sz w:val="22"/>
        </w:rPr>
        <w:t>matter</w:t>
      </w:r>
      <w:r>
        <w:rPr>
          <w:color w:val="181818"/>
          <w:spacing w:val="-14"/>
          <w:w w:val="105"/>
          <w:sz w:val="22"/>
        </w:rPr>
        <w:t> </w:t>
      </w:r>
      <w:r>
        <w:rPr>
          <w:color w:val="181818"/>
          <w:w w:val="105"/>
          <w:sz w:val="22"/>
        </w:rPr>
        <w:t>been</w:t>
      </w:r>
      <w:r>
        <w:rPr>
          <w:color w:val="181818"/>
          <w:spacing w:val="-8"/>
          <w:w w:val="105"/>
          <w:sz w:val="22"/>
        </w:rPr>
        <w:t> </w:t>
      </w:r>
      <w:r>
        <w:rPr>
          <w:color w:val="181818"/>
          <w:w w:val="105"/>
          <w:sz w:val="22"/>
        </w:rPr>
        <w:t>considered</w:t>
      </w:r>
      <w:r>
        <w:rPr>
          <w:color w:val="181818"/>
          <w:spacing w:val="-5"/>
          <w:w w:val="105"/>
          <w:sz w:val="22"/>
        </w:rPr>
        <w:t> </w:t>
      </w:r>
      <w:r>
        <w:rPr>
          <w:color w:val="181818"/>
          <w:w w:val="105"/>
          <w:sz w:val="22"/>
        </w:rPr>
        <w:t>by</w:t>
      </w:r>
      <w:r>
        <w:rPr>
          <w:color w:val="181818"/>
          <w:spacing w:val="-15"/>
          <w:w w:val="105"/>
          <w:sz w:val="22"/>
        </w:rPr>
        <w:t> </w:t>
      </w:r>
      <w:r>
        <w:rPr>
          <w:color w:val="181818"/>
          <w:w w:val="105"/>
          <w:sz w:val="22"/>
        </w:rPr>
        <w:t>Overview</w:t>
      </w:r>
      <w:r>
        <w:rPr>
          <w:color w:val="181818"/>
          <w:spacing w:val="-4"/>
          <w:w w:val="105"/>
          <w:sz w:val="22"/>
        </w:rPr>
        <w:t> </w:t>
      </w:r>
      <w:r>
        <w:rPr>
          <w:color w:val="181818"/>
          <w:w w:val="105"/>
          <w:sz w:val="22"/>
        </w:rPr>
        <w:t>and</w:t>
      </w:r>
      <w:r>
        <w:rPr>
          <w:color w:val="181818"/>
          <w:spacing w:val="-17"/>
          <w:w w:val="105"/>
          <w:sz w:val="22"/>
        </w:rPr>
        <w:t> </w:t>
      </w:r>
      <w:r>
        <w:rPr>
          <w:color w:val="181818"/>
          <w:w w:val="105"/>
          <w:sz w:val="22"/>
        </w:rPr>
        <w:t>Scrutiny? </w:t>
      </w:r>
      <w:r>
        <w:rPr>
          <w:color w:val="080808"/>
          <w:w w:val="105"/>
          <w:sz w:val="22"/>
        </w:rPr>
        <w:t>If </w:t>
      </w:r>
      <w:r>
        <w:rPr>
          <w:color w:val="181818"/>
          <w:w w:val="105"/>
          <w:sz w:val="22"/>
        </w:rPr>
        <w:t>so, give details below.</w:t>
      </w:r>
    </w:p>
    <w:p>
      <w:pPr>
        <w:tabs>
          <w:tab w:pos="8064" w:val="left" w:leader="none"/>
        </w:tabs>
        <w:spacing w:line="259" w:lineRule="auto" w:before="198"/>
        <w:ind w:left="1179" w:right="0" w:firstLine="3"/>
        <w:jc w:val="left"/>
        <w:rPr>
          <w:sz w:val="22"/>
        </w:rPr>
      </w:pPr>
      <w:r>
        <w:rPr>
          <w:color w:val="181818"/>
          <w:w w:val="105"/>
          <w:sz w:val="22"/>
        </w:rPr>
        <w:t>Has</w:t>
      </w:r>
      <w:r>
        <w:rPr>
          <w:color w:val="181818"/>
          <w:spacing w:val="80"/>
          <w:w w:val="105"/>
          <w:sz w:val="22"/>
        </w:rPr>
        <w:t> </w:t>
      </w:r>
      <w:r>
        <w:rPr>
          <w:color w:val="181818"/>
          <w:w w:val="105"/>
          <w:sz w:val="22"/>
        </w:rPr>
        <w:t>an</w:t>
      </w:r>
      <w:r>
        <w:rPr>
          <w:color w:val="181818"/>
          <w:spacing w:val="80"/>
          <w:w w:val="105"/>
          <w:sz w:val="22"/>
        </w:rPr>
        <w:t> </w:t>
      </w:r>
      <w:r>
        <w:rPr>
          <w:color w:val="181818"/>
          <w:w w:val="105"/>
          <w:sz w:val="22"/>
        </w:rPr>
        <w:t>environmental</w:t>
      </w:r>
      <w:r>
        <w:rPr>
          <w:color w:val="181818"/>
          <w:spacing w:val="80"/>
          <w:w w:val="105"/>
          <w:sz w:val="22"/>
        </w:rPr>
        <w:t> </w:t>
      </w:r>
      <w:r>
        <w:rPr>
          <w:color w:val="181818"/>
          <w:w w:val="105"/>
          <w:sz w:val="22"/>
        </w:rPr>
        <w:t>or</w:t>
      </w:r>
      <w:r>
        <w:rPr>
          <w:color w:val="181818"/>
          <w:spacing w:val="80"/>
          <w:w w:val="105"/>
          <w:sz w:val="22"/>
        </w:rPr>
        <w:t> </w:t>
      </w:r>
      <w:r>
        <w:rPr>
          <w:color w:val="181818"/>
          <w:w w:val="105"/>
          <w:sz w:val="22"/>
        </w:rPr>
        <w:t>sustainability</w:t>
      </w:r>
      <w:r>
        <w:rPr>
          <w:color w:val="181818"/>
          <w:spacing w:val="80"/>
          <w:w w:val="105"/>
          <w:sz w:val="22"/>
        </w:rPr>
        <w:t> </w:t>
      </w:r>
      <w:r>
        <w:rPr>
          <w:color w:val="080808"/>
          <w:w w:val="105"/>
          <w:sz w:val="22"/>
        </w:rPr>
        <w:t>impact</w:t>
      </w:r>
      <w:r>
        <w:rPr>
          <w:color w:val="080808"/>
          <w:spacing w:val="80"/>
          <w:w w:val="105"/>
          <w:sz w:val="22"/>
        </w:rPr>
        <w:t> </w:t>
      </w:r>
      <w:r>
        <w:rPr>
          <w:color w:val="181818"/>
          <w:w w:val="105"/>
          <w:sz w:val="22"/>
        </w:rPr>
        <w:t>assessment</w:t>
      </w:r>
      <w:r>
        <w:rPr>
          <w:color w:val="181818"/>
          <w:sz w:val="22"/>
        </w:rPr>
        <w:tab/>
      </w:r>
      <w:r>
        <w:rPr>
          <w:color w:val="181818"/>
          <w:spacing w:val="-6"/>
          <w:w w:val="105"/>
          <w:sz w:val="22"/>
        </w:rPr>
        <w:t>been </w:t>
      </w:r>
      <w:r>
        <w:rPr>
          <w:color w:val="181818"/>
          <w:spacing w:val="-2"/>
          <w:w w:val="105"/>
          <w:sz w:val="22"/>
        </w:rPr>
        <w:t>undertaken?</w:t>
      </w:r>
    </w:p>
    <w:p>
      <w:pPr>
        <w:spacing w:before="189"/>
        <w:ind w:left="1183" w:right="0" w:firstLine="0"/>
        <w:jc w:val="left"/>
        <w:rPr>
          <w:sz w:val="22"/>
        </w:rPr>
      </w:pPr>
      <w:r>
        <w:rPr>
          <w:color w:val="080808"/>
          <w:w w:val="105"/>
          <w:sz w:val="22"/>
        </w:rPr>
        <w:t>Has</w:t>
      </w:r>
      <w:r>
        <w:rPr>
          <w:color w:val="080808"/>
          <w:spacing w:val="-17"/>
          <w:w w:val="105"/>
          <w:sz w:val="22"/>
        </w:rPr>
        <w:t> </w:t>
      </w:r>
      <w:r>
        <w:rPr>
          <w:color w:val="181818"/>
          <w:w w:val="105"/>
          <w:sz w:val="22"/>
        </w:rPr>
        <w:t>an</w:t>
      </w:r>
      <w:r>
        <w:rPr>
          <w:color w:val="181818"/>
          <w:spacing w:val="-16"/>
          <w:w w:val="105"/>
          <w:sz w:val="22"/>
        </w:rPr>
        <w:t> </w:t>
      </w:r>
      <w:r>
        <w:rPr>
          <w:color w:val="181818"/>
          <w:w w:val="105"/>
          <w:sz w:val="22"/>
        </w:rPr>
        <w:t>equality</w:t>
      </w:r>
      <w:r>
        <w:rPr>
          <w:color w:val="181818"/>
          <w:spacing w:val="-13"/>
          <w:w w:val="105"/>
          <w:sz w:val="22"/>
        </w:rPr>
        <w:t> </w:t>
      </w:r>
      <w:r>
        <w:rPr>
          <w:color w:val="080808"/>
          <w:w w:val="105"/>
          <w:sz w:val="22"/>
        </w:rPr>
        <w:t>impact</w:t>
      </w:r>
      <w:r>
        <w:rPr>
          <w:color w:val="080808"/>
          <w:spacing w:val="-9"/>
          <w:w w:val="105"/>
          <w:sz w:val="22"/>
        </w:rPr>
        <w:t> </w:t>
      </w:r>
      <w:r>
        <w:rPr>
          <w:color w:val="181818"/>
          <w:w w:val="105"/>
          <w:sz w:val="22"/>
        </w:rPr>
        <w:t>assessment</w:t>
      </w:r>
      <w:r>
        <w:rPr>
          <w:color w:val="181818"/>
          <w:spacing w:val="-4"/>
          <w:w w:val="105"/>
          <w:sz w:val="22"/>
        </w:rPr>
        <w:t> </w:t>
      </w:r>
      <w:r>
        <w:rPr>
          <w:color w:val="181818"/>
          <w:w w:val="105"/>
          <w:sz w:val="22"/>
        </w:rPr>
        <w:t>been</w:t>
      </w:r>
      <w:r>
        <w:rPr>
          <w:color w:val="181818"/>
          <w:spacing w:val="-14"/>
          <w:w w:val="105"/>
          <w:sz w:val="22"/>
        </w:rPr>
        <w:t> </w:t>
      </w:r>
      <w:r>
        <w:rPr>
          <w:color w:val="181818"/>
          <w:spacing w:val="-2"/>
          <w:w w:val="105"/>
          <w:sz w:val="22"/>
        </w:rPr>
        <w:t>undertaken?</w:t>
      </w:r>
    </w:p>
    <w:p>
      <w:pPr>
        <w:tabs>
          <w:tab w:pos="770" w:val="left" w:leader="none"/>
          <w:tab w:pos="1353" w:val="left" w:leader="none"/>
        </w:tabs>
        <w:spacing w:before="91"/>
        <w:ind w:left="205" w:right="0" w:firstLine="0"/>
        <w:jc w:val="left"/>
        <w:rPr>
          <w:b/>
          <w:sz w:val="16"/>
        </w:rPr>
      </w:pPr>
      <w:r>
        <w:rPr/>
        <w:br w:type="column"/>
      </w:r>
      <w:r>
        <w:rPr>
          <w:color w:val="3F3F3F"/>
          <w:sz w:val="29"/>
          <w:u w:val="single" w:color="000000"/>
        </w:rPr>
        <w:tab/>
        <w:t>I</w:t>
      </w:r>
      <w:r>
        <w:rPr>
          <w:color w:val="3F3F3F"/>
          <w:spacing w:val="-15"/>
          <w:sz w:val="29"/>
          <w:u w:val="single" w:color="000000"/>
        </w:rPr>
        <w:t> </w:t>
      </w:r>
      <w:r>
        <w:rPr>
          <w:b/>
          <w:color w:val="080808"/>
          <w:spacing w:val="-5"/>
          <w:w w:val="105"/>
          <w:sz w:val="16"/>
          <w:u w:val="single" w:color="000000"/>
        </w:rPr>
        <w:t>No</w:t>
      </w:r>
      <w:r>
        <w:rPr>
          <w:b/>
          <w:color w:val="080808"/>
          <w:sz w:val="16"/>
          <w:u w:val="single" w:color="000000"/>
        </w:rPr>
        <w:tab/>
      </w:r>
    </w:p>
    <w:p>
      <w:pPr>
        <w:spacing w:line="240" w:lineRule="auto" w:before="4"/>
        <w:rPr>
          <w:b/>
          <w:sz w:val="34"/>
        </w:rPr>
      </w:pPr>
    </w:p>
    <w:p>
      <w:pPr>
        <w:tabs>
          <w:tab w:pos="1282" w:val="left" w:leader="none"/>
          <w:tab w:pos="1952" w:val="left" w:leader="none"/>
        </w:tabs>
        <w:spacing w:before="0"/>
        <w:ind w:left="205" w:right="0" w:firstLine="0"/>
        <w:jc w:val="left"/>
        <w:rPr>
          <w:b/>
          <w:sz w:val="16"/>
        </w:rPr>
      </w:pPr>
      <w:r>
        <w:rPr/>
        <w:pict>
          <v:line style="position:absolute;mso-position-horizontal-relative:page;mso-position-vertical-relative:paragraph;z-index:-19797504" from="468.770782pt,-34.000332pt" to="525.42745pt,-34.000332pt" stroked="true" strokeweight=".360616pt" strokecolor="#000000">
            <v:stroke dashstyle="solid"/>
            <w10:wrap type="none"/>
          </v:line>
        </w:pict>
      </w:r>
      <w:r>
        <w:rPr/>
        <w:pict>
          <v:line style="position:absolute;mso-position-horizontal-relative:page;mso-position-vertical-relative:paragraph;z-index:-19796992" from="468.770782pt,2.421880pt" to="555.379701pt,2.421880pt" stroked="true" strokeweight=".721232pt" strokecolor="#000000">
            <v:stroke dashstyle="solid"/>
            <w10:wrap type="none"/>
          </v:line>
        </w:pict>
      </w:r>
      <w:r>
        <w:rPr>
          <w:color w:val="3F3F3F"/>
          <w:sz w:val="29"/>
          <w:u w:val="single" w:color="000000"/>
        </w:rPr>
        <w:tab/>
        <w:t>I</w:t>
      </w:r>
      <w:r>
        <w:rPr>
          <w:color w:val="3F3F3F"/>
          <w:spacing w:val="-15"/>
          <w:sz w:val="29"/>
          <w:u w:val="single" w:color="000000"/>
        </w:rPr>
        <w:t> </w:t>
      </w:r>
      <w:r>
        <w:rPr>
          <w:b/>
          <w:color w:val="080808"/>
          <w:spacing w:val="-5"/>
          <w:w w:val="105"/>
          <w:sz w:val="16"/>
          <w:u w:val="single" w:color="000000"/>
        </w:rPr>
        <w:t>N/A</w:t>
      </w:r>
      <w:r>
        <w:rPr>
          <w:b/>
          <w:color w:val="080808"/>
          <w:sz w:val="16"/>
          <w:u w:val="single" w:color="000000"/>
        </w:rPr>
        <w:tab/>
      </w:r>
    </w:p>
    <w:p>
      <w:pPr>
        <w:spacing w:line="240" w:lineRule="auto" w:before="11"/>
        <w:rPr>
          <w:b/>
          <w:sz w:val="34"/>
        </w:rPr>
      </w:pPr>
    </w:p>
    <w:p>
      <w:pPr>
        <w:spacing w:before="0"/>
        <w:ind w:left="1289" w:right="0" w:firstLine="0"/>
        <w:jc w:val="left"/>
        <w:rPr>
          <w:b/>
          <w:sz w:val="16"/>
        </w:rPr>
      </w:pPr>
      <w:r>
        <w:rPr/>
        <w:pict>
          <v:line style="position:absolute;mso-position-horizontal-relative:page;mso-position-vertical-relative:paragraph;z-index:-19796480" from="468.770782pt,2.421810pt" to="555.379701pt,2.421810pt" stroked="true" strokeweight=".360616pt" strokecolor="#000000">
            <v:stroke dashstyle="solid"/>
            <w10:wrap type="none"/>
          </v:line>
        </w:pict>
      </w:r>
      <w:r>
        <w:rPr/>
        <w:pict>
          <v:group style="position:absolute;margin-left:468.770782pt;margin-top:13.10005pt;width:86.65pt;height:3.25pt;mso-position-horizontal-relative:page;mso-position-vertical-relative:paragraph;z-index:-19795968" id="docshapegroup255" coordorigin="9375,262" coordsize="1733,65">
            <v:line style="position:absolute" from="9375,323" to="11108,323" stroked="true" strokeweight=".360616pt" strokecolor="#000000">
              <v:stroke dashstyle="solid"/>
            </v:line>
            <v:line style="position:absolute" from="10460,272" to="10482,272" stroked="true" strokeweight="1.001711pt" strokecolor="#545454">
              <v:stroke dashstyle="solid"/>
            </v:line>
            <w10:wrap type="none"/>
          </v:group>
        </w:pict>
      </w:r>
      <w:r>
        <w:rPr>
          <w:color w:val="545454"/>
          <w:sz w:val="29"/>
        </w:rPr>
        <w:t>I</w:t>
      </w:r>
      <w:r>
        <w:rPr>
          <w:color w:val="545454"/>
          <w:spacing w:val="-24"/>
          <w:sz w:val="29"/>
        </w:rPr>
        <w:t> </w:t>
      </w:r>
      <w:r>
        <w:rPr>
          <w:b/>
          <w:color w:val="181818"/>
          <w:spacing w:val="-5"/>
          <w:sz w:val="16"/>
        </w:rPr>
        <w:t>N/A</w:t>
      </w:r>
    </w:p>
    <w:p>
      <w:pPr>
        <w:spacing w:after="0"/>
        <w:jc w:val="left"/>
        <w:rPr>
          <w:sz w:val="16"/>
        </w:rPr>
        <w:sectPr>
          <w:type w:val="continuous"/>
          <w:pgSz w:w="11910" w:h="16840"/>
          <w:pgMar w:top="1240" w:bottom="0" w:left="560" w:right="320"/>
          <w:cols w:num="2" w:equalWidth="0">
            <w:col w:w="8571" w:space="40"/>
            <w:col w:w="2419"/>
          </w:cols>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 w:after="1"/>
        <w:rPr>
          <w:b/>
          <w:sz w:val="16"/>
        </w:rPr>
      </w:pPr>
    </w:p>
    <w:p>
      <w:pPr>
        <w:spacing w:line="240" w:lineRule="auto"/>
        <w:ind w:left="9147" w:right="0" w:firstLine="0"/>
        <w:rPr>
          <w:sz w:val="20"/>
        </w:rPr>
      </w:pPr>
      <w:r>
        <w:rPr>
          <w:sz w:val="20"/>
        </w:rPr>
        <w:drawing>
          <wp:inline distT="0" distB="0" distL="0" distR="0">
            <wp:extent cx="942497" cy="388620"/>
            <wp:effectExtent l="0" t="0" r="0" b="0"/>
            <wp:docPr id="115" name="image102.png"/>
            <wp:cNvGraphicFramePr>
              <a:graphicFrameLocks noChangeAspect="1"/>
            </wp:cNvGraphicFramePr>
            <a:graphic>
              <a:graphicData uri="http://schemas.openxmlformats.org/drawingml/2006/picture">
                <pic:pic>
                  <pic:nvPicPr>
                    <pic:cNvPr id="116" name="image102.png"/>
                    <pic:cNvPicPr/>
                  </pic:nvPicPr>
                  <pic:blipFill>
                    <a:blip r:embed="rId120" cstate="print"/>
                    <a:stretch>
                      <a:fillRect/>
                    </a:stretch>
                  </pic:blipFill>
                  <pic:spPr>
                    <a:xfrm>
                      <a:off x="0" y="0"/>
                      <a:ext cx="942497" cy="388620"/>
                    </a:xfrm>
                    <a:prstGeom prst="rect">
                      <a:avLst/>
                    </a:prstGeom>
                  </pic:spPr>
                </pic:pic>
              </a:graphicData>
            </a:graphic>
          </wp:inline>
        </w:drawing>
      </w:r>
      <w:r>
        <w:rPr>
          <w:sz w:val="20"/>
        </w:rPr>
      </w:r>
    </w:p>
    <w:p>
      <w:pPr>
        <w:spacing w:after="0" w:line="240" w:lineRule="auto"/>
        <w:rPr>
          <w:sz w:val="20"/>
        </w:rPr>
        <w:sectPr>
          <w:type w:val="continuous"/>
          <w:pgSz w:w="11910" w:h="16840"/>
          <w:pgMar w:top="1240" w:bottom="0" w:left="560" w:right="320"/>
        </w:sectPr>
      </w:pPr>
    </w:p>
    <w:p>
      <w:pPr>
        <w:spacing w:before="76"/>
        <w:ind w:left="1170" w:right="0" w:firstLine="0"/>
        <w:jc w:val="left"/>
        <w:rPr>
          <w:b/>
          <w:sz w:val="22"/>
        </w:rPr>
      </w:pPr>
      <w:r>
        <w:rPr>
          <w:b/>
          <w:color w:val="151515"/>
          <w:spacing w:val="-2"/>
          <w:w w:val="105"/>
          <w:sz w:val="22"/>
          <w:u w:val="thick" w:color="151515"/>
        </w:rPr>
        <w:t>PREVIOUS</w:t>
      </w:r>
      <w:r>
        <w:rPr>
          <w:b/>
          <w:color w:val="151515"/>
          <w:spacing w:val="8"/>
          <w:w w:val="105"/>
          <w:sz w:val="22"/>
          <w:u w:val="thick" w:color="151515"/>
        </w:rPr>
        <w:t> </w:t>
      </w:r>
      <w:r>
        <w:rPr>
          <w:b/>
          <w:color w:val="151515"/>
          <w:spacing w:val="-2"/>
          <w:w w:val="105"/>
          <w:sz w:val="22"/>
          <w:u w:val="thick" w:color="151515"/>
        </w:rPr>
        <w:t>RELEVANT</w:t>
      </w:r>
      <w:r>
        <w:rPr>
          <w:b/>
          <w:color w:val="151515"/>
          <w:spacing w:val="-6"/>
          <w:w w:val="105"/>
          <w:sz w:val="22"/>
          <w:u w:val="thick" w:color="151515"/>
        </w:rPr>
        <w:t> </w:t>
      </w:r>
      <w:r>
        <w:rPr>
          <w:b/>
          <w:color w:val="151515"/>
          <w:spacing w:val="-2"/>
          <w:w w:val="105"/>
          <w:sz w:val="22"/>
          <w:u w:val="thick" w:color="151515"/>
        </w:rPr>
        <w:t>COUNCIL OR</w:t>
      </w:r>
      <w:r>
        <w:rPr>
          <w:b/>
          <w:color w:val="151515"/>
          <w:spacing w:val="-14"/>
          <w:w w:val="105"/>
          <w:sz w:val="22"/>
          <w:u w:val="thick" w:color="151515"/>
        </w:rPr>
        <w:t> </w:t>
      </w:r>
      <w:r>
        <w:rPr>
          <w:b/>
          <w:color w:val="151515"/>
          <w:spacing w:val="-2"/>
          <w:w w:val="105"/>
          <w:sz w:val="22"/>
          <w:u w:val="thick" w:color="151515"/>
        </w:rPr>
        <w:t>EXECUTIVE</w:t>
      </w:r>
      <w:r>
        <w:rPr>
          <w:b/>
          <w:color w:val="151515"/>
          <w:spacing w:val="-1"/>
          <w:w w:val="105"/>
          <w:sz w:val="22"/>
          <w:u w:val="thick" w:color="151515"/>
        </w:rPr>
        <w:t> </w:t>
      </w:r>
      <w:r>
        <w:rPr>
          <w:b/>
          <w:color w:val="151515"/>
          <w:spacing w:val="-2"/>
          <w:w w:val="105"/>
          <w:sz w:val="22"/>
          <w:u w:val="thick" w:color="151515"/>
        </w:rPr>
        <w:t>DECISIONS</w:t>
      </w:r>
    </w:p>
    <w:p>
      <w:pPr>
        <w:spacing w:line="240" w:lineRule="auto" w:before="5"/>
        <w:rPr>
          <w:b/>
          <w:sz w:val="24"/>
        </w:rPr>
      </w:pPr>
    </w:p>
    <w:p>
      <w:pPr>
        <w:spacing w:before="0"/>
        <w:ind w:left="1174" w:right="0" w:firstLine="0"/>
        <w:jc w:val="left"/>
        <w:rPr>
          <w:sz w:val="22"/>
        </w:rPr>
      </w:pPr>
      <w:r>
        <w:rPr>
          <w:color w:val="050505"/>
          <w:w w:val="105"/>
          <w:sz w:val="22"/>
        </w:rPr>
        <w:t>The</w:t>
      </w:r>
      <w:r>
        <w:rPr>
          <w:color w:val="050505"/>
          <w:spacing w:val="-17"/>
          <w:w w:val="105"/>
          <w:sz w:val="22"/>
        </w:rPr>
        <w:t> </w:t>
      </w:r>
      <w:r>
        <w:rPr>
          <w:color w:val="151515"/>
          <w:w w:val="105"/>
          <w:sz w:val="22"/>
        </w:rPr>
        <w:t>County</w:t>
      </w:r>
      <w:r>
        <w:rPr>
          <w:color w:val="151515"/>
          <w:spacing w:val="-16"/>
          <w:w w:val="105"/>
          <w:sz w:val="22"/>
        </w:rPr>
        <w:t> </w:t>
      </w:r>
      <w:r>
        <w:rPr>
          <w:color w:val="151515"/>
          <w:w w:val="105"/>
          <w:sz w:val="22"/>
        </w:rPr>
        <w:t>Council</w:t>
      </w:r>
      <w:r>
        <w:rPr>
          <w:color w:val="151515"/>
          <w:spacing w:val="-16"/>
          <w:w w:val="105"/>
          <w:sz w:val="22"/>
        </w:rPr>
        <w:t> </w:t>
      </w:r>
      <w:r>
        <w:rPr>
          <w:color w:val="151515"/>
          <w:w w:val="105"/>
          <w:sz w:val="22"/>
        </w:rPr>
        <w:t>Committee</w:t>
      </w:r>
      <w:r>
        <w:rPr>
          <w:color w:val="151515"/>
          <w:spacing w:val="-16"/>
          <w:w w:val="105"/>
          <w:sz w:val="22"/>
        </w:rPr>
        <w:t> </w:t>
      </w:r>
      <w:r>
        <w:rPr>
          <w:color w:val="151515"/>
          <w:w w:val="105"/>
          <w:sz w:val="22"/>
        </w:rPr>
        <w:t>for</w:t>
      </w:r>
      <w:r>
        <w:rPr>
          <w:color w:val="151515"/>
          <w:spacing w:val="-16"/>
          <w:w w:val="105"/>
          <w:sz w:val="22"/>
        </w:rPr>
        <w:t> </w:t>
      </w:r>
      <w:r>
        <w:rPr>
          <w:color w:val="151515"/>
          <w:w w:val="105"/>
          <w:sz w:val="22"/>
        </w:rPr>
        <w:t>Copeland</w:t>
      </w:r>
      <w:r>
        <w:rPr>
          <w:color w:val="151515"/>
          <w:spacing w:val="-16"/>
          <w:w w:val="105"/>
          <w:sz w:val="22"/>
        </w:rPr>
        <w:t> </w:t>
      </w:r>
      <w:r>
        <w:rPr>
          <w:color w:val="151515"/>
          <w:w w:val="105"/>
          <w:sz w:val="22"/>
        </w:rPr>
        <w:t>approved</w:t>
      </w:r>
      <w:r>
        <w:rPr>
          <w:color w:val="151515"/>
          <w:spacing w:val="-12"/>
          <w:w w:val="105"/>
          <w:sz w:val="22"/>
        </w:rPr>
        <w:t> </w:t>
      </w:r>
      <w:r>
        <w:rPr>
          <w:color w:val="151515"/>
          <w:w w:val="105"/>
          <w:sz w:val="22"/>
        </w:rPr>
        <w:t>a</w:t>
      </w:r>
      <w:r>
        <w:rPr>
          <w:color w:val="151515"/>
          <w:spacing w:val="-16"/>
          <w:w w:val="105"/>
          <w:sz w:val="22"/>
        </w:rPr>
        <w:t> </w:t>
      </w:r>
      <w:r>
        <w:rPr>
          <w:color w:val="151515"/>
          <w:w w:val="105"/>
          <w:sz w:val="22"/>
        </w:rPr>
        <w:t>recommendation</w:t>
      </w:r>
      <w:r>
        <w:rPr>
          <w:color w:val="151515"/>
          <w:spacing w:val="-16"/>
          <w:w w:val="105"/>
          <w:sz w:val="22"/>
        </w:rPr>
        <w:t> </w:t>
      </w:r>
      <w:r>
        <w:rPr>
          <w:color w:val="151515"/>
          <w:spacing w:val="-5"/>
          <w:w w:val="105"/>
          <w:sz w:val="22"/>
        </w:rPr>
        <w:t>for</w:t>
      </w:r>
    </w:p>
    <w:p>
      <w:pPr>
        <w:spacing w:line="259" w:lineRule="auto" w:before="14"/>
        <w:ind w:left="1180" w:right="1442" w:hanging="4"/>
        <w:jc w:val="left"/>
        <w:rPr>
          <w:sz w:val="22"/>
        </w:rPr>
      </w:pPr>
      <w:r>
        <w:rPr>
          <w:color w:val="151515"/>
          <w:w w:val="105"/>
          <w:sz w:val="22"/>
        </w:rPr>
        <w:t>£15,830</w:t>
      </w:r>
      <w:r>
        <w:rPr>
          <w:color w:val="151515"/>
          <w:spacing w:val="-17"/>
          <w:w w:val="105"/>
          <w:sz w:val="22"/>
        </w:rPr>
        <w:t> </w:t>
      </w:r>
      <w:r>
        <w:rPr>
          <w:color w:val="151515"/>
          <w:w w:val="105"/>
          <w:sz w:val="22"/>
        </w:rPr>
        <w:t>to</w:t>
      </w:r>
      <w:r>
        <w:rPr>
          <w:color w:val="151515"/>
          <w:spacing w:val="-16"/>
          <w:w w:val="105"/>
          <w:sz w:val="22"/>
        </w:rPr>
        <w:t> </w:t>
      </w:r>
      <w:r>
        <w:rPr>
          <w:color w:val="151515"/>
          <w:w w:val="105"/>
          <w:sz w:val="22"/>
        </w:rPr>
        <w:t>allow</w:t>
      </w:r>
      <w:r>
        <w:rPr>
          <w:color w:val="151515"/>
          <w:spacing w:val="-16"/>
          <w:w w:val="105"/>
          <w:sz w:val="22"/>
        </w:rPr>
        <w:t> </w:t>
      </w:r>
      <w:r>
        <w:rPr>
          <w:color w:val="151515"/>
          <w:w w:val="105"/>
          <w:sz w:val="22"/>
        </w:rPr>
        <w:t>the</w:t>
      </w:r>
      <w:r>
        <w:rPr>
          <w:color w:val="151515"/>
          <w:spacing w:val="-16"/>
          <w:w w:val="105"/>
          <w:sz w:val="22"/>
        </w:rPr>
        <w:t> </w:t>
      </w:r>
      <w:r>
        <w:rPr>
          <w:color w:val="151515"/>
          <w:w w:val="105"/>
          <w:sz w:val="22"/>
        </w:rPr>
        <w:t>development</w:t>
      </w:r>
      <w:r>
        <w:rPr>
          <w:color w:val="151515"/>
          <w:spacing w:val="-16"/>
          <w:w w:val="105"/>
          <w:sz w:val="22"/>
        </w:rPr>
        <w:t> </w:t>
      </w:r>
      <w:r>
        <w:rPr>
          <w:color w:val="151515"/>
          <w:w w:val="105"/>
          <w:sz w:val="22"/>
        </w:rPr>
        <w:t>of</w:t>
      </w:r>
      <w:r>
        <w:rPr>
          <w:color w:val="151515"/>
          <w:spacing w:val="-6"/>
          <w:w w:val="105"/>
          <w:sz w:val="22"/>
        </w:rPr>
        <w:t> </w:t>
      </w:r>
      <w:r>
        <w:rPr>
          <w:color w:val="151515"/>
          <w:w w:val="105"/>
          <w:sz w:val="22"/>
        </w:rPr>
        <w:t>a</w:t>
      </w:r>
      <w:r>
        <w:rPr>
          <w:color w:val="151515"/>
          <w:spacing w:val="-10"/>
          <w:w w:val="105"/>
          <w:sz w:val="22"/>
        </w:rPr>
        <w:t> </w:t>
      </w:r>
      <w:r>
        <w:rPr>
          <w:color w:val="151515"/>
          <w:w w:val="105"/>
          <w:sz w:val="22"/>
        </w:rPr>
        <w:t>Whitehaven</w:t>
      </w:r>
      <w:r>
        <w:rPr>
          <w:color w:val="151515"/>
          <w:spacing w:val="-4"/>
          <w:w w:val="105"/>
          <w:sz w:val="22"/>
        </w:rPr>
        <w:t> </w:t>
      </w:r>
      <w:r>
        <w:rPr>
          <w:color w:val="151515"/>
          <w:w w:val="105"/>
          <w:sz w:val="22"/>
        </w:rPr>
        <w:t>LCWIP</w:t>
      </w:r>
      <w:r>
        <w:rPr>
          <w:color w:val="151515"/>
          <w:spacing w:val="-7"/>
          <w:w w:val="105"/>
          <w:sz w:val="22"/>
        </w:rPr>
        <w:t> </w:t>
      </w:r>
      <w:r>
        <w:rPr>
          <w:color w:val="151515"/>
          <w:w w:val="105"/>
          <w:sz w:val="22"/>
        </w:rPr>
        <w:t>on</w:t>
      </w:r>
      <w:r>
        <w:rPr>
          <w:color w:val="151515"/>
          <w:spacing w:val="-17"/>
          <w:w w:val="105"/>
          <w:sz w:val="22"/>
        </w:rPr>
        <w:t> </w:t>
      </w:r>
      <w:r>
        <w:rPr>
          <w:color w:val="050505"/>
          <w:w w:val="105"/>
          <w:sz w:val="22"/>
        </w:rPr>
        <w:t>13th</w:t>
      </w:r>
      <w:r>
        <w:rPr>
          <w:color w:val="050505"/>
          <w:spacing w:val="-14"/>
          <w:w w:val="105"/>
          <w:sz w:val="22"/>
        </w:rPr>
        <w:t> </w:t>
      </w:r>
      <w:r>
        <w:rPr>
          <w:color w:val="151515"/>
          <w:w w:val="105"/>
          <w:sz w:val="22"/>
        </w:rPr>
        <w:t>September </w:t>
      </w:r>
      <w:r>
        <w:rPr>
          <w:color w:val="151515"/>
          <w:spacing w:val="-4"/>
          <w:w w:val="105"/>
          <w:sz w:val="22"/>
        </w:rPr>
        <w:t>2021.</w:t>
      </w:r>
    </w:p>
    <w:p>
      <w:pPr>
        <w:spacing w:line="240" w:lineRule="auto" w:before="11"/>
        <w:rPr>
          <w:sz w:val="13"/>
        </w:rPr>
      </w:pPr>
    </w:p>
    <w:p>
      <w:pPr>
        <w:spacing w:before="93"/>
        <w:ind w:left="1176" w:right="0" w:firstLine="0"/>
        <w:jc w:val="left"/>
        <w:rPr>
          <w:b/>
          <w:sz w:val="22"/>
        </w:rPr>
      </w:pPr>
      <w:r>
        <w:rPr>
          <w:b/>
          <w:color w:val="151515"/>
          <w:spacing w:val="-2"/>
          <w:w w:val="105"/>
          <w:sz w:val="22"/>
          <w:u w:val="thick" w:color="151515"/>
        </w:rPr>
        <w:t>CONSIDERATION</w:t>
      </w:r>
      <w:r>
        <w:rPr>
          <w:b/>
          <w:color w:val="151515"/>
          <w:spacing w:val="7"/>
          <w:w w:val="105"/>
          <w:sz w:val="22"/>
          <w:u w:val="thick" w:color="151515"/>
        </w:rPr>
        <w:t> </w:t>
      </w:r>
      <w:r>
        <w:rPr>
          <w:b/>
          <w:color w:val="151515"/>
          <w:spacing w:val="-2"/>
          <w:w w:val="105"/>
          <w:sz w:val="22"/>
          <w:u w:val="thick" w:color="151515"/>
        </w:rPr>
        <w:t>BY</w:t>
      </w:r>
      <w:r>
        <w:rPr>
          <w:b/>
          <w:color w:val="151515"/>
          <w:spacing w:val="-10"/>
          <w:w w:val="105"/>
          <w:sz w:val="22"/>
          <w:u w:val="thick" w:color="151515"/>
        </w:rPr>
        <w:t> </w:t>
      </w:r>
      <w:r>
        <w:rPr>
          <w:b/>
          <w:color w:val="151515"/>
          <w:spacing w:val="-2"/>
          <w:w w:val="105"/>
          <w:sz w:val="22"/>
          <w:u w:val="thick" w:color="151515"/>
        </w:rPr>
        <w:t>OVERVIEW AND</w:t>
      </w:r>
      <w:r>
        <w:rPr>
          <w:b/>
          <w:color w:val="151515"/>
          <w:spacing w:val="-9"/>
          <w:w w:val="105"/>
          <w:sz w:val="22"/>
          <w:u w:val="thick" w:color="151515"/>
        </w:rPr>
        <w:t> </w:t>
      </w:r>
      <w:r>
        <w:rPr>
          <w:b/>
          <w:color w:val="151515"/>
          <w:spacing w:val="-2"/>
          <w:w w:val="105"/>
          <w:sz w:val="22"/>
          <w:u w:val="thick" w:color="151515"/>
        </w:rPr>
        <w:t>SCRUTINY</w:t>
      </w:r>
    </w:p>
    <w:p>
      <w:pPr>
        <w:spacing w:line="240" w:lineRule="auto" w:before="5"/>
        <w:rPr>
          <w:b/>
          <w:sz w:val="24"/>
        </w:rPr>
      </w:pPr>
    </w:p>
    <w:p>
      <w:pPr>
        <w:spacing w:before="0"/>
        <w:ind w:left="1169" w:right="0" w:firstLine="0"/>
        <w:jc w:val="left"/>
        <w:rPr>
          <w:sz w:val="22"/>
        </w:rPr>
      </w:pPr>
      <w:r>
        <w:rPr>
          <w:color w:val="151515"/>
          <w:w w:val="105"/>
          <w:sz w:val="22"/>
        </w:rPr>
        <w:t>Not</w:t>
      </w:r>
      <w:r>
        <w:rPr>
          <w:color w:val="151515"/>
          <w:spacing w:val="-12"/>
          <w:w w:val="105"/>
          <w:sz w:val="22"/>
        </w:rPr>
        <w:t> </w:t>
      </w:r>
      <w:r>
        <w:rPr>
          <w:color w:val="151515"/>
          <w:w w:val="105"/>
          <w:sz w:val="22"/>
        </w:rPr>
        <w:t>considered</w:t>
      </w:r>
      <w:r>
        <w:rPr>
          <w:color w:val="151515"/>
          <w:spacing w:val="-2"/>
          <w:w w:val="105"/>
          <w:sz w:val="22"/>
        </w:rPr>
        <w:t> </w:t>
      </w:r>
      <w:r>
        <w:rPr>
          <w:color w:val="151515"/>
          <w:w w:val="105"/>
          <w:sz w:val="22"/>
        </w:rPr>
        <w:t>by</w:t>
      </w:r>
      <w:r>
        <w:rPr>
          <w:color w:val="151515"/>
          <w:spacing w:val="-15"/>
          <w:w w:val="105"/>
          <w:sz w:val="22"/>
        </w:rPr>
        <w:t> </w:t>
      </w:r>
      <w:r>
        <w:rPr>
          <w:color w:val="151515"/>
          <w:w w:val="105"/>
          <w:sz w:val="22"/>
        </w:rPr>
        <w:t>Overview</w:t>
      </w:r>
      <w:r>
        <w:rPr>
          <w:color w:val="151515"/>
          <w:spacing w:val="-5"/>
          <w:w w:val="105"/>
          <w:sz w:val="22"/>
        </w:rPr>
        <w:t> </w:t>
      </w:r>
      <w:r>
        <w:rPr>
          <w:color w:val="151515"/>
          <w:w w:val="105"/>
          <w:sz w:val="22"/>
        </w:rPr>
        <w:t>and</w:t>
      </w:r>
      <w:r>
        <w:rPr>
          <w:color w:val="151515"/>
          <w:spacing w:val="-12"/>
          <w:w w:val="105"/>
          <w:sz w:val="22"/>
        </w:rPr>
        <w:t> </w:t>
      </w:r>
      <w:r>
        <w:rPr>
          <w:color w:val="151515"/>
          <w:spacing w:val="-2"/>
          <w:w w:val="105"/>
          <w:sz w:val="22"/>
        </w:rPr>
        <w:t>Scrutiny.</w:t>
      </w:r>
    </w:p>
    <w:p>
      <w:pPr>
        <w:spacing w:line="240" w:lineRule="auto" w:before="3"/>
        <w:rPr>
          <w:sz w:val="16"/>
        </w:rPr>
      </w:pPr>
    </w:p>
    <w:p>
      <w:pPr>
        <w:spacing w:before="94"/>
        <w:ind w:left="1170" w:right="0" w:firstLine="0"/>
        <w:jc w:val="left"/>
        <w:rPr>
          <w:b/>
          <w:sz w:val="22"/>
        </w:rPr>
      </w:pPr>
      <w:r>
        <w:rPr>
          <w:b/>
          <w:color w:val="151515"/>
          <w:sz w:val="22"/>
          <w:u w:val="thick" w:color="151515"/>
        </w:rPr>
        <w:t>BACKGROUND</w:t>
      </w:r>
      <w:r>
        <w:rPr>
          <w:b/>
          <w:color w:val="151515"/>
          <w:spacing w:val="51"/>
          <w:w w:val="105"/>
          <w:sz w:val="22"/>
          <w:u w:val="thick" w:color="151515"/>
        </w:rPr>
        <w:t> </w:t>
      </w:r>
      <w:r>
        <w:rPr>
          <w:b/>
          <w:color w:val="151515"/>
          <w:spacing w:val="-2"/>
          <w:w w:val="105"/>
          <w:sz w:val="22"/>
          <w:u w:val="thick" w:color="151515"/>
        </w:rPr>
        <w:t>PAPERS</w:t>
      </w:r>
    </w:p>
    <w:p>
      <w:pPr>
        <w:spacing w:line="240" w:lineRule="auto" w:before="4"/>
        <w:rPr>
          <w:b/>
          <w:sz w:val="24"/>
        </w:rPr>
      </w:pPr>
    </w:p>
    <w:p>
      <w:pPr>
        <w:spacing w:before="1"/>
        <w:ind w:left="1169" w:right="0" w:firstLine="0"/>
        <w:jc w:val="left"/>
        <w:rPr>
          <w:sz w:val="22"/>
        </w:rPr>
      </w:pPr>
      <w:r>
        <w:rPr>
          <w:color w:val="151515"/>
          <w:w w:val="105"/>
          <w:sz w:val="22"/>
        </w:rPr>
        <w:t>No</w:t>
      </w:r>
      <w:r>
        <w:rPr>
          <w:color w:val="151515"/>
          <w:spacing w:val="-17"/>
          <w:w w:val="105"/>
          <w:sz w:val="22"/>
        </w:rPr>
        <w:t> </w:t>
      </w:r>
      <w:r>
        <w:rPr>
          <w:color w:val="151515"/>
          <w:w w:val="105"/>
          <w:sz w:val="22"/>
        </w:rPr>
        <w:t>background</w:t>
      </w:r>
      <w:r>
        <w:rPr>
          <w:color w:val="151515"/>
          <w:spacing w:val="-9"/>
          <w:w w:val="105"/>
          <w:sz w:val="22"/>
        </w:rPr>
        <w:t> </w:t>
      </w:r>
      <w:r>
        <w:rPr>
          <w:color w:val="151515"/>
          <w:spacing w:val="-2"/>
          <w:w w:val="105"/>
          <w:sz w:val="22"/>
        </w:rPr>
        <w:t>papers.</w:t>
      </w:r>
    </w:p>
    <w:p>
      <w:pPr>
        <w:spacing w:line="240" w:lineRule="auto" w:before="3"/>
        <w:rPr>
          <w:sz w:val="16"/>
        </w:rPr>
      </w:pPr>
    </w:p>
    <w:p>
      <w:pPr>
        <w:spacing w:before="93"/>
        <w:ind w:left="1170" w:right="0" w:firstLine="0"/>
        <w:jc w:val="left"/>
        <w:rPr>
          <w:b/>
          <w:sz w:val="22"/>
        </w:rPr>
      </w:pPr>
      <w:r>
        <w:rPr>
          <w:b/>
          <w:color w:val="151515"/>
          <w:w w:val="105"/>
          <w:sz w:val="22"/>
          <w:u w:val="thick" w:color="151515"/>
        </w:rPr>
        <w:t>REPORT</w:t>
      </w:r>
      <w:r>
        <w:rPr>
          <w:b/>
          <w:color w:val="151515"/>
          <w:spacing w:val="-6"/>
          <w:w w:val="105"/>
          <w:sz w:val="22"/>
          <w:u w:val="thick" w:color="151515"/>
        </w:rPr>
        <w:t> </w:t>
      </w:r>
      <w:r>
        <w:rPr>
          <w:b/>
          <w:color w:val="151515"/>
          <w:spacing w:val="-2"/>
          <w:w w:val="105"/>
          <w:sz w:val="22"/>
          <w:u w:val="thick" w:color="151515"/>
        </w:rPr>
        <w:t>AUTHOR</w:t>
      </w:r>
    </w:p>
    <w:p>
      <w:pPr>
        <w:spacing w:line="240" w:lineRule="auto" w:before="5"/>
        <w:rPr>
          <w:b/>
          <w:sz w:val="29"/>
        </w:rPr>
      </w:pPr>
    </w:p>
    <w:p>
      <w:pPr>
        <w:tabs>
          <w:tab w:pos="2211" w:val="left" w:leader="none"/>
        </w:tabs>
        <w:spacing w:line="307" w:lineRule="auto" w:before="0"/>
        <w:ind w:left="1176" w:right="2309" w:hanging="1"/>
        <w:jc w:val="left"/>
        <w:rPr>
          <w:sz w:val="22"/>
        </w:rPr>
      </w:pPr>
      <w:r>
        <w:rPr>
          <w:color w:val="151515"/>
          <w:w w:val="105"/>
          <w:sz w:val="22"/>
        </w:rPr>
        <w:t>Contact:</w:t>
      </w:r>
      <w:r>
        <w:rPr>
          <w:color w:val="151515"/>
          <w:spacing w:val="78"/>
          <w:w w:val="105"/>
          <w:sz w:val="22"/>
        </w:rPr>
        <w:t> </w:t>
      </w:r>
      <w:r>
        <w:rPr>
          <w:color w:val="151515"/>
          <w:w w:val="105"/>
          <w:sz w:val="22"/>
        </w:rPr>
        <w:t>Nicola</w:t>
      </w:r>
      <w:r>
        <w:rPr>
          <w:color w:val="151515"/>
          <w:spacing w:val="-13"/>
          <w:w w:val="105"/>
          <w:sz w:val="22"/>
        </w:rPr>
        <w:t> </w:t>
      </w:r>
      <w:r>
        <w:rPr>
          <w:color w:val="151515"/>
          <w:w w:val="105"/>
          <w:sz w:val="22"/>
        </w:rPr>
        <w:t>Parker,</w:t>
      </w:r>
      <w:r>
        <w:rPr>
          <w:color w:val="151515"/>
          <w:spacing w:val="-13"/>
          <w:w w:val="105"/>
          <w:sz w:val="22"/>
        </w:rPr>
        <w:t> </w:t>
      </w:r>
      <w:r>
        <w:rPr>
          <w:color w:val="151515"/>
          <w:w w:val="105"/>
          <w:sz w:val="22"/>
        </w:rPr>
        <w:t>Senior</w:t>
      </w:r>
      <w:r>
        <w:rPr>
          <w:color w:val="151515"/>
          <w:spacing w:val="-17"/>
          <w:w w:val="105"/>
          <w:sz w:val="22"/>
        </w:rPr>
        <w:t> </w:t>
      </w:r>
      <w:r>
        <w:rPr>
          <w:color w:val="151515"/>
          <w:w w:val="105"/>
          <w:sz w:val="22"/>
        </w:rPr>
        <w:t>Programme</w:t>
      </w:r>
      <w:r>
        <w:rPr>
          <w:color w:val="151515"/>
          <w:spacing w:val="-5"/>
          <w:w w:val="105"/>
          <w:sz w:val="22"/>
        </w:rPr>
        <w:t> </w:t>
      </w:r>
      <w:r>
        <w:rPr>
          <w:color w:val="151515"/>
          <w:w w:val="105"/>
          <w:sz w:val="22"/>
        </w:rPr>
        <w:t>Manager</w:t>
      </w:r>
      <w:r>
        <w:rPr>
          <w:color w:val="151515"/>
          <w:spacing w:val="-7"/>
          <w:w w:val="105"/>
          <w:sz w:val="22"/>
        </w:rPr>
        <w:t> </w:t>
      </w:r>
      <w:r>
        <w:rPr>
          <w:color w:val="151515"/>
          <w:w w:val="105"/>
          <w:sz w:val="22"/>
        </w:rPr>
        <w:t>Cycling</w:t>
      </w:r>
      <w:r>
        <w:rPr>
          <w:color w:val="151515"/>
          <w:spacing w:val="-15"/>
          <w:w w:val="105"/>
          <w:sz w:val="22"/>
        </w:rPr>
        <w:t> </w:t>
      </w:r>
      <w:r>
        <w:rPr>
          <w:color w:val="151515"/>
          <w:w w:val="105"/>
          <w:sz w:val="22"/>
        </w:rPr>
        <w:t>and</w:t>
      </w:r>
      <w:r>
        <w:rPr>
          <w:color w:val="151515"/>
          <w:spacing w:val="-17"/>
          <w:w w:val="105"/>
          <w:sz w:val="22"/>
        </w:rPr>
        <w:t> </w:t>
      </w:r>
      <w:r>
        <w:rPr>
          <w:color w:val="151515"/>
          <w:w w:val="105"/>
          <w:sz w:val="22"/>
        </w:rPr>
        <w:t>Walking </w:t>
      </w:r>
      <w:r>
        <w:rPr>
          <w:color w:val="151515"/>
          <w:spacing w:val="-2"/>
          <w:w w:val="105"/>
          <w:sz w:val="22"/>
        </w:rPr>
        <w:t>Email:</w:t>
      </w:r>
      <w:r>
        <w:rPr>
          <w:color w:val="151515"/>
          <w:sz w:val="22"/>
        </w:rPr>
        <w:tab/>
      </w:r>
      <w:hyperlink r:id="rId121">
        <w:r>
          <w:rPr>
            <w:color w:val="151515"/>
            <w:spacing w:val="-2"/>
            <w:w w:val="105"/>
            <w:sz w:val="22"/>
          </w:rPr>
          <w:t>nicola.parker@cumbria.gov.uk</w:t>
        </w:r>
      </w:hyperlink>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7"/>
        </w:rPr>
      </w:pPr>
      <w:r>
        <w:rPr/>
        <w:drawing>
          <wp:anchor distT="0" distB="0" distL="0" distR="0" allowOverlap="1" layoutInCell="1" locked="0" behindDoc="0" simplePos="0" relativeHeight="176">
            <wp:simplePos x="0" y="0"/>
            <wp:positionH relativeFrom="page">
              <wp:posOffset>6310869</wp:posOffset>
            </wp:positionH>
            <wp:positionV relativeFrom="paragraph">
              <wp:posOffset>212390</wp:posOffset>
            </wp:positionV>
            <wp:extent cx="910470" cy="338328"/>
            <wp:effectExtent l="0" t="0" r="0" b="0"/>
            <wp:wrapTopAndBottom/>
            <wp:docPr id="117" name="image103.png"/>
            <wp:cNvGraphicFramePr>
              <a:graphicFrameLocks noChangeAspect="1"/>
            </wp:cNvGraphicFramePr>
            <a:graphic>
              <a:graphicData uri="http://schemas.openxmlformats.org/drawingml/2006/picture">
                <pic:pic>
                  <pic:nvPicPr>
                    <pic:cNvPr id="118" name="image103.png"/>
                    <pic:cNvPicPr/>
                  </pic:nvPicPr>
                  <pic:blipFill>
                    <a:blip r:embed="rId122" cstate="print"/>
                    <a:stretch>
                      <a:fillRect/>
                    </a:stretch>
                  </pic:blipFill>
                  <pic:spPr>
                    <a:xfrm>
                      <a:off x="0" y="0"/>
                      <a:ext cx="910470" cy="338328"/>
                    </a:xfrm>
                    <a:prstGeom prst="rect">
                      <a:avLst/>
                    </a:prstGeom>
                  </pic:spPr>
                </pic:pic>
              </a:graphicData>
            </a:graphic>
          </wp:anchor>
        </w:drawing>
      </w:r>
    </w:p>
    <w:p>
      <w:pPr>
        <w:spacing w:after="0" w:line="240" w:lineRule="auto"/>
        <w:rPr>
          <w:sz w:val="27"/>
        </w:rPr>
        <w:sectPr>
          <w:pgSz w:w="11910" w:h="16840"/>
          <w:pgMar w:top="1240" w:bottom="280" w:left="560" w:right="320"/>
        </w:sectPr>
      </w:pPr>
    </w:p>
    <w:p>
      <w:pPr>
        <w:spacing w:before="5"/>
        <w:ind w:left="0" w:right="106" w:firstLine="0"/>
        <w:jc w:val="right"/>
        <w:rPr>
          <w:rFonts w:ascii="Times New Roman" w:hAnsi="Times New Roman"/>
          <w:i/>
          <w:sz w:val="26"/>
        </w:rPr>
      </w:pPr>
      <w:r>
        <w:rPr>
          <w:rFonts w:ascii="Times New Roman" w:hAnsi="Times New Roman"/>
          <w:color w:val="696969"/>
          <w:w w:val="105"/>
          <w:sz w:val="27"/>
        </w:rPr>
        <w:t>'\]</w:t>
      </w:r>
      <w:r>
        <w:rPr>
          <w:rFonts w:ascii="Times New Roman" w:hAnsi="Times New Roman"/>
          <w:color w:val="696969"/>
          <w:spacing w:val="-44"/>
          <w:w w:val="105"/>
          <w:sz w:val="27"/>
        </w:rPr>
        <w:t> </w:t>
      </w:r>
      <w:r>
        <w:rPr>
          <w:rFonts w:ascii="Times New Roman" w:hAnsi="Times New Roman"/>
          <w:color w:val="3F3F3F"/>
          <w:w w:val="105"/>
          <w:sz w:val="27"/>
        </w:rPr>
        <w:t>-ic..</w:t>
      </w:r>
      <w:r>
        <w:rPr>
          <w:rFonts w:ascii="Times New Roman" w:hAnsi="Times New Roman"/>
          <w:color w:val="3F3F3F"/>
          <w:spacing w:val="34"/>
          <w:w w:val="105"/>
          <w:sz w:val="27"/>
        </w:rPr>
        <w:t> </w:t>
      </w:r>
      <w:r>
        <w:rPr>
          <w:rFonts w:ascii="Times New Roman" w:hAnsi="Times New Roman"/>
          <w:color w:val="595959"/>
          <w:w w:val="105"/>
          <w:sz w:val="27"/>
        </w:rPr>
        <w:t>-</w:t>
      </w:r>
      <w:r>
        <w:rPr>
          <w:rFonts w:ascii="Times New Roman" w:hAnsi="Times New Roman"/>
          <w:color w:val="595959"/>
          <w:spacing w:val="-18"/>
          <w:w w:val="105"/>
          <w:sz w:val="27"/>
        </w:rPr>
        <w:t> </w:t>
      </w:r>
      <w:r>
        <w:rPr>
          <w:rFonts w:ascii="Times New Roman" w:hAnsi="Times New Roman"/>
          <w:i/>
          <w:color w:val="595959"/>
          <w:w w:val="105"/>
          <w:sz w:val="26"/>
        </w:rPr>
        <w:t>2</w:t>
      </w:r>
      <w:r>
        <w:rPr>
          <w:rFonts w:ascii="Times New Roman" w:hAnsi="Times New Roman"/>
          <w:i/>
          <w:color w:val="595959"/>
          <w:spacing w:val="50"/>
          <w:w w:val="105"/>
          <w:sz w:val="26"/>
        </w:rPr>
        <w:t> </w:t>
      </w:r>
      <w:r>
        <w:rPr>
          <w:color w:val="595959"/>
          <w:w w:val="105"/>
          <w:sz w:val="28"/>
        </w:rPr>
        <w:t>8</w:t>
      </w:r>
      <w:r>
        <w:rPr>
          <w:color w:val="595959"/>
          <w:spacing w:val="-35"/>
          <w:w w:val="105"/>
          <w:sz w:val="28"/>
        </w:rPr>
        <w:t> </w:t>
      </w:r>
      <w:r>
        <w:rPr>
          <w:color w:val="595959"/>
          <w:w w:val="105"/>
          <w:sz w:val="28"/>
        </w:rPr>
        <w:t>·</w:t>
      </w:r>
      <w:r>
        <w:rPr>
          <w:color w:val="696969"/>
          <w:w w:val="105"/>
          <w:sz w:val="28"/>
        </w:rPr>
        <w:t>O</w:t>
      </w:r>
      <w:r>
        <w:rPr>
          <w:color w:val="212121"/>
          <w:w w:val="105"/>
          <w:sz w:val="28"/>
        </w:rPr>
        <w:t>-=·t</w:t>
      </w:r>
      <w:r>
        <w:rPr>
          <w:color w:val="212121"/>
          <w:spacing w:val="-2"/>
          <w:w w:val="105"/>
          <w:sz w:val="28"/>
        </w:rPr>
        <w:t> </w:t>
      </w:r>
      <w:r>
        <w:rPr>
          <w:rFonts w:ascii="Times New Roman" w:hAnsi="Times New Roman"/>
          <w:i/>
          <w:color w:val="595959"/>
          <w:spacing w:val="-2"/>
          <w:w w:val="105"/>
          <w:sz w:val="26"/>
        </w:rPr>
        <w:t>2022...</w:t>
      </w:r>
    </w:p>
    <w:p>
      <w:pPr>
        <w:spacing w:after="0"/>
        <w:jc w:val="right"/>
        <w:rPr>
          <w:rFonts w:ascii="Times New Roman" w:hAnsi="Times New Roman"/>
          <w:sz w:val="26"/>
        </w:rPr>
        <w:sectPr>
          <w:pgSz w:w="11910" w:h="16840"/>
          <w:pgMar w:top="0" w:bottom="280" w:left="560" w:right="320"/>
        </w:sectPr>
      </w:pPr>
    </w:p>
    <w:p>
      <w:pPr>
        <w:pStyle w:val="BodyText"/>
        <w:rPr>
          <w:i/>
          <w:sz w:val="24"/>
        </w:rPr>
      </w:pPr>
    </w:p>
    <w:p>
      <w:pPr>
        <w:pStyle w:val="BodyText"/>
        <w:spacing w:before="6"/>
        <w:rPr>
          <w:i/>
          <w:sz w:val="27"/>
        </w:rPr>
      </w:pPr>
    </w:p>
    <w:p>
      <w:pPr>
        <w:spacing w:before="0"/>
        <w:ind w:left="161" w:right="0" w:firstLine="0"/>
        <w:jc w:val="left"/>
        <w:rPr>
          <w:b/>
          <w:sz w:val="22"/>
        </w:rPr>
      </w:pPr>
      <w:r>
        <w:rPr/>
        <w:pict>
          <v:line style="position:absolute;mso-position-horizontal-relative:page;mso-position-vertical-relative:paragraph;z-index:15819776" from="33.921825pt,14.28466pt" to="554.297079pt,14.28466pt" stroked="true" strokeweight="2.884928pt" strokecolor="#000000">
            <v:stroke dashstyle="solid"/>
            <w10:wrap type="none"/>
          </v:line>
        </w:pict>
      </w:r>
      <w:r>
        <w:rPr>
          <w:b/>
          <w:color w:val="111111"/>
          <w:w w:val="105"/>
          <w:sz w:val="22"/>
        </w:rPr>
        <w:t>Whitehaven</w:t>
      </w:r>
      <w:r>
        <w:rPr>
          <w:b/>
          <w:color w:val="111111"/>
          <w:spacing w:val="31"/>
          <w:w w:val="105"/>
          <w:sz w:val="22"/>
        </w:rPr>
        <w:t> </w:t>
      </w:r>
      <w:r>
        <w:rPr>
          <w:b/>
          <w:color w:val="111111"/>
          <w:w w:val="105"/>
          <w:sz w:val="22"/>
        </w:rPr>
        <w:t>Town</w:t>
      </w:r>
      <w:r>
        <w:rPr>
          <w:b/>
          <w:color w:val="111111"/>
          <w:spacing w:val="24"/>
          <w:w w:val="105"/>
          <w:sz w:val="22"/>
        </w:rPr>
        <w:t> </w:t>
      </w:r>
      <w:r>
        <w:rPr>
          <w:b/>
          <w:color w:val="111111"/>
          <w:spacing w:val="-2"/>
          <w:sz w:val="22"/>
        </w:rPr>
        <w:t>Council</w:t>
      </w:r>
    </w:p>
    <w:p>
      <w:pPr>
        <w:spacing w:line="240" w:lineRule="auto" w:before="8"/>
        <w:rPr>
          <w:b/>
          <w:sz w:val="27"/>
        </w:rPr>
      </w:pPr>
    </w:p>
    <w:p>
      <w:pPr>
        <w:spacing w:line="283" w:lineRule="auto" w:before="0"/>
        <w:ind w:left="157" w:right="2159" w:firstLine="5"/>
        <w:jc w:val="left"/>
        <w:rPr>
          <w:rFonts w:ascii="Times New Roman"/>
          <w:b/>
          <w:sz w:val="20"/>
        </w:rPr>
      </w:pPr>
      <w:r>
        <w:rPr>
          <w:b/>
          <w:color w:val="111111"/>
          <w:spacing w:val="-2"/>
          <w:w w:val="105"/>
          <w:sz w:val="18"/>
        </w:rPr>
        <w:t>From: </w:t>
      </w:r>
      <w:r>
        <w:rPr>
          <w:rFonts w:ascii="Times New Roman"/>
          <w:b/>
          <w:color w:val="111111"/>
          <w:spacing w:val="-2"/>
          <w:w w:val="105"/>
          <w:sz w:val="20"/>
        </w:rPr>
        <w:t>Sent: </w:t>
      </w:r>
      <w:r>
        <w:rPr>
          <w:b/>
          <w:color w:val="111111"/>
          <w:spacing w:val="-4"/>
          <w:w w:val="105"/>
          <w:sz w:val="19"/>
        </w:rPr>
        <w:t>To: </w:t>
      </w:r>
      <w:r>
        <w:rPr>
          <w:rFonts w:ascii="Times New Roman"/>
          <w:b/>
          <w:color w:val="111111"/>
          <w:spacing w:val="-2"/>
          <w:w w:val="105"/>
          <w:sz w:val="20"/>
        </w:rPr>
        <w:t>Subject:</w:t>
      </w:r>
    </w:p>
    <w:p>
      <w:pPr>
        <w:spacing w:line="240" w:lineRule="auto" w:before="0"/>
        <w:rPr>
          <w:rFonts w:ascii="Times New Roman"/>
          <w:b/>
          <w:sz w:val="20"/>
        </w:rPr>
      </w:pPr>
      <w:r>
        <w:rPr/>
        <w:br w:type="column"/>
      </w:r>
      <w:r>
        <w:rPr>
          <w:rFonts w:ascii="Times New Roman"/>
          <w:b/>
          <w:sz w:val="20"/>
        </w:rPr>
      </w:r>
    </w:p>
    <w:p>
      <w:pPr>
        <w:pStyle w:val="BodyText"/>
        <w:rPr>
          <w:b/>
          <w:sz w:val="20"/>
        </w:rPr>
      </w:pPr>
    </w:p>
    <w:p>
      <w:pPr>
        <w:pStyle w:val="BodyText"/>
        <w:rPr>
          <w:b/>
          <w:sz w:val="20"/>
        </w:rPr>
      </w:pPr>
    </w:p>
    <w:p>
      <w:pPr>
        <w:pStyle w:val="BodyText"/>
        <w:rPr>
          <w:b/>
          <w:sz w:val="20"/>
        </w:rPr>
      </w:pPr>
    </w:p>
    <w:p>
      <w:pPr>
        <w:pStyle w:val="BodyText"/>
        <w:spacing w:before="2"/>
        <w:rPr>
          <w:b/>
          <w:sz w:val="21"/>
        </w:rPr>
      </w:pPr>
    </w:p>
    <w:p>
      <w:pPr>
        <w:spacing w:line="309" w:lineRule="auto" w:before="0"/>
        <w:ind w:left="87" w:right="1579" w:hanging="2"/>
        <w:jc w:val="left"/>
        <w:rPr>
          <w:sz w:val="18"/>
        </w:rPr>
      </w:pPr>
      <w:hyperlink r:id="rId123">
        <w:r>
          <w:rPr>
            <w:color w:val="212121"/>
            <w:spacing w:val="-2"/>
            <w:w w:val="105"/>
            <w:sz w:val="18"/>
          </w:rPr>
          <w:t>edwindinsdale</w:t>
        </w:r>
      </w:hyperlink>
      <w:hyperlink r:id="rId124">
        <w:r>
          <w:rPr>
            <w:color w:val="212121"/>
            <w:spacing w:val="-2"/>
            <w:w w:val="105"/>
            <w:sz w:val="18"/>
          </w:rPr>
          <w:t>1@sky.com</w:t>
        </w:r>
      </w:hyperlink>
      <w:r>
        <w:rPr>
          <w:color w:val="212121"/>
          <w:spacing w:val="-2"/>
          <w:w w:val="105"/>
          <w:sz w:val="18"/>
        </w:rPr>
        <w:t> </w:t>
      </w:r>
      <w:r>
        <w:rPr>
          <w:color w:val="212121"/>
          <w:w w:val="105"/>
          <w:sz w:val="18"/>
        </w:rPr>
        <w:t>21 </w:t>
      </w:r>
      <w:r>
        <w:rPr>
          <w:color w:val="111111"/>
          <w:w w:val="105"/>
          <w:sz w:val="18"/>
        </w:rPr>
        <w:t>July </w:t>
      </w:r>
      <w:r>
        <w:rPr>
          <w:color w:val="212121"/>
          <w:w w:val="105"/>
          <w:sz w:val="18"/>
        </w:rPr>
        <w:t>2022 14:26</w:t>
      </w:r>
    </w:p>
    <w:p>
      <w:pPr>
        <w:spacing w:line="309" w:lineRule="auto" w:before="0"/>
        <w:ind w:left="85" w:right="0" w:hanging="3"/>
        <w:jc w:val="left"/>
        <w:rPr>
          <w:sz w:val="18"/>
        </w:rPr>
      </w:pPr>
      <w:r>
        <w:rPr>
          <w:color w:val="212121"/>
          <w:spacing w:val="-2"/>
          <w:w w:val="110"/>
          <w:sz w:val="18"/>
        </w:rPr>
        <w:t>Whitehaven</w:t>
      </w:r>
      <w:r>
        <w:rPr>
          <w:color w:val="212121"/>
          <w:spacing w:val="-7"/>
          <w:w w:val="110"/>
          <w:sz w:val="18"/>
        </w:rPr>
        <w:t> </w:t>
      </w:r>
      <w:r>
        <w:rPr>
          <w:color w:val="111111"/>
          <w:spacing w:val="-2"/>
          <w:w w:val="110"/>
          <w:sz w:val="18"/>
        </w:rPr>
        <w:t>Town</w:t>
      </w:r>
      <w:r>
        <w:rPr>
          <w:color w:val="111111"/>
          <w:spacing w:val="-12"/>
          <w:w w:val="110"/>
          <w:sz w:val="18"/>
        </w:rPr>
        <w:t> </w:t>
      </w:r>
      <w:r>
        <w:rPr>
          <w:color w:val="212121"/>
          <w:spacing w:val="-2"/>
          <w:w w:val="110"/>
          <w:sz w:val="18"/>
        </w:rPr>
        <w:t>Council;</w:t>
      </w:r>
      <w:r>
        <w:rPr>
          <w:color w:val="212121"/>
          <w:spacing w:val="-11"/>
          <w:w w:val="110"/>
          <w:sz w:val="18"/>
        </w:rPr>
        <w:t> </w:t>
      </w:r>
      <w:r>
        <w:rPr>
          <w:color w:val="212121"/>
          <w:spacing w:val="-2"/>
          <w:w w:val="110"/>
          <w:sz w:val="18"/>
        </w:rPr>
        <w:t>Charles</w:t>
      </w:r>
      <w:r>
        <w:rPr>
          <w:color w:val="212121"/>
          <w:spacing w:val="-9"/>
          <w:w w:val="110"/>
          <w:sz w:val="18"/>
        </w:rPr>
        <w:t> </w:t>
      </w:r>
      <w:r>
        <w:rPr>
          <w:color w:val="212121"/>
          <w:spacing w:val="-2"/>
          <w:w w:val="110"/>
          <w:sz w:val="18"/>
        </w:rPr>
        <w:t>Maudling </w:t>
      </w:r>
      <w:r>
        <w:rPr>
          <w:color w:val="212121"/>
          <w:w w:val="110"/>
          <w:sz w:val="18"/>
        </w:rPr>
        <w:t>Proposed Agenda Item</w:t>
      </w:r>
    </w:p>
    <w:p>
      <w:pPr>
        <w:tabs>
          <w:tab w:pos="2614" w:val="left" w:leader="none"/>
        </w:tabs>
        <w:spacing w:before="97"/>
        <w:ind w:left="157" w:right="0" w:firstLine="0"/>
        <w:jc w:val="left"/>
        <w:rPr>
          <w:rFonts w:ascii="Times New Roman"/>
          <w:sz w:val="24"/>
        </w:rPr>
      </w:pPr>
      <w:r>
        <w:rPr/>
        <w:br w:type="column"/>
      </w:r>
      <w:r>
        <w:rPr>
          <w:rFonts w:ascii="Times New Roman"/>
          <w:color w:val="212121"/>
          <w:sz w:val="28"/>
        </w:rPr>
        <w:t>AGENM</w:t>
      </w:r>
      <w:r>
        <w:rPr>
          <w:rFonts w:ascii="Times New Roman"/>
          <w:color w:val="212121"/>
          <w:spacing w:val="59"/>
          <w:w w:val="150"/>
          <w:sz w:val="28"/>
        </w:rPr>
        <w:t>  </w:t>
      </w:r>
      <w:r>
        <w:rPr>
          <w:color w:val="3F3F3F"/>
          <w:sz w:val="24"/>
        </w:rPr>
        <w:t>-:r-</w:t>
      </w:r>
      <w:r>
        <w:rPr>
          <w:color w:val="3F3F3F"/>
          <w:spacing w:val="-2"/>
          <w:sz w:val="24"/>
        </w:rPr>
        <w:t>fc'fv'\</w:t>
      </w:r>
      <w:r>
        <w:rPr>
          <w:color w:val="3F3F3F"/>
          <w:sz w:val="24"/>
        </w:rPr>
        <w:tab/>
      </w:r>
      <w:r>
        <w:rPr>
          <w:rFonts w:ascii="Times New Roman"/>
          <w:color w:val="111111"/>
          <w:spacing w:val="-5"/>
          <w:sz w:val="24"/>
        </w:rPr>
        <w:t>1</w:t>
      </w:r>
      <w:r>
        <w:rPr>
          <w:rFonts w:ascii="Times New Roman"/>
          <w:color w:val="3F3F3F"/>
          <w:spacing w:val="-5"/>
          <w:sz w:val="24"/>
        </w:rPr>
        <w:t>0</w:t>
      </w:r>
    </w:p>
    <w:p>
      <w:pPr>
        <w:spacing w:after="0"/>
        <w:jc w:val="left"/>
        <w:rPr>
          <w:rFonts w:ascii="Times New Roman"/>
          <w:sz w:val="24"/>
        </w:rPr>
        <w:sectPr>
          <w:type w:val="continuous"/>
          <w:pgSz w:w="11910" w:h="16840"/>
          <w:pgMar w:top="1240" w:bottom="0" w:left="560" w:right="320"/>
          <w:cols w:num="3" w:equalWidth="0">
            <w:col w:w="3076" w:space="40"/>
            <w:col w:w="3999" w:space="458"/>
            <w:col w:w="3457"/>
          </w:cols>
        </w:sectPr>
      </w:pPr>
    </w:p>
    <w:p>
      <w:pPr>
        <w:pStyle w:val="BodyText"/>
        <w:rPr>
          <w:sz w:val="20"/>
        </w:rPr>
      </w:pPr>
    </w:p>
    <w:p>
      <w:pPr>
        <w:pStyle w:val="BodyText"/>
        <w:spacing w:before="3"/>
        <w:rPr>
          <w:sz w:val="23"/>
        </w:rPr>
      </w:pPr>
    </w:p>
    <w:p>
      <w:pPr>
        <w:spacing w:before="0"/>
        <w:ind w:left="161" w:right="0" w:firstLine="0"/>
        <w:jc w:val="left"/>
        <w:rPr>
          <w:sz w:val="18"/>
        </w:rPr>
      </w:pPr>
      <w:r>
        <w:rPr>
          <w:color w:val="111111"/>
          <w:w w:val="110"/>
          <w:sz w:val="18"/>
        </w:rPr>
        <w:t>Hello</w:t>
      </w:r>
      <w:r>
        <w:rPr>
          <w:color w:val="111111"/>
          <w:spacing w:val="-6"/>
          <w:w w:val="110"/>
          <w:sz w:val="18"/>
        </w:rPr>
        <w:t> </w:t>
      </w:r>
      <w:r>
        <w:rPr>
          <w:color w:val="111111"/>
          <w:spacing w:val="-2"/>
          <w:w w:val="110"/>
          <w:sz w:val="18"/>
        </w:rPr>
        <w:t>Marlene/Charl</w:t>
      </w:r>
      <w:r>
        <w:rPr>
          <w:color w:val="3F3F3F"/>
          <w:spacing w:val="-2"/>
          <w:w w:val="110"/>
          <w:sz w:val="18"/>
        </w:rPr>
        <w:t>i</w:t>
      </w:r>
      <w:r>
        <w:rPr>
          <w:color w:val="212121"/>
          <w:spacing w:val="-2"/>
          <w:w w:val="110"/>
          <w:sz w:val="18"/>
        </w:rPr>
        <w:t>e</w:t>
      </w:r>
    </w:p>
    <w:p>
      <w:pPr>
        <w:spacing w:line="276" w:lineRule="auto" w:before="16"/>
        <w:ind w:left="164" w:right="1211" w:hanging="3"/>
        <w:jc w:val="left"/>
        <w:rPr>
          <w:sz w:val="18"/>
        </w:rPr>
      </w:pPr>
      <w:r>
        <w:rPr>
          <w:color w:val="212121"/>
          <w:w w:val="110"/>
          <w:sz w:val="18"/>
        </w:rPr>
        <w:t>As we</w:t>
      </w:r>
      <w:r>
        <w:rPr>
          <w:color w:val="212121"/>
          <w:spacing w:val="-2"/>
          <w:w w:val="110"/>
          <w:sz w:val="18"/>
        </w:rPr>
        <w:t> </w:t>
      </w:r>
      <w:r>
        <w:rPr>
          <w:color w:val="111111"/>
          <w:w w:val="110"/>
          <w:sz w:val="18"/>
        </w:rPr>
        <w:t>previously discussed, </w:t>
      </w:r>
      <w:r>
        <w:rPr>
          <w:color w:val="212121"/>
          <w:w w:val="110"/>
          <w:sz w:val="18"/>
        </w:rPr>
        <w:t>we</w:t>
      </w:r>
      <w:r>
        <w:rPr>
          <w:color w:val="212121"/>
          <w:spacing w:val="-8"/>
          <w:w w:val="110"/>
          <w:sz w:val="18"/>
        </w:rPr>
        <w:t> </w:t>
      </w:r>
      <w:r>
        <w:rPr>
          <w:color w:val="212121"/>
          <w:w w:val="110"/>
          <w:sz w:val="18"/>
        </w:rPr>
        <w:t>agreed</w:t>
      </w:r>
      <w:r>
        <w:rPr>
          <w:color w:val="212121"/>
          <w:spacing w:val="-3"/>
          <w:w w:val="110"/>
          <w:sz w:val="18"/>
        </w:rPr>
        <w:t> </w:t>
      </w:r>
      <w:r>
        <w:rPr>
          <w:color w:val="212121"/>
          <w:w w:val="110"/>
          <w:sz w:val="18"/>
        </w:rPr>
        <w:t>at</w:t>
      </w:r>
      <w:r>
        <w:rPr>
          <w:color w:val="212121"/>
          <w:spacing w:val="-9"/>
          <w:w w:val="110"/>
          <w:sz w:val="18"/>
        </w:rPr>
        <w:t> </w:t>
      </w:r>
      <w:r>
        <w:rPr>
          <w:color w:val="212121"/>
          <w:w w:val="110"/>
          <w:sz w:val="18"/>
        </w:rPr>
        <w:t>the </w:t>
      </w:r>
      <w:r>
        <w:rPr>
          <w:color w:val="111111"/>
          <w:w w:val="110"/>
          <w:sz w:val="18"/>
        </w:rPr>
        <w:t>last</w:t>
      </w:r>
      <w:r>
        <w:rPr>
          <w:color w:val="111111"/>
          <w:spacing w:val="-9"/>
          <w:w w:val="110"/>
          <w:sz w:val="18"/>
        </w:rPr>
        <w:t> </w:t>
      </w:r>
      <w:r>
        <w:rPr>
          <w:color w:val="212121"/>
          <w:w w:val="110"/>
          <w:sz w:val="18"/>
        </w:rPr>
        <w:t>meeting</w:t>
      </w:r>
      <w:r>
        <w:rPr>
          <w:color w:val="212121"/>
          <w:spacing w:val="-9"/>
          <w:w w:val="110"/>
          <w:sz w:val="18"/>
        </w:rPr>
        <w:t> </w:t>
      </w:r>
      <w:r>
        <w:rPr>
          <w:color w:val="212121"/>
          <w:w w:val="110"/>
          <w:sz w:val="18"/>
        </w:rPr>
        <w:t>that</w:t>
      </w:r>
      <w:r>
        <w:rPr>
          <w:color w:val="212121"/>
          <w:spacing w:val="-3"/>
          <w:w w:val="110"/>
          <w:sz w:val="18"/>
        </w:rPr>
        <w:t> </w:t>
      </w:r>
      <w:r>
        <w:rPr>
          <w:color w:val="212121"/>
          <w:w w:val="110"/>
          <w:sz w:val="18"/>
        </w:rPr>
        <w:t>the</w:t>
      </w:r>
      <w:r>
        <w:rPr>
          <w:color w:val="212121"/>
          <w:spacing w:val="-6"/>
          <w:w w:val="110"/>
          <w:sz w:val="18"/>
        </w:rPr>
        <w:t> </w:t>
      </w:r>
      <w:r>
        <w:rPr>
          <w:color w:val="111111"/>
          <w:w w:val="110"/>
          <w:sz w:val="18"/>
        </w:rPr>
        <w:t>Town</w:t>
      </w:r>
      <w:r>
        <w:rPr>
          <w:color w:val="111111"/>
          <w:spacing w:val="-12"/>
          <w:w w:val="110"/>
          <w:sz w:val="18"/>
        </w:rPr>
        <w:t> </w:t>
      </w:r>
      <w:r>
        <w:rPr>
          <w:color w:val="111111"/>
          <w:w w:val="110"/>
          <w:sz w:val="18"/>
        </w:rPr>
        <w:t>Council </w:t>
      </w:r>
      <w:r>
        <w:rPr>
          <w:color w:val="212121"/>
          <w:w w:val="110"/>
          <w:sz w:val="18"/>
        </w:rPr>
        <w:t>should</w:t>
      </w:r>
      <w:r>
        <w:rPr>
          <w:color w:val="212121"/>
          <w:spacing w:val="-7"/>
          <w:w w:val="110"/>
          <w:sz w:val="18"/>
        </w:rPr>
        <w:t> </w:t>
      </w:r>
      <w:r>
        <w:rPr>
          <w:color w:val="212121"/>
          <w:w w:val="110"/>
          <w:sz w:val="18"/>
        </w:rPr>
        <w:t>have</w:t>
      </w:r>
      <w:r>
        <w:rPr>
          <w:color w:val="212121"/>
          <w:spacing w:val="-9"/>
          <w:w w:val="110"/>
          <w:sz w:val="18"/>
        </w:rPr>
        <w:t> </w:t>
      </w:r>
      <w:r>
        <w:rPr>
          <w:color w:val="212121"/>
          <w:w w:val="110"/>
          <w:sz w:val="18"/>
        </w:rPr>
        <w:t>a </w:t>
      </w:r>
      <w:r>
        <w:rPr>
          <w:color w:val="111111"/>
          <w:w w:val="110"/>
          <w:sz w:val="18"/>
        </w:rPr>
        <w:t>nuclear </w:t>
      </w:r>
      <w:r>
        <w:rPr>
          <w:color w:val="212121"/>
          <w:w w:val="110"/>
          <w:sz w:val="18"/>
        </w:rPr>
        <w:t>representative</w:t>
      </w:r>
      <w:r>
        <w:rPr>
          <w:color w:val="212121"/>
          <w:spacing w:val="-8"/>
          <w:w w:val="110"/>
          <w:sz w:val="18"/>
        </w:rPr>
        <w:t> </w:t>
      </w:r>
      <w:r>
        <w:rPr>
          <w:color w:val="212121"/>
          <w:w w:val="110"/>
          <w:sz w:val="18"/>
        </w:rPr>
        <w:t>roll.</w:t>
      </w:r>
    </w:p>
    <w:p>
      <w:pPr>
        <w:spacing w:line="240" w:lineRule="auto" w:before="10"/>
        <w:rPr>
          <w:sz w:val="18"/>
        </w:rPr>
      </w:pPr>
    </w:p>
    <w:p>
      <w:pPr>
        <w:spacing w:before="0"/>
        <w:ind w:left="157" w:right="0" w:firstLine="0"/>
        <w:jc w:val="left"/>
        <w:rPr>
          <w:sz w:val="18"/>
        </w:rPr>
      </w:pPr>
      <w:r>
        <w:rPr>
          <w:color w:val="111111"/>
          <w:w w:val="110"/>
          <w:sz w:val="18"/>
        </w:rPr>
        <w:t>The</w:t>
      </w:r>
      <w:r>
        <w:rPr>
          <w:color w:val="111111"/>
          <w:spacing w:val="-5"/>
          <w:w w:val="110"/>
          <w:sz w:val="18"/>
        </w:rPr>
        <w:t> </w:t>
      </w:r>
      <w:r>
        <w:rPr>
          <w:color w:val="212121"/>
          <w:w w:val="110"/>
          <w:sz w:val="18"/>
        </w:rPr>
        <w:t>proposed</w:t>
      </w:r>
      <w:r>
        <w:rPr>
          <w:color w:val="212121"/>
          <w:spacing w:val="6"/>
          <w:w w:val="110"/>
          <w:sz w:val="18"/>
        </w:rPr>
        <w:t> </w:t>
      </w:r>
      <w:r>
        <w:rPr>
          <w:color w:val="111111"/>
          <w:w w:val="110"/>
          <w:sz w:val="18"/>
        </w:rPr>
        <w:t>terms</w:t>
      </w:r>
      <w:r>
        <w:rPr>
          <w:color w:val="111111"/>
          <w:spacing w:val="-5"/>
          <w:w w:val="110"/>
          <w:sz w:val="18"/>
        </w:rPr>
        <w:t> </w:t>
      </w:r>
      <w:r>
        <w:rPr>
          <w:color w:val="212121"/>
          <w:w w:val="110"/>
          <w:sz w:val="18"/>
        </w:rPr>
        <w:t>of</w:t>
      </w:r>
      <w:r>
        <w:rPr>
          <w:color w:val="212121"/>
          <w:spacing w:val="6"/>
          <w:w w:val="110"/>
          <w:sz w:val="18"/>
        </w:rPr>
        <w:t> </w:t>
      </w:r>
      <w:r>
        <w:rPr>
          <w:color w:val="111111"/>
          <w:w w:val="110"/>
          <w:sz w:val="18"/>
        </w:rPr>
        <w:t>reference</w:t>
      </w:r>
      <w:r>
        <w:rPr>
          <w:color w:val="111111"/>
          <w:spacing w:val="-4"/>
          <w:w w:val="110"/>
          <w:sz w:val="18"/>
        </w:rPr>
        <w:t> </w:t>
      </w:r>
      <w:r>
        <w:rPr>
          <w:color w:val="111111"/>
          <w:w w:val="110"/>
          <w:sz w:val="18"/>
        </w:rPr>
        <w:t>for the</w:t>
      </w:r>
      <w:r>
        <w:rPr>
          <w:color w:val="111111"/>
          <w:spacing w:val="-9"/>
          <w:w w:val="110"/>
          <w:sz w:val="18"/>
        </w:rPr>
        <w:t> </w:t>
      </w:r>
      <w:r>
        <w:rPr>
          <w:color w:val="111111"/>
          <w:w w:val="110"/>
          <w:sz w:val="18"/>
        </w:rPr>
        <w:t>roll</w:t>
      </w:r>
      <w:r>
        <w:rPr>
          <w:color w:val="111111"/>
          <w:spacing w:val="-10"/>
          <w:w w:val="110"/>
          <w:sz w:val="18"/>
        </w:rPr>
        <w:t> </w:t>
      </w:r>
      <w:r>
        <w:rPr>
          <w:color w:val="212121"/>
          <w:spacing w:val="-2"/>
          <w:w w:val="110"/>
          <w:sz w:val="18"/>
        </w:rPr>
        <w:t>are...</w:t>
      </w:r>
    </w:p>
    <w:p>
      <w:pPr>
        <w:spacing w:line="259" w:lineRule="auto" w:before="31"/>
        <w:ind w:left="163" w:right="690" w:hanging="2"/>
        <w:jc w:val="left"/>
        <w:rPr>
          <w:sz w:val="18"/>
        </w:rPr>
      </w:pPr>
      <w:r>
        <w:rPr>
          <w:color w:val="111111"/>
          <w:w w:val="110"/>
          <w:sz w:val="18"/>
        </w:rPr>
        <w:t>For</w:t>
      </w:r>
      <w:r>
        <w:rPr>
          <w:color w:val="111111"/>
          <w:spacing w:val="-8"/>
          <w:w w:val="110"/>
          <w:sz w:val="18"/>
        </w:rPr>
        <w:t> </w:t>
      </w:r>
      <w:r>
        <w:rPr>
          <w:color w:val="111111"/>
          <w:w w:val="110"/>
          <w:sz w:val="18"/>
        </w:rPr>
        <w:t>the</w:t>
      </w:r>
      <w:r>
        <w:rPr>
          <w:color w:val="111111"/>
          <w:spacing w:val="-20"/>
          <w:w w:val="110"/>
          <w:sz w:val="18"/>
        </w:rPr>
        <w:t> </w:t>
      </w:r>
      <w:r>
        <w:rPr>
          <w:color w:val="111111"/>
          <w:w w:val="110"/>
          <w:sz w:val="18"/>
        </w:rPr>
        <w:t>roll</w:t>
      </w:r>
      <w:r>
        <w:rPr>
          <w:color w:val="111111"/>
          <w:spacing w:val="-8"/>
          <w:w w:val="110"/>
          <w:sz w:val="18"/>
        </w:rPr>
        <w:t> </w:t>
      </w:r>
      <w:r>
        <w:rPr>
          <w:color w:val="111111"/>
          <w:w w:val="110"/>
          <w:sz w:val="18"/>
        </w:rPr>
        <w:t>holder to engage</w:t>
      </w:r>
      <w:r>
        <w:rPr>
          <w:color w:val="111111"/>
          <w:spacing w:val="-3"/>
          <w:w w:val="110"/>
          <w:sz w:val="18"/>
        </w:rPr>
        <w:t> </w:t>
      </w:r>
      <w:r>
        <w:rPr>
          <w:color w:val="111111"/>
          <w:w w:val="110"/>
          <w:sz w:val="18"/>
        </w:rPr>
        <w:t>with</w:t>
      </w:r>
      <w:r>
        <w:rPr>
          <w:color w:val="111111"/>
          <w:spacing w:val="-6"/>
          <w:w w:val="110"/>
          <w:sz w:val="18"/>
        </w:rPr>
        <w:t> </w:t>
      </w:r>
      <w:r>
        <w:rPr>
          <w:color w:val="212121"/>
          <w:w w:val="110"/>
          <w:sz w:val="18"/>
        </w:rPr>
        <w:t>all</w:t>
      </w:r>
      <w:r>
        <w:rPr>
          <w:color w:val="212121"/>
          <w:spacing w:val="-10"/>
          <w:w w:val="110"/>
          <w:sz w:val="18"/>
        </w:rPr>
        <w:t> </w:t>
      </w:r>
      <w:r>
        <w:rPr>
          <w:color w:val="212121"/>
          <w:w w:val="110"/>
          <w:sz w:val="18"/>
        </w:rPr>
        <w:t>aspects of</w:t>
      </w:r>
      <w:r>
        <w:rPr>
          <w:color w:val="212121"/>
          <w:spacing w:val="-1"/>
          <w:w w:val="110"/>
          <w:sz w:val="18"/>
        </w:rPr>
        <w:t> </w:t>
      </w:r>
      <w:r>
        <w:rPr>
          <w:color w:val="111111"/>
          <w:w w:val="110"/>
          <w:sz w:val="18"/>
        </w:rPr>
        <w:t>the</w:t>
      </w:r>
      <w:r>
        <w:rPr>
          <w:color w:val="111111"/>
          <w:spacing w:val="-1"/>
          <w:w w:val="110"/>
          <w:sz w:val="18"/>
        </w:rPr>
        <w:t> </w:t>
      </w:r>
      <w:r>
        <w:rPr>
          <w:color w:val="111111"/>
          <w:w w:val="110"/>
          <w:sz w:val="18"/>
        </w:rPr>
        <w:t>nuclear</w:t>
      </w:r>
      <w:r>
        <w:rPr>
          <w:color w:val="111111"/>
          <w:spacing w:val="-2"/>
          <w:w w:val="110"/>
          <w:sz w:val="18"/>
        </w:rPr>
        <w:t> </w:t>
      </w:r>
      <w:r>
        <w:rPr>
          <w:color w:val="212121"/>
          <w:w w:val="110"/>
          <w:sz w:val="18"/>
        </w:rPr>
        <w:t>community </w:t>
      </w:r>
      <w:r>
        <w:rPr>
          <w:color w:val="111111"/>
          <w:w w:val="110"/>
          <w:sz w:val="18"/>
        </w:rPr>
        <w:t>that</w:t>
      </w:r>
      <w:r>
        <w:rPr>
          <w:color w:val="111111"/>
          <w:spacing w:val="-5"/>
          <w:w w:val="110"/>
          <w:sz w:val="18"/>
        </w:rPr>
        <w:t> </w:t>
      </w:r>
      <w:r>
        <w:rPr>
          <w:color w:val="212121"/>
          <w:w w:val="110"/>
          <w:sz w:val="18"/>
        </w:rPr>
        <w:t>has an</w:t>
      </w:r>
      <w:r>
        <w:rPr>
          <w:color w:val="212121"/>
          <w:spacing w:val="-2"/>
          <w:w w:val="110"/>
          <w:sz w:val="18"/>
        </w:rPr>
        <w:t> </w:t>
      </w:r>
      <w:r>
        <w:rPr>
          <w:color w:val="111111"/>
          <w:w w:val="110"/>
          <w:sz w:val="18"/>
        </w:rPr>
        <w:t>effect</w:t>
      </w:r>
      <w:r>
        <w:rPr>
          <w:color w:val="111111"/>
          <w:spacing w:val="-10"/>
          <w:w w:val="110"/>
          <w:sz w:val="18"/>
        </w:rPr>
        <w:t> </w:t>
      </w:r>
      <w:r>
        <w:rPr>
          <w:color w:val="111111"/>
          <w:w w:val="110"/>
          <w:sz w:val="18"/>
        </w:rPr>
        <w:t>o</w:t>
      </w:r>
      <w:r>
        <w:rPr>
          <w:color w:val="3F3F3F"/>
          <w:w w:val="110"/>
          <w:sz w:val="18"/>
        </w:rPr>
        <w:t>n </w:t>
      </w:r>
      <w:r>
        <w:rPr>
          <w:color w:val="212121"/>
          <w:w w:val="110"/>
          <w:sz w:val="18"/>
        </w:rPr>
        <w:t>the</w:t>
      </w:r>
      <w:r>
        <w:rPr>
          <w:color w:val="212121"/>
          <w:spacing w:val="-5"/>
          <w:w w:val="110"/>
          <w:sz w:val="18"/>
        </w:rPr>
        <w:t> </w:t>
      </w:r>
      <w:r>
        <w:rPr>
          <w:color w:val="212121"/>
          <w:w w:val="110"/>
          <w:sz w:val="18"/>
        </w:rPr>
        <w:t>residents and </w:t>
      </w:r>
      <w:r>
        <w:rPr>
          <w:color w:val="111111"/>
          <w:w w:val="110"/>
          <w:sz w:val="18"/>
        </w:rPr>
        <w:t>Town </w:t>
      </w:r>
      <w:r>
        <w:rPr>
          <w:color w:val="212121"/>
          <w:w w:val="110"/>
          <w:sz w:val="18"/>
        </w:rPr>
        <w:t>of Whitehaven.</w:t>
      </w:r>
    </w:p>
    <w:p>
      <w:pPr>
        <w:spacing w:line="240" w:lineRule="auto" w:before="3"/>
        <w:rPr>
          <w:sz w:val="21"/>
        </w:rPr>
      </w:pPr>
    </w:p>
    <w:p>
      <w:pPr>
        <w:spacing w:line="259" w:lineRule="auto" w:before="1"/>
        <w:ind w:left="160" w:right="1211" w:firstLine="1"/>
        <w:jc w:val="left"/>
        <w:rPr>
          <w:sz w:val="18"/>
        </w:rPr>
      </w:pPr>
      <w:r>
        <w:rPr>
          <w:color w:val="111111"/>
          <w:w w:val="110"/>
          <w:sz w:val="18"/>
        </w:rPr>
        <w:t>As</w:t>
      </w:r>
      <w:r>
        <w:rPr>
          <w:color w:val="111111"/>
          <w:spacing w:val="-5"/>
          <w:w w:val="110"/>
          <w:sz w:val="18"/>
        </w:rPr>
        <w:t> </w:t>
      </w:r>
      <w:r>
        <w:rPr>
          <w:color w:val="212121"/>
          <w:w w:val="110"/>
          <w:sz w:val="18"/>
        </w:rPr>
        <w:t>a </w:t>
      </w:r>
      <w:r>
        <w:rPr>
          <w:color w:val="111111"/>
          <w:w w:val="110"/>
          <w:sz w:val="18"/>
        </w:rPr>
        <w:t>Town</w:t>
      </w:r>
      <w:r>
        <w:rPr>
          <w:color w:val="111111"/>
          <w:spacing w:val="-6"/>
          <w:w w:val="110"/>
          <w:sz w:val="18"/>
        </w:rPr>
        <w:t> </w:t>
      </w:r>
      <w:r>
        <w:rPr>
          <w:color w:val="111111"/>
          <w:w w:val="110"/>
          <w:sz w:val="18"/>
        </w:rPr>
        <w:t>Council</w:t>
      </w:r>
      <w:r>
        <w:rPr>
          <w:color w:val="111111"/>
          <w:spacing w:val="-7"/>
          <w:w w:val="110"/>
          <w:sz w:val="18"/>
        </w:rPr>
        <w:t> </w:t>
      </w:r>
      <w:r>
        <w:rPr>
          <w:color w:val="212121"/>
          <w:w w:val="110"/>
          <w:sz w:val="18"/>
        </w:rPr>
        <w:t>we</w:t>
      </w:r>
      <w:r>
        <w:rPr>
          <w:color w:val="212121"/>
          <w:spacing w:val="-5"/>
          <w:w w:val="110"/>
          <w:sz w:val="18"/>
        </w:rPr>
        <w:t> </w:t>
      </w:r>
      <w:r>
        <w:rPr>
          <w:color w:val="111111"/>
          <w:w w:val="110"/>
          <w:sz w:val="18"/>
        </w:rPr>
        <w:t>represent </w:t>
      </w:r>
      <w:r>
        <w:rPr>
          <w:color w:val="212121"/>
          <w:w w:val="110"/>
          <w:sz w:val="18"/>
        </w:rPr>
        <w:t>over 23,000 </w:t>
      </w:r>
      <w:r>
        <w:rPr>
          <w:color w:val="111111"/>
          <w:w w:val="110"/>
          <w:sz w:val="18"/>
        </w:rPr>
        <w:t>res</w:t>
      </w:r>
      <w:r>
        <w:rPr>
          <w:color w:val="3F3F3F"/>
          <w:w w:val="110"/>
          <w:sz w:val="18"/>
        </w:rPr>
        <w:t>i</w:t>
      </w:r>
      <w:r>
        <w:rPr>
          <w:color w:val="212121"/>
          <w:w w:val="110"/>
          <w:sz w:val="18"/>
        </w:rPr>
        <w:t>dents.</w:t>
      </w:r>
      <w:r>
        <w:rPr>
          <w:color w:val="212121"/>
          <w:spacing w:val="-12"/>
          <w:w w:val="110"/>
          <w:sz w:val="18"/>
        </w:rPr>
        <w:t> </w:t>
      </w:r>
      <w:r>
        <w:rPr>
          <w:color w:val="212121"/>
          <w:w w:val="110"/>
          <w:sz w:val="18"/>
        </w:rPr>
        <w:t>Our </w:t>
      </w:r>
      <w:r>
        <w:rPr>
          <w:color w:val="111111"/>
          <w:w w:val="110"/>
          <w:sz w:val="18"/>
        </w:rPr>
        <w:t>town</w:t>
      </w:r>
      <w:r>
        <w:rPr>
          <w:color w:val="111111"/>
          <w:spacing w:val="-11"/>
          <w:w w:val="110"/>
          <w:sz w:val="18"/>
        </w:rPr>
        <w:t> </w:t>
      </w:r>
      <w:r>
        <w:rPr>
          <w:color w:val="212121"/>
          <w:w w:val="110"/>
          <w:sz w:val="18"/>
        </w:rPr>
        <w:t>is</w:t>
      </w:r>
      <w:r>
        <w:rPr>
          <w:color w:val="212121"/>
          <w:spacing w:val="-8"/>
          <w:w w:val="110"/>
          <w:sz w:val="18"/>
        </w:rPr>
        <w:t> </w:t>
      </w:r>
      <w:r>
        <w:rPr>
          <w:color w:val="111111"/>
          <w:w w:val="110"/>
          <w:sz w:val="18"/>
        </w:rPr>
        <w:t>reliant</w:t>
      </w:r>
      <w:r>
        <w:rPr>
          <w:color w:val="111111"/>
          <w:spacing w:val="-3"/>
          <w:w w:val="110"/>
          <w:sz w:val="18"/>
        </w:rPr>
        <w:t> </w:t>
      </w:r>
      <w:r>
        <w:rPr>
          <w:color w:val="212121"/>
          <w:w w:val="110"/>
          <w:sz w:val="18"/>
        </w:rPr>
        <w:t>on</w:t>
      </w:r>
      <w:r>
        <w:rPr>
          <w:color w:val="212121"/>
          <w:spacing w:val="-1"/>
          <w:w w:val="110"/>
          <w:sz w:val="18"/>
        </w:rPr>
        <w:t> </w:t>
      </w:r>
      <w:r>
        <w:rPr>
          <w:color w:val="111111"/>
          <w:w w:val="110"/>
          <w:sz w:val="18"/>
        </w:rPr>
        <w:t>the</w:t>
      </w:r>
      <w:r>
        <w:rPr>
          <w:color w:val="111111"/>
          <w:spacing w:val="-3"/>
          <w:w w:val="110"/>
          <w:sz w:val="18"/>
        </w:rPr>
        <w:t> </w:t>
      </w:r>
      <w:r>
        <w:rPr>
          <w:color w:val="111111"/>
          <w:w w:val="110"/>
          <w:sz w:val="18"/>
        </w:rPr>
        <w:t>nuclear industry</w:t>
      </w:r>
      <w:r>
        <w:rPr>
          <w:color w:val="111111"/>
          <w:spacing w:val="-5"/>
          <w:w w:val="110"/>
          <w:sz w:val="18"/>
        </w:rPr>
        <w:t> </w:t>
      </w:r>
      <w:r>
        <w:rPr>
          <w:color w:val="111111"/>
          <w:w w:val="110"/>
          <w:sz w:val="18"/>
        </w:rPr>
        <w:t>for </w:t>
      </w:r>
      <w:r>
        <w:rPr>
          <w:color w:val="212121"/>
          <w:w w:val="110"/>
          <w:sz w:val="18"/>
        </w:rPr>
        <w:t>jobs</w:t>
      </w:r>
      <w:r>
        <w:rPr>
          <w:color w:val="212121"/>
          <w:spacing w:val="-5"/>
          <w:w w:val="110"/>
          <w:sz w:val="18"/>
        </w:rPr>
        <w:t> </w:t>
      </w:r>
      <w:r>
        <w:rPr>
          <w:color w:val="212121"/>
          <w:w w:val="110"/>
          <w:sz w:val="18"/>
        </w:rPr>
        <w:t>and </w:t>
      </w:r>
      <w:r>
        <w:rPr>
          <w:color w:val="111111"/>
          <w:w w:val="110"/>
          <w:sz w:val="18"/>
        </w:rPr>
        <w:t>funding </w:t>
      </w:r>
      <w:r>
        <w:rPr>
          <w:color w:val="212121"/>
          <w:w w:val="110"/>
          <w:sz w:val="18"/>
        </w:rPr>
        <w:t>and we </w:t>
      </w:r>
      <w:r>
        <w:rPr>
          <w:color w:val="111111"/>
          <w:w w:val="110"/>
          <w:sz w:val="18"/>
        </w:rPr>
        <w:t>regard </w:t>
      </w:r>
      <w:r>
        <w:rPr>
          <w:color w:val="212121"/>
          <w:w w:val="110"/>
          <w:sz w:val="18"/>
        </w:rPr>
        <w:t>Whitehaven </w:t>
      </w:r>
      <w:r>
        <w:rPr>
          <w:color w:val="111111"/>
          <w:w w:val="110"/>
          <w:sz w:val="18"/>
        </w:rPr>
        <w:t>Town Council </w:t>
      </w:r>
      <w:r>
        <w:rPr>
          <w:color w:val="212121"/>
          <w:w w:val="110"/>
          <w:sz w:val="18"/>
        </w:rPr>
        <w:t>as a key </w:t>
      </w:r>
      <w:r>
        <w:rPr>
          <w:color w:val="111111"/>
          <w:w w:val="110"/>
          <w:sz w:val="18"/>
        </w:rPr>
        <w:t>nuclear </w:t>
      </w:r>
      <w:r>
        <w:rPr>
          <w:color w:val="212121"/>
          <w:w w:val="110"/>
          <w:sz w:val="18"/>
        </w:rPr>
        <w:t>stakeholder.</w:t>
      </w:r>
    </w:p>
    <w:p>
      <w:pPr>
        <w:spacing w:line="240" w:lineRule="auto" w:before="10"/>
        <w:rPr>
          <w:sz w:val="19"/>
        </w:rPr>
      </w:pPr>
    </w:p>
    <w:p>
      <w:pPr>
        <w:spacing w:line="254" w:lineRule="auto" w:before="0"/>
        <w:ind w:left="157" w:right="150" w:firstLine="0"/>
        <w:jc w:val="left"/>
        <w:rPr>
          <w:sz w:val="18"/>
        </w:rPr>
      </w:pPr>
      <w:r>
        <w:rPr>
          <w:color w:val="111111"/>
          <w:w w:val="110"/>
          <w:sz w:val="18"/>
        </w:rPr>
        <w:t>The roll</w:t>
      </w:r>
      <w:r>
        <w:rPr>
          <w:color w:val="111111"/>
          <w:spacing w:val="-9"/>
          <w:w w:val="110"/>
          <w:sz w:val="18"/>
        </w:rPr>
        <w:t> </w:t>
      </w:r>
      <w:r>
        <w:rPr>
          <w:color w:val="212121"/>
          <w:w w:val="110"/>
          <w:sz w:val="18"/>
        </w:rPr>
        <w:t>holder</w:t>
      </w:r>
      <w:r>
        <w:rPr>
          <w:color w:val="212121"/>
          <w:spacing w:val="-3"/>
          <w:w w:val="110"/>
          <w:sz w:val="18"/>
        </w:rPr>
        <w:t> </w:t>
      </w:r>
      <w:r>
        <w:rPr>
          <w:color w:val="212121"/>
          <w:w w:val="110"/>
          <w:sz w:val="18"/>
        </w:rPr>
        <w:t>will</w:t>
      </w:r>
      <w:r>
        <w:rPr>
          <w:color w:val="212121"/>
          <w:spacing w:val="-1"/>
          <w:w w:val="110"/>
          <w:sz w:val="18"/>
        </w:rPr>
        <w:t> </w:t>
      </w:r>
      <w:r>
        <w:rPr>
          <w:color w:val="212121"/>
          <w:w w:val="110"/>
          <w:sz w:val="18"/>
        </w:rPr>
        <w:t>attend</w:t>
      </w:r>
      <w:r>
        <w:rPr>
          <w:color w:val="212121"/>
          <w:spacing w:val="-7"/>
          <w:w w:val="110"/>
          <w:sz w:val="18"/>
        </w:rPr>
        <w:t> </w:t>
      </w:r>
      <w:r>
        <w:rPr>
          <w:color w:val="212121"/>
          <w:w w:val="110"/>
          <w:sz w:val="18"/>
        </w:rPr>
        <w:t>nuclear stakeholder</w:t>
      </w:r>
      <w:r>
        <w:rPr>
          <w:color w:val="212121"/>
          <w:spacing w:val="20"/>
          <w:w w:val="110"/>
          <w:sz w:val="18"/>
        </w:rPr>
        <w:t> </w:t>
      </w:r>
      <w:r>
        <w:rPr>
          <w:color w:val="212121"/>
          <w:w w:val="110"/>
          <w:sz w:val="18"/>
        </w:rPr>
        <w:t>meetings </w:t>
      </w:r>
      <w:r>
        <w:rPr>
          <w:color w:val="212121"/>
          <w:w w:val="110"/>
          <w:sz w:val="19"/>
        </w:rPr>
        <w:t>&amp;</w:t>
      </w:r>
      <w:r>
        <w:rPr>
          <w:color w:val="212121"/>
          <w:spacing w:val="-16"/>
          <w:w w:val="110"/>
          <w:sz w:val="19"/>
        </w:rPr>
        <w:t> </w:t>
      </w:r>
      <w:r>
        <w:rPr>
          <w:color w:val="212121"/>
          <w:w w:val="110"/>
          <w:sz w:val="18"/>
        </w:rPr>
        <w:t>events</w:t>
      </w:r>
      <w:r>
        <w:rPr>
          <w:color w:val="212121"/>
          <w:spacing w:val="-2"/>
          <w:w w:val="110"/>
          <w:sz w:val="18"/>
        </w:rPr>
        <w:t> </w:t>
      </w:r>
      <w:r>
        <w:rPr>
          <w:color w:val="111111"/>
          <w:w w:val="110"/>
          <w:sz w:val="18"/>
        </w:rPr>
        <w:t>on</w:t>
      </w:r>
      <w:r>
        <w:rPr>
          <w:color w:val="111111"/>
          <w:spacing w:val="-11"/>
          <w:w w:val="110"/>
          <w:sz w:val="18"/>
        </w:rPr>
        <w:t> </w:t>
      </w:r>
      <w:r>
        <w:rPr>
          <w:color w:val="212121"/>
          <w:w w:val="110"/>
          <w:sz w:val="18"/>
        </w:rPr>
        <w:t>behalf</w:t>
      </w:r>
      <w:r>
        <w:rPr>
          <w:color w:val="212121"/>
          <w:spacing w:val="-4"/>
          <w:w w:val="110"/>
          <w:sz w:val="18"/>
        </w:rPr>
        <w:t> </w:t>
      </w:r>
      <w:r>
        <w:rPr>
          <w:color w:val="111111"/>
          <w:w w:val="110"/>
          <w:sz w:val="18"/>
        </w:rPr>
        <w:t>of</w:t>
      </w:r>
      <w:r>
        <w:rPr>
          <w:color w:val="111111"/>
          <w:spacing w:val="-4"/>
          <w:w w:val="110"/>
          <w:sz w:val="18"/>
        </w:rPr>
        <w:t> </w:t>
      </w:r>
      <w:r>
        <w:rPr>
          <w:color w:val="111111"/>
          <w:w w:val="110"/>
          <w:sz w:val="18"/>
        </w:rPr>
        <w:t>the</w:t>
      </w:r>
      <w:r>
        <w:rPr>
          <w:color w:val="111111"/>
          <w:spacing w:val="-4"/>
          <w:w w:val="110"/>
          <w:sz w:val="18"/>
        </w:rPr>
        <w:t> </w:t>
      </w:r>
      <w:r>
        <w:rPr>
          <w:color w:val="111111"/>
          <w:w w:val="110"/>
          <w:sz w:val="18"/>
        </w:rPr>
        <w:t>Town</w:t>
      </w:r>
      <w:r>
        <w:rPr>
          <w:color w:val="111111"/>
          <w:spacing w:val="-14"/>
          <w:w w:val="110"/>
          <w:sz w:val="18"/>
        </w:rPr>
        <w:t> </w:t>
      </w:r>
      <w:r>
        <w:rPr>
          <w:color w:val="212121"/>
          <w:w w:val="110"/>
          <w:sz w:val="18"/>
        </w:rPr>
        <w:t>Council</w:t>
      </w:r>
      <w:r>
        <w:rPr>
          <w:color w:val="212121"/>
          <w:spacing w:val="-1"/>
          <w:w w:val="110"/>
          <w:sz w:val="18"/>
        </w:rPr>
        <w:t> </w:t>
      </w:r>
      <w:r>
        <w:rPr>
          <w:color w:val="212121"/>
          <w:w w:val="110"/>
          <w:sz w:val="18"/>
        </w:rPr>
        <w:t>and</w:t>
      </w:r>
      <w:r>
        <w:rPr>
          <w:color w:val="212121"/>
          <w:spacing w:val="-10"/>
          <w:w w:val="110"/>
          <w:sz w:val="18"/>
        </w:rPr>
        <w:t> </w:t>
      </w:r>
      <w:r>
        <w:rPr>
          <w:color w:val="111111"/>
          <w:w w:val="110"/>
          <w:sz w:val="18"/>
        </w:rPr>
        <w:t>report</w:t>
      </w:r>
      <w:r>
        <w:rPr>
          <w:color w:val="111111"/>
          <w:spacing w:val="-5"/>
          <w:w w:val="110"/>
          <w:sz w:val="18"/>
        </w:rPr>
        <w:t> </w:t>
      </w:r>
      <w:r>
        <w:rPr>
          <w:color w:val="111111"/>
          <w:w w:val="110"/>
          <w:sz w:val="18"/>
        </w:rPr>
        <w:t>back to</w:t>
      </w:r>
      <w:r>
        <w:rPr>
          <w:color w:val="111111"/>
          <w:spacing w:val="-5"/>
          <w:w w:val="110"/>
          <w:sz w:val="18"/>
        </w:rPr>
        <w:t> </w:t>
      </w:r>
      <w:r>
        <w:rPr>
          <w:color w:val="111111"/>
          <w:w w:val="110"/>
          <w:sz w:val="18"/>
        </w:rPr>
        <w:t>the Town</w:t>
      </w:r>
      <w:r>
        <w:rPr>
          <w:color w:val="111111"/>
          <w:spacing w:val="-4"/>
          <w:w w:val="110"/>
          <w:sz w:val="18"/>
        </w:rPr>
        <w:t> </w:t>
      </w:r>
      <w:r>
        <w:rPr>
          <w:color w:val="111111"/>
          <w:w w:val="110"/>
          <w:sz w:val="18"/>
        </w:rPr>
        <w:t>Council </w:t>
      </w:r>
      <w:r>
        <w:rPr>
          <w:color w:val="212121"/>
          <w:w w:val="110"/>
          <w:sz w:val="18"/>
        </w:rPr>
        <w:t>updates and </w:t>
      </w:r>
      <w:r>
        <w:rPr>
          <w:color w:val="111111"/>
          <w:w w:val="110"/>
          <w:sz w:val="18"/>
        </w:rPr>
        <w:t>key points from meetings </w:t>
      </w:r>
      <w:r>
        <w:rPr>
          <w:color w:val="212121"/>
          <w:w w:val="110"/>
          <w:sz w:val="19"/>
        </w:rPr>
        <w:t>&amp;</w:t>
      </w:r>
      <w:r>
        <w:rPr>
          <w:color w:val="212121"/>
          <w:spacing w:val="-6"/>
          <w:w w:val="110"/>
          <w:sz w:val="19"/>
        </w:rPr>
        <w:t> </w:t>
      </w:r>
      <w:r>
        <w:rPr>
          <w:color w:val="212121"/>
          <w:w w:val="110"/>
          <w:sz w:val="18"/>
        </w:rPr>
        <w:t>events </w:t>
      </w:r>
      <w:r>
        <w:rPr>
          <w:color w:val="111111"/>
          <w:w w:val="110"/>
          <w:sz w:val="18"/>
        </w:rPr>
        <w:t>that </w:t>
      </w:r>
      <w:r>
        <w:rPr>
          <w:color w:val="212121"/>
          <w:w w:val="110"/>
          <w:sz w:val="18"/>
        </w:rPr>
        <w:t>they </w:t>
      </w:r>
      <w:r>
        <w:rPr>
          <w:color w:val="111111"/>
          <w:w w:val="110"/>
          <w:sz w:val="18"/>
        </w:rPr>
        <w:t>have </w:t>
      </w:r>
      <w:r>
        <w:rPr>
          <w:color w:val="212121"/>
          <w:w w:val="110"/>
          <w:sz w:val="18"/>
        </w:rPr>
        <w:t>attend.</w:t>
      </w:r>
    </w:p>
    <w:p>
      <w:pPr>
        <w:spacing w:line="240" w:lineRule="auto" w:before="8"/>
        <w:rPr>
          <w:sz w:val="20"/>
        </w:rPr>
      </w:pPr>
    </w:p>
    <w:p>
      <w:pPr>
        <w:spacing w:before="0"/>
        <w:ind w:left="157" w:right="0" w:firstLine="0"/>
        <w:jc w:val="left"/>
        <w:rPr>
          <w:sz w:val="18"/>
        </w:rPr>
      </w:pPr>
      <w:r>
        <w:rPr>
          <w:color w:val="111111"/>
          <w:w w:val="110"/>
          <w:sz w:val="18"/>
        </w:rPr>
        <w:t>The</w:t>
      </w:r>
      <w:r>
        <w:rPr>
          <w:color w:val="111111"/>
          <w:spacing w:val="-2"/>
          <w:w w:val="110"/>
          <w:sz w:val="18"/>
        </w:rPr>
        <w:t> </w:t>
      </w:r>
      <w:r>
        <w:rPr>
          <w:color w:val="212121"/>
          <w:w w:val="110"/>
          <w:sz w:val="18"/>
        </w:rPr>
        <w:t>meetings</w:t>
      </w:r>
      <w:r>
        <w:rPr>
          <w:color w:val="212121"/>
          <w:spacing w:val="2"/>
          <w:w w:val="110"/>
          <w:sz w:val="18"/>
        </w:rPr>
        <w:t> </w:t>
      </w:r>
      <w:r>
        <w:rPr>
          <w:color w:val="111111"/>
          <w:w w:val="110"/>
          <w:sz w:val="18"/>
        </w:rPr>
        <w:t>&amp;</w:t>
      </w:r>
      <w:r>
        <w:rPr>
          <w:color w:val="111111"/>
          <w:spacing w:val="-1"/>
          <w:w w:val="110"/>
          <w:sz w:val="18"/>
        </w:rPr>
        <w:t> </w:t>
      </w:r>
      <w:r>
        <w:rPr>
          <w:color w:val="212121"/>
          <w:w w:val="110"/>
          <w:sz w:val="18"/>
        </w:rPr>
        <w:t>events</w:t>
      </w:r>
      <w:r>
        <w:rPr>
          <w:color w:val="212121"/>
          <w:spacing w:val="5"/>
          <w:w w:val="110"/>
          <w:sz w:val="18"/>
        </w:rPr>
        <w:t> </w:t>
      </w:r>
      <w:r>
        <w:rPr>
          <w:color w:val="212121"/>
          <w:w w:val="110"/>
          <w:sz w:val="18"/>
        </w:rPr>
        <w:t>will</w:t>
      </w:r>
      <w:r>
        <w:rPr>
          <w:color w:val="212121"/>
          <w:spacing w:val="-7"/>
          <w:w w:val="110"/>
          <w:sz w:val="18"/>
        </w:rPr>
        <w:t> </w:t>
      </w:r>
      <w:r>
        <w:rPr>
          <w:color w:val="111111"/>
          <w:spacing w:val="-2"/>
          <w:w w:val="110"/>
          <w:sz w:val="18"/>
        </w:rPr>
        <w:t>include</w:t>
      </w:r>
      <w:r>
        <w:rPr>
          <w:color w:val="212121"/>
          <w:spacing w:val="-2"/>
          <w:w w:val="110"/>
          <w:sz w:val="18"/>
        </w:rPr>
        <w:t>...</w:t>
      </w:r>
    </w:p>
    <w:p>
      <w:pPr>
        <w:spacing w:line="261" w:lineRule="auto" w:before="5"/>
        <w:ind w:left="160" w:right="3815" w:hanging="1"/>
        <w:jc w:val="left"/>
        <w:rPr>
          <w:sz w:val="18"/>
        </w:rPr>
      </w:pPr>
      <w:r>
        <w:rPr>
          <w:color w:val="111111"/>
          <w:w w:val="110"/>
          <w:sz w:val="18"/>
        </w:rPr>
        <w:t>Copeland</w:t>
      </w:r>
      <w:r>
        <w:rPr>
          <w:color w:val="111111"/>
          <w:spacing w:val="-7"/>
          <w:w w:val="110"/>
          <w:sz w:val="18"/>
        </w:rPr>
        <w:t> </w:t>
      </w:r>
      <w:r>
        <w:rPr>
          <w:color w:val="111111"/>
          <w:w w:val="110"/>
          <w:sz w:val="18"/>
        </w:rPr>
        <w:t>Borough</w:t>
      </w:r>
      <w:r>
        <w:rPr>
          <w:color w:val="111111"/>
          <w:spacing w:val="-10"/>
          <w:w w:val="110"/>
          <w:sz w:val="18"/>
        </w:rPr>
        <w:t> </w:t>
      </w:r>
      <w:r>
        <w:rPr>
          <w:color w:val="212121"/>
          <w:w w:val="110"/>
          <w:sz w:val="18"/>
        </w:rPr>
        <w:t>Council </w:t>
      </w:r>
      <w:r>
        <w:rPr>
          <w:color w:val="111111"/>
          <w:w w:val="110"/>
          <w:sz w:val="18"/>
        </w:rPr>
        <w:t>Strategic</w:t>
      </w:r>
      <w:r>
        <w:rPr>
          <w:color w:val="111111"/>
          <w:spacing w:val="-9"/>
          <w:w w:val="110"/>
          <w:sz w:val="18"/>
        </w:rPr>
        <w:t> </w:t>
      </w:r>
      <w:r>
        <w:rPr>
          <w:color w:val="111111"/>
          <w:w w:val="110"/>
          <w:sz w:val="18"/>
        </w:rPr>
        <w:t>Nuclear </w:t>
      </w:r>
      <w:r>
        <w:rPr>
          <w:color w:val="212121"/>
          <w:w w:val="110"/>
          <w:sz w:val="20"/>
        </w:rPr>
        <w:t>&amp;</w:t>
      </w:r>
      <w:r>
        <w:rPr>
          <w:color w:val="212121"/>
          <w:spacing w:val="-16"/>
          <w:w w:val="110"/>
          <w:sz w:val="20"/>
        </w:rPr>
        <w:t> </w:t>
      </w:r>
      <w:r>
        <w:rPr>
          <w:color w:val="111111"/>
          <w:w w:val="110"/>
          <w:sz w:val="18"/>
        </w:rPr>
        <w:t>Energy Board</w:t>
      </w:r>
      <w:r>
        <w:rPr>
          <w:color w:val="111111"/>
          <w:spacing w:val="-13"/>
          <w:w w:val="110"/>
          <w:sz w:val="18"/>
        </w:rPr>
        <w:t> </w:t>
      </w:r>
      <w:r>
        <w:rPr>
          <w:color w:val="212121"/>
          <w:w w:val="110"/>
          <w:sz w:val="18"/>
        </w:rPr>
        <w:t>meetings. </w:t>
      </w:r>
      <w:r>
        <w:rPr>
          <w:color w:val="111111"/>
          <w:w w:val="110"/>
          <w:sz w:val="18"/>
        </w:rPr>
        <w:t>Sellafield </w:t>
      </w:r>
      <w:r>
        <w:rPr>
          <w:color w:val="212121"/>
          <w:w w:val="110"/>
          <w:sz w:val="18"/>
        </w:rPr>
        <w:t>site Stakeholder </w:t>
      </w:r>
      <w:r>
        <w:rPr>
          <w:color w:val="111111"/>
          <w:w w:val="110"/>
          <w:sz w:val="18"/>
        </w:rPr>
        <w:t>meetings</w:t>
      </w:r>
      <w:r>
        <w:rPr>
          <w:color w:val="3F3F3F"/>
          <w:w w:val="110"/>
          <w:sz w:val="18"/>
        </w:rPr>
        <w:t>.</w:t>
      </w:r>
    </w:p>
    <w:p>
      <w:pPr>
        <w:spacing w:before="5"/>
        <w:ind w:left="160" w:right="0" w:firstLine="0"/>
        <w:jc w:val="left"/>
        <w:rPr>
          <w:sz w:val="18"/>
        </w:rPr>
      </w:pPr>
      <w:r>
        <w:rPr>
          <w:color w:val="111111"/>
          <w:w w:val="110"/>
          <w:sz w:val="18"/>
        </w:rPr>
        <w:t>Sellafield</w:t>
      </w:r>
      <w:r>
        <w:rPr>
          <w:color w:val="111111"/>
          <w:spacing w:val="-10"/>
          <w:w w:val="110"/>
          <w:sz w:val="18"/>
        </w:rPr>
        <w:t> </w:t>
      </w:r>
      <w:r>
        <w:rPr>
          <w:color w:val="111111"/>
          <w:w w:val="110"/>
          <w:sz w:val="18"/>
        </w:rPr>
        <w:t>Ltd</w:t>
      </w:r>
      <w:r>
        <w:rPr>
          <w:color w:val="111111"/>
          <w:spacing w:val="-7"/>
          <w:w w:val="110"/>
          <w:sz w:val="18"/>
        </w:rPr>
        <w:t> </w:t>
      </w:r>
      <w:r>
        <w:rPr>
          <w:color w:val="111111"/>
          <w:w w:val="110"/>
          <w:sz w:val="18"/>
        </w:rPr>
        <w:t>Stakeholder</w:t>
      </w:r>
      <w:r>
        <w:rPr>
          <w:color w:val="111111"/>
          <w:spacing w:val="6"/>
          <w:w w:val="110"/>
          <w:sz w:val="18"/>
        </w:rPr>
        <w:t> </w:t>
      </w:r>
      <w:r>
        <w:rPr>
          <w:color w:val="111111"/>
          <w:spacing w:val="-2"/>
          <w:w w:val="110"/>
          <w:sz w:val="18"/>
        </w:rPr>
        <w:t>meetings.</w:t>
      </w:r>
    </w:p>
    <w:p>
      <w:pPr>
        <w:spacing w:line="259" w:lineRule="auto" w:before="31"/>
        <w:ind w:left="163" w:right="5232" w:hanging="1"/>
        <w:jc w:val="left"/>
        <w:rPr>
          <w:sz w:val="18"/>
        </w:rPr>
      </w:pPr>
      <w:r>
        <w:rPr>
          <w:color w:val="111111"/>
          <w:w w:val="110"/>
          <w:sz w:val="18"/>
        </w:rPr>
        <w:t>Nuclear</w:t>
      </w:r>
      <w:r>
        <w:rPr>
          <w:color w:val="111111"/>
          <w:spacing w:val="-4"/>
          <w:w w:val="110"/>
          <w:sz w:val="18"/>
        </w:rPr>
        <w:t> </w:t>
      </w:r>
      <w:r>
        <w:rPr>
          <w:color w:val="111111"/>
          <w:w w:val="110"/>
          <w:sz w:val="18"/>
        </w:rPr>
        <w:t>Decommissioning</w:t>
      </w:r>
      <w:r>
        <w:rPr>
          <w:color w:val="111111"/>
          <w:spacing w:val="-19"/>
          <w:w w:val="110"/>
          <w:sz w:val="18"/>
        </w:rPr>
        <w:t> </w:t>
      </w:r>
      <w:r>
        <w:rPr>
          <w:color w:val="212121"/>
          <w:w w:val="110"/>
          <w:sz w:val="18"/>
        </w:rPr>
        <w:t>Authority stakeholder </w:t>
      </w:r>
      <w:r>
        <w:rPr>
          <w:color w:val="111111"/>
          <w:w w:val="110"/>
          <w:sz w:val="18"/>
        </w:rPr>
        <w:t>meetings</w:t>
      </w:r>
      <w:r>
        <w:rPr>
          <w:color w:val="3F3F3F"/>
          <w:w w:val="110"/>
          <w:sz w:val="18"/>
        </w:rPr>
        <w:t>. </w:t>
      </w:r>
      <w:r>
        <w:rPr>
          <w:color w:val="111111"/>
          <w:w w:val="110"/>
          <w:sz w:val="18"/>
        </w:rPr>
        <w:t>British Energy </w:t>
      </w:r>
      <w:r>
        <w:rPr>
          <w:color w:val="212121"/>
          <w:w w:val="110"/>
          <w:sz w:val="18"/>
        </w:rPr>
        <w:t>Coast stakeholder meeting.</w:t>
      </w:r>
    </w:p>
    <w:p>
      <w:pPr>
        <w:spacing w:line="268" w:lineRule="auto" w:before="7"/>
        <w:ind w:left="160" w:right="5232" w:firstLine="2"/>
        <w:jc w:val="left"/>
        <w:rPr>
          <w:sz w:val="18"/>
        </w:rPr>
      </w:pPr>
      <w:r>
        <w:rPr>
          <w:color w:val="111111"/>
          <w:w w:val="110"/>
          <w:sz w:val="18"/>
        </w:rPr>
        <w:t>British</w:t>
      </w:r>
      <w:r>
        <w:rPr>
          <w:color w:val="111111"/>
          <w:spacing w:val="-13"/>
          <w:w w:val="110"/>
          <w:sz w:val="18"/>
        </w:rPr>
        <w:t> </w:t>
      </w:r>
      <w:r>
        <w:rPr>
          <w:color w:val="111111"/>
          <w:w w:val="110"/>
          <w:sz w:val="18"/>
        </w:rPr>
        <w:t>Energy</w:t>
      </w:r>
      <w:r>
        <w:rPr>
          <w:color w:val="111111"/>
          <w:spacing w:val="-7"/>
          <w:w w:val="110"/>
          <w:sz w:val="18"/>
        </w:rPr>
        <w:t> </w:t>
      </w:r>
      <w:r>
        <w:rPr>
          <w:color w:val="212121"/>
          <w:w w:val="110"/>
          <w:sz w:val="18"/>
        </w:rPr>
        <w:t>Coast</w:t>
      </w:r>
      <w:r>
        <w:rPr>
          <w:color w:val="212121"/>
          <w:spacing w:val="-7"/>
          <w:w w:val="110"/>
          <w:sz w:val="18"/>
        </w:rPr>
        <w:t> </w:t>
      </w:r>
      <w:r>
        <w:rPr>
          <w:color w:val="111111"/>
          <w:w w:val="110"/>
          <w:sz w:val="18"/>
        </w:rPr>
        <w:t>Business </w:t>
      </w:r>
      <w:r>
        <w:rPr>
          <w:color w:val="212121"/>
          <w:w w:val="110"/>
          <w:sz w:val="18"/>
        </w:rPr>
        <w:t>Cluster Stakeholder </w:t>
      </w:r>
      <w:r>
        <w:rPr>
          <w:color w:val="111111"/>
          <w:w w:val="110"/>
          <w:sz w:val="18"/>
        </w:rPr>
        <w:t>meet</w:t>
      </w:r>
      <w:r>
        <w:rPr>
          <w:color w:val="3F3F3F"/>
          <w:w w:val="110"/>
          <w:sz w:val="18"/>
        </w:rPr>
        <w:t>i</w:t>
      </w:r>
      <w:r>
        <w:rPr>
          <w:color w:val="111111"/>
          <w:w w:val="110"/>
          <w:sz w:val="18"/>
        </w:rPr>
        <w:t>ngs</w:t>
      </w:r>
      <w:r>
        <w:rPr>
          <w:color w:val="3F3F3F"/>
          <w:w w:val="110"/>
          <w:sz w:val="18"/>
        </w:rPr>
        <w:t>. </w:t>
      </w:r>
      <w:r>
        <w:rPr>
          <w:color w:val="212121"/>
          <w:w w:val="110"/>
          <w:sz w:val="18"/>
        </w:rPr>
        <w:t>Office of </w:t>
      </w:r>
      <w:r>
        <w:rPr>
          <w:color w:val="111111"/>
          <w:w w:val="110"/>
          <w:sz w:val="18"/>
        </w:rPr>
        <w:t>Nuclear Regulation </w:t>
      </w:r>
      <w:r>
        <w:rPr>
          <w:color w:val="212121"/>
          <w:w w:val="110"/>
          <w:sz w:val="18"/>
        </w:rPr>
        <w:t>stakeholder </w:t>
      </w:r>
      <w:r>
        <w:rPr>
          <w:color w:val="111111"/>
          <w:w w:val="110"/>
          <w:sz w:val="18"/>
        </w:rPr>
        <w:t>meetings</w:t>
      </w:r>
      <w:r>
        <w:rPr>
          <w:color w:val="3F3F3F"/>
          <w:w w:val="110"/>
          <w:sz w:val="18"/>
        </w:rPr>
        <w:t>.</w:t>
      </w:r>
    </w:p>
    <w:p>
      <w:pPr>
        <w:spacing w:line="205" w:lineRule="exact" w:before="0"/>
        <w:ind w:left="159" w:right="0" w:firstLine="0"/>
        <w:jc w:val="left"/>
        <w:rPr>
          <w:sz w:val="18"/>
        </w:rPr>
      </w:pPr>
      <w:r>
        <w:rPr>
          <w:color w:val="212121"/>
          <w:w w:val="110"/>
          <w:sz w:val="18"/>
        </w:rPr>
        <w:t>Civil</w:t>
      </w:r>
      <w:r>
        <w:rPr>
          <w:color w:val="212121"/>
          <w:spacing w:val="-14"/>
          <w:w w:val="110"/>
          <w:sz w:val="18"/>
        </w:rPr>
        <w:t> </w:t>
      </w:r>
      <w:r>
        <w:rPr>
          <w:color w:val="111111"/>
          <w:w w:val="110"/>
          <w:sz w:val="18"/>
        </w:rPr>
        <w:t>Nuclear</w:t>
      </w:r>
      <w:r>
        <w:rPr>
          <w:color w:val="111111"/>
          <w:spacing w:val="-5"/>
          <w:w w:val="110"/>
          <w:sz w:val="18"/>
        </w:rPr>
        <w:t> </w:t>
      </w:r>
      <w:r>
        <w:rPr>
          <w:color w:val="212121"/>
          <w:w w:val="110"/>
          <w:sz w:val="18"/>
        </w:rPr>
        <w:t>Constabulary</w:t>
      </w:r>
      <w:r>
        <w:rPr>
          <w:color w:val="212121"/>
          <w:spacing w:val="-3"/>
          <w:w w:val="110"/>
          <w:sz w:val="18"/>
        </w:rPr>
        <w:t> </w:t>
      </w:r>
      <w:r>
        <w:rPr>
          <w:color w:val="212121"/>
          <w:w w:val="110"/>
          <w:sz w:val="18"/>
        </w:rPr>
        <w:t>stakeholder</w:t>
      </w:r>
      <w:r>
        <w:rPr>
          <w:color w:val="212121"/>
          <w:spacing w:val="-6"/>
          <w:w w:val="110"/>
          <w:sz w:val="18"/>
        </w:rPr>
        <w:t> </w:t>
      </w:r>
      <w:r>
        <w:rPr>
          <w:color w:val="212121"/>
          <w:spacing w:val="-2"/>
          <w:w w:val="110"/>
          <w:sz w:val="18"/>
        </w:rPr>
        <w:t>meetings.</w:t>
      </w:r>
    </w:p>
    <w:p>
      <w:pPr>
        <w:spacing w:line="264" w:lineRule="auto" w:before="14"/>
        <w:ind w:left="152" w:right="5232" w:firstLine="5"/>
        <w:jc w:val="left"/>
        <w:rPr>
          <w:sz w:val="18"/>
        </w:rPr>
      </w:pPr>
      <w:r>
        <w:rPr>
          <w:color w:val="111111"/>
          <w:w w:val="110"/>
          <w:sz w:val="18"/>
        </w:rPr>
        <w:t>Tier </w:t>
      </w:r>
      <w:r>
        <w:rPr>
          <w:color w:val="212121"/>
          <w:w w:val="110"/>
          <w:sz w:val="18"/>
        </w:rPr>
        <w:t>2</w:t>
      </w:r>
      <w:r>
        <w:rPr>
          <w:color w:val="212121"/>
          <w:spacing w:val="-4"/>
          <w:w w:val="110"/>
          <w:sz w:val="18"/>
        </w:rPr>
        <w:t> </w:t>
      </w:r>
      <w:r>
        <w:rPr>
          <w:color w:val="212121"/>
          <w:w w:val="110"/>
          <w:sz w:val="19"/>
        </w:rPr>
        <w:t>&amp;</w:t>
      </w:r>
      <w:r>
        <w:rPr>
          <w:color w:val="212121"/>
          <w:spacing w:val="-18"/>
          <w:w w:val="110"/>
          <w:sz w:val="19"/>
        </w:rPr>
        <w:t> </w:t>
      </w:r>
      <w:r>
        <w:rPr>
          <w:color w:val="212121"/>
          <w:w w:val="110"/>
          <w:sz w:val="18"/>
        </w:rPr>
        <w:t>contract</w:t>
      </w:r>
      <w:r>
        <w:rPr>
          <w:color w:val="212121"/>
          <w:spacing w:val="-2"/>
          <w:w w:val="110"/>
          <w:sz w:val="18"/>
        </w:rPr>
        <w:t> </w:t>
      </w:r>
      <w:r>
        <w:rPr>
          <w:color w:val="212121"/>
          <w:w w:val="110"/>
          <w:sz w:val="18"/>
        </w:rPr>
        <w:t>companies within</w:t>
      </w:r>
      <w:r>
        <w:rPr>
          <w:color w:val="212121"/>
          <w:spacing w:val="-6"/>
          <w:w w:val="110"/>
          <w:sz w:val="18"/>
        </w:rPr>
        <w:t> </w:t>
      </w:r>
      <w:r>
        <w:rPr>
          <w:color w:val="111111"/>
          <w:w w:val="110"/>
          <w:sz w:val="18"/>
        </w:rPr>
        <w:t>the nuclear</w:t>
      </w:r>
      <w:r>
        <w:rPr>
          <w:color w:val="111111"/>
          <w:spacing w:val="-6"/>
          <w:w w:val="110"/>
          <w:sz w:val="18"/>
        </w:rPr>
        <w:t> </w:t>
      </w:r>
      <w:r>
        <w:rPr>
          <w:color w:val="212121"/>
          <w:w w:val="110"/>
          <w:sz w:val="18"/>
        </w:rPr>
        <w:t>industry. Geological </w:t>
      </w:r>
      <w:r>
        <w:rPr>
          <w:color w:val="111111"/>
          <w:w w:val="110"/>
          <w:sz w:val="18"/>
        </w:rPr>
        <w:t>Disposal Facility </w:t>
      </w:r>
      <w:r>
        <w:rPr>
          <w:color w:val="212121"/>
          <w:w w:val="110"/>
          <w:sz w:val="18"/>
        </w:rPr>
        <w:t>stakeholder meetings.</w:t>
      </w:r>
    </w:p>
    <w:p>
      <w:pPr>
        <w:spacing w:line="203" w:lineRule="exact" w:before="0"/>
        <w:ind w:left="162" w:right="0" w:firstLine="0"/>
        <w:jc w:val="left"/>
        <w:rPr>
          <w:sz w:val="18"/>
        </w:rPr>
      </w:pPr>
      <w:r>
        <w:rPr>
          <w:color w:val="212121"/>
          <w:w w:val="110"/>
          <w:sz w:val="18"/>
        </w:rPr>
        <w:t>Any</w:t>
      </w:r>
      <w:r>
        <w:rPr>
          <w:color w:val="212121"/>
          <w:spacing w:val="-8"/>
          <w:w w:val="110"/>
          <w:sz w:val="18"/>
        </w:rPr>
        <w:t> </w:t>
      </w:r>
      <w:r>
        <w:rPr>
          <w:color w:val="212121"/>
          <w:w w:val="110"/>
          <w:sz w:val="18"/>
        </w:rPr>
        <w:t>other</w:t>
      </w:r>
      <w:r>
        <w:rPr>
          <w:color w:val="212121"/>
          <w:spacing w:val="-1"/>
          <w:w w:val="110"/>
          <w:sz w:val="18"/>
        </w:rPr>
        <w:t> </w:t>
      </w:r>
      <w:r>
        <w:rPr>
          <w:color w:val="212121"/>
          <w:w w:val="110"/>
          <w:sz w:val="18"/>
        </w:rPr>
        <w:t>direct</w:t>
      </w:r>
      <w:r>
        <w:rPr>
          <w:color w:val="212121"/>
          <w:spacing w:val="-7"/>
          <w:w w:val="110"/>
          <w:sz w:val="18"/>
        </w:rPr>
        <w:t> </w:t>
      </w:r>
      <w:r>
        <w:rPr>
          <w:color w:val="212121"/>
          <w:w w:val="110"/>
          <w:sz w:val="18"/>
        </w:rPr>
        <w:t>or</w:t>
      </w:r>
      <w:r>
        <w:rPr>
          <w:color w:val="212121"/>
          <w:spacing w:val="-6"/>
          <w:w w:val="110"/>
          <w:sz w:val="18"/>
        </w:rPr>
        <w:t> </w:t>
      </w:r>
      <w:r>
        <w:rPr>
          <w:color w:val="212121"/>
          <w:w w:val="110"/>
          <w:sz w:val="18"/>
        </w:rPr>
        <w:t>indirect</w:t>
      </w:r>
      <w:r>
        <w:rPr>
          <w:color w:val="212121"/>
          <w:spacing w:val="3"/>
          <w:w w:val="110"/>
          <w:sz w:val="18"/>
        </w:rPr>
        <w:t> </w:t>
      </w:r>
      <w:r>
        <w:rPr>
          <w:color w:val="111111"/>
          <w:w w:val="110"/>
          <w:sz w:val="18"/>
        </w:rPr>
        <w:t>nuc</w:t>
      </w:r>
      <w:r>
        <w:rPr>
          <w:color w:val="3F3F3F"/>
          <w:w w:val="110"/>
          <w:sz w:val="18"/>
        </w:rPr>
        <w:t>l</w:t>
      </w:r>
      <w:r>
        <w:rPr>
          <w:color w:val="212121"/>
          <w:w w:val="110"/>
          <w:sz w:val="18"/>
        </w:rPr>
        <w:t>ear</w:t>
      </w:r>
      <w:r>
        <w:rPr>
          <w:color w:val="212121"/>
          <w:spacing w:val="-5"/>
          <w:w w:val="110"/>
          <w:sz w:val="18"/>
        </w:rPr>
        <w:t> </w:t>
      </w:r>
      <w:r>
        <w:rPr>
          <w:color w:val="212121"/>
          <w:spacing w:val="-2"/>
          <w:w w:val="110"/>
          <w:sz w:val="18"/>
        </w:rPr>
        <w:t>stakeholder.</w:t>
      </w:r>
    </w:p>
    <w:p>
      <w:pPr>
        <w:spacing w:line="240" w:lineRule="auto" w:before="2"/>
        <w:rPr>
          <w:sz w:val="22"/>
        </w:rPr>
      </w:pPr>
    </w:p>
    <w:p>
      <w:pPr>
        <w:spacing w:before="0"/>
        <w:ind w:left="162" w:right="0" w:firstLine="0"/>
        <w:jc w:val="left"/>
        <w:rPr>
          <w:sz w:val="18"/>
        </w:rPr>
      </w:pPr>
      <w:r>
        <w:rPr>
          <w:color w:val="111111"/>
          <w:w w:val="110"/>
          <w:sz w:val="18"/>
        </w:rPr>
        <w:t>Proposed</w:t>
      </w:r>
      <w:r>
        <w:rPr>
          <w:color w:val="111111"/>
          <w:spacing w:val="9"/>
          <w:w w:val="110"/>
          <w:sz w:val="18"/>
        </w:rPr>
        <w:t> </w:t>
      </w:r>
      <w:r>
        <w:rPr>
          <w:color w:val="212121"/>
          <w:w w:val="110"/>
          <w:sz w:val="18"/>
        </w:rPr>
        <w:t>title</w:t>
      </w:r>
      <w:r>
        <w:rPr>
          <w:color w:val="212121"/>
          <w:spacing w:val="-15"/>
          <w:w w:val="110"/>
          <w:sz w:val="18"/>
        </w:rPr>
        <w:t> </w:t>
      </w:r>
      <w:r>
        <w:rPr>
          <w:color w:val="212121"/>
          <w:w w:val="110"/>
          <w:sz w:val="18"/>
        </w:rPr>
        <w:t>of</w:t>
      </w:r>
      <w:r>
        <w:rPr>
          <w:color w:val="212121"/>
          <w:spacing w:val="-10"/>
          <w:w w:val="110"/>
          <w:sz w:val="18"/>
        </w:rPr>
        <w:t> </w:t>
      </w:r>
      <w:r>
        <w:rPr>
          <w:color w:val="212121"/>
          <w:w w:val="110"/>
          <w:sz w:val="18"/>
        </w:rPr>
        <w:t>the</w:t>
      </w:r>
      <w:r>
        <w:rPr>
          <w:color w:val="212121"/>
          <w:spacing w:val="-18"/>
          <w:w w:val="110"/>
          <w:sz w:val="18"/>
        </w:rPr>
        <w:t> </w:t>
      </w:r>
      <w:r>
        <w:rPr>
          <w:color w:val="212121"/>
          <w:w w:val="110"/>
          <w:sz w:val="18"/>
        </w:rPr>
        <w:t>elected or</w:t>
      </w:r>
      <w:r>
        <w:rPr>
          <w:color w:val="212121"/>
          <w:spacing w:val="-3"/>
          <w:w w:val="110"/>
          <w:sz w:val="18"/>
        </w:rPr>
        <w:t> </w:t>
      </w:r>
      <w:r>
        <w:rPr>
          <w:color w:val="212121"/>
          <w:w w:val="110"/>
          <w:sz w:val="18"/>
        </w:rPr>
        <w:t>appointed</w:t>
      </w:r>
      <w:r>
        <w:rPr>
          <w:color w:val="212121"/>
          <w:spacing w:val="-1"/>
          <w:w w:val="110"/>
          <w:sz w:val="18"/>
        </w:rPr>
        <w:t> </w:t>
      </w:r>
      <w:r>
        <w:rPr>
          <w:color w:val="212121"/>
          <w:w w:val="110"/>
          <w:sz w:val="18"/>
        </w:rPr>
        <w:t>roll</w:t>
      </w:r>
      <w:r>
        <w:rPr>
          <w:color w:val="212121"/>
          <w:spacing w:val="-18"/>
          <w:w w:val="110"/>
          <w:sz w:val="18"/>
        </w:rPr>
        <w:t> </w:t>
      </w:r>
      <w:r>
        <w:rPr>
          <w:color w:val="111111"/>
          <w:w w:val="110"/>
          <w:sz w:val="18"/>
        </w:rPr>
        <w:t>Head</w:t>
      </w:r>
      <w:r>
        <w:rPr>
          <w:color w:val="111111"/>
          <w:spacing w:val="-3"/>
          <w:w w:val="110"/>
          <w:sz w:val="18"/>
        </w:rPr>
        <w:t> </w:t>
      </w:r>
      <w:r>
        <w:rPr>
          <w:color w:val="212121"/>
          <w:w w:val="110"/>
          <w:sz w:val="18"/>
        </w:rPr>
        <w:t>of</w:t>
      </w:r>
      <w:r>
        <w:rPr>
          <w:color w:val="212121"/>
          <w:spacing w:val="-1"/>
          <w:w w:val="110"/>
          <w:sz w:val="18"/>
        </w:rPr>
        <w:t> </w:t>
      </w:r>
      <w:r>
        <w:rPr>
          <w:color w:val="111111"/>
          <w:w w:val="110"/>
          <w:sz w:val="18"/>
        </w:rPr>
        <w:t>Nuclear</w:t>
      </w:r>
      <w:r>
        <w:rPr>
          <w:color w:val="111111"/>
          <w:spacing w:val="9"/>
          <w:w w:val="110"/>
          <w:sz w:val="18"/>
        </w:rPr>
        <w:t> </w:t>
      </w:r>
      <w:r>
        <w:rPr>
          <w:color w:val="111111"/>
          <w:w w:val="110"/>
          <w:sz w:val="18"/>
        </w:rPr>
        <w:t>Strategy</w:t>
      </w:r>
      <w:r>
        <w:rPr>
          <w:color w:val="111111"/>
          <w:spacing w:val="2"/>
          <w:w w:val="110"/>
          <w:sz w:val="18"/>
        </w:rPr>
        <w:t> </w:t>
      </w:r>
      <w:r>
        <w:rPr>
          <w:color w:val="212121"/>
          <w:w w:val="110"/>
          <w:sz w:val="18"/>
        </w:rPr>
        <w:t>and</w:t>
      </w:r>
      <w:r>
        <w:rPr>
          <w:color w:val="212121"/>
          <w:spacing w:val="-1"/>
          <w:w w:val="110"/>
          <w:sz w:val="18"/>
        </w:rPr>
        <w:t> </w:t>
      </w:r>
      <w:r>
        <w:rPr>
          <w:color w:val="111111"/>
          <w:spacing w:val="-2"/>
          <w:w w:val="110"/>
          <w:sz w:val="18"/>
        </w:rPr>
        <w:t>Delivery</w:t>
      </w:r>
    </w:p>
    <w:p>
      <w:pPr>
        <w:spacing w:line="240" w:lineRule="auto" w:before="9"/>
        <w:rPr>
          <w:sz w:val="22"/>
        </w:rPr>
      </w:pPr>
    </w:p>
    <w:p>
      <w:pPr>
        <w:spacing w:line="268" w:lineRule="auto" w:before="0"/>
        <w:ind w:left="164" w:right="690" w:hanging="5"/>
        <w:jc w:val="left"/>
        <w:rPr>
          <w:sz w:val="18"/>
        </w:rPr>
      </w:pPr>
      <w:r>
        <w:rPr>
          <w:color w:val="111111"/>
          <w:w w:val="110"/>
          <w:sz w:val="18"/>
        </w:rPr>
        <w:t>It</w:t>
      </w:r>
      <w:r>
        <w:rPr>
          <w:color w:val="111111"/>
          <w:spacing w:val="-4"/>
          <w:w w:val="110"/>
          <w:sz w:val="18"/>
        </w:rPr>
        <w:t> </w:t>
      </w:r>
      <w:r>
        <w:rPr>
          <w:color w:val="212121"/>
          <w:w w:val="110"/>
          <w:sz w:val="18"/>
        </w:rPr>
        <w:t>is important</w:t>
      </w:r>
      <w:r>
        <w:rPr>
          <w:color w:val="212121"/>
          <w:spacing w:val="19"/>
          <w:w w:val="110"/>
          <w:sz w:val="18"/>
        </w:rPr>
        <w:t> </w:t>
      </w:r>
      <w:r>
        <w:rPr>
          <w:color w:val="212121"/>
          <w:w w:val="110"/>
          <w:sz w:val="18"/>
        </w:rPr>
        <w:t>that Whitehaven</w:t>
      </w:r>
      <w:r>
        <w:rPr>
          <w:color w:val="212121"/>
          <w:spacing w:val="-2"/>
          <w:w w:val="110"/>
          <w:sz w:val="18"/>
        </w:rPr>
        <w:t> </w:t>
      </w:r>
      <w:r>
        <w:rPr>
          <w:color w:val="111111"/>
          <w:w w:val="110"/>
          <w:sz w:val="18"/>
        </w:rPr>
        <w:t>Town</w:t>
      </w:r>
      <w:r>
        <w:rPr>
          <w:color w:val="111111"/>
          <w:spacing w:val="-6"/>
          <w:w w:val="110"/>
          <w:sz w:val="18"/>
        </w:rPr>
        <w:t> </w:t>
      </w:r>
      <w:r>
        <w:rPr>
          <w:color w:val="111111"/>
          <w:w w:val="110"/>
          <w:sz w:val="18"/>
        </w:rPr>
        <w:t>Council </w:t>
      </w:r>
      <w:r>
        <w:rPr>
          <w:color w:val="212121"/>
          <w:w w:val="110"/>
          <w:sz w:val="18"/>
        </w:rPr>
        <w:t>plays</w:t>
      </w:r>
      <w:r>
        <w:rPr>
          <w:color w:val="212121"/>
          <w:spacing w:val="-7"/>
          <w:w w:val="110"/>
          <w:sz w:val="18"/>
        </w:rPr>
        <w:t> </w:t>
      </w:r>
      <w:r>
        <w:rPr>
          <w:color w:val="212121"/>
          <w:w w:val="110"/>
          <w:sz w:val="18"/>
        </w:rPr>
        <w:t>a</w:t>
      </w:r>
      <w:r>
        <w:rPr>
          <w:color w:val="212121"/>
          <w:spacing w:val="-1"/>
          <w:w w:val="110"/>
          <w:sz w:val="18"/>
        </w:rPr>
        <w:t> </w:t>
      </w:r>
      <w:r>
        <w:rPr>
          <w:color w:val="212121"/>
          <w:w w:val="110"/>
          <w:sz w:val="18"/>
        </w:rPr>
        <w:t>part</w:t>
      </w:r>
      <w:r>
        <w:rPr>
          <w:color w:val="212121"/>
          <w:spacing w:val="-9"/>
          <w:w w:val="110"/>
          <w:sz w:val="18"/>
        </w:rPr>
        <w:t> </w:t>
      </w:r>
      <w:r>
        <w:rPr>
          <w:color w:val="111111"/>
          <w:w w:val="110"/>
          <w:sz w:val="18"/>
        </w:rPr>
        <w:t>in</w:t>
      </w:r>
      <w:r>
        <w:rPr>
          <w:color w:val="111111"/>
          <w:spacing w:val="-5"/>
          <w:w w:val="110"/>
          <w:sz w:val="18"/>
        </w:rPr>
        <w:t> </w:t>
      </w:r>
      <w:r>
        <w:rPr>
          <w:color w:val="212121"/>
          <w:w w:val="110"/>
          <w:sz w:val="18"/>
        </w:rPr>
        <w:t>how</w:t>
      </w:r>
      <w:r>
        <w:rPr>
          <w:color w:val="212121"/>
          <w:spacing w:val="-1"/>
          <w:w w:val="110"/>
          <w:sz w:val="18"/>
        </w:rPr>
        <w:t> </w:t>
      </w:r>
      <w:r>
        <w:rPr>
          <w:color w:val="111111"/>
          <w:w w:val="110"/>
          <w:sz w:val="18"/>
        </w:rPr>
        <w:t>the</w:t>
      </w:r>
      <w:r>
        <w:rPr>
          <w:color w:val="111111"/>
          <w:spacing w:val="-8"/>
          <w:w w:val="110"/>
          <w:sz w:val="18"/>
        </w:rPr>
        <w:t> </w:t>
      </w:r>
      <w:r>
        <w:rPr>
          <w:color w:val="212121"/>
          <w:w w:val="110"/>
          <w:sz w:val="18"/>
        </w:rPr>
        <w:t>nuclear </w:t>
      </w:r>
      <w:r>
        <w:rPr>
          <w:color w:val="111111"/>
          <w:w w:val="110"/>
          <w:sz w:val="18"/>
        </w:rPr>
        <w:t>industry moves</w:t>
      </w:r>
      <w:r>
        <w:rPr>
          <w:color w:val="111111"/>
          <w:spacing w:val="-6"/>
          <w:w w:val="110"/>
          <w:sz w:val="18"/>
        </w:rPr>
        <w:t> </w:t>
      </w:r>
      <w:r>
        <w:rPr>
          <w:color w:val="212121"/>
          <w:w w:val="110"/>
          <w:sz w:val="18"/>
        </w:rPr>
        <w:t>forward</w:t>
      </w:r>
      <w:r>
        <w:rPr>
          <w:color w:val="212121"/>
          <w:spacing w:val="-11"/>
          <w:w w:val="110"/>
          <w:sz w:val="18"/>
        </w:rPr>
        <w:t> </w:t>
      </w:r>
      <w:r>
        <w:rPr>
          <w:color w:val="212121"/>
          <w:w w:val="110"/>
          <w:sz w:val="18"/>
        </w:rPr>
        <w:t>from</w:t>
      </w:r>
      <w:r>
        <w:rPr>
          <w:color w:val="212121"/>
          <w:spacing w:val="-11"/>
          <w:w w:val="110"/>
          <w:sz w:val="18"/>
        </w:rPr>
        <w:t> </w:t>
      </w:r>
      <w:r>
        <w:rPr>
          <w:color w:val="212121"/>
          <w:w w:val="110"/>
          <w:sz w:val="18"/>
        </w:rPr>
        <w:t>a</w:t>
      </w:r>
      <w:r>
        <w:rPr>
          <w:color w:val="212121"/>
          <w:spacing w:val="-3"/>
          <w:w w:val="110"/>
          <w:sz w:val="18"/>
        </w:rPr>
        <w:t> </w:t>
      </w:r>
      <w:r>
        <w:rPr>
          <w:color w:val="212121"/>
          <w:w w:val="110"/>
          <w:sz w:val="18"/>
        </w:rPr>
        <w:t>strategic point of view, it </w:t>
      </w:r>
      <w:r>
        <w:rPr>
          <w:color w:val="111111"/>
          <w:w w:val="110"/>
          <w:sz w:val="18"/>
        </w:rPr>
        <w:t>is</w:t>
      </w:r>
      <w:r>
        <w:rPr>
          <w:color w:val="111111"/>
          <w:spacing w:val="-1"/>
          <w:w w:val="110"/>
          <w:sz w:val="18"/>
        </w:rPr>
        <w:t> </w:t>
      </w:r>
      <w:r>
        <w:rPr>
          <w:color w:val="212121"/>
          <w:w w:val="110"/>
          <w:sz w:val="18"/>
        </w:rPr>
        <w:t>also </w:t>
      </w:r>
      <w:r>
        <w:rPr>
          <w:color w:val="111111"/>
          <w:w w:val="110"/>
          <w:sz w:val="18"/>
        </w:rPr>
        <w:t>important </w:t>
      </w:r>
      <w:r>
        <w:rPr>
          <w:color w:val="212121"/>
          <w:w w:val="110"/>
          <w:sz w:val="18"/>
        </w:rPr>
        <w:t>that </w:t>
      </w:r>
      <w:r>
        <w:rPr>
          <w:color w:val="111111"/>
          <w:w w:val="110"/>
          <w:sz w:val="18"/>
        </w:rPr>
        <w:t>this </w:t>
      </w:r>
      <w:r>
        <w:rPr>
          <w:color w:val="212121"/>
          <w:w w:val="110"/>
          <w:sz w:val="18"/>
        </w:rPr>
        <w:t>strategy is delivering for </w:t>
      </w:r>
      <w:r>
        <w:rPr>
          <w:color w:val="111111"/>
          <w:w w:val="110"/>
          <w:sz w:val="18"/>
        </w:rPr>
        <w:t>the</w:t>
      </w:r>
      <w:r>
        <w:rPr>
          <w:color w:val="111111"/>
          <w:spacing w:val="-4"/>
          <w:w w:val="110"/>
          <w:sz w:val="18"/>
        </w:rPr>
        <w:t> </w:t>
      </w:r>
      <w:r>
        <w:rPr>
          <w:color w:val="111111"/>
          <w:w w:val="110"/>
          <w:sz w:val="18"/>
        </w:rPr>
        <w:t>residents </w:t>
      </w:r>
      <w:r>
        <w:rPr>
          <w:color w:val="212121"/>
          <w:w w:val="110"/>
          <w:sz w:val="18"/>
        </w:rPr>
        <w:t>and </w:t>
      </w:r>
      <w:r>
        <w:rPr>
          <w:color w:val="111111"/>
          <w:w w:val="110"/>
          <w:sz w:val="18"/>
        </w:rPr>
        <w:t>town</w:t>
      </w:r>
      <w:r>
        <w:rPr>
          <w:color w:val="111111"/>
          <w:spacing w:val="-6"/>
          <w:w w:val="110"/>
          <w:sz w:val="18"/>
        </w:rPr>
        <w:t> </w:t>
      </w:r>
      <w:r>
        <w:rPr>
          <w:color w:val="212121"/>
          <w:w w:val="110"/>
          <w:sz w:val="18"/>
        </w:rPr>
        <w:t>of Whitehaven.</w:t>
      </w:r>
    </w:p>
    <w:p>
      <w:pPr>
        <w:spacing w:line="240" w:lineRule="auto" w:before="0"/>
        <w:rPr>
          <w:sz w:val="20"/>
        </w:rPr>
      </w:pPr>
    </w:p>
    <w:p>
      <w:pPr>
        <w:spacing w:line="240" w:lineRule="auto" w:before="11"/>
        <w:rPr>
          <w:sz w:val="19"/>
        </w:rPr>
      </w:pPr>
    </w:p>
    <w:p>
      <w:pPr>
        <w:spacing w:line="268" w:lineRule="auto" w:before="0"/>
        <w:ind w:left="161" w:right="9260" w:firstLine="1"/>
        <w:jc w:val="left"/>
        <w:rPr>
          <w:sz w:val="18"/>
        </w:rPr>
      </w:pPr>
      <w:r>
        <w:rPr>
          <w:color w:val="212121"/>
          <w:w w:val="110"/>
          <w:sz w:val="18"/>
        </w:rPr>
        <w:t>Kind</w:t>
      </w:r>
      <w:r>
        <w:rPr>
          <w:color w:val="212121"/>
          <w:spacing w:val="-14"/>
          <w:w w:val="110"/>
          <w:sz w:val="18"/>
        </w:rPr>
        <w:t> </w:t>
      </w:r>
      <w:r>
        <w:rPr>
          <w:color w:val="212121"/>
          <w:w w:val="110"/>
          <w:sz w:val="18"/>
        </w:rPr>
        <w:t>regards </w:t>
      </w:r>
      <w:r>
        <w:rPr>
          <w:color w:val="111111"/>
          <w:spacing w:val="-4"/>
          <w:w w:val="110"/>
          <w:sz w:val="18"/>
        </w:rPr>
        <w:t>Edwin</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29"/>
        </w:rPr>
      </w:pPr>
      <w:r>
        <w:rPr/>
        <w:drawing>
          <wp:anchor distT="0" distB="0" distL="0" distR="0" allowOverlap="1" layoutInCell="1" locked="0" behindDoc="0" simplePos="0" relativeHeight="177">
            <wp:simplePos x="0" y="0"/>
            <wp:positionH relativeFrom="page">
              <wp:posOffset>6022136</wp:posOffset>
            </wp:positionH>
            <wp:positionV relativeFrom="paragraph">
              <wp:posOffset>229534</wp:posOffset>
            </wp:positionV>
            <wp:extent cx="933346" cy="425195"/>
            <wp:effectExtent l="0" t="0" r="0" b="0"/>
            <wp:wrapTopAndBottom/>
            <wp:docPr id="119" name="image104.png"/>
            <wp:cNvGraphicFramePr>
              <a:graphicFrameLocks noChangeAspect="1"/>
            </wp:cNvGraphicFramePr>
            <a:graphic>
              <a:graphicData uri="http://schemas.openxmlformats.org/drawingml/2006/picture">
                <pic:pic>
                  <pic:nvPicPr>
                    <pic:cNvPr id="120" name="image104.png"/>
                    <pic:cNvPicPr/>
                  </pic:nvPicPr>
                  <pic:blipFill>
                    <a:blip r:embed="rId125" cstate="print"/>
                    <a:stretch>
                      <a:fillRect/>
                    </a:stretch>
                  </pic:blipFill>
                  <pic:spPr>
                    <a:xfrm>
                      <a:off x="0" y="0"/>
                      <a:ext cx="933346" cy="425195"/>
                    </a:xfrm>
                    <a:prstGeom prst="rect">
                      <a:avLst/>
                    </a:prstGeom>
                  </pic:spPr>
                </pic:pic>
              </a:graphicData>
            </a:graphic>
          </wp:anchor>
        </w:drawing>
      </w:r>
    </w:p>
    <w:sectPr>
      <w:type w:val="continuous"/>
      <w:pgSz w:w="11910" w:h="16840"/>
      <w:pgMar w:top="1240" w:bottom="0" w:left="56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2146" w:hanging="357"/>
        <w:jc w:val="right"/>
      </w:pPr>
      <w:rPr>
        <w:rFonts w:hint="default" w:ascii="Arial" w:hAnsi="Arial" w:eastAsia="Arial" w:cs="Arial"/>
        <w:b/>
        <w:bCs/>
        <w:i w:val="0"/>
        <w:iCs w:val="0"/>
        <w:color w:val="212121"/>
        <w:spacing w:val="-1"/>
        <w:w w:val="105"/>
        <w:sz w:val="22"/>
        <w:szCs w:val="22"/>
        <w:lang w:val="en-US" w:eastAsia="en-US" w:bidi="ar-SA"/>
      </w:rPr>
    </w:lvl>
    <w:lvl w:ilvl="1">
      <w:start w:val="0"/>
      <w:numFmt w:val="bullet"/>
      <w:lvlText w:val="•"/>
      <w:lvlJc w:val="left"/>
      <w:pPr>
        <w:ind w:left="2568" w:hanging="357"/>
      </w:pPr>
      <w:rPr>
        <w:rFonts w:hint="default"/>
        <w:lang w:val="en-US" w:eastAsia="en-US" w:bidi="ar-SA"/>
      </w:rPr>
    </w:lvl>
    <w:lvl w:ilvl="2">
      <w:start w:val="0"/>
      <w:numFmt w:val="bullet"/>
      <w:lvlText w:val="•"/>
      <w:lvlJc w:val="left"/>
      <w:pPr>
        <w:ind w:left="2996" w:hanging="357"/>
      </w:pPr>
      <w:rPr>
        <w:rFonts w:hint="default"/>
        <w:lang w:val="en-US" w:eastAsia="en-US" w:bidi="ar-SA"/>
      </w:rPr>
    </w:lvl>
    <w:lvl w:ilvl="3">
      <w:start w:val="0"/>
      <w:numFmt w:val="bullet"/>
      <w:lvlText w:val="•"/>
      <w:lvlJc w:val="left"/>
      <w:pPr>
        <w:ind w:left="3424" w:hanging="357"/>
      </w:pPr>
      <w:rPr>
        <w:rFonts w:hint="default"/>
        <w:lang w:val="en-US" w:eastAsia="en-US" w:bidi="ar-SA"/>
      </w:rPr>
    </w:lvl>
    <w:lvl w:ilvl="4">
      <w:start w:val="0"/>
      <w:numFmt w:val="bullet"/>
      <w:lvlText w:val="•"/>
      <w:lvlJc w:val="left"/>
      <w:pPr>
        <w:ind w:left="3852" w:hanging="357"/>
      </w:pPr>
      <w:rPr>
        <w:rFonts w:hint="default"/>
        <w:lang w:val="en-US" w:eastAsia="en-US" w:bidi="ar-SA"/>
      </w:rPr>
    </w:lvl>
    <w:lvl w:ilvl="5">
      <w:start w:val="0"/>
      <w:numFmt w:val="bullet"/>
      <w:lvlText w:val="•"/>
      <w:lvlJc w:val="left"/>
      <w:pPr>
        <w:ind w:left="4280" w:hanging="357"/>
      </w:pPr>
      <w:rPr>
        <w:rFonts w:hint="default"/>
        <w:lang w:val="en-US" w:eastAsia="en-US" w:bidi="ar-SA"/>
      </w:rPr>
    </w:lvl>
    <w:lvl w:ilvl="6">
      <w:start w:val="0"/>
      <w:numFmt w:val="bullet"/>
      <w:lvlText w:val="•"/>
      <w:lvlJc w:val="left"/>
      <w:pPr>
        <w:ind w:left="4708" w:hanging="357"/>
      </w:pPr>
      <w:rPr>
        <w:rFonts w:hint="default"/>
        <w:lang w:val="en-US" w:eastAsia="en-US" w:bidi="ar-SA"/>
      </w:rPr>
    </w:lvl>
    <w:lvl w:ilvl="7">
      <w:start w:val="0"/>
      <w:numFmt w:val="bullet"/>
      <w:lvlText w:val="•"/>
      <w:lvlJc w:val="left"/>
      <w:pPr>
        <w:ind w:left="5136" w:hanging="357"/>
      </w:pPr>
      <w:rPr>
        <w:rFonts w:hint="default"/>
        <w:lang w:val="en-US" w:eastAsia="en-US" w:bidi="ar-SA"/>
      </w:rPr>
    </w:lvl>
    <w:lvl w:ilvl="8">
      <w:start w:val="0"/>
      <w:numFmt w:val="bullet"/>
      <w:lvlText w:val="•"/>
      <w:lvlJc w:val="left"/>
      <w:pPr>
        <w:ind w:left="5564" w:hanging="357"/>
      </w:pPr>
      <w:rPr>
        <w:rFonts w:hint="default"/>
        <w:lang w:val="en-US" w:eastAsia="en-US" w:bidi="ar-SA"/>
      </w:rPr>
    </w:lvl>
  </w:abstractNum>
  <w:abstractNum w:abstractNumId="45">
    <w:multiLevelType w:val="hybridMultilevel"/>
    <w:lvl w:ilvl="0">
      <w:start w:val="8"/>
      <w:numFmt w:val="decimal"/>
      <w:lvlText w:val="%1"/>
      <w:lvlJc w:val="left"/>
      <w:pPr>
        <w:ind w:left="1868" w:hanging="690"/>
        <w:jc w:val="left"/>
      </w:pPr>
      <w:rPr>
        <w:rFonts w:hint="default"/>
        <w:lang w:val="en-US" w:eastAsia="en-US" w:bidi="ar-SA"/>
      </w:rPr>
    </w:lvl>
    <w:lvl w:ilvl="1">
      <w:start w:val="0"/>
      <w:numFmt w:val="decimal"/>
      <w:lvlText w:val="%1.%2"/>
      <w:lvlJc w:val="left"/>
      <w:pPr>
        <w:ind w:left="1868" w:hanging="690"/>
        <w:jc w:val="left"/>
      </w:pPr>
      <w:rPr>
        <w:rFonts w:hint="default"/>
        <w:w w:val="103"/>
        <w:lang w:val="en-US" w:eastAsia="en-US" w:bidi="ar-SA"/>
      </w:rPr>
    </w:lvl>
    <w:lvl w:ilvl="2">
      <w:start w:val="0"/>
      <w:numFmt w:val="bullet"/>
      <w:lvlText w:val="•"/>
      <w:lvlJc w:val="left"/>
      <w:pPr>
        <w:ind w:left="3693" w:hanging="690"/>
      </w:pPr>
      <w:rPr>
        <w:rFonts w:hint="default"/>
        <w:lang w:val="en-US" w:eastAsia="en-US" w:bidi="ar-SA"/>
      </w:rPr>
    </w:lvl>
    <w:lvl w:ilvl="3">
      <w:start w:val="0"/>
      <w:numFmt w:val="bullet"/>
      <w:lvlText w:val="•"/>
      <w:lvlJc w:val="left"/>
      <w:pPr>
        <w:ind w:left="4610" w:hanging="690"/>
      </w:pPr>
      <w:rPr>
        <w:rFonts w:hint="default"/>
        <w:lang w:val="en-US" w:eastAsia="en-US" w:bidi="ar-SA"/>
      </w:rPr>
    </w:lvl>
    <w:lvl w:ilvl="4">
      <w:start w:val="0"/>
      <w:numFmt w:val="bullet"/>
      <w:lvlText w:val="•"/>
      <w:lvlJc w:val="left"/>
      <w:pPr>
        <w:ind w:left="5527" w:hanging="690"/>
      </w:pPr>
      <w:rPr>
        <w:rFonts w:hint="default"/>
        <w:lang w:val="en-US" w:eastAsia="en-US" w:bidi="ar-SA"/>
      </w:rPr>
    </w:lvl>
    <w:lvl w:ilvl="5">
      <w:start w:val="0"/>
      <w:numFmt w:val="bullet"/>
      <w:lvlText w:val="•"/>
      <w:lvlJc w:val="left"/>
      <w:pPr>
        <w:ind w:left="6444" w:hanging="690"/>
      </w:pPr>
      <w:rPr>
        <w:rFonts w:hint="default"/>
        <w:lang w:val="en-US" w:eastAsia="en-US" w:bidi="ar-SA"/>
      </w:rPr>
    </w:lvl>
    <w:lvl w:ilvl="6">
      <w:start w:val="0"/>
      <w:numFmt w:val="bullet"/>
      <w:lvlText w:val="•"/>
      <w:lvlJc w:val="left"/>
      <w:pPr>
        <w:ind w:left="7361" w:hanging="690"/>
      </w:pPr>
      <w:rPr>
        <w:rFonts w:hint="default"/>
        <w:lang w:val="en-US" w:eastAsia="en-US" w:bidi="ar-SA"/>
      </w:rPr>
    </w:lvl>
    <w:lvl w:ilvl="7">
      <w:start w:val="0"/>
      <w:numFmt w:val="bullet"/>
      <w:lvlText w:val="•"/>
      <w:lvlJc w:val="left"/>
      <w:pPr>
        <w:ind w:left="8278" w:hanging="690"/>
      </w:pPr>
      <w:rPr>
        <w:rFonts w:hint="default"/>
        <w:lang w:val="en-US" w:eastAsia="en-US" w:bidi="ar-SA"/>
      </w:rPr>
    </w:lvl>
    <w:lvl w:ilvl="8">
      <w:start w:val="0"/>
      <w:numFmt w:val="bullet"/>
      <w:lvlText w:val="•"/>
      <w:lvlJc w:val="left"/>
      <w:pPr>
        <w:ind w:left="9195" w:hanging="690"/>
      </w:pPr>
      <w:rPr>
        <w:rFonts w:hint="default"/>
        <w:lang w:val="en-US" w:eastAsia="en-US" w:bidi="ar-SA"/>
      </w:rPr>
    </w:lvl>
  </w:abstractNum>
  <w:abstractNum w:abstractNumId="44">
    <w:multiLevelType w:val="hybridMultilevel"/>
    <w:lvl w:ilvl="0">
      <w:start w:val="7"/>
      <w:numFmt w:val="decimal"/>
      <w:lvlText w:val="%1"/>
      <w:lvlJc w:val="left"/>
      <w:pPr>
        <w:ind w:left="1875" w:hanging="697"/>
        <w:jc w:val="left"/>
      </w:pPr>
      <w:rPr>
        <w:rFonts w:hint="default"/>
        <w:lang w:val="en-US" w:eastAsia="en-US" w:bidi="ar-SA"/>
      </w:rPr>
    </w:lvl>
    <w:lvl w:ilvl="1">
      <w:start w:val="0"/>
      <w:numFmt w:val="decimal"/>
      <w:lvlText w:val="%1.%2"/>
      <w:lvlJc w:val="left"/>
      <w:pPr>
        <w:ind w:left="1875" w:hanging="697"/>
        <w:jc w:val="left"/>
      </w:pPr>
      <w:rPr>
        <w:rFonts w:hint="default"/>
        <w:w w:val="103"/>
        <w:lang w:val="en-US" w:eastAsia="en-US" w:bidi="ar-SA"/>
      </w:rPr>
    </w:lvl>
    <w:lvl w:ilvl="2">
      <w:start w:val="0"/>
      <w:numFmt w:val="bullet"/>
      <w:lvlText w:val="•"/>
      <w:lvlJc w:val="left"/>
      <w:pPr>
        <w:ind w:left="3709" w:hanging="697"/>
      </w:pPr>
      <w:rPr>
        <w:rFonts w:hint="default"/>
        <w:lang w:val="en-US" w:eastAsia="en-US" w:bidi="ar-SA"/>
      </w:rPr>
    </w:lvl>
    <w:lvl w:ilvl="3">
      <w:start w:val="0"/>
      <w:numFmt w:val="bullet"/>
      <w:lvlText w:val="•"/>
      <w:lvlJc w:val="left"/>
      <w:pPr>
        <w:ind w:left="4624" w:hanging="697"/>
      </w:pPr>
      <w:rPr>
        <w:rFonts w:hint="default"/>
        <w:lang w:val="en-US" w:eastAsia="en-US" w:bidi="ar-SA"/>
      </w:rPr>
    </w:lvl>
    <w:lvl w:ilvl="4">
      <w:start w:val="0"/>
      <w:numFmt w:val="bullet"/>
      <w:lvlText w:val="•"/>
      <w:lvlJc w:val="left"/>
      <w:pPr>
        <w:ind w:left="5539" w:hanging="697"/>
      </w:pPr>
      <w:rPr>
        <w:rFonts w:hint="default"/>
        <w:lang w:val="en-US" w:eastAsia="en-US" w:bidi="ar-SA"/>
      </w:rPr>
    </w:lvl>
    <w:lvl w:ilvl="5">
      <w:start w:val="0"/>
      <w:numFmt w:val="bullet"/>
      <w:lvlText w:val="•"/>
      <w:lvlJc w:val="left"/>
      <w:pPr>
        <w:ind w:left="6454" w:hanging="697"/>
      </w:pPr>
      <w:rPr>
        <w:rFonts w:hint="default"/>
        <w:lang w:val="en-US" w:eastAsia="en-US" w:bidi="ar-SA"/>
      </w:rPr>
    </w:lvl>
    <w:lvl w:ilvl="6">
      <w:start w:val="0"/>
      <w:numFmt w:val="bullet"/>
      <w:lvlText w:val="•"/>
      <w:lvlJc w:val="left"/>
      <w:pPr>
        <w:ind w:left="7369" w:hanging="697"/>
      </w:pPr>
      <w:rPr>
        <w:rFonts w:hint="default"/>
        <w:lang w:val="en-US" w:eastAsia="en-US" w:bidi="ar-SA"/>
      </w:rPr>
    </w:lvl>
    <w:lvl w:ilvl="7">
      <w:start w:val="0"/>
      <w:numFmt w:val="bullet"/>
      <w:lvlText w:val="•"/>
      <w:lvlJc w:val="left"/>
      <w:pPr>
        <w:ind w:left="8284" w:hanging="697"/>
      </w:pPr>
      <w:rPr>
        <w:rFonts w:hint="default"/>
        <w:lang w:val="en-US" w:eastAsia="en-US" w:bidi="ar-SA"/>
      </w:rPr>
    </w:lvl>
    <w:lvl w:ilvl="8">
      <w:start w:val="0"/>
      <w:numFmt w:val="bullet"/>
      <w:lvlText w:val="•"/>
      <w:lvlJc w:val="left"/>
      <w:pPr>
        <w:ind w:left="9199" w:hanging="697"/>
      </w:pPr>
      <w:rPr>
        <w:rFonts w:hint="default"/>
        <w:lang w:val="en-US" w:eastAsia="en-US" w:bidi="ar-SA"/>
      </w:rPr>
    </w:lvl>
  </w:abstractNum>
  <w:abstractNum w:abstractNumId="43">
    <w:multiLevelType w:val="hybridMultilevel"/>
    <w:lvl w:ilvl="0">
      <w:start w:val="6"/>
      <w:numFmt w:val="decimal"/>
      <w:lvlText w:val="%1"/>
      <w:lvlJc w:val="left"/>
      <w:pPr>
        <w:ind w:left="1876" w:hanging="700"/>
        <w:jc w:val="left"/>
      </w:pPr>
      <w:rPr>
        <w:rFonts w:hint="default"/>
        <w:lang w:val="en-US" w:eastAsia="en-US" w:bidi="ar-SA"/>
      </w:rPr>
    </w:lvl>
    <w:lvl w:ilvl="1">
      <w:start w:val="0"/>
      <w:numFmt w:val="decimal"/>
      <w:lvlText w:val="%1.%2"/>
      <w:lvlJc w:val="left"/>
      <w:pPr>
        <w:ind w:left="1876" w:hanging="700"/>
        <w:jc w:val="left"/>
      </w:pPr>
      <w:rPr>
        <w:rFonts w:hint="default"/>
        <w:spacing w:val="-1"/>
        <w:w w:val="100"/>
        <w:lang w:val="en-US" w:eastAsia="en-US" w:bidi="ar-SA"/>
      </w:rPr>
    </w:lvl>
    <w:lvl w:ilvl="2">
      <w:start w:val="0"/>
      <w:numFmt w:val="bullet"/>
      <w:lvlText w:val="•"/>
      <w:lvlJc w:val="left"/>
      <w:pPr>
        <w:ind w:left="3709" w:hanging="700"/>
      </w:pPr>
      <w:rPr>
        <w:rFonts w:hint="default"/>
        <w:lang w:val="en-US" w:eastAsia="en-US" w:bidi="ar-SA"/>
      </w:rPr>
    </w:lvl>
    <w:lvl w:ilvl="3">
      <w:start w:val="0"/>
      <w:numFmt w:val="bullet"/>
      <w:lvlText w:val="•"/>
      <w:lvlJc w:val="left"/>
      <w:pPr>
        <w:ind w:left="4624" w:hanging="700"/>
      </w:pPr>
      <w:rPr>
        <w:rFonts w:hint="default"/>
        <w:lang w:val="en-US" w:eastAsia="en-US" w:bidi="ar-SA"/>
      </w:rPr>
    </w:lvl>
    <w:lvl w:ilvl="4">
      <w:start w:val="0"/>
      <w:numFmt w:val="bullet"/>
      <w:lvlText w:val="•"/>
      <w:lvlJc w:val="left"/>
      <w:pPr>
        <w:ind w:left="5539" w:hanging="700"/>
      </w:pPr>
      <w:rPr>
        <w:rFonts w:hint="default"/>
        <w:lang w:val="en-US" w:eastAsia="en-US" w:bidi="ar-SA"/>
      </w:rPr>
    </w:lvl>
    <w:lvl w:ilvl="5">
      <w:start w:val="0"/>
      <w:numFmt w:val="bullet"/>
      <w:lvlText w:val="•"/>
      <w:lvlJc w:val="left"/>
      <w:pPr>
        <w:ind w:left="6454" w:hanging="700"/>
      </w:pPr>
      <w:rPr>
        <w:rFonts w:hint="default"/>
        <w:lang w:val="en-US" w:eastAsia="en-US" w:bidi="ar-SA"/>
      </w:rPr>
    </w:lvl>
    <w:lvl w:ilvl="6">
      <w:start w:val="0"/>
      <w:numFmt w:val="bullet"/>
      <w:lvlText w:val="•"/>
      <w:lvlJc w:val="left"/>
      <w:pPr>
        <w:ind w:left="7369" w:hanging="700"/>
      </w:pPr>
      <w:rPr>
        <w:rFonts w:hint="default"/>
        <w:lang w:val="en-US" w:eastAsia="en-US" w:bidi="ar-SA"/>
      </w:rPr>
    </w:lvl>
    <w:lvl w:ilvl="7">
      <w:start w:val="0"/>
      <w:numFmt w:val="bullet"/>
      <w:lvlText w:val="•"/>
      <w:lvlJc w:val="left"/>
      <w:pPr>
        <w:ind w:left="8284" w:hanging="700"/>
      </w:pPr>
      <w:rPr>
        <w:rFonts w:hint="default"/>
        <w:lang w:val="en-US" w:eastAsia="en-US" w:bidi="ar-SA"/>
      </w:rPr>
    </w:lvl>
    <w:lvl w:ilvl="8">
      <w:start w:val="0"/>
      <w:numFmt w:val="bullet"/>
      <w:lvlText w:val="•"/>
      <w:lvlJc w:val="left"/>
      <w:pPr>
        <w:ind w:left="9199" w:hanging="700"/>
      </w:pPr>
      <w:rPr>
        <w:rFonts w:hint="default"/>
        <w:lang w:val="en-US" w:eastAsia="en-US" w:bidi="ar-SA"/>
      </w:rPr>
    </w:lvl>
  </w:abstractNum>
  <w:abstractNum w:abstractNumId="42">
    <w:multiLevelType w:val="hybridMultilevel"/>
    <w:lvl w:ilvl="0">
      <w:start w:val="5"/>
      <w:numFmt w:val="decimal"/>
      <w:lvlText w:val="%1"/>
      <w:lvlJc w:val="left"/>
      <w:pPr>
        <w:ind w:left="1869" w:hanging="693"/>
        <w:jc w:val="left"/>
      </w:pPr>
      <w:rPr>
        <w:rFonts w:hint="default"/>
        <w:lang w:val="en-US" w:eastAsia="en-US" w:bidi="ar-SA"/>
      </w:rPr>
    </w:lvl>
    <w:lvl w:ilvl="1">
      <w:start w:val="0"/>
      <w:numFmt w:val="decimal"/>
      <w:lvlText w:val="%1.%2"/>
      <w:lvlJc w:val="left"/>
      <w:pPr>
        <w:ind w:left="1869" w:hanging="693"/>
        <w:jc w:val="left"/>
      </w:pPr>
      <w:rPr>
        <w:rFonts w:hint="default"/>
        <w:spacing w:val="-1"/>
        <w:w w:val="109"/>
        <w:lang w:val="en-US" w:eastAsia="en-US" w:bidi="ar-SA"/>
      </w:rPr>
    </w:lvl>
    <w:lvl w:ilvl="2">
      <w:start w:val="0"/>
      <w:numFmt w:val="bullet"/>
      <w:lvlText w:val="•"/>
      <w:lvlJc w:val="left"/>
      <w:pPr>
        <w:ind w:left="3693" w:hanging="693"/>
      </w:pPr>
      <w:rPr>
        <w:rFonts w:hint="default"/>
        <w:lang w:val="en-US" w:eastAsia="en-US" w:bidi="ar-SA"/>
      </w:rPr>
    </w:lvl>
    <w:lvl w:ilvl="3">
      <w:start w:val="0"/>
      <w:numFmt w:val="bullet"/>
      <w:lvlText w:val="•"/>
      <w:lvlJc w:val="left"/>
      <w:pPr>
        <w:ind w:left="4610" w:hanging="693"/>
      </w:pPr>
      <w:rPr>
        <w:rFonts w:hint="default"/>
        <w:lang w:val="en-US" w:eastAsia="en-US" w:bidi="ar-SA"/>
      </w:rPr>
    </w:lvl>
    <w:lvl w:ilvl="4">
      <w:start w:val="0"/>
      <w:numFmt w:val="bullet"/>
      <w:lvlText w:val="•"/>
      <w:lvlJc w:val="left"/>
      <w:pPr>
        <w:ind w:left="5527" w:hanging="693"/>
      </w:pPr>
      <w:rPr>
        <w:rFonts w:hint="default"/>
        <w:lang w:val="en-US" w:eastAsia="en-US" w:bidi="ar-SA"/>
      </w:rPr>
    </w:lvl>
    <w:lvl w:ilvl="5">
      <w:start w:val="0"/>
      <w:numFmt w:val="bullet"/>
      <w:lvlText w:val="•"/>
      <w:lvlJc w:val="left"/>
      <w:pPr>
        <w:ind w:left="6444" w:hanging="693"/>
      </w:pPr>
      <w:rPr>
        <w:rFonts w:hint="default"/>
        <w:lang w:val="en-US" w:eastAsia="en-US" w:bidi="ar-SA"/>
      </w:rPr>
    </w:lvl>
    <w:lvl w:ilvl="6">
      <w:start w:val="0"/>
      <w:numFmt w:val="bullet"/>
      <w:lvlText w:val="•"/>
      <w:lvlJc w:val="left"/>
      <w:pPr>
        <w:ind w:left="7361" w:hanging="693"/>
      </w:pPr>
      <w:rPr>
        <w:rFonts w:hint="default"/>
        <w:lang w:val="en-US" w:eastAsia="en-US" w:bidi="ar-SA"/>
      </w:rPr>
    </w:lvl>
    <w:lvl w:ilvl="7">
      <w:start w:val="0"/>
      <w:numFmt w:val="bullet"/>
      <w:lvlText w:val="•"/>
      <w:lvlJc w:val="left"/>
      <w:pPr>
        <w:ind w:left="8278" w:hanging="693"/>
      </w:pPr>
      <w:rPr>
        <w:rFonts w:hint="default"/>
        <w:lang w:val="en-US" w:eastAsia="en-US" w:bidi="ar-SA"/>
      </w:rPr>
    </w:lvl>
    <w:lvl w:ilvl="8">
      <w:start w:val="0"/>
      <w:numFmt w:val="bullet"/>
      <w:lvlText w:val="•"/>
      <w:lvlJc w:val="left"/>
      <w:pPr>
        <w:ind w:left="9195" w:hanging="693"/>
      </w:pPr>
      <w:rPr>
        <w:rFonts w:hint="default"/>
        <w:lang w:val="en-US" w:eastAsia="en-US" w:bidi="ar-SA"/>
      </w:rPr>
    </w:lvl>
  </w:abstractNum>
  <w:abstractNum w:abstractNumId="41">
    <w:multiLevelType w:val="hybridMultilevel"/>
    <w:lvl w:ilvl="0">
      <w:start w:val="4"/>
      <w:numFmt w:val="decimal"/>
      <w:lvlText w:val="%1"/>
      <w:lvlJc w:val="left"/>
      <w:pPr>
        <w:ind w:left="1869" w:hanging="695"/>
        <w:jc w:val="left"/>
      </w:pPr>
      <w:rPr>
        <w:rFonts w:hint="default"/>
        <w:lang w:val="en-US" w:eastAsia="en-US" w:bidi="ar-SA"/>
      </w:rPr>
    </w:lvl>
    <w:lvl w:ilvl="1">
      <w:start w:val="0"/>
      <w:numFmt w:val="decimal"/>
      <w:lvlText w:val="%1.%2"/>
      <w:lvlJc w:val="left"/>
      <w:pPr>
        <w:ind w:left="1869" w:hanging="695"/>
        <w:jc w:val="left"/>
      </w:pPr>
      <w:rPr>
        <w:rFonts w:hint="default"/>
        <w:spacing w:val="-1"/>
        <w:w w:val="98"/>
        <w:lang w:val="en-US" w:eastAsia="en-US" w:bidi="ar-SA"/>
      </w:rPr>
    </w:lvl>
    <w:lvl w:ilvl="2">
      <w:start w:val="0"/>
      <w:numFmt w:val="bullet"/>
      <w:lvlText w:val="•"/>
      <w:lvlJc w:val="left"/>
      <w:pPr>
        <w:ind w:left="3693" w:hanging="695"/>
      </w:pPr>
      <w:rPr>
        <w:rFonts w:hint="default"/>
        <w:lang w:val="en-US" w:eastAsia="en-US" w:bidi="ar-SA"/>
      </w:rPr>
    </w:lvl>
    <w:lvl w:ilvl="3">
      <w:start w:val="0"/>
      <w:numFmt w:val="bullet"/>
      <w:lvlText w:val="•"/>
      <w:lvlJc w:val="left"/>
      <w:pPr>
        <w:ind w:left="4610" w:hanging="695"/>
      </w:pPr>
      <w:rPr>
        <w:rFonts w:hint="default"/>
        <w:lang w:val="en-US" w:eastAsia="en-US" w:bidi="ar-SA"/>
      </w:rPr>
    </w:lvl>
    <w:lvl w:ilvl="4">
      <w:start w:val="0"/>
      <w:numFmt w:val="bullet"/>
      <w:lvlText w:val="•"/>
      <w:lvlJc w:val="left"/>
      <w:pPr>
        <w:ind w:left="5527" w:hanging="695"/>
      </w:pPr>
      <w:rPr>
        <w:rFonts w:hint="default"/>
        <w:lang w:val="en-US" w:eastAsia="en-US" w:bidi="ar-SA"/>
      </w:rPr>
    </w:lvl>
    <w:lvl w:ilvl="5">
      <w:start w:val="0"/>
      <w:numFmt w:val="bullet"/>
      <w:lvlText w:val="•"/>
      <w:lvlJc w:val="left"/>
      <w:pPr>
        <w:ind w:left="6444" w:hanging="695"/>
      </w:pPr>
      <w:rPr>
        <w:rFonts w:hint="default"/>
        <w:lang w:val="en-US" w:eastAsia="en-US" w:bidi="ar-SA"/>
      </w:rPr>
    </w:lvl>
    <w:lvl w:ilvl="6">
      <w:start w:val="0"/>
      <w:numFmt w:val="bullet"/>
      <w:lvlText w:val="•"/>
      <w:lvlJc w:val="left"/>
      <w:pPr>
        <w:ind w:left="7361" w:hanging="695"/>
      </w:pPr>
      <w:rPr>
        <w:rFonts w:hint="default"/>
        <w:lang w:val="en-US" w:eastAsia="en-US" w:bidi="ar-SA"/>
      </w:rPr>
    </w:lvl>
    <w:lvl w:ilvl="7">
      <w:start w:val="0"/>
      <w:numFmt w:val="bullet"/>
      <w:lvlText w:val="•"/>
      <w:lvlJc w:val="left"/>
      <w:pPr>
        <w:ind w:left="8278" w:hanging="695"/>
      </w:pPr>
      <w:rPr>
        <w:rFonts w:hint="default"/>
        <w:lang w:val="en-US" w:eastAsia="en-US" w:bidi="ar-SA"/>
      </w:rPr>
    </w:lvl>
    <w:lvl w:ilvl="8">
      <w:start w:val="0"/>
      <w:numFmt w:val="bullet"/>
      <w:lvlText w:val="•"/>
      <w:lvlJc w:val="left"/>
      <w:pPr>
        <w:ind w:left="9195" w:hanging="695"/>
      </w:pPr>
      <w:rPr>
        <w:rFonts w:hint="default"/>
        <w:lang w:val="en-US" w:eastAsia="en-US" w:bidi="ar-SA"/>
      </w:rPr>
    </w:lvl>
  </w:abstractNum>
  <w:abstractNum w:abstractNumId="40">
    <w:multiLevelType w:val="hybridMultilevel"/>
    <w:lvl w:ilvl="0">
      <w:start w:val="3"/>
      <w:numFmt w:val="decimal"/>
      <w:lvlText w:val="%1"/>
      <w:lvlJc w:val="left"/>
      <w:pPr>
        <w:ind w:left="1876" w:hanging="699"/>
        <w:jc w:val="left"/>
      </w:pPr>
      <w:rPr>
        <w:rFonts w:hint="default"/>
        <w:lang w:val="en-US" w:eastAsia="en-US" w:bidi="ar-SA"/>
      </w:rPr>
    </w:lvl>
    <w:lvl w:ilvl="1">
      <w:start w:val="0"/>
      <w:numFmt w:val="decimal"/>
      <w:lvlText w:val="%1.%2"/>
      <w:lvlJc w:val="left"/>
      <w:pPr>
        <w:ind w:left="1876" w:hanging="699"/>
        <w:jc w:val="left"/>
      </w:pPr>
      <w:rPr>
        <w:rFonts w:hint="default"/>
        <w:spacing w:val="-1"/>
        <w:w w:val="99"/>
        <w:lang w:val="en-US" w:eastAsia="en-US" w:bidi="ar-SA"/>
      </w:rPr>
    </w:lvl>
    <w:lvl w:ilvl="2">
      <w:start w:val="0"/>
      <w:numFmt w:val="bullet"/>
      <w:lvlText w:val="•"/>
      <w:lvlJc w:val="left"/>
      <w:pPr>
        <w:ind w:left="3709" w:hanging="699"/>
      </w:pPr>
      <w:rPr>
        <w:rFonts w:hint="default"/>
        <w:lang w:val="en-US" w:eastAsia="en-US" w:bidi="ar-SA"/>
      </w:rPr>
    </w:lvl>
    <w:lvl w:ilvl="3">
      <w:start w:val="0"/>
      <w:numFmt w:val="bullet"/>
      <w:lvlText w:val="•"/>
      <w:lvlJc w:val="left"/>
      <w:pPr>
        <w:ind w:left="4624" w:hanging="699"/>
      </w:pPr>
      <w:rPr>
        <w:rFonts w:hint="default"/>
        <w:lang w:val="en-US" w:eastAsia="en-US" w:bidi="ar-SA"/>
      </w:rPr>
    </w:lvl>
    <w:lvl w:ilvl="4">
      <w:start w:val="0"/>
      <w:numFmt w:val="bullet"/>
      <w:lvlText w:val="•"/>
      <w:lvlJc w:val="left"/>
      <w:pPr>
        <w:ind w:left="5539" w:hanging="699"/>
      </w:pPr>
      <w:rPr>
        <w:rFonts w:hint="default"/>
        <w:lang w:val="en-US" w:eastAsia="en-US" w:bidi="ar-SA"/>
      </w:rPr>
    </w:lvl>
    <w:lvl w:ilvl="5">
      <w:start w:val="0"/>
      <w:numFmt w:val="bullet"/>
      <w:lvlText w:val="•"/>
      <w:lvlJc w:val="left"/>
      <w:pPr>
        <w:ind w:left="6454" w:hanging="699"/>
      </w:pPr>
      <w:rPr>
        <w:rFonts w:hint="default"/>
        <w:lang w:val="en-US" w:eastAsia="en-US" w:bidi="ar-SA"/>
      </w:rPr>
    </w:lvl>
    <w:lvl w:ilvl="6">
      <w:start w:val="0"/>
      <w:numFmt w:val="bullet"/>
      <w:lvlText w:val="•"/>
      <w:lvlJc w:val="left"/>
      <w:pPr>
        <w:ind w:left="7369" w:hanging="699"/>
      </w:pPr>
      <w:rPr>
        <w:rFonts w:hint="default"/>
        <w:lang w:val="en-US" w:eastAsia="en-US" w:bidi="ar-SA"/>
      </w:rPr>
    </w:lvl>
    <w:lvl w:ilvl="7">
      <w:start w:val="0"/>
      <w:numFmt w:val="bullet"/>
      <w:lvlText w:val="•"/>
      <w:lvlJc w:val="left"/>
      <w:pPr>
        <w:ind w:left="8284" w:hanging="699"/>
      </w:pPr>
      <w:rPr>
        <w:rFonts w:hint="default"/>
        <w:lang w:val="en-US" w:eastAsia="en-US" w:bidi="ar-SA"/>
      </w:rPr>
    </w:lvl>
    <w:lvl w:ilvl="8">
      <w:start w:val="0"/>
      <w:numFmt w:val="bullet"/>
      <w:lvlText w:val="•"/>
      <w:lvlJc w:val="left"/>
      <w:pPr>
        <w:ind w:left="9199" w:hanging="699"/>
      </w:pPr>
      <w:rPr>
        <w:rFonts w:hint="default"/>
        <w:lang w:val="en-US" w:eastAsia="en-US" w:bidi="ar-SA"/>
      </w:rPr>
    </w:lvl>
  </w:abstractNum>
  <w:abstractNum w:abstractNumId="39">
    <w:multiLevelType w:val="hybridMultilevel"/>
    <w:lvl w:ilvl="0">
      <w:start w:val="2"/>
      <w:numFmt w:val="decimal"/>
      <w:lvlText w:val="%1"/>
      <w:lvlJc w:val="left"/>
      <w:pPr>
        <w:ind w:left="1861" w:hanging="691"/>
        <w:jc w:val="left"/>
      </w:pPr>
      <w:rPr>
        <w:rFonts w:hint="default"/>
        <w:lang w:val="en-US" w:eastAsia="en-US" w:bidi="ar-SA"/>
      </w:rPr>
    </w:lvl>
    <w:lvl w:ilvl="1">
      <w:start w:val="0"/>
      <w:numFmt w:val="decimal"/>
      <w:lvlText w:val="%1.%2"/>
      <w:lvlJc w:val="left"/>
      <w:pPr>
        <w:ind w:left="1861" w:hanging="691"/>
        <w:jc w:val="left"/>
      </w:pPr>
      <w:rPr>
        <w:rFonts w:hint="default"/>
        <w:spacing w:val="-1"/>
        <w:w w:val="93"/>
        <w:lang w:val="en-US" w:eastAsia="en-US" w:bidi="ar-SA"/>
      </w:rPr>
    </w:lvl>
    <w:lvl w:ilvl="2">
      <w:start w:val="0"/>
      <w:numFmt w:val="bullet"/>
      <w:lvlText w:val="►"/>
      <w:lvlJc w:val="left"/>
      <w:pPr>
        <w:ind w:left="2362" w:hanging="572"/>
      </w:pPr>
      <w:rPr>
        <w:rFonts w:hint="default" w:ascii="Arial" w:hAnsi="Arial" w:eastAsia="Arial" w:cs="Arial"/>
        <w:w w:val="50"/>
        <w:lang w:val="en-US" w:eastAsia="en-US" w:bidi="ar-SA"/>
      </w:rPr>
    </w:lvl>
    <w:lvl w:ilvl="3">
      <w:start w:val="0"/>
      <w:numFmt w:val="bullet"/>
      <w:lvlText w:val="•"/>
      <w:lvlJc w:val="left"/>
      <w:pPr>
        <w:ind w:left="4286" w:hanging="572"/>
      </w:pPr>
      <w:rPr>
        <w:rFonts w:hint="default"/>
        <w:lang w:val="en-US" w:eastAsia="en-US" w:bidi="ar-SA"/>
      </w:rPr>
    </w:lvl>
    <w:lvl w:ilvl="4">
      <w:start w:val="0"/>
      <w:numFmt w:val="bullet"/>
      <w:lvlText w:val="•"/>
      <w:lvlJc w:val="left"/>
      <w:pPr>
        <w:ind w:left="5249" w:hanging="572"/>
      </w:pPr>
      <w:rPr>
        <w:rFonts w:hint="default"/>
        <w:lang w:val="en-US" w:eastAsia="en-US" w:bidi="ar-SA"/>
      </w:rPr>
    </w:lvl>
    <w:lvl w:ilvl="5">
      <w:start w:val="0"/>
      <w:numFmt w:val="bullet"/>
      <w:lvlText w:val="•"/>
      <w:lvlJc w:val="left"/>
      <w:pPr>
        <w:ind w:left="6212" w:hanging="572"/>
      </w:pPr>
      <w:rPr>
        <w:rFonts w:hint="default"/>
        <w:lang w:val="en-US" w:eastAsia="en-US" w:bidi="ar-SA"/>
      </w:rPr>
    </w:lvl>
    <w:lvl w:ilvl="6">
      <w:start w:val="0"/>
      <w:numFmt w:val="bullet"/>
      <w:lvlText w:val="•"/>
      <w:lvlJc w:val="left"/>
      <w:pPr>
        <w:ind w:left="7176" w:hanging="572"/>
      </w:pPr>
      <w:rPr>
        <w:rFonts w:hint="default"/>
        <w:lang w:val="en-US" w:eastAsia="en-US" w:bidi="ar-SA"/>
      </w:rPr>
    </w:lvl>
    <w:lvl w:ilvl="7">
      <w:start w:val="0"/>
      <w:numFmt w:val="bullet"/>
      <w:lvlText w:val="•"/>
      <w:lvlJc w:val="left"/>
      <w:pPr>
        <w:ind w:left="8139" w:hanging="572"/>
      </w:pPr>
      <w:rPr>
        <w:rFonts w:hint="default"/>
        <w:lang w:val="en-US" w:eastAsia="en-US" w:bidi="ar-SA"/>
      </w:rPr>
    </w:lvl>
    <w:lvl w:ilvl="8">
      <w:start w:val="0"/>
      <w:numFmt w:val="bullet"/>
      <w:lvlText w:val="•"/>
      <w:lvlJc w:val="left"/>
      <w:pPr>
        <w:ind w:left="9102" w:hanging="572"/>
      </w:pPr>
      <w:rPr>
        <w:rFonts w:hint="default"/>
        <w:lang w:val="en-US" w:eastAsia="en-US" w:bidi="ar-SA"/>
      </w:rPr>
    </w:lvl>
  </w:abstractNum>
  <w:abstractNum w:abstractNumId="38">
    <w:multiLevelType w:val="hybridMultilevel"/>
    <w:lvl w:ilvl="0">
      <w:start w:val="1"/>
      <w:numFmt w:val="decimal"/>
      <w:lvlText w:val="%1"/>
      <w:lvlJc w:val="left"/>
      <w:pPr>
        <w:ind w:left="1868" w:hanging="701"/>
        <w:jc w:val="left"/>
      </w:pPr>
      <w:rPr>
        <w:rFonts w:hint="default"/>
        <w:lang w:val="en-US" w:eastAsia="en-US" w:bidi="ar-SA"/>
      </w:rPr>
    </w:lvl>
    <w:lvl w:ilvl="1">
      <w:start w:val="0"/>
      <w:numFmt w:val="decimal"/>
      <w:lvlText w:val="%1.%2"/>
      <w:lvlJc w:val="left"/>
      <w:pPr>
        <w:ind w:left="1868" w:hanging="701"/>
        <w:jc w:val="left"/>
      </w:pPr>
      <w:rPr>
        <w:rFonts w:hint="default" w:ascii="Arial" w:hAnsi="Arial" w:eastAsia="Arial" w:cs="Arial"/>
        <w:b w:val="0"/>
        <w:bCs w:val="0"/>
        <w:i/>
        <w:iCs/>
        <w:color w:val="131313"/>
        <w:spacing w:val="-1"/>
        <w:w w:val="108"/>
        <w:sz w:val="22"/>
        <w:szCs w:val="22"/>
        <w:lang w:val="en-US" w:eastAsia="en-US" w:bidi="ar-SA"/>
      </w:rPr>
    </w:lvl>
    <w:lvl w:ilvl="2">
      <w:start w:val="0"/>
      <w:numFmt w:val="bullet"/>
      <w:lvlText w:val="•"/>
      <w:lvlJc w:val="left"/>
      <w:pPr>
        <w:ind w:left="3693" w:hanging="701"/>
      </w:pPr>
      <w:rPr>
        <w:rFonts w:hint="default"/>
        <w:lang w:val="en-US" w:eastAsia="en-US" w:bidi="ar-SA"/>
      </w:rPr>
    </w:lvl>
    <w:lvl w:ilvl="3">
      <w:start w:val="0"/>
      <w:numFmt w:val="bullet"/>
      <w:lvlText w:val="•"/>
      <w:lvlJc w:val="left"/>
      <w:pPr>
        <w:ind w:left="4610" w:hanging="701"/>
      </w:pPr>
      <w:rPr>
        <w:rFonts w:hint="default"/>
        <w:lang w:val="en-US" w:eastAsia="en-US" w:bidi="ar-SA"/>
      </w:rPr>
    </w:lvl>
    <w:lvl w:ilvl="4">
      <w:start w:val="0"/>
      <w:numFmt w:val="bullet"/>
      <w:lvlText w:val="•"/>
      <w:lvlJc w:val="left"/>
      <w:pPr>
        <w:ind w:left="5527" w:hanging="701"/>
      </w:pPr>
      <w:rPr>
        <w:rFonts w:hint="default"/>
        <w:lang w:val="en-US" w:eastAsia="en-US" w:bidi="ar-SA"/>
      </w:rPr>
    </w:lvl>
    <w:lvl w:ilvl="5">
      <w:start w:val="0"/>
      <w:numFmt w:val="bullet"/>
      <w:lvlText w:val="•"/>
      <w:lvlJc w:val="left"/>
      <w:pPr>
        <w:ind w:left="6444" w:hanging="701"/>
      </w:pPr>
      <w:rPr>
        <w:rFonts w:hint="default"/>
        <w:lang w:val="en-US" w:eastAsia="en-US" w:bidi="ar-SA"/>
      </w:rPr>
    </w:lvl>
    <w:lvl w:ilvl="6">
      <w:start w:val="0"/>
      <w:numFmt w:val="bullet"/>
      <w:lvlText w:val="•"/>
      <w:lvlJc w:val="left"/>
      <w:pPr>
        <w:ind w:left="7361" w:hanging="701"/>
      </w:pPr>
      <w:rPr>
        <w:rFonts w:hint="default"/>
        <w:lang w:val="en-US" w:eastAsia="en-US" w:bidi="ar-SA"/>
      </w:rPr>
    </w:lvl>
    <w:lvl w:ilvl="7">
      <w:start w:val="0"/>
      <w:numFmt w:val="bullet"/>
      <w:lvlText w:val="•"/>
      <w:lvlJc w:val="left"/>
      <w:pPr>
        <w:ind w:left="8278" w:hanging="701"/>
      </w:pPr>
      <w:rPr>
        <w:rFonts w:hint="default"/>
        <w:lang w:val="en-US" w:eastAsia="en-US" w:bidi="ar-SA"/>
      </w:rPr>
    </w:lvl>
    <w:lvl w:ilvl="8">
      <w:start w:val="0"/>
      <w:numFmt w:val="bullet"/>
      <w:lvlText w:val="•"/>
      <w:lvlJc w:val="left"/>
      <w:pPr>
        <w:ind w:left="9195" w:hanging="701"/>
      </w:pPr>
      <w:rPr>
        <w:rFonts w:hint="default"/>
        <w:lang w:val="en-US" w:eastAsia="en-US" w:bidi="ar-SA"/>
      </w:rPr>
    </w:lvl>
  </w:abstractNum>
  <w:abstractNum w:abstractNumId="37">
    <w:multiLevelType w:val="hybridMultilevel"/>
    <w:lvl w:ilvl="0">
      <w:start w:val="11"/>
      <w:numFmt w:val="decimal"/>
      <w:lvlText w:val="[%1]"/>
      <w:lvlJc w:val="left"/>
      <w:pPr>
        <w:ind w:left="733" w:hanging="306"/>
        <w:jc w:val="left"/>
      </w:pPr>
      <w:rPr>
        <w:rFonts w:hint="default"/>
        <w:w w:val="111"/>
        <w:lang w:val="en-US" w:eastAsia="en-US" w:bidi="ar-SA"/>
      </w:rPr>
    </w:lvl>
    <w:lvl w:ilvl="1">
      <w:start w:val="0"/>
      <w:numFmt w:val="bullet"/>
      <w:lvlText w:val="•"/>
      <w:lvlJc w:val="left"/>
      <w:pPr>
        <w:ind w:left="1530" w:hanging="306"/>
      </w:pPr>
      <w:rPr>
        <w:rFonts w:hint="default"/>
        <w:lang w:val="en-US" w:eastAsia="en-US" w:bidi="ar-SA"/>
      </w:rPr>
    </w:lvl>
    <w:lvl w:ilvl="2">
      <w:start w:val="0"/>
      <w:numFmt w:val="bullet"/>
      <w:lvlText w:val="•"/>
      <w:lvlJc w:val="left"/>
      <w:pPr>
        <w:ind w:left="2321" w:hanging="306"/>
      </w:pPr>
      <w:rPr>
        <w:rFonts w:hint="default"/>
        <w:lang w:val="en-US" w:eastAsia="en-US" w:bidi="ar-SA"/>
      </w:rPr>
    </w:lvl>
    <w:lvl w:ilvl="3">
      <w:start w:val="0"/>
      <w:numFmt w:val="bullet"/>
      <w:lvlText w:val="•"/>
      <w:lvlJc w:val="left"/>
      <w:pPr>
        <w:ind w:left="3112" w:hanging="306"/>
      </w:pPr>
      <w:rPr>
        <w:rFonts w:hint="default"/>
        <w:lang w:val="en-US" w:eastAsia="en-US" w:bidi="ar-SA"/>
      </w:rPr>
    </w:lvl>
    <w:lvl w:ilvl="4">
      <w:start w:val="0"/>
      <w:numFmt w:val="bullet"/>
      <w:lvlText w:val="•"/>
      <w:lvlJc w:val="left"/>
      <w:pPr>
        <w:ind w:left="3902" w:hanging="306"/>
      </w:pPr>
      <w:rPr>
        <w:rFonts w:hint="default"/>
        <w:lang w:val="en-US" w:eastAsia="en-US" w:bidi="ar-SA"/>
      </w:rPr>
    </w:lvl>
    <w:lvl w:ilvl="5">
      <w:start w:val="0"/>
      <w:numFmt w:val="bullet"/>
      <w:lvlText w:val="•"/>
      <w:lvlJc w:val="left"/>
      <w:pPr>
        <w:ind w:left="4693" w:hanging="306"/>
      </w:pPr>
      <w:rPr>
        <w:rFonts w:hint="default"/>
        <w:lang w:val="en-US" w:eastAsia="en-US" w:bidi="ar-SA"/>
      </w:rPr>
    </w:lvl>
    <w:lvl w:ilvl="6">
      <w:start w:val="0"/>
      <w:numFmt w:val="bullet"/>
      <w:lvlText w:val="•"/>
      <w:lvlJc w:val="left"/>
      <w:pPr>
        <w:ind w:left="5484" w:hanging="306"/>
      </w:pPr>
      <w:rPr>
        <w:rFonts w:hint="default"/>
        <w:lang w:val="en-US" w:eastAsia="en-US" w:bidi="ar-SA"/>
      </w:rPr>
    </w:lvl>
    <w:lvl w:ilvl="7">
      <w:start w:val="0"/>
      <w:numFmt w:val="bullet"/>
      <w:lvlText w:val="•"/>
      <w:lvlJc w:val="left"/>
      <w:pPr>
        <w:ind w:left="6274" w:hanging="306"/>
      </w:pPr>
      <w:rPr>
        <w:rFonts w:hint="default"/>
        <w:lang w:val="en-US" w:eastAsia="en-US" w:bidi="ar-SA"/>
      </w:rPr>
    </w:lvl>
    <w:lvl w:ilvl="8">
      <w:start w:val="0"/>
      <w:numFmt w:val="bullet"/>
      <w:lvlText w:val="•"/>
      <w:lvlJc w:val="left"/>
      <w:pPr>
        <w:ind w:left="7065" w:hanging="306"/>
      </w:pPr>
      <w:rPr>
        <w:rFonts w:hint="default"/>
        <w:lang w:val="en-US" w:eastAsia="en-US" w:bidi="ar-SA"/>
      </w:rPr>
    </w:lvl>
  </w:abstractNum>
  <w:abstractNum w:abstractNumId="36">
    <w:multiLevelType w:val="hybridMultilevel"/>
    <w:lvl w:ilvl="0">
      <w:start w:val="1"/>
      <w:numFmt w:val="decimal"/>
      <w:lvlText w:val="[%1]"/>
      <w:lvlJc w:val="left"/>
      <w:pPr>
        <w:ind w:left="733" w:hanging="212"/>
        <w:jc w:val="left"/>
      </w:pPr>
      <w:rPr>
        <w:rFonts w:hint="default"/>
        <w:spacing w:val="-1"/>
        <w:w w:val="109"/>
        <w:lang w:val="en-US" w:eastAsia="en-US" w:bidi="ar-SA"/>
      </w:rPr>
    </w:lvl>
    <w:lvl w:ilvl="1">
      <w:start w:val="0"/>
      <w:numFmt w:val="bullet"/>
      <w:lvlText w:val="•"/>
      <w:lvlJc w:val="left"/>
      <w:pPr>
        <w:ind w:left="1530" w:hanging="212"/>
      </w:pPr>
      <w:rPr>
        <w:rFonts w:hint="default"/>
        <w:lang w:val="en-US" w:eastAsia="en-US" w:bidi="ar-SA"/>
      </w:rPr>
    </w:lvl>
    <w:lvl w:ilvl="2">
      <w:start w:val="0"/>
      <w:numFmt w:val="bullet"/>
      <w:lvlText w:val="•"/>
      <w:lvlJc w:val="left"/>
      <w:pPr>
        <w:ind w:left="2321" w:hanging="212"/>
      </w:pPr>
      <w:rPr>
        <w:rFonts w:hint="default"/>
        <w:lang w:val="en-US" w:eastAsia="en-US" w:bidi="ar-SA"/>
      </w:rPr>
    </w:lvl>
    <w:lvl w:ilvl="3">
      <w:start w:val="0"/>
      <w:numFmt w:val="bullet"/>
      <w:lvlText w:val="•"/>
      <w:lvlJc w:val="left"/>
      <w:pPr>
        <w:ind w:left="3112" w:hanging="212"/>
      </w:pPr>
      <w:rPr>
        <w:rFonts w:hint="default"/>
        <w:lang w:val="en-US" w:eastAsia="en-US" w:bidi="ar-SA"/>
      </w:rPr>
    </w:lvl>
    <w:lvl w:ilvl="4">
      <w:start w:val="0"/>
      <w:numFmt w:val="bullet"/>
      <w:lvlText w:val="•"/>
      <w:lvlJc w:val="left"/>
      <w:pPr>
        <w:ind w:left="3902" w:hanging="212"/>
      </w:pPr>
      <w:rPr>
        <w:rFonts w:hint="default"/>
        <w:lang w:val="en-US" w:eastAsia="en-US" w:bidi="ar-SA"/>
      </w:rPr>
    </w:lvl>
    <w:lvl w:ilvl="5">
      <w:start w:val="0"/>
      <w:numFmt w:val="bullet"/>
      <w:lvlText w:val="•"/>
      <w:lvlJc w:val="left"/>
      <w:pPr>
        <w:ind w:left="4693" w:hanging="212"/>
      </w:pPr>
      <w:rPr>
        <w:rFonts w:hint="default"/>
        <w:lang w:val="en-US" w:eastAsia="en-US" w:bidi="ar-SA"/>
      </w:rPr>
    </w:lvl>
    <w:lvl w:ilvl="6">
      <w:start w:val="0"/>
      <w:numFmt w:val="bullet"/>
      <w:lvlText w:val="•"/>
      <w:lvlJc w:val="left"/>
      <w:pPr>
        <w:ind w:left="5484" w:hanging="212"/>
      </w:pPr>
      <w:rPr>
        <w:rFonts w:hint="default"/>
        <w:lang w:val="en-US" w:eastAsia="en-US" w:bidi="ar-SA"/>
      </w:rPr>
    </w:lvl>
    <w:lvl w:ilvl="7">
      <w:start w:val="0"/>
      <w:numFmt w:val="bullet"/>
      <w:lvlText w:val="•"/>
      <w:lvlJc w:val="left"/>
      <w:pPr>
        <w:ind w:left="6274" w:hanging="212"/>
      </w:pPr>
      <w:rPr>
        <w:rFonts w:hint="default"/>
        <w:lang w:val="en-US" w:eastAsia="en-US" w:bidi="ar-SA"/>
      </w:rPr>
    </w:lvl>
    <w:lvl w:ilvl="8">
      <w:start w:val="0"/>
      <w:numFmt w:val="bullet"/>
      <w:lvlText w:val="•"/>
      <w:lvlJc w:val="left"/>
      <w:pPr>
        <w:ind w:left="7065" w:hanging="212"/>
      </w:pPr>
      <w:rPr>
        <w:rFonts w:hint="default"/>
        <w:lang w:val="en-US" w:eastAsia="en-US" w:bidi="ar-SA"/>
      </w:rPr>
    </w:lvl>
  </w:abstractNum>
  <w:abstractNum w:abstractNumId="35">
    <w:multiLevelType w:val="hybridMultilevel"/>
    <w:lvl w:ilvl="0">
      <w:start w:val="0"/>
      <w:numFmt w:val="bullet"/>
      <w:lvlText w:val="■"/>
      <w:lvlJc w:val="left"/>
      <w:pPr>
        <w:ind w:left="1703" w:hanging="264"/>
      </w:pPr>
      <w:rPr>
        <w:rFonts w:hint="default" w:ascii="Arial" w:hAnsi="Arial" w:eastAsia="Arial" w:cs="Arial"/>
        <w:b w:val="0"/>
        <w:bCs w:val="0"/>
        <w:i w:val="0"/>
        <w:iCs w:val="0"/>
        <w:color w:val="D47E26"/>
        <w:w w:val="115"/>
        <w:sz w:val="19"/>
        <w:szCs w:val="19"/>
        <w:lang w:val="en-US" w:eastAsia="en-US" w:bidi="ar-SA"/>
      </w:rPr>
    </w:lvl>
    <w:lvl w:ilvl="1">
      <w:start w:val="0"/>
      <w:numFmt w:val="bullet"/>
      <w:lvlText w:val="■"/>
      <w:lvlJc w:val="left"/>
      <w:pPr>
        <w:ind w:left="1973" w:hanging="260"/>
      </w:pPr>
      <w:rPr>
        <w:rFonts w:hint="default" w:ascii="Arial" w:hAnsi="Arial" w:eastAsia="Arial" w:cs="Arial"/>
        <w:w w:val="106"/>
        <w:lang w:val="en-US" w:eastAsia="en-US" w:bidi="ar-SA"/>
      </w:rPr>
    </w:lvl>
    <w:lvl w:ilvl="2">
      <w:start w:val="0"/>
      <w:numFmt w:val="bullet"/>
      <w:lvlText w:val="•"/>
      <w:lvlJc w:val="left"/>
      <w:pPr>
        <w:ind w:left="2658" w:hanging="260"/>
      </w:pPr>
      <w:rPr>
        <w:rFonts w:hint="default"/>
        <w:lang w:val="en-US" w:eastAsia="en-US" w:bidi="ar-SA"/>
      </w:rPr>
    </w:lvl>
    <w:lvl w:ilvl="3">
      <w:start w:val="0"/>
      <w:numFmt w:val="bullet"/>
      <w:lvlText w:val="•"/>
      <w:lvlJc w:val="left"/>
      <w:pPr>
        <w:ind w:left="3337" w:hanging="260"/>
      </w:pPr>
      <w:rPr>
        <w:rFonts w:hint="default"/>
        <w:lang w:val="en-US" w:eastAsia="en-US" w:bidi="ar-SA"/>
      </w:rPr>
    </w:lvl>
    <w:lvl w:ilvl="4">
      <w:start w:val="0"/>
      <w:numFmt w:val="bullet"/>
      <w:lvlText w:val="•"/>
      <w:lvlJc w:val="left"/>
      <w:pPr>
        <w:ind w:left="4015" w:hanging="260"/>
      </w:pPr>
      <w:rPr>
        <w:rFonts w:hint="default"/>
        <w:lang w:val="en-US" w:eastAsia="en-US" w:bidi="ar-SA"/>
      </w:rPr>
    </w:lvl>
    <w:lvl w:ilvl="5">
      <w:start w:val="0"/>
      <w:numFmt w:val="bullet"/>
      <w:lvlText w:val="•"/>
      <w:lvlJc w:val="left"/>
      <w:pPr>
        <w:ind w:left="4694" w:hanging="260"/>
      </w:pPr>
      <w:rPr>
        <w:rFonts w:hint="default"/>
        <w:lang w:val="en-US" w:eastAsia="en-US" w:bidi="ar-SA"/>
      </w:rPr>
    </w:lvl>
    <w:lvl w:ilvl="6">
      <w:start w:val="0"/>
      <w:numFmt w:val="bullet"/>
      <w:lvlText w:val="•"/>
      <w:lvlJc w:val="left"/>
      <w:pPr>
        <w:ind w:left="5372" w:hanging="260"/>
      </w:pPr>
      <w:rPr>
        <w:rFonts w:hint="default"/>
        <w:lang w:val="en-US" w:eastAsia="en-US" w:bidi="ar-SA"/>
      </w:rPr>
    </w:lvl>
    <w:lvl w:ilvl="7">
      <w:start w:val="0"/>
      <w:numFmt w:val="bullet"/>
      <w:lvlText w:val="•"/>
      <w:lvlJc w:val="left"/>
      <w:pPr>
        <w:ind w:left="6051" w:hanging="260"/>
      </w:pPr>
      <w:rPr>
        <w:rFonts w:hint="default"/>
        <w:lang w:val="en-US" w:eastAsia="en-US" w:bidi="ar-SA"/>
      </w:rPr>
    </w:lvl>
    <w:lvl w:ilvl="8">
      <w:start w:val="0"/>
      <w:numFmt w:val="bullet"/>
      <w:lvlText w:val="•"/>
      <w:lvlJc w:val="left"/>
      <w:pPr>
        <w:ind w:left="6729" w:hanging="260"/>
      </w:pPr>
      <w:rPr>
        <w:rFonts w:hint="default"/>
        <w:lang w:val="en-US" w:eastAsia="en-US" w:bidi="ar-SA"/>
      </w:rPr>
    </w:lvl>
  </w:abstractNum>
  <w:abstractNum w:abstractNumId="34">
    <w:multiLevelType w:val="hybridMultilevel"/>
    <w:lvl w:ilvl="0">
      <w:start w:val="0"/>
      <w:numFmt w:val="bullet"/>
      <w:lvlText w:val="■"/>
      <w:lvlJc w:val="left"/>
      <w:pPr>
        <w:ind w:left="759" w:hanging="274"/>
      </w:pPr>
      <w:rPr>
        <w:rFonts w:hint="default" w:ascii="Arial" w:hAnsi="Arial" w:eastAsia="Arial" w:cs="Arial"/>
        <w:w w:val="105"/>
        <w:lang w:val="en-US" w:eastAsia="en-US" w:bidi="ar-SA"/>
      </w:rPr>
    </w:lvl>
    <w:lvl w:ilvl="1">
      <w:start w:val="0"/>
      <w:numFmt w:val="bullet"/>
      <w:lvlText w:val="•"/>
      <w:lvlJc w:val="left"/>
      <w:pPr>
        <w:ind w:left="1398" w:hanging="274"/>
      </w:pPr>
      <w:rPr>
        <w:rFonts w:hint="default"/>
        <w:lang w:val="en-US" w:eastAsia="en-US" w:bidi="ar-SA"/>
      </w:rPr>
    </w:lvl>
    <w:lvl w:ilvl="2">
      <w:start w:val="0"/>
      <w:numFmt w:val="bullet"/>
      <w:lvlText w:val="•"/>
      <w:lvlJc w:val="left"/>
      <w:pPr>
        <w:ind w:left="2037" w:hanging="274"/>
      </w:pPr>
      <w:rPr>
        <w:rFonts w:hint="default"/>
        <w:lang w:val="en-US" w:eastAsia="en-US" w:bidi="ar-SA"/>
      </w:rPr>
    </w:lvl>
    <w:lvl w:ilvl="3">
      <w:start w:val="0"/>
      <w:numFmt w:val="bullet"/>
      <w:lvlText w:val="•"/>
      <w:lvlJc w:val="left"/>
      <w:pPr>
        <w:ind w:left="2676" w:hanging="274"/>
      </w:pPr>
      <w:rPr>
        <w:rFonts w:hint="default"/>
        <w:lang w:val="en-US" w:eastAsia="en-US" w:bidi="ar-SA"/>
      </w:rPr>
    </w:lvl>
    <w:lvl w:ilvl="4">
      <w:start w:val="0"/>
      <w:numFmt w:val="bullet"/>
      <w:lvlText w:val="•"/>
      <w:lvlJc w:val="left"/>
      <w:pPr>
        <w:ind w:left="3314" w:hanging="274"/>
      </w:pPr>
      <w:rPr>
        <w:rFonts w:hint="default"/>
        <w:lang w:val="en-US" w:eastAsia="en-US" w:bidi="ar-SA"/>
      </w:rPr>
    </w:lvl>
    <w:lvl w:ilvl="5">
      <w:start w:val="0"/>
      <w:numFmt w:val="bullet"/>
      <w:lvlText w:val="•"/>
      <w:lvlJc w:val="left"/>
      <w:pPr>
        <w:ind w:left="3953" w:hanging="274"/>
      </w:pPr>
      <w:rPr>
        <w:rFonts w:hint="default"/>
        <w:lang w:val="en-US" w:eastAsia="en-US" w:bidi="ar-SA"/>
      </w:rPr>
    </w:lvl>
    <w:lvl w:ilvl="6">
      <w:start w:val="0"/>
      <w:numFmt w:val="bullet"/>
      <w:lvlText w:val="•"/>
      <w:lvlJc w:val="left"/>
      <w:pPr>
        <w:ind w:left="4592" w:hanging="274"/>
      </w:pPr>
      <w:rPr>
        <w:rFonts w:hint="default"/>
        <w:lang w:val="en-US" w:eastAsia="en-US" w:bidi="ar-SA"/>
      </w:rPr>
    </w:lvl>
    <w:lvl w:ilvl="7">
      <w:start w:val="0"/>
      <w:numFmt w:val="bullet"/>
      <w:lvlText w:val="•"/>
      <w:lvlJc w:val="left"/>
      <w:pPr>
        <w:ind w:left="5231" w:hanging="274"/>
      </w:pPr>
      <w:rPr>
        <w:rFonts w:hint="default"/>
        <w:lang w:val="en-US" w:eastAsia="en-US" w:bidi="ar-SA"/>
      </w:rPr>
    </w:lvl>
    <w:lvl w:ilvl="8">
      <w:start w:val="0"/>
      <w:numFmt w:val="bullet"/>
      <w:lvlText w:val="•"/>
      <w:lvlJc w:val="left"/>
      <w:pPr>
        <w:ind w:left="5869" w:hanging="274"/>
      </w:pPr>
      <w:rPr>
        <w:rFonts w:hint="default"/>
        <w:lang w:val="en-US" w:eastAsia="en-US" w:bidi="ar-SA"/>
      </w:rPr>
    </w:lvl>
  </w:abstractNum>
  <w:abstractNum w:abstractNumId="33">
    <w:multiLevelType w:val="hybridMultilevel"/>
    <w:lvl w:ilvl="0">
      <w:start w:val="0"/>
      <w:numFmt w:val="bullet"/>
      <w:lvlText w:val="•"/>
      <w:lvlJc w:val="left"/>
      <w:pPr>
        <w:ind w:left="751" w:hanging="262"/>
      </w:pPr>
      <w:rPr>
        <w:rFonts w:hint="default" w:ascii="Arial" w:hAnsi="Arial" w:eastAsia="Arial" w:cs="Arial"/>
        <w:b w:val="0"/>
        <w:bCs w:val="0"/>
        <w:i w:val="0"/>
        <w:iCs w:val="0"/>
        <w:color w:val="D1822A"/>
        <w:w w:val="107"/>
        <w:sz w:val="20"/>
        <w:szCs w:val="20"/>
        <w:lang w:val="en-US" w:eastAsia="en-US" w:bidi="ar-SA"/>
      </w:rPr>
    </w:lvl>
    <w:lvl w:ilvl="1">
      <w:start w:val="0"/>
      <w:numFmt w:val="bullet"/>
      <w:lvlText w:val="•"/>
      <w:lvlJc w:val="left"/>
      <w:pPr>
        <w:ind w:left="1398" w:hanging="262"/>
      </w:pPr>
      <w:rPr>
        <w:rFonts w:hint="default"/>
        <w:lang w:val="en-US" w:eastAsia="en-US" w:bidi="ar-SA"/>
      </w:rPr>
    </w:lvl>
    <w:lvl w:ilvl="2">
      <w:start w:val="0"/>
      <w:numFmt w:val="bullet"/>
      <w:lvlText w:val="•"/>
      <w:lvlJc w:val="left"/>
      <w:pPr>
        <w:ind w:left="2037" w:hanging="262"/>
      </w:pPr>
      <w:rPr>
        <w:rFonts w:hint="default"/>
        <w:lang w:val="en-US" w:eastAsia="en-US" w:bidi="ar-SA"/>
      </w:rPr>
    </w:lvl>
    <w:lvl w:ilvl="3">
      <w:start w:val="0"/>
      <w:numFmt w:val="bullet"/>
      <w:lvlText w:val="•"/>
      <w:lvlJc w:val="left"/>
      <w:pPr>
        <w:ind w:left="2676" w:hanging="262"/>
      </w:pPr>
      <w:rPr>
        <w:rFonts w:hint="default"/>
        <w:lang w:val="en-US" w:eastAsia="en-US" w:bidi="ar-SA"/>
      </w:rPr>
    </w:lvl>
    <w:lvl w:ilvl="4">
      <w:start w:val="0"/>
      <w:numFmt w:val="bullet"/>
      <w:lvlText w:val="•"/>
      <w:lvlJc w:val="left"/>
      <w:pPr>
        <w:ind w:left="3314" w:hanging="262"/>
      </w:pPr>
      <w:rPr>
        <w:rFonts w:hint="default"/>
        <w:lang w:val="en-US" w:eastAsia="en-US" w:bidi="ar-SA"/>
      </w:rPr>
    </w:lvl>
    <w:lvl w:ilvl="5">
      <w:start w:val="0"/>
      <w:numFmt w:val="bullet"/>
      <w:lvlText w:val="•"/>
      <w:lvlJc w:val="left"/>
      <w:pPr>
        <w:ind w:left="3953" w:hanging="262"/>
      </w:pPr>
      <w:rPr>
        <w:rFonts w:hint="default"/>
        <w:lang w:val="en-US" w:eastAsia="en-US" w:bidi="ar-SA"/>
      </w:rPr>
    </w:lvl>
    <w:lvl w:ilvl="6">
      <w:start w:val="0"/>
      <w:numFmt w:val="bullet"/>
      <w:lvlText w:val="•"/>
      <w:lvlJc w:val="left"/>
      <w:pPr>
        <w:ind w:left="4592" w:hanging="262"/>
      </w:pPr>
      <w:rPr>
        <w:rFonts w:hint="default"/>
        <w:lang w:val="en-US" w:eastAsia="en-US" w:bidi="ar-SA"/>
      </w:rPr>
    </w:lvl>
    <w:lvl w:ilvl="7">
      <w:start w:val="0"/>
      <w:numFmt w:val="bullet"/>
      <w:lvlText w:val="•"/>
      <w:lvlJc w:val="left"/>
      <w:pPr>
        <w:ind w:left="5231" w:hanging="262"/>
      </w:pPr>
      <w:rPr>
        <w:rFonts w:hint="default"/>
        <w:lang w:val="en-US" w:eastAsia="en-US" w:bidi="ar-SA"/>
      </w:rPr>
    </w:lvl>
    <w:lvl w:ilvl="8">
      <w:start w:val="0"/>
      <w:numFmt w:val="bullet"/>
      <w:lvlText w:val="•"/>
      <w:lvlJc w:val="left"/>
      <w:pPr>
        <w:ind w:left="5869" w:hanging="262"/>
      </w:pPr>
      <w:rPr>
        <w:rFonts w:hint="default"/>
        <w:lang w:val="en-US" w:eastAsia="en-US" w:bidi="ar-SA"/>
      </w:rPr>
    </w:lvl>
  </w:abstractNum>
  <w:abstractNum w:abstractNumId="32">
    <w:multiLevelType w:val="hybridMultilevel"/>
    <w:lvl w:ilvl="0">
      <w:start w:val="0"/>
      <w:numFmt w:val="bullet"/>
      <w:lvlText w:val="•"/>
      <w:lvlJc w:val="left"/>
      <w:pPr>
        <w:ind w:left="1701" w:hanging="119"/>
      </w:pPr>
      <w:rPr>
        <w:rFonts w:hint="default" w:ascii="Arial" w:hAnsi="Arial" w:eastAsia="Arial" w:cs="Arial"/>
        <w:b w:val="0"/>
        <w:bCs w:val="0"/>
        <w:i w:val="0"/>
        <w:iCs w:val="0"/>
        <w:color w:val="212121"/>
        <w:w w:val="43"/>
        <w:sz w:val="19"/>
        <w:szCs w:val="19"/>
        <w:lang w:val="en-US" w:eastAsia="en-US" w:bidi="ar-SA"/>
      </w:rPr>
    </w:lvl>
    <w:lvl w:ilvl="1">
      <w:start w:val="0"/>
      <w:numFmt w:val="bullet"/>
      <w:lvlText w:val="•"/>
      <w:lvlJc w:val="left"/>
      <w:pPr>
        <w:ind w:left="1724" w:hanging="119"/>
      </w:pPr>
      <w:rPr>
        <w:rFonts w:hint="default"/>
        <w:lang w:val="en-US" w:eastAsia="en-US" w:bidi="ar-SA"/>
      </w:rPr>
    </w:lvl>
    <w:lvl w:ilvl="2">
      <w:start w:val="0"/>
      <w:numFmt w:val="bullet"/>
      <w:lvlText w:val="•"/>
      <w:lvlJc w:val="left"/>
      <w:pPr>
        <w:ind w:left="1749" w:hanging="119"/>
      </w:pPr>
      <w:rPr>
        <w:rFonts w:hint="default"/>
        <w:lang w:val="en-US" w:eastAsia="en-US" w:bidi="ar-SA"/>
      </w:rPr>
    </w:lvl>
    <w:lvl w:ilvl="3">
      <w:start w:val="0"/>
      <w:numFmt w:val="bullet"/>
      <w:lvlText w:val="•"/>
      <w:lvlJc w:val="left"/>
      <w:pPr>
        <w:ind w:left="1774" w:hanging="119"/>
      </w:pPr>
      <w:rPr>
        <w:rFonts w:hint="default"/>
        <w:lang w:val="en-US" w:eastAsia="en-US" w:bidi="ar-SA"/>
      </w:rPr>
    </w:lvl>
    <w:lvl w:ilvl="4">
      <w:start w:val="0"/>
      <w:numFmt w:val="bullet"/>
      <w:lvlText w:val="•"/>
      <w:lvlJc w:val="left"/>
      <w:pPr>
        <w:ind w:left="1799" w:hanging="119"/>
      </w:pPr>
      <w:rPr>
        <w:rFonts w:hint="default"/>
        <w:lang w:val="en-US" w:eastAsia="en-US" w:bidi="ar-SA"/>
      </w:rPr>
    </w:lvl>
    <w:lvl w:ilvl="5">
      <w:start w:val="0"/>
      <w:numFmt w:val="bullet"/>
      <w:lvlText w:val="•"/>
      <w:lvlJc w:val="left"/>
      <w:pPr>
        <w:ind w:left="1824" w:hanging="119"/>
      </w:pPr>
      <w:rPr>
        <w:rFonts w:hint="default"/>
        <w:lang w:val="en-US" w:eastAsia="en-US" w:bidi="ar-SA"/>
      </w:rPr>
    </w:lvl>
    <w:lvl w:ilvl="6">
      <w:start w:val="0"/>
      <w:numFmt w:val="bullet"/>
      <w:lvlText w:val="•"/>
      <w:lvlJc w:val="left"/>
      <w:pPr>
        <w:ind w:left="1849" w:hanging="119"/>
      </w:pPr>
      <w:rPr>
        <w:rFonts w:hint="default"/>
        <w:lang w:val="en-US" w:eastAsia="en-US" w:bidi="ar-SA"/>
      </w:rPr>
    </w:lvl>
    <w:lvl w:ilvl="7">
      <w:start w:val="0"/>
      <w:numFmt w:val="bullet"/>
      <w:lvlText w:val="•"/>
      <w:lvlJc w:val="left"/>
      <w:pPr>
        <w:ind w:left="1874" w:hanging="119"/>
      </w:pPr>
      <w:rPr>
        <w:rFonts w:hint="default"/>
        <w:lang w:val="en-US" w:eastAsia="en-US" w:bidi="ar-SA"/>
      </w:rPr>
    </w:lvl>
    <w:lvl w:ilvl="8">
      <w:start w:val="0"/>
      <w:numFmt w:val="bullet"/>
      <w:lvlText w:val="•"/>
      <w:lvlJc w:val="left"/>
      <w:pPr>
        <w:ind w:left="1899" w:hanging="119"/>
      </w:pPr>
      <w:rPr>
        <w:rFonts w:hint="default"/>
        <w:lang w:val="en-US" w:eastAsia="en-US" w:bidi="ar-SA"/>
      </w:rPr>
    </w:lvl>
  </w:abstractNum>
  <w:abstractNum w:abstractNumId="31">
    <w:multiLevelType w:val="hybridMultilevel"/>
    <w:lvl w:ilvl="0">
      <w:start w:val="0"/>
      <w:numFmt w:val="bullet"/>
      <w:lvlText w:val="■"/>
      <w:lvlJc w:val="left"/>
      <w:pPr>
        <w:ind w:left="1850" w:hanging="265"/>
      </w:pPr>
      <w:rPr>
        <w:rFonts w:hint="default" w:ascii="Arial" w:hAnsi="Arial" w:eastAsia="Arial" w:cs="Arial"/>
        <w:w w:val="105"/>
        <w:lang w:val="en-US" w:eastAsia="en-US" w:bidi="ar-SA"/>
      </w:rPr>
    </w:lvl>
    <w:lvl w:ilvl="1">
      <w:start w:val="0"/>
      <w:numFmt w:val="bullet"/>
      <w:lvlText w:val="•"/>
      <w:lvlJc w:val="left"/>
      <w:pPr>
        <w:ind w:left="2491" w:hanging="265"/>
      </w:pPr>
      <w:rPr>
        <w:rFonts w:hint="default"/>
        <w:lang w:val="en-US" w:eastAsia="en-US" w:bidi="ar-SA"/>
      </w:rPr>
    </w:lvl>
    <w:lvl w:ilvl="2">
      <w:start w:val="0"/>
      <w:numFmt w:val="bullet"/>
      <w:lvlText w:val="•"/>
      <w:lvlJc w:val="left"/>
      <w:pPr>
        <w:ind w:left="3123" w:hanging="265"/>
      </w:pPr>
      <w:rPr>
        <w:rFonts w:hint="default"/>
        <w:lang w:val="en-US" w:eastAsia="en-US" w:bidi="ar-SA"/>
      </w:rPr>
    </w:lvl>
    <w:lvl w:ilvl="3">
      <w:start w:val="0"/>
      <w:numFmt w:val="bullet"/>
      <w:lvlText w:val="•"/>
      <w:lvlJc w:val="left"/>
      <w:pPr>
        <w:ind w:left="3755" w:hanging="265"/>
      </w:pPr>
      <w:rPr>
        <w:rFonts w:hint="default"/>
        <w:lang w:val="en-US" w:eastAsia="en-US" w:bidi="ar-SA"/>
      </w:rPr>
    </w:lvl>
    <w:lvl w:ilvl="4">
      <w:start w:val="0"/>
      <w:numFmt w:val="bullet"/>
      <w:lvlText w:val="•"/>
      <w:lvlJc w:val="left"/>
      <w:pPr>
        <w:ind w:left="4386" w:hanging="265"/>
      </w:pPr>
      <w:rPr>
        <w:rFonts w:hint="default"/>
        <w:lang w:val="en-US" w:eastAsia="en-US" w:bidi="ar-SA"/>
      </w:rPr>
    </w:lvl>
    <w:lvl w:ilvl="5">
      <w:start w:val="0"/>
      <w:numFmt w:val="bullet"/>
      <w:lvlText w:val="•"/>
      <w:lvlJc w:val="left"/>
      <w:pPr>
        <w:ind w:left="5018" w:hanging="265"/>
      </w:pPr>
      <w:rPr>
        <w:rFonts w:hint="default"/>
        <w:lang w:val="en-US" w:eastAsia="en-US" w:bidi="ar-SA"/>
      </w:rPr>
    </w:lvl>
    <w:lvl w:ilvl="6">
      <w:start w:val="0"/>
      <w:numFmt w:val="bullet"/>
      <w:lvlText w:val="•"/>
      <w:lvlJc w:val="left"/>
      <w:pPr>
        <w:ind w:left="5650" w:hanging="265"/>
      </w:pPr>
      <w:rPr>
        <w:rFonts w:hint="default"/>
        <w:lang w:val="en-US" w:eastAsia="en-US" w:bidi="ar-SA"/>
      </w:rPr>
    </w:lvl>
    <w:lvl w:ilvl="7">
      <w:start w:val="0"/>
      <w:numFmt w:val="bullet"/>
      <w:lvlText w:val="•"/>
      <w:lvlJc w:val="left"/>
      <w:pPr>
        <w:ind w:left="6281" w:hanging="265"/>
      </w:pPr>
      <w:rPr>
        <w:rFonts w:hint="default"/>
        <w:lang w:val="en-US" w:eastAsia="en-US" w:bidi="ar-SA"/>
      </w:rPr>
    </w:lvl>
    <w:lvl w:ilvl="8">
      <w:start w:val="0"/>
      <w:numFmt w:val="bullet"/>
      <w:lvlText w:val="•"/>
      <w:lvlJc w:val="left"/>
      <w:pPr>
        <w:ind w:left="6913" w:hanging="265"/>
      </w:pPr>
      <w:rPr>
        <w:rFonts w:hint="default"/>
        <w:lang w:val="en-US" w:eastAsia="en-US" w:bidi="ar-SA"/>
      </w:rPr>
    </w:lvl>
  </w:abstractNum>
  <w:abstractNum w:abstractNumId="30">
    <w:multiLevelType w:val="hybridMultilevel"/>
    <w:lvl w:ilvl="0">
      <w:start w:val="0"/>
      <w:numFmt w:val="bullet"/>
      <w:lvlText w:val="-"/>
      <w:lvlJc w:val="left"/>
      <w:pPr>
        <w:ind w:left="280" w:hanging="279"/>
      </w:pPr>
      <w:rPr>
        <w:rFonts w:hint="default" w:ascii="Times New Roman" w:hAnsi="Times New Roman" w:eastAsia="Times New Roman" w:cs="Times New Roman"/>
        <w:w w:val="76"/>
        <w:lang w:val="en-US" w:eastAsia="en-US" w:bidi="ar-SA"/>
      </w:rPr>
    </w:lvl>
    <w:lvl w:ilvl="1">
      <w:start w:val="0"/>
      <w:numFmt w:val="bullet"/>
      <w:lvlText w:val="•"/>
      <w:lvlJc w:val="left"/>
      <w:pPr>
        <w:ind w:left="326" w:hanging="279"/>
      </w:pPr>
      <w:rPr>
        <w:rFonts w:hint="default"/>
        <w:lang w:val="en-US" w:eastAsia="en-US" w:bidi="ar-SA"/>
      </w:rPr>
    </w:lvl>
    <w:lvl w:ilvl="2">
      <w:start w:val="0"/>
      <w:numFmt w:val="bullet"/>
      <w:lvlText w:val="•"/>
      <w:lvlJc w:val="left"/>
      <w:pPr>
        <w:ind w:left="372" w:hanging="279"/>
      </w:pPr>
      <w:rPr>
        <w:rFonts w:hint="default"/>
        <w:lang w:val="en-US" w:eastAsia="en-US" w:bidi="ar-SA"/>
      </w:rPr>
    </w:lvl>
    <w:lvl w:ilvl="3">
      <w:start w:val="0"/>
      <w:numFmt w:val="bullet"/>
      <w:lvlText w:val="•"/>
      <w:lvlJc w:val="left"/>
      <w:pPr>
        <w:ind w:left="418" w:hanging="279"/>
      </w:pPr>
      <w:rPr>
        <w:rFonts w:hint="default"/>
        <w:lang w:val="en-US" w:eastAsia="en-US" w:bidi="ar-SA"/>
      </w:rPr>
    </w:lvl>
    <w:lvl w:ilvl="4">
      <w:start w:val="0"/>
      <w:numFmt w:val="bullet"/>
      <w:lvlText w:val="•"/>
      <w:lvlJc w:val="left"/>
      <w:pPr>
        <w:ind w:left="465" w:hanging="279"/>
      </w:pPr>
      <w:rPr>
        <w:rFonts w:hint="default"/>
        <w:lang w:val="en-US" w:eastAsia="en-US" w:bidi="ar-SA"/>
      </w:rPr>
    </w:lvl>
    <w:lvl w:ilvl="5">
      <w:start w:val="0"/>
      <w:numFmt w:val="bullet"/>
      <w:lvlText w:val="•"/>
      <w:lvlJc w:val="left"/>
      <w:pPr>
        <w:ind w:left="511" w:hanging="279"/>
      </w:pPr>
      <w:rPr>
        <w:rFonts w:hint="default"/>
        <w:lang w:val="en-US" w:eastAsia="en-US" w:bidi="ar-SA"/>
      </w:rPr>
    </w:lvl>
    <w:lvl w:ilvl="6">
      <w:start w:val="0"/>
      <w:numFmt w:val="bullet"/>
      <w:lvlText w:val="•"/>
      <w:lvlJc w:val="left"/>
      <w:pPr>
        <w:ind w:left="557" w:hanging="279"/>
      </w:pPr>
      <w:rPr>
        <w:rFonts w:hint="default"/>
        <w:lang w:val="en-US" w:eastAsia="en-US" w:bidi="ar-SA"/>
      </w:rPr>
    </w:lvl>
    <w:lvl w:ilvl="7">
      <w:start w:val="0"/>
      <w:numFmt w:val="bullet"/>
      <w:lvlText w:val="•"/>
      <w:lvlJc w:val="left"/>
      <w:pPr>
        <w:ind w:left="604" w:hanging="279"/>
      </w:pPr>
      <w:rPr>
        <w:rFonts w:hint="default"/>
        <w:lang w:val="en-US" w:eastAsia="en-US" w:bidi="ar-SA"/>
      </w:rPr>
    </w:lvl>
    <w:lvl w:ilvl="8">
      <w:start w:val="0"/>
      <w:numFmt w:val="bullet"/>
      <w:lvlText w:val="•"/>
      <w:lvlJc w:val="left"/>
      <w:pPr>
        <w:ind w:left="650" w:hanging="279"/>
      </w:pPr>
      <w:rPr>
        <w:rFonts w:hint="default"/>
        <w:lang w:val="en-US" w:eastAsia="en-US" w:bidi="ar-SA"/>
      </w:rPr>
    </w:lvl>
  </w:abstractNum>
  <w:abstractNum w:abstractNumId="29">
    <w:multiLevelType w:val="hybridMultilevel"/>
    <w:lvl w:ilvl="0">
      <w:start w:val="0"/>
      <w:numFmt w:val="bullet"/>
      <w:lvlText w:val="•"/>
      <w:lvlJc w:val="left"/>
      <w:pPr>
        <w:ind w:left="185" w:hanging="174"/>
      </w:pPr>
      <w:rPr>
        <w:rFonts w:hint="default" w:ascii="Arial" w:hAnsi="Arial" w:eastAsia="Arial" w:cs="Arial"/>
        <w:b w:val="0"/>
        <w:bCs w:val="0"/>
        <w:i w:val="0"/>
        <w:iCs w:val="0"/>
        <w:color w:val="D6A070"/>
        <w:w w:val="119"/>
        <w:sz w:val="8"/>
        <w:szCs w:val="8"/>
        <w:lang w:val="en-US" w:eastAsia="en-US" w:bidi="ar-SA"/>
      </w:rPr>
    </w:lvl>
    <w:lvl w:ilvl="1">
      <w:start w:val="0"/>
      <w:numFmt w:val="bullet"/>
      <w:lvlText w:val="•"/>
      <w:lvlJc w:val="left"/>
      <w:pPr>
        <w:ind w:left="303" w:hanging="174"/>
      </w:pPr>
      <w:rPr>
        <w:rFonts w:hint="default"/>
        <w:lang w:val="en-US" w:eastAsia="en-US" w:bidi="ar-SA"/>
      </w:rPr>
    </w:lvl>
    <w:lvl w:ilvl="2">
      <w:start w:val="0"/>
      <w:numFmt w:val="bullet"/>
      <w:lvlText w:val="•"/>
      <w:lvlJc w:val="left"/>
      <w:pPr>
        <w:ind w:left="426" w:hanging="174"/>
      </w:pPr>
      <w:rPr>
        <w:rFonts w:hint="default"/>
        <w:lang w:val="en-US" w:eastAsia="en-US" w:bidi="ar-SA"/>
      </w:rPr>
    </w:lvl>
    <w:lvl w:ilvl="3">
      <w:start w:val="0"/>
      <w:numFmt w:val="bullet"/>
      <w:lvlText w:val="•"/>
      <w:lvlJc w:val="left"/>
      <w:pPr>
        <w:ind w:left="550" w:hanging="174"/>
      </w:pPr>
      <w:rPr>
        <w:rFonts w:hint="default"/>
        <w:lang w:val="en-US" w:eastAsia="en-US" w:bidi="ar-SA"/>
      </w:rPr>
    </w:lvl>
    <w:lvl w:ilvl="4">
      <w:start w:val="0"/>
      <w:numFmt w:val="bullet"/>
      <w:lvlText w:val="•"/>
      <w:lvlJc w:val="left"/>
      <w:pPr>
        <w:ind w:left="673" w:hanging="174"/>
      </w:pPr>
      <w:rPr>
        <w:rFonts w:hint="default"/>
        <w:lang w:val="en-US" w:eastAsia="en-US" w:bidi="ar-SA"/>
      </w:rPr>
    </w:lvl>
    <w:lvl w:ilvl="5">
      <w:start w:val="0"/>
      <w:numFmt w:val="bullet"/>
      <w:lvlText w:val="•"/>
      <w:lvlJc w:val="left"/>
      <w:pPr>
        <w:ind w:left="796" w:hanging="174"/>
      </w:pPr>
      <w:rPr>
        <w:rFonts w:hint="default"/>
        <w:lang w:val="en-US" w:eastAsia="en-US" w:bidi="ar-SA"/>
      </w:rPr>
    </w:lvl>
    <w:lvl w:ilvl="6">
      <w:start w:val="0"/>
      <w:numFmt w:val="bullet"/>
      <w:lvlText w:val="•"/>
      <w:lvlJc w:val="left"/>
      <w:pPr>
        <w:ind w:left="920" w:hanging="174"/>
      </w:pPr>
      <w:rPr>
        <w:rFonts w:hint="default"/>
        <w:lang w:val="en-US" w:eastAsia="en-US" w:bidi="ar-SA"/>
      </w:rPr>
    </w:lvl>
    <w:lvl w:ilvl="7">
      <w:start w:val="0"/>
      <w:numFmt w:val="bullet"/>
      <w:lvlText w:val="•"/>
      <w:lvlJc w:val="left"/>
      <w:pPr>
        <w:ind w:left="1043" w:hanging="174"/>
      </w:pPr>
      <w:rPr>
        <w:rFonts w:hint="default"/>
        <w:lang w:val="en-US" w:eastAsia="en-US" w:bidi="ar-SA"/>
      </w:rPr>
    </w:lvl>
    <w:lvl w:ilvl="8">
      <w:start w:val="0"/>
      <w:numFmt w:val="bullet"/>
      <w:lvlText w:val="•"/>
      <w:lvlJc w:val="left"/>
      <w:pPr>
        <w:ind w:left="1167" w:hanging="174"/>
      </w:pPr>
      <w:rPr>
        <w:rFonts w:hint="default"/>
        <w:lang w:val="en-US" w:eastAsia="en-US" w:bidi="ar-SA"/>
      </w:rPr>
    </w:lvl>
  </w:abstractNum>
  <w:abstractNum w:abstractNumId="28">
    <w:multiLevelType w:val="hybridMultilevel"/>
    <w:lvl w:ilvl="0">
      <w:start w:val="0"/>
      <w:numFmt w:val="bullet"/>
      <w:lvlText w:val="-"/>
      <w:lvlJc w:val="left"/>
      <w:pPr>
        <w:ind w:left="189" w:hanging="190"/>
      </w:pPr>
      <w:rPr>
        <w:rFonts w:hint="default" w:ascii="Arial" w:hAnsi="Arial" w:eastAsia="Arial" w:cs="Arial"/>
        <w:w w:val="92"/>
        <w:lang w:val="en-US" w:eastAsia="en-US" w:bidi="ar-SA"/>
      </w:rPr>
    </w:lvl>
    <w:lvl w:ilvl="1">
      <w:start w:val="0"/>
      <w:numFmt w:val="bullet"/>
      <w:lvlText w:val="•"/>
      <w:lvlJc w:val="left"/>
      <w:pPr>
        <w:ind w:left="303" w:hanging="190"/>
      </w:pPr>
      <w:rPr>
        <w:rFonts w:hint="default"/>
        <w:lang w:val="en-US" w:eastAsia="en-US" w:bidi="ar-SA"/>
      </w:rPr>
    </w:lvl>
    <w:lvl w:ilvl="2">
      <w:start w:val="0"/>
      <w:numFmt w:val="bullet"/>
      <w:lvlText w:val="•"/>
      <w:lvlJc w:val="left"/>
      <w:pPr>
        <w:ind w:left="426" w:hanging="190"/>
      </w:pPr>
      <w:rPr>
        <w:rFonts w:hint="default"/>
        <w:lang w:val="en-US" w:eastAsia="en-US" w:bidi="ar-SA"/>
      </w:rPr>
    </w:lvl>
    <w:lvl w:ilvl="3">
      <w:start w:val="0"/>
      <w:numFmt w:val="bullet"/>
      <w:lvlText w:val="•"/>
      <w:lvlJc w:val="left"/>
      <w:pPr>
        <w:ind w:left="550" w:hanging="190"/>
      </w:pPr>
      <w:rPr>
        <w:rFonts w:hint="default"/>
        <w:lang w:val="en-US" w:eastAsia="en-US" w:bidi="ar-SA"/>
      </w:rPr>
    </w:lvl>
    <w:lvl w:ilvl="4">
      <w:start w:val="0"/>
      <w:numFmt w:val="bullet"/>
      <w:lvlText w:val="•"/>
      <w:lvlJc w:val="left"/>
      <w:pPr>
        <w:ind w:left="673" w:hanging="190"/>
      </w:pPr>
      <w:rPr>
        <w:rFonts w:hint="default"/>
        <w:lang w:val="en-US" w:eastAsia="en-US" w:bidi="ar-SA"/>
      </w:rPr>
    </w:lvl>
    <w:lvl w:ilvl="5">
      <w:start w:val="0"/>
      <w:numFmt w:val="bullet"/>
      <w:lvlText w:val="•"/>
      <w:lvlJc w:val="left"/>
      <w:pPr>
        <w:ind w:left="796" w:hanging="190"/>
      </w:pPr>
      <w:rPr>
        <w:rFonts w:hint="default"/>
        <w:lang w:val="en-US" w:eastAsia="en-US" w:bidi="ar-SA"/>
      </w:rPr>
    </w:lvl>
    <w:lvl w:ilvl="6">
      <w:start w:val="0"/>
      <w:numFmt w:val="bullet"/>
      <w:lvlText w:val="•"/>
      <w:lvlJc w:val="left"/>
      <w:pPr>
        <w:ind w:left="920" w:hanging="190"/>
      </w:pPr>
      <w:rPr>
        <w:rFonts w:hint="default"/>
        <w:lang w:val="en-US" w:eastAsia="en-US" w:bidi="ar-SA"/>
      </w:rPr>
    </w:lvl>
    <w:lvl w:ilvl="7">
      <w:start w:val="0"/>
      <w:numFmt w:val="bullet"/>
      <w:lvlText w:val="•"/>
      <w:lvlJc w:val="left"/>
      <w:pPr>
        <w:ind w:left="1043" w:hanging="190"/>
      </w:pPr>
      <w:rPr>
        <w:rFonts w:hint="default"/>
        <w:lang w:val="en-US" w:eastAsia="en-US" w:bidi="ar-SA"/>
      </w:rPr>
    </w:lvl>
    <w:lvl w:ilvl="8">
      <w:start w:val="0"/>
      <w:numFmt w:val="bullet"/>
      <w:lvlText w:val="•"/>
      <w:lvlJc w:val="left"/>
      <w:pPr>
        <w:ind w:left="1167" w:hanging="190"/>
      </w:pPr>
      <w:rPr>
        <w:rFonts w:hint="default"/>
        <w:lang w:val="en-US" w:eastAsia="en-US" w:bidi="ar-SA"/>
      </w:rPr>
    </w:lvl>
  </w:abstractNum>
  <w:abstractNum w:abstractNumId="27">
    <w:multiLevelType w:val="hybridMultilevel"/>
    <w:lvl w:ilvl="0">
      <w:start w:val="0"/>
      <w:numFmt w:val="bullet"/>
      <w:lvlText w:val="■"/>
      <w:lvlJc w:val="left"/>
      <w:pPr>
        <w:ind w:left="883" w:hanging="267"/>
      </w:pPr>
      <w:rPr>
        <w:rFonts w:hint="default" w:ascii="Arial" w:hAnsi="Arial" w:eastAsia="Arial" w:cs="Arial"/>
        <w:b w:val="0"/>
        <w:bCs w:val="0"/>
        <w:i w:val="0"/>
        <w:iCs w:val="0"/>
        <w:color w:val="D48E36"/>
        <w:w w:val="105"/>
        <w:sz w:val="19"/>
        <w:szCs w:val="19"/>
        <w:lang w:val="en-US" w:eastAsia="en-US" w:bidi="ar-SA"/>
      </w:rPr>
    </w:lvl>
    <w:lvl w:ilvl="1">
      <w:start w:val="0"/>
      <w:numFmt w:val="bullet"/>
      <w:lvlText w:val="•"/>
      <w:lvlJc w:val="left"/>
      <w:pPr>
        <w:ind w:left="1646" w:hanging="267"/>
      </w:pPr>
      <w:rPr>
        <w:rFonts w:hint="default"/>
        <w:lang w:val="en-US" w:eastAsia="en-US" w:bidi="ar-SA"/>
      </w:rPr>
    </w:lvl>
    <w:lvl w:ilvl="2">
      <w:start w:val="0"/>
      <w:numFmt w:val="bullet"/>
      <w:lvlText w:val="•"/>
      <w:lvlJc w:val="left"/>
      <w:pPr>
        <w:ind w:left="2412" w:hanging="267"/>
      </w:pPr>
      <w:rPr>
        <w:rFonts w:hint="default"/>
        <w:lang w:val="en-US" w:eastAsia="en-US" w:bidi="ar-SA"/>
      </w:rPr>
    </w:lvl>
    <w:lvl w:ilvl="3">
      <w:start w:val="0"/>
      <w:numFmt w:val="bullet"/>
      <w:lvlText w:val="•"/>
      <w:lvlJc w:val="left"/>
      <w:pPr>
        <w:ind w:left="3178" w:hanging="267"/>
      </w:pPr>
      <w:rPr>
        <w:rFonts w:hint="default"/>
        <w:lang w:val="en-US" w:eastAsia="en-US" w:bidi="ar-SA"/>
      </w:rPr>
    </w:lvl>
    <w:lvl w:ilvl="4">
      <w:start w:val="0"/>
      <w:numFmt w:val="bullet"/>
      <w:lvlText w:val="•"/>
      <w:lvlJc w:val="left"/>
      <w:pPr>
        <w:ind w:left="3944" w:hanging="267"/>
      </w:pPr>
      <w:rPr>
        <w:rFonts w:hint="default"/>
        <w:lang w:val="en-US" w:eastAsia="en-US" w:bidi="ar-SA"/>
      </w:rPr>
    </w:lvl>
    <w:lvl w:ilvl="5">
      <w:start w:val="0"/>
      <w:numFmt w:val="bullet"/>
      <w:lvlText w:val="•"/>
      <w:lvlJc w:val="left"/>
      <w:pPr>
        <w:ind w:left="4710" w:hanging="267"/>
      </w:pPr>
      <w:rPr>
        <w:rFonts w:hint="default"/>
        <w:lang w:val="en-US" w:eastAsia="en-US" w:bidi="ar-SA"/>
      </w:rPr>
    </w:lvl>
    <w:lvl w:ilvl="6">
      <w:start w:val="0"/>
      <w:numFmt w:val="bullet"/>
      <w:lvlText w:val="•"/>
      <w:lvlJc w:val="left"/>
      <w:pPr>
        <w:ind w:left="5476" w:hanging="267"/>
      </w:pPr>
      <w:rPr>
        <w:rFonts w:hint="default"/>
        <w:lang w:val="en-US" w:eastAsia="en-US" w:bidi="ar-SA"/>
      </w:rPr>
    </w:lvl>
    <w:lvl w:ilvl="7">
      <w:start w:val="0"/>
      <w:numFmt w:val="bullet"/>
      <w:lvlText w:val="•"/>
      <w:lvlJc w:val="left"/>
      <w:pPr>
        <w:ind w:left="6242" w:hanging="267"/>
      </w:pPr>
      <w:rPr>
        <w:rFonts w:hint="default"/>
        <w:lang w:val="en-US" w:eastAsia="en-US" w:bidi="ar-SA"/>
      </w:rPr>
    </w:lvl>
    <w:lvl w:ilvl="8">
      <w:start w:val="0"/>
      <w:numFmt w:val="bullet"/>
      <w:lvlText w:val="•"/>
      <w:lvlJc w:val="left"/>
      <w:pPr>
        <w:ind w:left="7009" w:hanging="267"/>
      </w:pPr>
      <w:rPr>
        <w:rFonts w:hint="default"/>
        <w:lang w:val="en-US" w:eastAsia="en-US" w:bidi="ar-SA"/>
      </w:rPr>
    </w:lvl>
  </w:abstractNum>
  <w:abstractNum w:abstractNumId="26">
    <w:multiLevelType w:val="hybridMultilevel"/>
    <w:lvl w:ilvl="0">
      <w:start w:val="0"/>
      <w:numFmt w:val="bullet"/>
      <w:lvlText w:val="•"/>
      <w:lvlJc w:val="left"/>
      <w:pPr>
        <w:ind w:left="884" w:hanging="276"/>
      </w:pPr>
      <w:rPr>
        <w:rFonts w:hint="default" w:ascii="Arial" w:hAnsi="Arial" w:eastAsia="Arial" w:cs="Arial"/>
        <w:b w:val="0"/>
        <w:bCs w:val="0"/>
        <w:i w:val="0"/>
        <w:iCs w:val="0"/>
        <w:color w:val="D48E36"/>
        <w:w w:val="105"/>
        <w:sz w:val="20"/>
        <w:szCs w:val="20"/>
        <w:lang w:val="en-US" w:eastAsia="en-US" w:bidi="ar-SA"/>
      </w:rPr>
    </w:lvl>
    <w:lvl w:ilvl="1">
      <w:start w:val="0"/>
      <w:numFmt w:val="bullet"/>
      <w:lvlText w:val="•"/>
      <w:lvlJc w:val="left"/>
      <w:pPr>
        <w:ind w:left="1646" w:hanging="276"/>
      </w:pPr>
      <w:rPr>
        <w:rFonts w:hint="default"/>
        <w:lang w:val="en-US" w:eastAsia="en-US" w:bidi="ar-SA"/>
      </w:rPr>
    </w:lvl>
    <w:lvl w:ilvl="2">
      <w:start w:val="0"/>
      <w:numFmt w:val="bullet"/>
      <w:lvlText w:val="•"/>
      <w:lvlJc w:val="left"/>
      <w:pPr>
        <w:ind w:left="2412" w:hanging="276"/>
      </w:pPr>
      <w:rPr>
        <w:rFonts w:hint="default"/>
        <w:lang w:val="en-US" w:eastAsia="en-US" w:bidi="ar-SA"/>
      </w:rPr>
    </w:lvl>
    <w:lvl w:ilvl="3">
      <w:start w:val="0"/>
      <w:numFmt w:val="bullet"/>
      <w:lvlText w:val="•"/>
      <w:lvlJc w:val="left"/>
      <w:pPr>
        <w:ind w:left="3178" w:hanging="276"/>
      </w:pPr>
      <w:rPr>
        <w:rFonts w:hint="default"/>
        <w:lang w:val="en-US" w:eastAsia="en-US" w:bidi="ar-SA"/>
      </w:rPr>
    </w:lvl>
    <w:lvl w:ilvl="4">
      <w:start w:val="0"/>
      <w:numFmt w:val="bullet"/>
      <w:lvlText w:val="•"/>
      <w:lvlJc w:val="left"/>
      <w:pPr>
        <w:ind w:left="3944" w:hanging="276"/>
      </w:pPr>
      <w:rPr>
        <w:rFonts w:hint="default"/>
        <w:lang w:val="en-US" w:eastAsia="en-US" w:bidi="ar-SA"/>
      </w:rPr>
    </w:lvl>
    <w:lvl w:ilvl="5">
      <w:start w:val="0"/>
      <w:numFmt w:val="bullet"/>
      <w:lvlText w:val="•"/>
      <w:lvlJc w:val="left"/>
      <w:pPr>
        <w:ind w:left="4710" w:hanging="276"/>
      </w:pPr>
      <w:rPr>
        <w:rFonts w:hint="default"/>
        <w:lang w:val="en-US" w:eastAsia="en-US" w:bidi="ar-SA"/>
      </w:rPr>
    </w:lvl>
    <w:lvl w:ilvl="6">
      <w:start w:val="0"/>
      <w:numFmt w:val="bullet"/>
      <w:lvlText w:val="•"/>
      <w:lvlJc w:val="left"/>
      <w:pPr>
        <w:ind w:left="5476" w:hanging="276"/>
      </w:pPr>
      <w:rPr>
        <w:rFonts w:hint="default"/>
        <w:lang w:val="en-US" w:eastAsia="en-US" w:bidi="ar-SA"/>
      </w:rPr>
    </w:lvl>
    <w:lvl w:ilvl="7">
      <w:start w:val="0"/>
      <w:numFmt w:val="bullet"/>
      <w:lvlText w:val="•"/>
      <w:lvlJc w:val="left"/>
      <w:pPr>
        <w:ind w:left="6242" w:hanging="276"/>
      </w:pPr>
      <w:rPr>
        <w:rFonts w:hint="default"/>
        <w:lang w:val="en-US" w:eastAsia="en-US" w:bidi="ar-SA"/>
      </w:rPr>
    </w:lvl>
    <w:lvl w:ilvl="8">
      <w:start w:val="0"/>
      <w:numFmt w:val="bullet"/>
      <w:lvlText w:val="•"/>
      <w:lvlJc w:val="left"/>
      <w:pPr>
        <w:ind w:left="7009" w:hanging="276"/>
      </w:pPr>
      <w:rPr>
        <w:rFonts w:hint="default"/>
        <w:lang w:val="en-US" w:eastAsia="en-US" w:bidi="ar-SA"/>
      </w:rPr>
    </w:lvl>
  </w:abstractNum>
  <w:abstractNum w:abstractNumId="25">
    <w:multiLevelType w:val="hybridMultilevel"/>
    <w:lvl w:ilvl="0">
      <w:start w:val="0"/>
      <w:numFmt w:val="bullet"/>
      <w:lvlText w:val="■"/>
      <w:lvlJc w:val="left"/>
      <w:pPr>
        <w:ind w:left="1986" w:hanging="263"/>
      </w:pPr>
      <w:rPr>
        <w:rFonts w:hint="default" w:ascii="Arial" w:hAnsi="Arial" w:eastAsia="Arial" w:cs="Arial"/>
        <w:w w:val="106"/>
        <w:lang w:val="en-US" w:eastAsia="en-US" w:bidi="ar-SA"/>
      </w:rPr>
    </w:lvl>
    <w:lvl w:ilvl="1">
      <w:start w:val="0"/>
      <w:numFmt w:val="bullet"/>
      <w:lvlText w:val="•"/>
      <w:lvlJc w:val="left"/>
      <w:pPr>
        <w:ind w:left="2594" w:hanging="263"/>
      </w:pPr>
      <w:rPr>
        <w:rFonts w:hint="default"/>
        <w:lang w:val="en-US" w:eastAsia="en-US" w:bidi="ar-SA"/>
      </w:rPr>
    </w:lvl>
    <w:lvl w:ilvl="2">
      <w:start w:val="0"/>
      <w:numFmt w:val="bullet"/>
      <w:lvlText w:val="•"/>
      <w:lvlJc w:val="left"/>
      <w:pPr>
        <w:ind w:left="3208" w:hanging="263"/>
      </w:pPr>
      <w:rPr>
        <w:rFonts w:hint="default"/>
        <w:lang w:val="en-US" w:eastAsia="en-US" w:bidi="ar-SA"/>
      </w:rPr>
    </w:lvl>
    <w:lvl w:ilvl="3">
      <w:start w:val="0"/>
      <w:numFmt w:val="bullet"/>
      <w:lvlText w:val="•"/>
      <w:lvlJc w:val="left"/>
      <w:pPr>
        <w:ind w:left="3822" w:hanging="263"/>
      </w:pPr>
      <w:rPr>
        <w:rFonts w:hint="default"/>
        <w:lang w:val="en-US" w:eastAsia="en-US" w:bidi="ar-SA"/>
      </w:rPr>
    </w:lvl>
    <w:lvl w:ilvl="4">
      <w:start w:val="0"/>
      <w:numFmt w:val="bullet"/>
      <w:lvlText w:val="•"/>
      <w:lvlJc w:val="left"/>
      <w:pPr>
        <w:ind w:left="4436" w:hanging="263"/>
      </w:pPr>
      <w:rPr>
        <w:rFonts w:hint="default"/>
        <w:lang w:val="en-US" w:eastAsia="en-US" w:bidi="ar-SA"/>
      </w:rPr>
    </w:lvl>
    <w:lvl w:ilvl="5">
      <w:start w:val="0"/>
      <w:numFmt w:val="bullet"/>
      <w:lvlText w:val="•"/>
      <w:lvlJc w:val="left"/>
      <w:pPr>
        <w:ind w:left="5050" w:hanging="263"/>
      </w:pPr>
      <w:rPr>
        <w:rFonts w:hint="default"/>
        <w:lang w:val="en-US" w:eastAsia="en-US" w:bidi="ar-SA"/>
      </w:rPr>
    </w:lvl>
    <w:lvl w:ilvl="6">
      <w:start w:val="0"/>
      <w:numFmt w:val="bullet"/>
      <w:lvlText w:val="•"/>
      <w:lvlJc w:val="left"/>
      <w:pPr>
        <w:ind w:left="5665" w:hanging="263"/>
      </w:pPr>
      <w:rPr>
        <w:rFonts w:hint="default"/>
        <w:lang w:val="en-US" w:eastAsia="en-US" w:bidi="ar-SA"/>
      </w:rPr>
    </w:lvl>
    <w:lvl w:ilvl="7">
      <w:start w:val="0"/>
      <w:numFmt w:val="bullet"/>
      <w:lvlText w:val="•"/>
      <w:lvlJc w:val="left"/>
      <w:pPr>
        <w:ind w:left="6279" w:hanging="263"/>
      </w:pPr>
      <w:rPr>
        <w:rFonts w:hint="default"/>
        <w:lang w:val="en-US" w:eastAsia="en-US" w:bidi="ar-SA"/>
      </w:rPr>
    </w:lvl>
    <w:lvl w:ilvl="8">
      <w:start w:val="0"/>
      <w:numFmt w:val="bullet"/>
      <w:lvlText w:val="•"/>
      <w:lvlJc w:val="left"/>
      <w:pPr>
        <w:ind w:left="6893" w:hanging="263"/>
      </w:pPr>
      <w:rPr>
        <w:rFonts w:hint="default"/>
        <w:lang w:val="en-US" w:eastAsia="en-US" w:bidi="ar-SA"/>
      </w:rPr>
    </w:lvl>
  </w:abstractNum>
  <w:abstractNum w:abstractNumId="24">
    <w:multiLevelType w:val="hybridMultilevel"/>
    <w:lvl w:ilvl="0">
      <w:start w:val="0"/>
      <w:numFmt w:val="bullet"/>
      <w:lvlText w:val="■"/>
      <w:lvlJc w:val="left"/>
      <w:pPr>
        <w:ind w:left="991" w:hanging="267"/>
      </w:pPr>
      <w:rPr>
        <w:rFonts w:hint="default" w:ascii="Arial" w:hAnsi="Arial" w:eastAsia="Arial" w:cs="Arial"/>
        <w:w w:val="106"/>
        <w:lang w:val="en-US" w:eastAsia="en-US" w:bidi="ar-SA"/>
      </w:rPr>
    </w:lvl>
    <w:lvl w:ilvl="1">
      <w:start w:val="0"/>
      <w:numFmt w:val="bullet"/>
      <w:lvlText w:val="•"/>
      <w:lvlJc w:val="left"/>
      <w:pPr>
        <w:ind w:left="1709" w:hanging="267"/>
      </w:pPr>
      <w:rPr>
        <w:rFonts w:hint="default"/>
        <w:lang w:val="en-US" w:eastAsia="en-US" w:bidi="ar-SA"/>
      </w:rPr>
    </w:lvl>
    <w:lvl w:ilvl="2">
      <w:start w:val="0"/>
      <w:numFmt w:val="bullet"/>
      <w:lvlText w:val="•"/>
      <w:lvlJc w:val="left"/>
      <w:pPr>
        <w:ind w:left="2418" w:hanging="267"/>
      </w:pPr>
      <w:rPr>
        <w:rFonts w:hint="default"/>
        <w:lang w:val="en-US" w:eastAsia="en-US" w:bidi="ar-SA"/>
      </w:rPr>
    </w:lvl>
    <w:lvl w:ilvl="3">
      <w:start w:val="0"/>
      <w:numFmt w:val="bullet"/>
      <w:lvlText w:val="•"/>
      <w:lvlJc w:val="left"/>
      <w:pPr>
        <w:ind w:left="3127" w:hanging="267"/>
      </w:pPr>
      <w:rPr>
        <w:rFonts w:hint="default"/>
        <w:lang w:val="en-US" w:eastAsia="en-US" w:bidi="ar-SA"/>
      </w:rPr>
    </w:lvl>
    <w:lvl w:ilvl="4">
      <w:start w:val="0"/>
      <w:numFmt w:val="bullet"/>
      <w:lvlText w:val="•"/>
      <w:lvlJc w:val="left"/>
      <w:pPr>
        <w:ind w:left="3837" w:hanging="267"/>
      </w:pPr>
      <w:rPr>
        <w:rFonts w:hint="default"/>
        <w:lang w:val="en-US" w:eastAsia="en-US" w:bidi="ar-SA"/>
      </w:rPr>
    </w:lvl>
    <w:lvl w:ilvl="5">
      <w:start w:val="0"/>
      <w:numFmt w:val="bullet"/>
      <w:lvlText w:val="•"/>
      <w:lvlJc w:val="left"/>
      <w:pPr>
        <w:ind w:left="4546" w:hanging="267"/>
      </w:pPr>
      <w:rPr>
        <w:rFonts w:hint="default"/>
        <w:lang w:val="en-US" w:eastAsia="en-US" w:bidi="ar-SA"/>
      </w:rPr>
    </w:lvl>
    <w:lvl w:ilvl="6">
      <w:start w:val="0"/>
      <w:numFmt w:val="bullet"/>
      <w:lvlText w:val="•"/>
      <w:lvlJc w:val="left"/>
      <w:pPr>
        <w:ind w:left="5255" w:hanging="267"/>
      </w:pPr>
      <w:rPr>
        <w:rFonts w:hint="default"/>
        <w:lang w:val="en-US" w:eastAsia="en-US" w:bidi="ar-SA"/>
      </w:rPr>
    </w:lvl>
    <w:lvl w:ilvl="7">
      <w:start w:val="0"/>
      <w:numFmt w:val="bullet"/>
      <w:lvlText w:val="•"/>
      <w:lvlJc w:val="left"/>
      <w:pPr>
        <w:ind w:left="5965" w:hanging="267"/>
      </w:pPr>
      <w:rPr>
        <w:rFonts w:hint="default"/>
        <w:lang w:val="en-US" w:eastAsia="en-US" w:bidi="ar-SA"/>
      </w:rPr>
    </w:lvl>
    <w:lvl w:ilvl="8">
      <w:start w:val="0"/>
      <w:numFmt w:val="bullet"/>
      <w:lvlText w:val="•"/>
      <w:lvlJc w:val="left"/>
      <w:pPr>
        <w:ind w:left="6674" w:hanging="267"/>
      </w:pPr>
      <w:rPr>
        <w:rFonts w:hint="default"/>
        <w:lang w:val="en-US" w:eastAsia="en-US" w:bidi="ar-SA"/>
      </w:rPr>
    </w:lvl>
  </w:abstractNum>
  <w:abstractNum w:abstractNumId="23">
    <w:multiLevelType w:val="hybridMultilevel"/>
    <w:lvl w:ilvl="0">
      <w:start w:val="0"/>
      <w:numFmt w:val="bullet"/>
      <w:lvlText w:val="■"/>
      <w:lvlJc w:val="left"/>
      <w:pPr>
        <w:ind w:left="608" w:hanging="281"/>
      </w:pPr>
      <w:rPr>
        <w:rFonts w:hint="default" w:ascii="Arial" w:hAnsi="Arial" w:eastAsia="Arial" w:cs="Arial"/>
        <w:w w:val="109"/>
        <w:lang w:val="en-US" w:eastAsia="en-US" w:bidi="ar-SA"/>
      </w:rPr>
    </w:lvl>
    <w:lvl w:ilvl="1">
      <w:start w:val="0"/>
      <w:numFmt w:val="bullet"/>
      <w:lvlText w:val="•"/>
      <w:lvlJc w:val="left"/>
      <w:pPr>
        <w:ind w:left="2108" w:hanging="281"/>
      </w:pPr>
      <w:rPr>
        <w:rFonts w:hint="default"/>
        <w:lang w:val="en-US" w:eastAsia="en-US" w:bidi="ar-SA"/>
      </w:rPr>
    </w:lvl>
    <w:lvl w:ilvl="2">
      <w:start w:val="0"/>
      <w:numFmt w:val="bullet"/>
      <w:lvlText w:val="•"/>
      <w:lvlJc w:val="left"/>
      <w:pPr>
        <w:ind w:left="3616" w:hanging="281"/>
      </w:pPr>
      <w:rPr>
        <w:rFonts w:hint="default"/>
        <w:lang w:val="en-US" w:eastAsia="en-US" w:bidi="ar-SA"/>
      </w:rPr>
    </w:lvl>
    <w:lvl w:ilvl="3">
      <w:start w:val="0"/>
      <w:numFmt w:val="bullet"/>
      <w:lvlText w:val="•"/>
      <w:lvlJc w:val="left"/>
      <w:pPr>
        <w:ind w:left="5124" w:hanging="281"/>
      </w:pPr>
      <w:rPr>
        <w:rFonts w:hint="default"/>
        <w:lang w:val="en-US" w:eastAsia="en-US" w:bidi="ar-SA"/>
      </w:rPr>
    </w:lvl>
    <w:lvl w:ilvl="4">
      <w:start w:val="0"/>
      <w:numFmt w:val="bullet"/>
      <w:lvlText w:val="•"/>
      <w:lvlJc w:val="left"/>
      <w:pPr>
        <w:ind w:left="6632" w:hanging="281"/>
      </w:pPr>
      <w:rPr>
        <w:rFonts w:hint="default"/>
        <w:lang w:val="en-US" w:eastAsia="en-US" w:bidi="ar-SA"/>
      </w:rPr>
    </w:lvl>
    <w:lvl w:ilvl="5">
      <w:start w:val="0"/>
      <w:numFmt w:val="bullet"/>
      <w:lvlText w:val="•"/>
      <w:lvlJc w:val="left"/>
      <w:pPr>
        <w:ind w:left="8140" w:hanging="281"/>
      </w:pPr>
      <w:rPr>
        <w:rFonts w:hint="default"/>
        <w:lang w:val="en-US" w:eastAsia="en-US" w:bidi="ar-SA"/>
      </w:rPr>
    </w:lvl>
    <w:lvl w:ilvl="6">
      <w:start w:val="0"/>
      <w:numFmt w:val="bullet"/>
      <w:lvlText w:val="•"/>
      <w:lvlJc w:val="left"/>
      <w:pPr>
        <w:ind w:left="9648" w:hanging="281"/>
      </w:pPr>
      <w:rPr>
        <w:rFonts w:hint="default"/>
        <w:lang w:val="en-US" w:eastAsia="en-US" w:bidi="ar-SA"/>
      </w:rPr>
    </w:lvl>
    <w:lvl w:ilvl="7">
      <w:start w:val="0"/>
      <w:numFmt w:val="bullet"/>
      <w:lvlText w:val="•"/>
      <w:lvlJc w:val="left"/>
      <w:pPr>
        <w:ind w:left="11157" w:hanging="281"/>
      </w:pPr>
      <w:rPr>
        <w:rFonts w:hint="default"/>
        <w:lang w:val="en-US" w:eastAsia="en-US" w:bidi="ar-SA"/>
      </w:rPr>
    </w:lvl>
    <w:lvl w:ilvl="8">
      <w:start w:val="0"/>
      <w:numFmt w:val="bullet"/>
      <w:lvlText w:val="•"/>
      <w:lvlJc w:val="left"/>
      <w:pPr>
        <w:ind w:left="12665" w:hanging="281"/>
      </w:pPr>
      <w:rPr>
        <w:rFonts w:hint="default"/>
        <w:lang w:val="en-US" w:eastAsia="en-US" w:bidi="ar-SA"/>
      </w:rPr>
    </w:lvl>
  </w:abstractNum>
  <w:abstractNum w:abstractNumId="22">
    <w:multiLevelType w:val="hybridMultilevel"/>
    <w:lvl w:ilvl="0">
      <w:start w:val="0"/>
      <w:numFmt w:val="bullet"/>
      <w:lvlText w:val="•"/>
      <w:lvlJc w:val="left"/>
      <w:pPr>
        <w:ind w:left="614" w:hanging="279"/>
      </w:pPr>
      <w:rPr>
        <w:rFonts w:hint="default" w:ascii="Arial" w:hAnsi="Arial" w:eastAsia="Arial" w:cs="Arial"/>
        <w:b w:val="0"/>
        <w:bCs w:val="0"/>
        <w:i w:val="0"/>
        <w:iCs w:val="0"/>
        <w:color w:val="CD751D"/>
        <w:w w:val="107"/>
        <w:sz w:val="20"/>
        <w:szCs w:val="20"/>
        <w:lang w:val="en-US" w:eastAsia="en-US" w:bidi="ar-SA"/>
      </w:rPr>
    </w:lvl>
    <w:lvl w:ilvl="1">
      <w:start w:val="0"/>
      <w:numFmt w:val="bullet"/>
      <w:lvlText w:val="■"/>
      <w:lvlJc w:val="left"/>
      <w:pPr>
        <w:ind w:left="1977" w:hanging="257"/>
      </w:pPr>
      <w:rPr>
        <w:rFonts w:hint="default" w:ascii="Arial" w:hAnsi="Arial" w:eastAsia="Arial" w:cs="Arial"/>
        <w:w w:val="105"/>
        <w:lang w:val="en-US" w:eastAsia="en-US" w:bidi="ar-SA"/>
      </w:rPr>
    </w:lvl>
    <w:lvl w:ilvl="2">
      <w:start w:val="0"/>
      <w:numFmt w:val="bullet"/>
      <w:lvlText w:val="•"/>
      <w:lvlJc w:val="left"/>
      <w:pPr>
        <w:ind w:left="2549" w:hanging="257"/>
      </w:pPr>
      <w:rPr>
        <w:rFonts w:hint="default"/>
        <w:lang w:val="en-US" w:eastAsia="en-US" w:bidi="ar-SA"/>
      </w:rPr>
    </w:lvl>
    <w:lvl w:ilvl="3">
      <w:start w:val="0"/>
      <w:numFmt w:val="bullet"/>
      <w:lvlText w:val="•"/>
      <w:lvlJc w:val="left"/>
      <w:pPr>
        <w:ind w:left="3119" w:hanging="257"/>
      </w:pPr>
      <w:rPr>
        <w:rFonts w:hint="default"/>
        <w:lang w:val="en-US" w:eastAsia="en-US" w:bidi="ar-SA"/>
      </w:rPr>
    </w:lvl>
    <w:lvl w:ilvl="4">
      <w:start w:val="0"/>
      <w:numFmt w:val="bullet"/>
      <w:lvlText w:val="•"/>
      <w:lvlJc w:val="left"/>
      <w:pPr>
        <w:ind w:left="3688" w:hanging="257"/>
      </w:pPr>
      <w:rPr>
        <w:rFonts w:hint="default"/>
        <w:lang w:val="en-US" w:eastAsia="en-US" w:bidi="ar-SA"/>
      </w:rPr>
    </w:lvl>
    <w:lvl w:ilvl="5">
      <w:start w:val="0"/>
      <w:numFmt w:val="bullet"/>
      <w:lvlText w:val="•"/>
      <w:lvlJc w:val="left"/>
      <w:pPr>
        <w:ind w:left="4258" w:hanging="257"/>
      </w:pPr>
      <w:rPr>
        <w:rFonts w:hint="default"/>
        <w:lang w:val="en-US" w:eastAsia="en-US" w:bidi="ar-SA"/>
      </w:rPr>
    </w:lvl>
    <w:lvl w:ilvl="6">
      <w:start w:val="0"/>
      <w:numFmt w:val="bullet"/>
      <w:lvlText w:val="•"/>
      <w:lvlJc w:val="left"/>
      <w:pPr>
        <w:ind w:left="4827" w:hanging="257"/>
      </w:pPr>
      <w:rPr>
        <w:rFonts w:hint="default"/>
        <w:lang w:val="en-US" w:eastAsia="en-US" w:bidi="ar-SA"/>
      </w:rPr>
    </w:lvl>
    <w:lvl w:ilvl="7">
      <w:start w:val="0"/>
      <w:numFmt w:val="bullet"/>
      <w:lvlText w:val="•"/>
      <w:lvlJc w:val="left"/>
      <w:pPr>
        <w:ind w:left="5396" w:hanging="257"/>
      </w:pPr>
      <w:rPr>
        <w:rFonts w:hint="default"/>
        <w:lang w:val="en-US" w:eastAsia="en-US" w:bidi="ar-SA"/>
      </w:rPr>
    </w:lvl>
    <w:lvl w:ilvl="8">
      <w:start w:val="0"/>
      <w:numFmt w:val="bullet"/>
      <w:lvlText w:val="•"/>
      <w:lvlJc w:val="left"/>
      <w:pPr>
        <w:ind w:left="5966" w:hanging="257"/>
      </w:pPr>
      <w:rPr>
        <w:rFonts w:hint="default"/>
        <w:lang w:val="en-US" w:eastAsia="en-US" w:bidi="ar-SA"/>
      </w:rPr>
    </w:lvl>
  </w:abstractNum>
  <w:abstractNum w:abstractNumId="21">
    <w:multiLevelType w:val="hybridMultilevel"/>
    <w:lvl w:ilvl="0">
      <w:start w:val="0"/>
      <w:numFmt w:val="bullet"/>
      <w:lvlText w:val="•"/>
      <w:lvlJc w:val="left"/>
      <w:pPr>
        <w:ind w:left="693" w:hanging="261"/>
      </w:pPr>
      <w:rPr>
        <w:rFonts w:hint="default" w:ascii="Arial" w:hAnsi="Arial" w:eastAsia="Arial" w:cs="Arial"/>
        <w:b w:val="0"/>
        <w:bCs w:val="0"/>
        <w:i w:val="0"/>
        <w:iCs w:val="0"/>
        <w:color w:val="D88228"/>
        <w:w w:val="106"/>
        <w:sz w:val="20"/>
        <w:szCs w:val="20"/>
        <w:lang w:val="en-US" w:eastAsia="en-US" w:bidi="ar-SA"/>
      </w:rPr>
    </w:lvl>
    <w:lvl w:ilvl="1">
      <w:start w:val="0"/>
      <w:numFmt w:val="bullet"/>
      <w:lvlText w:val="•"/>
      <w:lvlJc w:val="left"/>
      <w:pPr>
        <w:ind w:left="2178" w:hanging="261"/>
      </w:pPr>
      <w:rPr>
        <w:rFonts w:hint="default"/>
        <w:lang w:val="en-US" w:eastAsia="en-US" w:bidi="ar-SA"/>
      </w:rPr>
    </w:lvl>
    <w:lvl w:ilvl="2">
      <w:start w:val="0"/>
      <w:numFmt w:val="bullet"/>
      <w:lvlText w:val="•"/>
      <w:lvlJc w:val="left"/>
      <w:pPr>
        <w:ind w:left="3657" w:hanging="261"/>
      </w:pPr>
      <w:rPr>
        <w:rFonts w:hint="default"/>
        <w:lang w:val="en-US" w:eastAsia="en-US" w:bidi="ar-SA"/>
      </w:rPr>
    </w:lvl>
    <w:lvl w:ilvl="3">
      <w:start w:val="0"/>
      <w:numFmt w:val="bullet"/>
      <w:lvlText w:val="•"/>
      <w:lvlJc w:val="left"/>
      <w:pPr>
        <w:ind w:left="5136" w:hanging="261"/>
      </w:pPr>
      <w:rPr>
        <w:rFonts w:hint="default"/>
        <w:lang w:val="en-US" w:eastAsia="en-US" w:bidi="ar-SA"/>
      </w:rPr>
    </w:lvl>
    <w:lvl w:ilvl="4">
      <w:start w:val="0"/>
      <w:numFmt w:val="bullet"/>
      <w:lvlText w:val="•"/>
      <w:lvlJc w:val="left"/>
      <w:pPr>
        <w:ind w:left="6615" w:hanging="261"/>
      </w:pPr>
      <w:rPr>
        <w:rFonts w:hint="default"/>
        <w:lang w:val="en-US" w:eastAsia="en-US" w:bidi="ar-SA"/>
      </w:rPr>
    </w:lvl>
    <w:lvl w:ilvl="5">
      <w:start w:val="0"/>
      <w:numFmt w:val="bullet"/>
      <w:lvlText w:val="•"/>
      <w:lvlJc w:val="left"/>
      <w:pPr>
        <w:ind w:left="8094" w:hanging="261"/>
      </w:pPr>
      <w:rPr>
        <w:rFonts w:hint="default"/>
        <w:lang w:val="en-US" w:eastAsia="en-US" w:bidi="ar-SA"/>
      </w:rPr>
    </w:lvl>
    <w:lvl w:ilvl="6">
      <w:start w:val="0"/>
      <w:numFmt w:val="bullet"/>
      <w:lvlText w:val="•"/>
      <w:lvlJc w:val="left"/>
      <w:pPr>
        <w:ind w:left="9573" w:hanging="261"/>
      </w:pPr>
      <w:rPr>
        <w:rFonts w:hint="default"/>
        <w:lang w:val="en-US" w:eastAsia="en-US" w:bidi="ar-SA"/>
      </w:rPr>
    </w:lvl>
    <w:lvl w:ilvl="7">
      <w:start w:val="0"/>
      <w:numFmt w:val="bullet"/>
      <w:lvlText w:val="•"/>
      <w:lvlJc w:val="left"/>
      <w:pPr>
        <w:ind w:left="11052" w:hanging="261"/>
      </w:pPr>
      <w:rPr>
        <w:rFonts w:hint="default"/>
        <w:lang w:val="en-US" w:eastAsia="en-US" w:bidi="ar-SA"/>
      </w:rPr>
    </w:lvl>
    <w:lvl w:ilvl="8">
      <w:start w:val="0"/>
      <w:numFmt w:val="bullet"/>
      <w:lvlText w:val="•"/>
      <w:lvlJc w:val="left"/>
      <w:pPr>
        <w:ind w:left="12531" w:hanging="261"/>
      </w:pPr>
      <w:rPr>
        <w:rFonts w:hint="default"/>
        <w:lang w:val="en-US" w:eastAsia="en-US" w:bidi="ar-SA"/>
      </w:rPr>
    </w:lvl>
  </w:abstractNum>
  <w:abstractNum w:abstractNumId="20">
    <w:multiLevelType w:val="hybridMultilevel"/>
    <w:lvl w:ilvl="0">
      <w:start w:val="0"/>
      <w:numFmt w:val="bullet"/>
      <w:lvlText w:val="•"/>
      <w:lvlJc w:val="left"/>
      <w:pPr>
        <w:ind w:left="1035" w:hanging="259"/>
      </w:pPr>
      <w:rPr>
        <w:rFonts w:hint="default" w:ascii="Arial" w:hAnsi="Arial" w:eastAsia="Arial" w:cs="Arial"/>
        <w:b w:val="0"/>
        <w:bCs w:val="0"/>
        <w:i w:val="0"/>
        <w:iCs w:val="0"/>
        <w:color w:val="D88228"/>
        <w:w w:val="107"/>
        <w:sz w:val="20"/>
        <w:szCs w:val="20"/>
        <w:lang w:val="en-US" w:eastAsia="en-US" w:bidi="ar-SA"/>
      </w:rPr>
    </w:lvl>
    <w:lvl w:ilvl="1">
      <w:start w:val="0"/>
      <w:numFmt w:val="bullet"/>
      <w:lvlText w:val="•"/>
      <w:lvlJc w:val="left"/>
      <w:pPr>
        <w:ind w:left="1803" w:hanging="259"/>
      </w:pPr>
      <w:rPr>
        <w:rFonts w:hint="default"/>
        <w:lang w:val="en-US" w:eastAsia="en-US" w:bidi="ar-SA"/>
      </w:rPr>
    </w:lvl>
    <w:lvl w:ilvl="2">
      <w:start w:val="0"/>
      <w:numFmt w:val="bullet"/>
      <w:lvlText w:val="•"/>
      <w:lvlJc w:val="left"/>
      <w:pPr>
        <w:ind w:left="2567" w:hanging="259"/>
      </w:pPr>
      <w:rPr>
        <w:rFonts w:hint="default"/>
        <w:lang w:val="en-US" w:eastAsia="en-US" w:bidi="ar-SA"/>
      </w:rPr>
    </w:lvl>
    <w:lvl w:ilvl="3">
      <w:start w:val="0"/>
      <w:numFmt w:val="bullet"/>
      <w:lvlText w:val="•"/>
      <w:lvlJc w:val="left"/>
      <w:pPr>
        <w:ind w:left="3330" w:hanging="259"/>
      </w:pPr>
      <w:rPr>
        <w:rFonts w:hint="default"/>
        <w:lang w:val="en-US" w:eastAsia="en-US" w:bidi="ar-SA"/>
      </w:rPr>
    </w:lvl>
    <w:lvl w:ilvl="4">
      <w:start w:val="0"/>
      <w:numFmt w:val="bullet"/>
      <w:lvlText w:val="•"/>
      <w:lvlJc w:val="left"/>
      <w:pPr>
        <w:ind w:left="4094" w:hanging="259"/>
      </w:pPr>
      <w:rPr>
        <w:rFonts w:hint="default"/>
        <w:lang w:val="en-US" w:eastAsia="en-US" w:bidi="ar-SA"/>
      </w:rPr>
    </w:lvl>
    <w:lvl w:ilvl="5">
      <w:start w:val="0"/>
      <w:numFmt w:val="bullet"/>
      <w:lvlText w:val="•"/>
      <w:lvlJc w:val="left"/>
      <w:pPr>
        <w:ind w:left="4857" w:hanging="259"/>
      </w:pPr>
      <w:rPr>
        <w:rFonts w:hint="default"/>
        <w:lang w:val="en-US" w:eastAsia="en-US" w:bidi="ar-SA"/>
      </w:rPr>
    </w:lvl>
    <w:lvl w:ilvl="6">
      <w:start w:val="0"/>
      <w:numFmt w:val="bullet"/>
      <w:lvlText w:val="•"/>
      <w:lvlJc w:val="left"/>
      <w:pPr>
        <w:ind w:left="5621" w:hanging="259"/>
      </w:pPr>
      <w:rPr>
        <w:rFonts w:hint="default"/>
        <w:lang w:val="en-US" w:eastAsia="en-US" w:bidi="ar-SA"/>
      </w:rPr>
    </w:lvl>
    <w:lvl w:ilvl="7">
      <w:start w:val="0"/>
      <w:numFmt w:val="bullet"/>
      <w:lvlText w:val="•"/>
      <w:lvlJc w:val="left"/>
      <w:pPr>
        <w:ind w:left="6384" w:hanging="259"/>
      </w:pPr>
      <w:rPr>
        <w:rFonts w:hint="default"/>
        <w:lang w:val="en-US" w:eastAsia="en-US" w:bidi="ar-SA"/>
      </w:rPr>
    </w:lvl>
    <w:lvl w:ilvl="8">
      <w:start w:val="0"/>
      <w:numFmt w:val="bullet"/>
      <w:lvlText w:val="•"/>
      <w:lvlJc w:val="left"/>
      <w:pPr>
        <w:ind w:left="7148" w:hanging="259"/>
      </w:pPr>
      <w:rPr>
        <w:rFonts w:hint="default"/>
        <w:lang w:val="en-US" w:eastAsia="en-US" w:bidi="ar-SA"/>
      </w:rPr>
    </w:lvl>
  </w:abstractNum>
  <w:abstractNum w:abstractNumId="19">
    <w:multiLevelType w:val="hybridMultilevel"/>
    <w:lvl w:ilvl="0">
      <w:start w:val="0"/>
      <w:numFmt w:val="bullet"/>
      <w:lvlText w:val="■"/>
      <w:lvlJc w:val="left"/>
      <w:pPr>
        <w:ind w:left="1035" w:hanging="257"/>
      </w:pPr>
      <w:rPr>
        <w:rFonts w:hint="default" w:ascii="Arial" w:hAnsi="Arial" w:eastAsia="Arial" w:cs="Arial"/>
        <w:b w:val="0"/>
        <w:bCs w:val="0"/>
        <w:i w:val="0"/>
        <w:iCs w:val="0"/>
        <w:color w:val="D88228"/>
        <w:w w:val="107"/>
        <w:sz w:val="19"/>
        <w:szCs w:val="19"/>
        <w:lang w:val="en-US" w:eastAsia="en-US" w:bidi="ar-SA"/>
      </w:rPr>
    </w:lvl>
    <w:lvl w:ilvl="1">
      <w:start w:val="0"/>
      <w:numFmt w:val="bullet"/>
      <w:lvlText w:val="•"/>
      <w:lvlJc w:val="left"/>
      <w:pPr>
        <w:ind w:left="1803" w:hanging="257"/>
      </w:pPr>
      <w:rPr>
        <w:rFonts w:hint="default"/>
        <w:lang w:val="en-US" w:eastAsia="en-US" w:bidi="ar-SA"/>
      </w:rPr>
    </w:lvl>
    <w:lvl w:ilvl="2">
      <w:start w:val="0"/>
      <w:numFmt w:val="bullet"/>
      <w:lvlText w:val="•"/>
      <w:lvlJc w:val="left"/>
      <w:pPr>
        <w:ind w:left="2567" w:hanging="257"/>
      </w:pPr>
      <w:rPr>
        <w:rFonts w:hint="default"/>
        <w:lang w:val="en-US" w:eastAsia="en-US" w:bidi="ar-SA"/>
      </w:rPr>
    </w:lvl>
    <w:lvl w:ilvl="3">
      <w:start w:val="0"/>
      <w:numFmt w:val="bullet"/>
      <w:lvlText w:val="•"/>
      <w:lvlJc w:val="left"/>
      <w:pPr>
        <w:ind w:left="3330" w:hanging="257"/>
      </w:pPr>
      <w:rPr>
        <w:rFonts w:hint="default"/>
        <w:lang w:val="en-US" w:eastAsia="en-US" w:bidi="ar-SA"/>
      </w:rPr>
    </w:lvl>
    <w:lvl w:ilvl="4">
      <w:start w:val="0"/>
      <w:numFmt w:val="bullet"/>
      <w:lvlText w:val="•"/>
      <w:lvlJc w:val="left"/>
      <w:pPr>
        <w:ind w:left="4094" w:hanging="257"/>
      </w:pPr>
      <w:rPr>
        <w:rFonts w:hint="default"/>
        <w:lang w:val="en-US" w:eastAsia="en-US" w:bidi="ar-SA"/>
      </w:rPr>
    </w:lvl>
    <w:lvl w:ilvl="5">
      <w:start w:val="0"/>
      <w:numFmt w:val="bullet"/>
      <w:lvlText w:val="•"/>
      <w:lvlJc w:val="left"/>
      <w:pPr>
        <w:ind w:left="4857" w:hanging="257"/>
      </w:pPr>
      <w:rPr>
        <w:rFonts w:hint="default"/>
        <w:lang w:val="en-US" w:eastAsia="en-US" w:bidi="ar-SA"/>
      </w:rPr>
    </w:lvl>
    <w:lvl w:ilvl="6">
      <w:start w:val="0"/>
      <w:numFmt w:val="bullet"/>
      <w:lvlText w:val="•"/>
      <w:lvlJc w:val="left"/>
      <w:pPr>
        <w:ind w:left="5621" w:hanging="257"/>
      </w:pPr>
      <w:rPr>
        <w:rFonts w:hint="default"/>
        <w:lang w:val="en-US" w:eastAsia="en-US" w:bidi="ar-SA"/>
      </w:rPr>
    </w:lvl>
    <w:lvl w:ilvl="7">
      <w:start w:val="0"/>
      <w:numFmt w:val="bullet"/>
      <w:lvlText w:val="•"/>
      <w:lvlJc w:val="left"/>
      <w:pPr>
        <w:ind w:left="6384" w:hanging="257"/>
      </w:pPr>
      <w:rPr>
        <w:rFonts w:hint="default"/>
        <w:lang w:val="en-US" w:eastAsia="en-US" w:bidi="ar-SA"/>
      </w:rPr>
    </w:lvl>
    <w:lvl w:ilvl="8">
      <w:start w:val="0"/>
      <w:numFmt w:val="bullet"/>
      <w:lvlText w:val="•"/>
      <w:lvlJc w:val="left"/>
      <w:pPr>
        <w:ind w:left="7148" w:hanging="257"/>
      </w:pPr>
      <w:rPr>
        <w:rFonts w:hint="default"/>
        <w:lang w:val="en-US" w:eastAsia="en-US" w:bidi="ar-SA"/>
      </w:rPr>
    </w:lvl>
  </w:abstractNum>
  <w:abstractNum w:abstractNumId="18">
    <w:multiLevelType w:val="hybridMultilevel"/>
    <w:lvl w:ilvl="0">
      <w:start w:val="0"/>
      <w:numFmt w:val="bullet"/>
      <w:lvlText w:val="■"/>
      <w:lvlJc w:val="left"/>
      <w:pPr>
        <w:ind w:left="866" w:hanging="273"/>
      </w:pPr>
      <w:rPr>
        <w:rFonts w:hint="default" w:ascii="Arial" w:hAnsi="Arial" w:eastAsia="Arial" w:cs="Arial"/>
        <w:w w:val="106"/>
        <w:lang w:val="en-US" w:eastAsia="en-US" w:bidi="ar-SA"/>
      </w:rPr>
    </w:lvl>
    <w:lvl w:ilvl="1">
      <w:start w:val="0"/>
      <w:numFmt w:val="bullet"/>
      <w:lvlText w:val="■"/>
      <w:lvlJc w:val="left"/>
      <w:pPr>
        <w:ind w:left="1987" w:hanging="275"/>
      </w:pPr>
      <w:rPr>
        <w:rFonts w:hint="default" w:ascii="Arial" w:hAnsi="Arial" w:eastAsia="Arial" w:cs="Arial"/>
        <w:w w:val="108"/>
        <w:lang w:val="en-US" w:eastAsia="en-US" w:bidi="ar-SA"/>
      </w:rPr>
    </w:lvl>
    <w:lvl w:ilvl="2">
      <w:start w:val="0"/>
      <w:numFmt w:val="bullet"/>
      <w:lvlText w:val="•"/>
      <w:lvlJc w:val="left"/>
      <w:pPr>
        <w:ind w:left="1705" w:hanging="275"/>
      </w:pPr>
      <w:rPr>
        <w:rFonts w:hint="default"/>
        <w:lang w:val="en-US" w:eastAsia="en-US" w:bidi="ar-SA"/>
      </w:rPr>
    </w:lvl>
    <w:lvl w:ilvl="3">
      <w:start w:val="0"/>
      <w:numFmt w:val="bullet"/>
      <w:lvlText w:val="•"/>
      <w:lvlJc w:val="left"/>
      <w:pPr>
        <w:ind w:left="1430" w:hanging="275"/>
      </w:pPr>
      <w:rPr>
        <w:rFonts w:hint="default"/>
        <w:lang w:val="en-US" w:eastAsia="en-US" w:bidi="ar-SA"/>
      </w:rPr>
    </w:lvl>
    <w:lvl w:ilvl="4">
      <w:start w:val="0"/>
      <w:numFmt w:val="bullet"/>
      <w:lvlText w:val="•"/>
      <w:lvlJc w:val="left"/>
      <w:pPr>
        <w:ind w:left="1155" w:hanging="275"/>
      </w:pPr>
      <w:rPr>
        <w:rFonts w:hint="default"/>
        <w:lang w:val="en-US" w:eastAsia="en-US" w:bidi="ar-SA"/>
      </w:rPr>
    </w:lvl>
    <w:lvl w:ilvl="5">
      <w:start w:val="0"/>
      <w:numFmt w:val="bullet"/>
      <w:lvlText w:val="•"/>
      <w:lvlJc w:val="left"/>
      <w:pPr>
        <w:ind w:left="880" w:hanging="275"/>
      </w:pPr>
      <w:rPr>
        <w:rFonts w:hint="default"/>
        <w:lang w:val="en-US" w:eastAsia="en-US" w:bidi="ar-SA"/>
      </w:rPr>
    </w:lvl>
    <w:lvl w:ilvl="6">
      <w:start w:val="0"/>
      <w:numFmt w:val="bullet"/>
      <w:lvlText w:val="•"/>
      <w:lvlJc w:val="left"/>
      <w:pPr>
        <w:ind w:left="605" w:hanging="275"/>
      </w:pPr>
      <w:rPr>
        <w:rFonts w:hint="default"/>
        <w:lang w:val="en-US" w:eastAsia="en-US" w:bidi="ar-SA"/>
      </w:rPr>
    </w:lvl>
    <w:lvl w:ilvl="7">
      <w:start w:val="0"/>
      <w:numFmt w:val="bullet"/>
      <w:lvlText w:val="•"/>
      <w:lvlJc w:val="left"/>
      <w:pPr>
        <w:ind w:left="330" w:hanging="275"/>
      </w:pPr>
      <w:rPr>
        <w:rFonts w:hint="default"/>
        <w:lang w:val="en-US" w:eastAsia="en-US" w:bidi="ar-SA"/>
      </w:rPr>
    </w:lvl>
    <w:lvl w:ilvl="8">
      <w:start w:val="0"/>
      <w:numFmt w:val="bullet"/>
      <w:lvlText w:val="•"/>
      <w:lvlJc w:val="left"/>
      <w:pPr>
        <w:ind w:left="56" w:hanging="275"/>
      </w:pPr>
      <w:rPr>
        <w:rFonts w:hint="default"/>
        <w:lang w:val="en-US" w:eastAsia="en-US" w:bidi="ar-SA"/>
      </w:rPr>
    </w:lvl>
  </w:abstractNum>
  <w:abstractNum w:abstractNumId="17">
    <w:multiLevelType w:val="hybridMultilevel"/>
    <w:lvl w:ilvl="0">
      <w:start w:val="0"/>
      <w:numFmt w:val="bullet"/>
      <w:lvlText w:val="◊"/>
      <w:lvlJc w:val="left"/>
      <w:pPr>
        <w:ind w:left="1235" w:hanging="89"/>
      </w:pPr>
      <w:rPr>
        <w:rFonts w:hint="default" w:ascii="Arial" w:hAnsi="Arial" w:eastAsia="Arial" w:cs="Arial"/>
        <w:b/>
        <w:bCs/>
        <w:i w:val="0"/>
        <w:iCs w:val="0"/>
        <w:color w:val="335D1C"/>
        <w:w w:val="84"/>
        <w:sz w:val="19"/>
        <w:szCs w:val="19"/>
        <w:lang w:val="en-US" w:eastAsia="en-US" w:bidi="ar-SA"/>
      </w:rPr>
    </w:lvl>
    <w:lvl w:ilvl="1">
      <w:start w:val="0"/>
      <w:numFmt w:val="bullet"/>
      <w:lvlText w:val="•"/>
      <w:lvlJc w:val="left"/>
      <w:pPr>
        <w:ind w:left="1987" w:hanging="271"/>
      </w:pPr>
      <w:rPr>
        <w:rFonts w:hint="default" w:ascii="Arial" w:hAnsi="Arial" w:eastAsia="Arial" w:cs="Arial"/>
        <w:b w:val="0"/>
        <w:bCs w:val="0"/>
        <w:i w:val="0"/>
        <w:iCs w:val="0"/>
        <w:color w:val="D88228"/>
        <w:w w:val="106"/>
        <w:sz w:val="20"/>
        <w:szCs w:val="20"/>
        <w:lang w:val="en-US" w:eastAsia="en-US" w:bidi="ar-SA"/>
      </w:rPr>
    </w:lvl>
    <w:lvl w:ilvl="2">
      <w:start w:val="0"/>
      <w:numFmt w:val="bullet"/>
      <w:lvlText w:val="•"/>
      <w:lvlJc w:val="left"/>
      <w:pPr>
        <w:ind w:left="2530" w:hanging="271"/>
      </w:pPr>
      <w:rPr>
        <w:rFonts w:hint="default"/>
        <w:lang w:val="en-US" w:eastAsia="en-US" w:bidi="ar-SA"/>
      </w:rPr>
    </w:lvl>
    <w:lvl w:ilvl="3">
      <w:start w:val="0"/>
      <w:numFmt w:val="bullet"/>
      <w:lvlText w:val="•"/>
      <w:lvlJc w:val="left"/>
      <w:pPr>
        <w:ind w:left="3080" w:hanging="271"/>
      </w:pPr>
      <w:rPr>
        <w:rFonts w:hint="default"/>
        <w:lang w:val="en-US" w:eastAsia="en-US" w:bidi="ar-SA"/>
      </w:rPr>
    </w:lvl>
    <w:lvl w:ilvl="4">
      <w:start w:val="0"/>
      <w:numFmt w:val="bullet"/>
      <w:lvlText w:val="•"/>
      <w:lvlJc w:val="left"/>
      <w:pPr>
        <w:ind w:left="3631" w:hanging="271"/>
      </w:pPr>
      <w:rPr>
        <w:rFonts w:hint="default"/>
        <w:lang w:val="en-US" w:eastAsia="en-US" w:bidi="ar-SA"/>
      </w:rPr>
    </w:lvl>
    <w:lvl w:ilvl="5">
      <w:start w:val="0"/>
      <w:numFmt w:val="bullet"/>
      <w:lvlText w:val="•"/>
      <w:lvlJc w:val="left"/>
      <w:pPr>
        <w:ind w:left="4181" w:hanging="271"/>
      </w:pPr>
      <w:rPr>
        <w:rFonts w:hint="default"/>
        <w:lang w:val="en-US" w:eastAsia="en-US" w:bidi="ar-SA"/>
      </w:rPr>
    </w:lvl>
    <w:lvl w:ilvl="6">
      <w:start w:val="0"/>
      <w:numFmt w:val="bullet"/>
      <w:lvlText w:val="•"/>
      <w:lvlJc w:val="left"/>
      <w:pPr>
        <w:ind w:left="4731" w:hanging="271"/>
      </w:pPr>
      <w:rPr>
        <w:rFonts w:hint="default"/>
        <w:lang w:val="en-US" w:eastAsia="en-US" w:bidi="ar-SA"/>
      </w:rPr>
    </w:lvl>
    <w:lvl w:ilvl="7">
      <w:start w:val="0"/>
      <w:numFmt w:val="bullet"/>
      <w:lvlText w:val="•"/>
      <w:lvlJc w:val="left"/>
      <w:pPr>
        <w:ind w:left="5282" w:hanging="271"/>
      </w:pPr>
      <w:rPr>
        <w:rFonts w:hint="default"/>
        <w:lang w:val="en-US" w:eastAsia="en-US" w:bidi="ar-SA"/>
      </w:rPr>
    </w:lvl>
    <w:lvl w:ilvl="8">
      <w:start w:val="0"/>
      <w:numFmt w:val="bullet"/>
      <w:lvlText w:val="•"/>
      <w:lvlJc w:val="left"/>
      <w:pPr>
        <w:ind w:left="5832" w:hanging="271"/>
      </w:pPr>
      <w:rPr>
        <w:rFonts w:hint="default"/>
        <w:lang w:val="en-US" w:eastAsia="en-US" w:bidi="ar-SA"/>
      </w:rPr>
    </w:lvl>
  </w:abstractNum>
  <w:abstractNum w:abstractNumId="16">
    <w:multiLevelType w:val="hybridMultilevel"/>
    <w:lvl w:ilvl="0">
      <w:start w:val="0"/>
      <w:numFmt w:val="bullet"/>
      <w:lvlText w:val="o"/>
      <w:lvlJc w:val="left"/>
      <w:pPr>
        <w:ind w:left="606" w:hanging="345"/>
      </w:pPr>
      <w:rPr>
        <w:rFonts w:hint="default" w:ascii="Times New Roman" w:hAnsi="Times New Roman" w:eastAsia="Times New Roman" w:cs="Times New Roman"/>
        <w:w w:val="87"/>
        <w:lang w:val="en-US" w:eastAsia="en-US" w:bidi="ar-SA"/>
      </w:rPr>
    </w:lvl>
    <w:lvl w:ilvl="1">
      <w:start w:val="0"/>
      <w:numFmt w:val="bullet"/>
      <w:lvlText w:val="•"/>
      <w:lvlJc w:val="left"/>
      <w:pPr>
        <w:ind w:left="1362" w:hanging="345"/>
      </w:pPr>
      <w:rPr>
        <w:rFonts w:hint="default"/>
        <w:lang w:val="en-US" w:eastAsia="en-US" w:bidi="ar-SA"/>
      </w:rPr>
    </w:lvl>
    <w:lvl w:ilvl="2">
      <w:start w:val="0"/>
      <w:numFmt w:val="bullet"/>
      <w:lvlText w:val="•"/>
      <w:lvlJc w:val="left"/>
      <w:pPr>
        <w:ind w:left="2124" w:hanging="345"/>
      </w:pPr>
      <w:rPr>
        <w:rFonts w:hint="default"/>
        <w:lang w:val="en-US" w:eastAsia="en-US" w:bidi="ar-SA"/>
      </w:rPr>
    </w:lvl>
    <w:lvl w:ilvl="3">
      <w:start w:val="0"/>
      <w:numFmt w:val="bullet"/>
      <w:lvlText w:val="•"/>
      <w:lvlJc w:val="left"/>
      <w:pPr>
        <w:ind w:left="2886" w:hanging="345"/>
      </w:pPr>
      <w:rPr>
        <w:rFonts w:hint="default"/>
        <w:lang w:val="en-US" w:eastAsia="en-US" w:bidi="ar-SA"/>
      </w:rPr>
    </w:lvl>
    <w:lvl w:ilvl="4">
      <w:start w:val="0"/>
      <w:numFmt w:val="bullet"/>
      <w:lvlText w:val="•"/>
      <w:lvlJc w:val="left"/>
      <w:pPr>
        <w:ind w:left="3648" w:hanging="345"/>
      </w:pPr>
      <w:rPr>
        <w:rFonts w:hint="default"/>
        <w:lang w:val="en-US" w:eastAsia="en-US" w:bidi="ar-SA"/>
      </w:rPr>
    </w:lvl>
    <w:lvl w:ilvl="5">
      <w:start w:val="0"/>
      <w:numFmt w:val="bullet"/>
      <w:lvlText w:val="•"/>
      <w:lvlJc w:val="left"/>
      <w:pPr>
        <w:ind w:left="4410" w:hanging="345"/>
      </w:pPr>
      <w:rPr>
        <w:rFonts w:hint="default"/>
        <w:lang w:val="en-US" w:eastAsia="en-US" w:bidi="ar-SA"/>
      </w:rPr>
    </w:lvl>
    <w:lvl w:ilvl="6">
      <w:start w:val="0"/>
      <w:numFmt w:val="bullet"/>
      <w:lvlText w:val="•"/>
      <w:lvlJc w:val="left"/>
      <w:pPr>
        <w:ind w:left="5172" w:hanging="345"/>
      </w:pPr>
      <w:rPr>
        <w:rFonts w:hint="default"/>
        <w:lang w:val="en-US" w:eastAsia="en-US" w:bidi="ar-SA"/>
      </w:rPr>
    </w:lvl>
    <w:lvl w:ilvl="7">
      <w:start w:val="0"/>
      <w:numFmt w:val="bullet"/>
      <w:lvlText w:val="•"/>
      <w:lvlJc w:val="left"/>
      <w:pPr>
        <w:ind w:left="5935" w:hanging="345"/>
      </w:pPr>
      <w:rPr>
        <w:rFonts w:hint="default"/>
        <w:lang w:val="en-US" w:eastAsia="en-US" w:bidi="ar-SA"/>
      </w:rPr>
    </w:lvl>
    <w:lvl w:ilvl="8">
      <w:start w:val="0"/>
      <w:numFmt w:val="bullet"/>
      <w:lvlText w:val="•"/>
      <w:lvlJc w:val="left"/>
      <w:pPr>
        <w:ind w:left="6697" w:hanging="345"/>
      </w:pPr>
      <w:rPr>
        <w:rFonts w:hint="default"/>
        <w:lang w:val="en-US" w:eastAsia="en-US" w:bidi="ar-SA"/>
      </w:rPr>
    </w:lvl>
  </w:abstractNum>
  <w:abstractNum w:abstractNumId="14">
    <w:multiLevelType w:val="hybridMultilevel"/>
    <w:lvl w:ilvl="0">
      <w:start w:val="0"/>
      <w:numFmt w:val="bullet"/>
      <w:lvlText w:val="-"/>
      <w:lvlJc w:val="left"/>
      <w:pPr>
        <w:ind w:left="358" w:hanging="233"/>
      </w:pPr>
      <w:rPr>
        <w:rFonts w:hint="default" w:ascii="Arial" w:hAnsi="Arial" w:eastAsia="Arial" w:cs="Arial"/>
        <w:w w:val="88"/>
        <w:lang w:val="en-US" w:eastAsia="en-US" w:bidi="ar-SA"/>
      </w:rPr>
    </w:lvl>
    <w:lvl w:ilvl="1">
      <w:start w:val="0"/>
      <w:numFmt w:val="bullet"/>
      <w:lvlText w:val="•"/>
      <w:lvlJc w:val="left"/>
      <w:pPr>
        <w:ind w:left="1458" w:hanging="233"/>
      </w:pPr>
      <w:rPr>
        <w:rFonts w:hint="default"/>
        <w:lang w:val="en-US" w:eastAsia="en-US" w:bidi="ar-SA"/>
      </w:rPr>
    </w:lvl>
    <w:lvl w:ilvl="2">
      <w:start w:val="0"/>
      <w:numFmt w:val="bullet"/>
      <w:lvlText w:val="•"/>
      <w:lvlJc w:val="left"/>
      <w:pPr>
        <w:ind w:left="2557" w:hanging="233"/>
      </w:pPr>
      <w:rPr>
        <w:rFonts w:hint="default"/>
        <w:lang w:val="en-US" w:eastAsia="en-US" w:bidi="ar-SA"/>
      </w:rPr>
    </w:lvl>
    <w:lvl w:ilvl="3">
      <w:start w:val="0"/>
      <w:numFmt w:val="bullet"/>
      <w:lvlText w:val="•"/>
      <w:lvlJc w:val="left"/>
      <w:pPr>
        <w:ind w:left="3656" w:hanging="233"/>
      </w:pPr>
      <w:rPr>
        <w:rFonts w:hint="default"/>
        <w:lang w:val="en-US" w:eastAsia="en-US" w:bidi="ar-SA"/>
      </w:rPr>
    </w:lvl>
    <w:lvl w:ilvl="4">
      <w:start w:val="0"/>
      <w:numFmt w:val="bullet"/>
      <w:lvlText w:val="•"/>
      <w:lvlJc w:val="left"/>
      <w:pPr>
        <w:ind w:left="4755" w:hanging="233"/>
      </w:pPr>
      <w:rPr>
        <w:rFonts w:hint="default"/>
        <w:lang w:val="en-US" w:eastAsia="en-US" w:bidi="ar-SA"/>
      </w:rPr>
    </w:lvl>
    <w:lvl w:ilvl="5">
      <w:start w:val="0"/>
      <w:numFmt w:val="bullet"/>
      <w:lvlText w:val="•"/>
      <w:lvlJc w:val="left"/>
      <w:pPr>
        <w:ind w:left="5854" w:hanging="233"/>
      </w:pPr>
      <w:rPr>
        <w:rFonts w:hint="default"/>
        <w:lang w:val="en-US" w:eastAsia="en-US" w:bidi="ar-SA"/>
      </w:rPr>
    </w:lvl>
    <w:lvl w:ilvl="6">
      <w:start w:val="0"/>
      <w:numFmt w:val="bullet"/>
      <w:lvlText w:val="•"/>
      <w:lvlJc w:val="left"/>
      <w:pPr>
        <w:ind w:left="6953" w:hanging="233"/>
      </w:pPr>
      <w:rPr>
        <w:rFonts w:hint="default"/>
        <w:lang w:val="en-US" w:eastAsia="en-US" w:bidi="ar-SA"/>
      </w:rPr>
    </w:lvl>
    <w:lvl w:ilvl="7">
      <w:start w:val="0"/>
      <w:numFmt w:val="bullet"/>
      <w:lvlText w:val="•"/>
      <w:lvlJc w:val="left"/>
      <w:pPr>
        <w:ind w:left="8052" w:hanging="233"/>
      </w:pPr>
      <w:rPr>
        <w:rFonts w:hint="default"/>
        <w:lang w:val="en-US" w:eastAsia="en-US" w:bidi="ar-SA"/>
      </w:rPr>
    </w:lvl>
    <w:lvl w:ilvl="8">
      <w:start w:val="0"/>
      <w:numFmt w:val="bullet"/>
      <w:lvlText w:val="•"/>
      <w:lvlJc w:val="left"/>
      <w:pPr>
        <w:ind w:left="9151" w:hanging="233"/>
      </w:pPr>
      <w:rPr>
        <w:rFonts w:hint="default"/>
        <w:lang w:val="en-US" w:eastAsia="en-US" w:bidi="ar-SA"/>
      </w:rPr>
    </w:lvl>
  </w:abstractNum>
  <w:abstractNum w:abstractNumId="13">
    <w:multiLevelType w:val="hybridMultilevel"/>
    <w:lvl w:ilvl="0">
      <w:start w:val="0"/>
      <w:numFmt w:val="bullet"/>
      <w:lvlText w:val="-"/>
      <w:lvlJc w:val="left"/>
      <w:pPr>
        <w:ind w:left="372" w:hanging="241"/>
      </w:pPr>
      <w:rPr>
        <w:rFonts w:hint="default" w:ascii="Arial" w:hAnsi="Arial" w:eastAsia="Arial" w:cs="Arial"/>
        <w:w w:val="87"/>
        <w:lang w:val="en-US" w:eastAsia="en-US" w:bidi="ar-SA"/>
      </w:rPr>
    </w:lvl>
    <w:lvl w:ilvl="1">
      <w:start w:val="0"/>
      <w:numFmt w:val="bullet"/>
      <w:lvlText w:val="•"/>
      <w:lvlJc w:val="left"/>
      <w:pPr>
        <w:ind w:left="1476" w:hanging="241"/>
      </w:pPr>
      <w:rPr>
        <w:rFonts w:hint="default"/>
        <w:lang w:val="en-US" w:eastAsia="en-US" w:bidi="ar-SA"/>
      </w:rPr>
    </w:lvl>
    <w:lvl w:ilvl="2">
      <w:start w:val="0"/>
      <w:numFmt w:val="bullet"/>
      <w:lvlText w:val="•"/>
      <w:lvlJc w:val="left"/>
      <w:pPr>
        <w:ind w:left="2573" w:hanging="241"/>
      </w:pPr>
      <w:rPr>
        <w:rFonts w:hint="default"/>
        <w:lang w:val="en-US" w:eastAsia="en-US" w:bidi="ar-SA"/>
      </w:rPr>
    </w:lvl>
    <w:lvl w:ilvl="3">
      <w:start w:val="0"/>
      <w:numFmt w:val="bullet"/>
      <w:lvlText w:val="•"/>
      <w:lvlJc w:val="left"/>
      <w:pPr>
        <w:ind w:left="3670" w:hanging="241"/>
      </w:pPr>
      <w:rPr>
        <w:rFonts w:hint="default"/>
        <w:lang w:val="en-US" w:eastAsia="en-US" w:bidi="ar-SA"/>
      </w:rPr>
    </w:lvl>
    <w:lvl w:ilvl="4">
      <w:start w:val="0"/>
      <w:numFmt w:val="bullet"/>
      <w:lvlText w:val="•"/>
      <w:lvlJc w:val="left"/>
      <w:pPr>
        <w:ind w:left="4767" w:hanging="241"/>
      </w:pPr>
      <w:rPr>
        <w:rFonts w:hint="default"/>
        <w:lang w:val="en-US" w:eastAsia="en-US" w:bidi="ar-SA"/>
      </w:rPr>
    </w:lvl>
    <w:lvl w:ilvl="5">
      <w:start w:val="0"/>
      <w:numFmt w:val="bullet"/>
      <w:lvlText w:val="•"/>
      <w:lvlJc w:val="left"/>
      <w:pPr>
        <w:ind w:left="5864" w:hanging="241"/>
      </w:pPr>
      <w:rPr>
        <w:rFonts w:hint="default"/>
        <w:lang w:val="en-US" w:eastAsia="en-US" w:bidi="ar-SA"/>
      </w:rPr>
    </w:lvl>
    <w:lvl w:ilvl="6">
      <w:start w:val="0"/>
      <w:numFmt w:val="bullet"/>
      <w:lvlText w:val="•"/>
      <w:lvlJc w:val="left"/>
      <w:pPr>
        <w:ind w:left="6961" w:hanging="241"/>
      </w:pPr>
      <w:rPr>
        <w:rFonts w:hint="default"/>
        <w:lang w:val="en-US" w:eastAsia="en-US" w:bidi="ar-SA"/>
      </w:rPr>
    </w:lvl>
    <w:lvl w:ilvl="7">
      <w:start w:val="0"/>
      <w:numFmt w:val="bullet"/>
      <w:lvlText w:val="•"/>
      <w:lvlJc w:val="left"/>
      <w:pPr>
        <w:ind w:left="8058" w:hanging="241"/>
      </w:pPr>
      <w:rPr>
        <w:rFonts w:hint="default"/>
        <w:lang w:val="en-US" w:eastAsia="en-US" w:bidi="ar-SA"/>
      </w:rPr>
    </w:lvl>
    <w:lvl w:ilvl="8">
      <w:start w:val="0"/>
      <w:numFmt w:val="bullet"/>
      <w:lvlText w:val="•"/>
      <w:lvlJc w:val="left"/>
      <w:pPr>
        <w:ind w:left="9155" w:hanging="241"/>
      </w:pPr>
      <w:rPr>
        <w:rFonts w:hint="default"/>
        <w:lang w:val="en-US" w:eastAsia="en-US" w:bidi="ar-SA"/>
      </w:rPr>
    </w:lvl>
  </w:abstractNum>
  <w:abstractNum w:abstractNumId="12">
    <w:multiLevelType w:val="hybridMultilevel"/>
    <w:lvl w:ilvl="0">
      <w:start w:val="0"/>
      <w:numFmt w:val="bullet"/>
      <w:lvlText w:val="•"/>
      <w:lvlJc w:val="left"/>
      <w:pPr>
        <w:ind w:left="2043" w:hanging="1096"/>
      </w:pPr>
      <w:rPr>
        <w:rFonts w:hint="default" w:ascii="Times New Roman" w:hAnsi="Times New Roman" w:eastAsia="Times New Roman" w:cs="Times New Roman"/>
        <w:b w:val="0"/>
        <w:bCs w:val="0"/>
        <w:i w:val="0"/>
        <w:iCs w:val="0"/>
        <w:color w:val="CFDB7E"/>
        <w:w w:val="94"/>
        <w:position w:val="-1"/>
        <w:sz w:val="70"/>
        <w:szCs w:val="70"/>
        <w:lang w:val="en-US" w:eastAsia="en-US" w:bidi="ar-SA"/>
      </w:rPr>
    </w:lvl>
    <w:lvl w:ilvl="1">
      <w:start w:val="0"/>
      <w:numFmt w:val="bullet"/>
      <w:lvlText w:val="•"/>
      <w:lvlJc w:val="left"/>
      <w:pPr>
        <w:ind w:left="2054" w:hanging="1096"/>
      </w:pPr>
      <w:rPr>
        <w:rFonts w:hint="default"/>
        <w:lang w:val="en-US" w:eastAsia="en-US" w:bidi="ar-SA"/>
      </w:rPr>
    </w:lvl>
    <w:lvl w:ilvl="2">
      <w:start w:val="0"/>
      <w:numFmt w:val="bullet"/>
      <w:lvlText w:val="•"/>
      <w:lvlJc w:val="left"/>
      <w:pPr>
        <w:ind w:left="2069" w:hanging="1096"/>
      </w:pPr>
      <w:rPr>
        <w:rFonts w:hint="default"/>
        <w:lang w:val="en-US" w:eastAsia="en-US" w:bidi="ar-SA"/>
      </w:rPr>
    </w:lvl>
    <w:lvl w:ilvl="3">
      <w:start w:val="0"/>
      <w:numFmt w:val="bullet"/>
      <w:lvlText w:val="•"/>
      <w:lvlJc w:val="left"/>
      <w:pPr>
        <w:ind w:left="2084" w:hanging="1096"/>
      </w:pPr>
      <w:rPr>
        <w:rFonts w:hint="default"/>
        <w:lang w:val="en-US" w:eastAsia="en-US" w:bidi="ar-SA"/>
      </w:rPr>
    </w:lvl>
    <w:lvl w:ilvl="4">
      <w:start w:val="0"/>
      <w:numFmt w:val="bullet"/>
      <w:lvlText w:val="•"/>
      <w:lvlJc w:val="left"/>
      <w:pPr>
        <w:ind w:left="2099" w:hanging="1096"/>
      </w:pPr>
      <w:rPr>
        <w:rFonts w:hint="default"/>
        <w:lang w:val="en-US" w:eastAsia="en-US" w:bidi="ar-SA"/>
      </w:rPr>
    </w:lvl>
    <w:lvl w:ilvl="5">
      <w:start w:val="0"/>
      <w:numFmt w:val="bullet"/>
      <w:lvlText w:val="•"/>
      <w:lvlJc w:val="left"/>
      <w:pPr>
        <w:ind w:left="2113" w:hanging="1096"/>
      </w:pPr>
      <w:rPr>
        <w:rFonts w:hint="default"/>
        <w:lang w:val="en-US" w:eastAsia="en-US" w:bidi="ar-SA"/>
      </w:rPr>
    </w:lvl>
    <w:lvl w:ilvl="6">
      <w:start w:val="0"/>
      <w:numFmt w:val="bullet"/>
      <w:lvlText w:val="•"/>
      <w:lvlJc w:val="left"/>
      <w:pPr>
        <w:ind w:left="2128" w:hanging="1096"/>
      </w:pPr>
      <w:rPr>
        <w:rFonts w:hint="default"/>
        <w:lang w:val="en-US" w:eastAsia="en-US" w:bidi="ar-SA"/>
      </w:rPr>
    </w:lvl>
    <w:lvl w:ilvl="7">
      <w:start w:val="0"/>
      <w:numFmt w:val="bullet"/>
      <w:lvlText w:val="•"/>
      <w:lvlJc w:val="left"/>
      <w:pPr>
        <w:ind w:left="2143" w:hanging="1096"/>
      </w:pPr>
      <w:rPr>
        <w:rFonts w:hint="default"/>
        <w:lang w:val="en-US" w:eastAsia="en-US" w:bidi="ar-SA"/>
      </w:rPr>
    </w:lvl>
    <w:lvl w:ilvl="8">
      <w:start w:val="0"/>
      <w:numFmt w:val="bullet"/>
      <w:lvlText w:val="•"/>
      <w:lvlJc w:val="left"/>
      <w:pPr>
        <w:ind w:left="2158" w:hanging="1096"/>
      </w:pPr>
      <w:rPr>
        <w:rFonts w:hint="default"/>
        <w:lang w:val="en-US" w:eastAsia="en-US" w:bidi="ar-SA"/>
      </w:rPr>
    </w:lvl>
  </w:abstractNum>
  <w:abstractNum w:abstractNumId="11">
    <w:multiLevelType w:val="hybridMultilevel"/>
    <w:lvl w:ilvl="0">
      <w:start w:val="0"/>
      <w:numFmt w:val="bullet"/>
      <w:lvlText w:val="-"/>
      <w:lvlJc w:val="left"/>
      <w:pPr>
        <w:ind w:left="2005" w:hanging="235"/>
      </w:pPr>
      <w:rPr>
        <w:rFonts w:hint="default" w:ascii="Arial" w:hAnsi="Arial" w:eastAsia="Arial" w:cs="Arial"/>
        <w:w w:val="93"/>
        <w:lang w:val="en-US" w:eastAsia="en-US" w:bidi="ar-SA"/>
      </w:rPr>
    </w:lvl>
    <w:lvl w:ilvl="1">
      <w:start w:val="0"/>
      <w:numFmt w:val="bullet"/>
      <w:lvlText w:val="•"/>
      <w:lvlJc w:val="left"/>
      <w:pPr>
        <w:ind w:left="2133" w:hanging="235"/>
      </w:pPr>
      <w:rPr>
        <w:rFonts w:hint="default"/>
        <w:lang w:val="en-US" w:eastAsia="en-US" w:bidi="ar-SA"/>
      </w:rPr>
    </w:lvl>
    <w:lvl w:ilvl="2">
      <w:start w:val="0"/>
      <w:numFmt w:val="bullet"/>
      <w:lvlText w:val="•"/>
      <w:lvlJc w:val="left"/>
      <w:pPr>
        <w:ind w:left="2266" w:hanging="235"/>
      </w:pPr>
      <w:rPr>
        <w:rFonts w:hint="default"/>
        <w:lang w:val="en-US" w:eastAsia="en-US" w:bidi="ar-SA"/>
      </w:rPr>
    </w:lvl>
    <w:lvl w:ilvl="3">
      <w:start w:val="0"/>
      <w:numFmt w:val="bullet"/>
      <w:lvlText w:val="•"/>
      <w:lvlJc w:val="left"/>
      <w:pPr>
        <w:ind w:left="2399" w:hanging="235"/>
      </w:pPr>
      <w:rPr>
        <w:rFonts w:hint="default"/>
        <w:lang w:val="en-US" w:eastAsia="en-US" w:bidi="ar-SA"/>
      </w:rPr>
    </w:lvl>
    <w:lvl w:ilvl="4">
      <w:start w:val="0"/>
      <w:numFmt w:val="bullet"/>
      <w:lvlText w:val="•"/>
      <w:lvlJc w:val="left"/>
      <w:pPr>
        <w:ind w:left="2533" w:hanging="235"/>
      </w:pPr>
      <w:rPr>
        <w:rFonts w:hint="default"/>
        <w:lang w:val="en-US" w:eastAsia="en-US" w:bidi="ar-SA"/>
      </w:rPr>
    </w:lvl>
    <w:lvl w:ilvl="5">
      <w:start w:val="0"/>
      <w:numFmt w:val="bullet"/>
      <w:lvlText w:val="•"/>
      <w:lvlJc w:val="left"/>
      <w:pPr>
        <w:ind w:left="2666" w:hanging="235"/>
      </w:pPr>
      <w:rPr>
        <w:rFonts w:hint="default"/>
        <w:lang w:val="en-US" w:eastAsia="en-US" w:bidi="ar-SA"/>
      </w:rPr>
    </w:lvl>
    <w:lvl w:ilvl="6">
      <w:start w:val="0"/>
      <w:numFmt w:val="bullet"/>
      <w:lvlText w:val="•"/>
      <w:lvlJc w:val="left"/>
      <w:pPr>
        <w:ind w:left="2799" w:hanging="235"/>
      </w:pPr>
      <w:rPr>
        <w:rFonts w:hint="default"/>
        <w:lang w:val="en-US" w:eastAsia="en-US" w:bidi="ar-SA"/>
      </w:rPr>
    </w:lvl>
    <w:lvl w:ilvl="7">
      <w:start w:val="0"/>
      <w:numFmt w:val="bullet"/>
      <w:lvlText w:val="•"/>
      <w:lvlJc w:val="left"/>
      <w:pPr>
        <w:ind w:left="2933" w:hanging="235"/>
      </w:pPr>
      <w:rPr>
        <w:rFonts w:hint="default"/>
        <w:lang w:val="en-US" w:eastAsia="en-US" w:bidi="ar-SA"/>
      </w:rPr>
    </w:lvl>
    <w:lvl w:ilvl="8">
      <w:start w:val="0"/>
      <w:numFmt w:val="bullet"/>
      <w:lvlText w:val="•"/>
      <w:lvlJc w:val="left"/>
      <w:pPr>
        <w:ind w:left="3066" w:hanging="235"/>
      </w:pPr>
      <w:rPr>
        <w:rFonts w:hint="default"/>
        <w:lang w:val="en-US" w:eastAsia="en-US" w:bidi="ar-SA"/>
      </w:rPr>
    </w:lvl>
  </w:abstractNum>
  <w:abstractNum w:abstractNumId="10">
    <w:multiLevelType w:val="hybridMultilevel"/>
    <w:lvl w:ilvl="0">
      <w:start w:val="1"/>
      <w:numFmt w:val="decimal"/>
      <w:lvlText w:val="%1"/>
      <w:lvlJc w:val="left"/>
      <w:pPr>
        <w:ind w:left="2855" w:hanging="701"/>
        <w:jc w:val="left"/>
      </w:pPr>
      <w:rPr>
        <w:rFonts w:hint="default"/>
        <w:lang w:val="en-US" w:eastAsia="en-US" w:bidi="ar-SA"/>
      </w:rPr>
    </w:lvl>
    <w:lvl w:ilvl="1">
      <w:start w:val="1"/>
      <w:numFmt w:val="decimal"/>
      <w:lvlText w:val="%1.%2"/>
      <w:lvlJc w:val="left"/>
      <w:pPr>
        <w:ind w:left="2855" w:hanging="701"/>
        <w:jc w:val="right"/>
      </w:pPr>
      <w:rPr>
        <w:rFonts w:hint="default" w:ascii="Times New Roman" w:hAnsi="Times New Roman" w:eastAsia="Times New Roman" w:cs="Times New Roman"/>
        <w:b w:val="0"/>
        <w:bCs w:val="0"/>
        <w:i w:val="0"/>
        <w:iCs w:val="0"/>
        <w:color w:val="181818"/>
        <w:w w:val="105"/>
        <w:sz w:val="26"/>
        <w:szCs w:val="26"/>
        <w:lang w:val="en-US" w:eastAsia="en-US" w:bidi="ar-SA"/>
      </w:rPr>
    </w:lvl>
    <w:lvl w:ilvl="2">
      <w:start w:val="0"/>
      <w:numFmt w:val="bullet"/>
      <w:lvlText w:val="•"/>
      <w:lvlJc w:val="left"/>
      <w:pPr>
        <w:ind w:left="4557" w:hanging="701"/>
      </w:pPr>
      <w:rPr>
        <w:rFonts w:hint="default"/>
        <w:lang w:val="en-US" w:eastAsia="en-US" w:bidi="ar-SA"/>
      </w:rPr>
    </w:lvl>
    <w:lvl w:ilvl="3">
      <w:start w:val="0"/>
      <w:numFmt w:val="bullet"/>
      <w:lvlText w:val="•"/>
      <w:lvlJc w:val="left"/>
      <w:pPr>
        <w:ind w:left="5406" w:hanging="701"/>
      </w:pPr>
      <w:rPr>
        <w:rFonts w:hint="default"/>
        <w:lang w:val="en-US" w:eastAsia="en-US" w:bidi="ar-SA"/>
      </w:rPr>
    </w:lvl>
    <w:lvl w:ilvl="4">
      <w:start w:val="0"/>
      <w:numFmt w:val="bullet"/>
      <w:lvlText w:val="•"/>
      <w:lvlJc w:val="left"/>
      <w:pPr>
        <w:ind w:left="6255" w:hanging="701"/>
      </w:pPr>
      <w:rPr>
        <w:rFonts w:hint="default"/>
        <w:lang w:val="en-US" w:eastAsia="en-US" w:bidi="ar-SA"/>
      </w:rPr>
    </w:lvl>
    <w:lvl w:ilvl="5">
      <w:start w:val="0"/>
      <w:numFmt w:val="bullet"/>
      <w:lvlText w:val="•"/>
      <w:lvlJc w:val="left"/>
      <w:pPr>
        <w:ind w:left="7104" w:hanging="701"/>
      </w:pPr>
      <w:rPr>
        <w:rFonts w:hint="default"/>
        <w:lang w:val="en-US" w:eastAsia="en-US" w:bidi="ar-SA"/>
      </w:rPr>
    </w:lvl>
    <w:lvl w:ilvl="6">
      <w:start w:val="0"/>
      <w:numFmt w:val="bullet"/>
      <w:lvlText w:val="•"/>
      <w:lvlJc w:val="left"/>
      <w:pPr>
        <w:ind w:left="7953" w:hanging="701"/>
      </w:pPr>
      <w:rPr>
        <w:rFonts w:hint="default"/>
        <w:lang w:val="en-US" w:eastAsia="en-US" w:bidi="ar-SA"/>
      </w:rPr>
    </w:lvl>
    <w:lvl w:ilvl="7">
      <w:start w:val="0"/>
      <w:numFmt w:val="bullet"/>
      <w:lvlText w:val="•"/>
      <w:lvlJc w:val="left"/>
      <w:pPr>
        <w:ind w:left="8802" w:hanging="701"/>
      </w:pPr>
      <w:rPr>
        <w:rFonts w:hint="default"/>
        <w:lang w:val="en-US" w:eastAsia="en-US" w:bidi="ar-SA"/>
      </w:rPr>
    </w:lvl>
    <w:lvl w:ilvl="8">
      <w:start w:val="0"/>
      <w:numFmt w:val="bullet"/>
      <w:lvlText w:val="•"/>
      <w:lvlJc w:val="left"/>
      <w:pPr>
        <w:ind w:left="9651" w:hanging="701"/>
      </w:pPr>
      <w:rPr>
        <w:rFonts w:hint="default"/>
        <w:lang w:val="en-US" w:eastAsia="en-US" w:bidi="ar-SA"/>
      </w:rPr>
    </w:lvl>
  </w:abstractNum>
  <w:abstractNum w:abstractNumId="9">
    <w:multiLevelType w:val="hybridMultilevel"/>
    <w:lvl w:ilvl="0">
      <w:start w:val="0"/>
      <w:numFmt w:val="bullet"/>
      <w:lvlText w:val="o"/>
      <w:lvlJc w:val="left"/>
      <w:pPr>
        <w:ind w:left="796" w:hanging="339"/>
      </w:pPr>
      <w:rPr>
        <w:rFonts w:hint="default" w:ascii="Arial" w:hAnsi="Arial" w:eastAsia="Arial" w:cs="Arial"/>
        <w:b w:val="0"/>
        <w:bCs w:val="0"/>
        <w:i w:val="0"/>
        <w:iCs w:val="0"/>
        <w:color w:val="4F4F4F"/>
        <w:w w:val="98"/>
        <w:sz w:val="18"/>
        <w:szCs w:val="18"/>
        <w:lang w:val="en-US" w:eastAsia="en-US" w:bidi="ar-SA"/>
      </w:rPr>
    </w:lvl>
    <w:lvl w:ilvl="1">
      <w:start w:val="0"/>
      <w:numFmt w:val="bullet"/>
      <w:lvlText w:val="•"/>
      <w:lvlJc w:val="left"/>
      <w:pPr>
        <w:ind w:left="1610" w:hanging="339"/>
      </w:pPr>
      <w:rPr>
        <w:rFonts w:hint="default"/>
        <w:lang w:val="en-US" w:eastAsia="en-US" w:bidi="ar-SA"/>
      </w:rPr>
    </w:lvl>
    <w:lvl w:ilvl="2">
      <w:start w:val="0"/>
      <w:numFmt w:val="bullet"/>
      <w:lvlText w:val="•"/>
      <w:lvlJc w:val="left"/>
      <w:pPr>
        <w:ind w:left="2421" w:hanging="339"/>
      </w:pPr>
      <w:rPr>
        <w:rFonts w:hint="default"/>
        <w:lang w:val="en-US" w:eastAsia="en-US" w:bidi="ar-SA"/>
      </w:rPr>
    </w:lvl>
    <w:lvl w:ilvl="3">
      <w:start w:val="0"/>
      <w:numFmt w:val="bullet"/>
      <w:lvlText w:val="•"/>
      <w:lvlJc w:val="left"/>
      <w:pPr>
        <w:ind w:left="3231" w:hanging="339"/>
      </w:pPr>
      <w:rPr>
        <w:rFonts w:hint="default"/>
        <w:lang w:val="en-US" w:eastAsia="en-US" w:bidi="ar-SA"/>
      </w:rPr>
    </w:lvl>
    <w:lvl w:ilvl="4">
      <w:start w:val="0"/>
      <w:numFmt w:val="bullet"/>
      <w:lvlText w:val="•"/>
      <w:lvlJc w:val="left"/>
      <w:pPr>
        <w:ind w:left="4042" w:hanging="339"/>
      </w:pPr>
      <w:rPr>
        <w:rFonts w:hint="default"/>
        <w:lang w:val="en-US" w:eastAsia="en-US" w:bidi="ar-SA"/>
      </w:rPr>
    </w:lvl>
    <w:lvl w:ilvl="5">
      <w:start w:val="0"/>
      <w:numFmt w:val="bullet"/>
      <w:lvlText w:val="•"/>
      <w:lvlJc w:val="left"/>
      <w:pPr>
        <w:ind w:left="4853" w:hanging="339"/>
      </w:pPr>
      <w:rPr>
        <w:rFonts w:hint="default"/>
        <w:lang w:val="en-US" w:eastAsia="en-US" w:bidi="ar-SA"/>
      </w:rPr>
    </w:lvl>
    <w:lvl w:ilvl="6">
      <w:start w:val="0"/>
      <w:numFmt w:val="bullet"/>
      <w:lvlText w:val="•"/>
      <w:lvlJc w:val="left"/>
      <w:pPr>
        <w:ind w:left="5663" w:hanging="339"/>
      </w:pPr>
      <w:rPr>
        <w:rFonts w:hint="default"/>
        <w:lang w:val="en-US" w:eastAsia="en-US" w:bidi="ar-SA"/>
      </w:rPr>
    </w:lvl>
    <w:lvl w:ilvl="7">
      <w:start w:val="0"/>
      <w:numFmt w:val="bullet"/>
      <w:lvlText w:val="•"/>
      <w:lvlJc w:val="left"/>
      <w:pPr>
        <w:ind w:left="6474" w:hanging="339"/>
      </w:pPr>
      <w:rPr>
        <w:rFonts w:hint="default"/>
        <w:lang w:val="en-US" w:eastAsia="en-US" w:bidi="ar-SA"/>
      </w:rPr>
    </w:lvl>
    <w:lvl w:ilvl="8">
      <w:start w:val="0"/>
      <w:numFmt w:val="bullet"/>
      <w:lvlText w:val="•"/>
      <w:lvlJc w:val="left"/>
      <w:pPr>
        <w:ind w:left="7285" w:hanging="339"/>
      </w:pPr>
      <w:rPr>
        <w:rFonts w:hint="default"/>
        <w:lang w:val="en-US" w:eastAsia="en-US" w:bidi="ar-SA"/>
      </w:rPr>
    </w:lvl>
  </w:abstractNum>
  <w:abstractNum w:abstractNumId="8">
    <w:multiLevelType w:val="hybridMultilevel"/>
    <w:lvl w:ilvl="0">
      <w:start w:val="0"/>
      <w:numFmt w:val="bullet"/>
      <w:lvlText w:val="•"/>
      <w:lvlJc w:val="left"/>
      <w:pPr>
        <w:ind w:left="526" w:hanging="155"/>
      </w:pPr>
      <w:rPr>
        <w:rFonts w:hint="default" w:ascii="Arial" w:hAnsi="Arial" w:eastAsia="Arial" w:cs="Arial"/>
        <w:w w:val="109"/>
        <w:lang w:val="en-US" w:eastAsia="en-US" w:bidi="ar-SA"/>
      </w:rPr>
    </w:lvl>
    <w:lvl w:ilvl="1">
      <w:start w:val="0"/>
      <w:numFmt w:val="bullet"/>
      <w:lvlText w:val="•"/>
      <w:lvlJc w:val="left"/>
      <w:pPr>
        <w:ind w:left="1602" w:hanging="155"/>
      </w:pPr>
      <w:rPr>
        <w:rFonts w:hint="default"/>
        <w:lang w:val="en-US" w:eastAsia="en-US" w:bidi="ar-SA"/>
      </w:rPr>
    </w:lvl>
    <w:lvl w:ilvl="2">
      <w:start w:val="0"/>
      <w:numFmt w:val="bullet"/>
      <w:lvlText w:val="•"/>
      <w:lvlJc w:val="left"/>
      <w:pPr>
        <w:ind w:left="2685" w:hanging="155"/>
      </w:pPr>
      <w:rPr>
        <w:rFonts w:hint="default"/>
        <w:lang w:val="en-US" w:eastAsia="en-US" w:bidi="ar-SA"/>
      </w:rPr>
    </w:lvl>
    <w:lvl w:ilvl="3">
      <w:start w:val="0"/>
      <w:numFmt w:val="bullet"/>
      <w:lvlText w:val="•"/>
      <w:lvlJc w:val="left"/>
      <w:pPr>
        <w:ind w:left="3768" w:hanging="155"/>
      </w:pPr>
      <w:rPr>
        <w:rFonts w:hint="default"/>
        <w:lang w:val="en-US" w:eastAsia="en-US" w:bidi="ar-SA"/>
      </w:rPr>
    </w:lvl>
    <w:lvl w:ilvl="4">
      <w:start w:val="0"/>
      <w:numFmt w:val="bullet"/>
      <w:lvlText w:val="•"/>
      <w:lvlJc w:val="left"/>
      <w:pPr>
        <w:ind w:left="4851" w:hanging="155"/>
      </w:pPr>
      <w:rPr>
        <w:rFonts w:hint="default"/>
        <w:lang w:val="en-US" w:eastAsia="en-US" w:bidi="ar-SA"/>
      </w:rPr>
    </w:lvl>
    <w:lvl w:ilvl="5">
      <w:start w:val="0"/>
      <w:numFmt w:val="bullet"/>
      <w:lvlText w:val="•"/>
      <w:lvlJc w:val="left"/>
      <w:pPr>
        <w:ind w:left="5934" w:hanging="155"/>
      </w:pPr>
      <w:rPr>
        <w:rFonts w:hint="default"/>
        <w:lang w:val="en-US" w:eastAsia="en-US" w:bidi="ar-SA"/>
      </w:rPr>
    </w:lvl>
    <w:lvl w:ilvl="6">
      <w:start w:val="0"/>
      <w:numFmt w:val="bullet"/>
      <w:lvlText w:val="•"/>
      <w:lvlJc w:val="left"/>
      <w:pPr>
        <w:ind w:left="7017" w:hanging="155"/>
      </w:pPr>
      <w:rPr>
        <w:rFonts w:hint="default"/>
        <w:lang w:val="en-US" w:eastAsia="en-US" w:bidi="ar-SA"/>
      </w:rPr>
    </w:lvl>
    <w:lvl w:ilvl="7">
      <w:start w:val="0"/>
      <w:numFmt w:val="bullet"/>
      <w:lvlText w:val="•"/>
      <w:lvlJc w:val="left"/>
      <w:pPr>
        <w:ind w:left="8100" w:hanging="155"/>
      </w:pPr>
      <w:rPr>
        <w:rFonts w:hint="default"/>
        <w:lang w:val="en-US" w:eastAsia="en-US" w:bidi="ar-SA"/>
      </w:rPr>
    </w:lvl>
    <w:lvl w:ilvl="8">
      <w:start w:val="0"/>
      <w:numFmt w:val="bullet"/>
      <w:lvlText w:val="•"/>
      <w:lvlJc w:val="left"/>
      <w:pPr>
        <w:ind w:left="9183" w:hanging="155"/>
      </w:pPr>
      <w:rPr>
        <w:rFonts w:hint="default"/>
        <w:lang w:val="en-US" w:eastAsia="en-US" w:bidi="ar-SA"/>
      </w:rPr>
    </w:lvl>
  </w:abstractNum>
  <w:abstractNum w:abstractNumId="7">
    <w:multiLevelType w:val="hybridMultilevel"/>
    <w:lvl w:ilvl="0">
      <w:start w:val="2"/>
      <w:numFmt w:val="decimal"/>
      <w:lvlText w:val="%1"/>
      <w:lvlJc w:val="left"/>
      <w:pPr>
        <w:ind w:left="2844" w:hanging="702"/>
        <w:jc w:val="left"/>
      </w:pPr>
      <w:rPr>
        <w:rFonts w:hint="default"/>
        <w:lang w:val="en-US" w:eastAsia="en-US" w:bidi="ar-SA"/>
      </w:rPr>
    </w:lvl>
    <w:lvl w:ilvl="1">
      <w:start w:val="0"/>
      <w:numFmt w:val="decimal"/>
      <w:lvlText w:val="%1.%2"/>
      <w:lvlJc w:val="left"/>
      <w:pPr>
        <w:ind w:left="2844" w:hanging="702"/>
        <w:jc w:val="left"/>
      </w:pPr>
      <w:rPr>
        <w:rFonts w:hint="default"/>
        <w:w w:val="106"/>
        <w:lang w:val="en-US" w:eastAsia="en-US" w:bidi="ar-SA"/>
      </w:rPr>
    </w:lvl>
    <w:lvl w:ilvl="2">
      <w:start w:val="0"/>
      <w:numFmt w:val="bullet"/>
      <w:lvlText w:val="•"/>
      <w:lvlJc w:val="left"/>
      <w:pPr>
        <w:ind w:left="4541" w:hanging="702"/>
      </w:pPr>
      <w:rPr>
        <w:rFonts w:hint="default"/>
        <w:lang w:val="en-US" w:eastAsia="en-US" w:bidi="ar-SA"/>
      </w:rPr>
    </w:lvl>
    <w:lvl w:ilvl="3">
      <w:start w:val="0"/>
      <w:numFmt w:val="bullet"/>
      <w:lvlText w:val="•"/>
      <w:lvlJc w:val="left"/>
      <w:pPr>
        <w:ind w:left="5392" w:hanging="702"/>
      </w:pPr>
      <w:rPr>
        <w:rFonts w:hint="default"/>
        <w:lang w:val="en-US" w:eastAsia="en-US" w:bidi="ar-SA"/>
      </w:rPr>
    </w:lvl>
    <w:lvl w:ilvl="4">
      <w:start w:val="0"/>
      <w:numFmt w:val="bullet"/>
      <w:lvlText w:val="•"/>
      <w:lvlJc w:val="left"/>
      <w:pPr>
        <w:ind w:left="6243" w:hanging="702"/>
      </w:pPr>
      <w:rPr>
        <w:rFonts w:hint="default"/>
        <w:lang w:val="en-US" w:eastAsia="en-US" w:bidi="ar-SA"/>
      </w:rPr>
    </w:lvl>
    <w:lvl w:ilvl="5">
      <w:start w:val="0"/>
      <w:numFmt w:val="bullet"/>
      <w:lvlText w:val="•"/>
      <w:lvlJc w:val="left"/>
      <w:pPr>
        <w:ind w:left="7094" w:hanging="702"/>
      </w:pPr>
      <w:rPr>
        <w:rFonts w:hint="default"/>
        <w:lang w:val="en-US" w:eastAsia="en-US" w:bidi="ar-SA"/>
      </w:rPr>
    </w:lvl>
    <w:lvl w:ilvl="6">
      <w:start w:val="0"/>
      <w:numFmt w:val="bullet"/>
      <w:lvlText w:val="•"/>
      <w:lvlJc w:val="left"/>
      <w:pPr>
        <w:ind w:left="7945" w:hanging="702"/>
      </w:pPr>
      <w:rPr>
        <w:rFonts w:hint="default"/>
        <w:lang w:val="en-US" w:eastAsia="en-US" w:bidi="ar-SA"/>
      </w:rPr>
    </w:lvl>
    <w:lvl w:ilvl="7">
      <w:start w:val="0"/>
      <w:numFmt w:val="bullet"/>
      <w:lvlText w:val="•"/>
      <w:lvlJc w:val="left"/>
      <w:pPr>
        <w:ind w:left="8796" w:hanging="702"/>
      </w:pPr>
      <w:rPr>
        <w:rFonts w:hint="default"/>
        <w:lang w:val="en-US" w:eastAsia="en-US" w:bidi="ar-SA"/>
      </w:rPr>
    </w:lvl>
    <w:lvl w:ilvl="8">
      <w:start w:val="0"/>
      <w:numFmt w:val="bullet"/>
      <w:lvlText w:val="•"/>
      <w:lvlJc w:val="left"/>
      <w:pPr>
        <w:ind w:left="9647" w:hanging="702"/>
      </w:pPr>
      <w:rPr>
        <w:rFonts w:hint="default"/>
        <w:lang w:val="en-US" w:eastAsia="en-US" w:bidi="ar-SA"/>
      </w:rPr>
    </w:lvl>
  </w:abstractNum>
  <w:abstractNum w:abstractNumId="6">
    <w:multiLevelType w:val="hybridMultilevel"/>
    <w:lvl w:ilvl="0">
      <w:start w:val="5"/>
      <w:numFmt w:val="lowerRoman"/>
      <w:lvlText w:val="%1."/>
      <w:lvlJc w:val="left"/>
      <w:pPr>
        <w:ind w:left="2227" w:hanging="570"/>
        <w:jc w:val="left"/>
      </w:pPr>
      <w:rPr>
        <w:rFonts w:hint="default" w:ascii="Times New Roman" w:hAnsi="Times New Roman" w:eastAsia="Times New Roman" w:cs="Times New Roman"/>
        <w:b w:val="0"/>
        <w:bCs w:val="0"/>
        <w:i w:val="0"/>
        <w:iCs w:val="0"/>
        <w:color w:val="262626"/>
        <w:w w:val="110"/>
        <w:sz w:val="26"/>
        <w:szCs w:val="26"/>
        <w:lang w:val="en-US" w:eastAsia="en-US" w:bidi="ar-SA"/>
      </w:rPr>
    </w:lvl>
    <w:lvl w:ilvl="1">
      <w:start w:val="0"/>
      <w:numFmt w:val="bullet"/>
      <w:lvlText w:val="•"/>
      <w:lvlJc w:val="left"/>
      <w:pPr>
        <w:ind w:left="2926" w:hanging="365"/>
      </w:pPr>
      <w:rPr>
        <w:rFonts w:hint="default" w:ascii="Times New Roman" w:hAnsi="Times New Roman" w:eastAsia="Times New Roman" w:cs="Times New Roman"/>
        <w:b w:val="0"/>
        <w:bCs w:val="0"/>
        <w:i w:val="0"/>
        <w:iCs w:val="0"/>
        <w:color w:val="1A1A1A"/>
        <w:w w:val="105"/>
        <w:sz w:val="26"/>
        <w:szCs w:val="26"/>
        <w:lang w:val="en-US" w:eastAsia="en-US" w:bidi="ar-SA"/>
      </w:rPr>
    </w:lvl>
    <w:lvl w:ilvl="2">
      <w:start w:val="0"/>
      <w:numFmt w:val="bullet"/>
      <w:lvlText w:val="•"/>
      <w:lvlJc w:val="left"/>
      <w:pPr>
        <w:ind w:left="3774" w:hanging="365"/>
      </w:pPr>
      <w:rPr>
        <w:rFonts w:hint="default"/>
        <w:lang w:val="en-US" w:eastAsia="en-US" w:bidi="ar-SA"/>
      </w:rPr>
    </w:lvl>
    <w:lvl w:ilvl="3">
      <w:start w:val="0"/>
      <w:numFmt w:val="bullet"/>
      <w:lvlText w:val="•"/>
      <w:lvlJc w:val="left"/>
      <w:pPr>
        <w:ind w:left="4628" w:hanging="365"/>
      </w:pPr>
      <w:rPr>
        <w:rFonts w:hint="default"/>
        <w:lang w:val="en-US" w:eastAsia="en-US" w:bidi="ar-SA"/>
      </w:rPr>
    </w:lvl>
    <w:lvl w:ilvl="4">
      <w:start w:val="0"/>
      <w:numFmt w:val="bullet"/>
      <w:lvlText w:val="•"/>
      <w:lvlJc w:val="left"/>
      <w:pPr>
        <w:ind w:left="5482" w:hanging="365"/>
      </w:pPr>
      <w:rPr>
        <w:rFonts w:hint="default"/>
        <w:lang w:val="en-US" w:eastAsia="en-US" w:bidi="ar-SA"/>
      </w:rPr>
    </w:lvl>
    <w:lvl w:ilvl="5">
      <w:start w:val="0"/>
      <w:numFmt w:val="bullet"/>
      <w:lvlText w:val="•"/>
      <w:lvlJc w:val="left"/>
      <w:pPr>
        <w:ind w:left="6337" w:hanging="365"/>
      </w:pPr>
      <w:rPr>
        <w:rFonts w:hint="default"/>
        <w:lang w:val="en-US" w:eastAsia="en-US" w:bidi="ar-SA"/>
      </w:rPr>
    </w:lvl>
    <w:lvl w:ilvl="6">
      <w:start w:val="0"/>
      <w:numFmt w:val="bullet"/>
      <w:lvlText w:val="•"/>
      <w:lvlJc w:val="left"/>
      <w:pPr>
        <w:ind w:left="7191" w:hanging="365"/>
      </w:pPr>
      <w:rPr>
        <w:rFonts w:hint="default"/>
        <w:lang w:val="en-US" w:eastAsia="en-US" w:bidi="ar-SA"/>
      </w:rPr>
    </w:lvl>
    <w:lvl w:ilvl="7">
      <w:start w:val="0"/>
      <w:numFmt w:val="bullet"/>
      <w:lvlText w:val="•"/>
      <w:lvlJc w:val="left"/>
      <w:pPr>
        <w:ind w:left="8045" w:hanging="365"/>
      </w:pPr>
      <w:rPr>
        <w:rFonts w:hint="default"/>
        <w:lang w:val="en-US" w:eastAsia="en-US" w:bidi="ar-SA"/>
      </w:rPr>
    </w:lvl>
    <w:lvl w:ilvl="8">
      <w:start w:val="0"/>
      <w:numFmt w:val="bullet"/>
      <w:lvlText w:val="•"/>
      <w:lvlJc w:val="left"/>
      <w:pPr>
        <w:ind w:left="8900" w:hanging="365"/>
      </w:pPr>
      <w:rPr>
        <w:rFonts w:hint="default"/>
        <w:lang w:val="en-US" w:eastAsia="en-US" w:bidi="ar-SA"/>
      </w:rPr>
    </w:lvl>
  </w:abstractNum>
  <w:abstractNum w:abstractNumId="5">
    <w:multiLevelType w:val="hybridMultilevel"/>
    <w:lvl w:ilvl="0">
      <w:start w:val="1"/>
      <w:numFmt w:val="decimal"/>
      <w:lvlText w:val="%1."/>
      <w:lvlJc w:val="left"/>
      <w:pPr>
        <w:ind w:left="2227" w:hanging="534"/>
        <w:jc w:val="right"/>
      </w:pPr>
      <w:rPr>
        <w:rFonts w:hint="default"/>
        <w:w w:val="87"/>
        <w:lang w:val="en-US" w:eastAsia="en-US" w:bidi="ar-SA"/>
      </w:rPr>
    </w:lvl>
    <w:lvl w:ilvl="1">
      <w:start w:val="1"/>
      <w:numFmt w:val="decimal"/>
      <w:lvlText w:val="%1.%2"/>
      <w:lvlJc w:val="left"/>
      <w:pPr>
        <w:ind w:left="2604" w:hanging="706"/>
        <w:jc w:val="left"/>
      </w:pPr>
      <w:rPr>
        <w:rFonts w:hint="default"/>
        <w:w w:val="101"/>
        <w:lang w:val="en-US" w:eastAsia="en-US" w:bidi="ar-SA"/>
      </w:rPr>
    </w:lvl>
    <w:lvl w:ilvl="2">
      <w:start w:val="0"/>
      <w:numFmt w:val="bullet"/>
      <w:lvlText w:val="•"/>
      <w:lvlJc w:val="left"/>
      <w:pPr>
        <w:ind w:left="2620" w:hanging="706"/>
      </w:pPr>
      <w:rPr>
        <w:rFonts w:hint="default"/>
        <w:lang w:val="en-US" w:eastAsia="en-US" w:bidi="ar-SA"/>
      </w:rPr>
    </w:lvl>
    <w:lvl w:ilvl="3">
      <w:start w:val="0"/>
      <w:numFmt w:val="bullet"/>
      <w:lvlText w:val="•"/>
      <w:lvlJc w:val="left"/>
      <w:pPr>
        <w:ind w:left="3618" w:hanging="706"/>
      </w:pPr>
      <w:rPr>
        <w:rFonts w:hint="default"/>
        <w:lang w:val="en-US" w:eastAsia="en-US" w:bidi="ar-SA"/>
      </w:rPr>
    </w:lvl>
    <w:lvl w:ilvl="4">
      <w:start w:val="0"/>
      <w:numFmt w:val="bullet"/>
      <w:lvlText w:val="•"/>
      <w:lvlJc w:val="left"/>
      <w:pPr>
        <w:ind w:left="4617" w:hanging="706"/>
      </w:pPr>
      <w:rPr>
        <w:rFonts w:hint="default"/>
        <w:lang w:val="en-US" w:eastAsia="en-US" w:bidi="ar-SA"/>
      </w:rPr>
    </w:lvl>
    <w:lvl w:ilvl="5">
      <w:start w:val="0"/>
      <w:numFmt w:val="bullet"/>
      <w:lvlText w:val="•"/>
      <w:lvlJc w:val="left"/>
      <w:pPr>
        <w:ind w:left="5615" w:hanging="706"/>
      </w:pPr>
      <w:rPr>
        <w:rFonts w:hint="default"/>
        <w:lang w:val="en-US" w:eastAsia="en-US" w:bidi="ar-SA"/>
      </w:rPr>
    </w:lvl>
    <w:lvl w:ilvl="6">
      <w:start w:val="0"/>
      <w:numFmt w:val="bullet"/>
      <w:lvlText w:val="•"/>
      <w:lvlJc w:val="left"/>
      <w:pPr>
        <w:ind w:left="6614" w:hanging="706"/>
      </w:pPr>
      <w:rPr>
        <w:rFonts w:hint="default"/>
        <w:lang w:val="en-US" w:eastAsia="en-US" w:bidi="ar-SA"/>
      </w:rPr>
    </w:lvl>
    <w:lvl w:ilvl="7">
      <w:start w:val="0"/>
      <w:numFmt w:val="bullet"/>
      <w:lvlText w:val="•"/>
      <w:lvlJc w:val="left"/>
      <w:pPr>
        <w:ind w:left="7613" w:hanging="706"/>
      </w:pPr>
      <w:rPr>
        <w:rFonts w:hint="default"/>
        <w:lang w:val="en-US" w:eastAsia="en-US" w:bidi="ar-SA"/>
      </w:rPr>
    </w:lvl>
    <w:lvl w:ilvl="8">
      <w:start w:val="0"/>
      <w:numFmt w:val="bullet"/>
      <w:lvlText w:val="•"/>
      <w:lvlJc w:val="left"/>
      <w:pPr>
        <w:ind w:left="8611" w:hanging="706"/>
      </w:pPr>
      <w:rPr>
        <w:rFonts w:hint="default"/>
        <w:lang w:val="en-US" w:eastAsia="en-US" w:bidi="ar-SA"/>
      </w:rPr>
    </w:lvl>
  </w:abstractNum>
  <w:abstractNum w:abstractNumId="4">
    <w:multiLevelType w:val="hybridMultilevel"/>
    <w:lvl w:ilvl="0">
      <w:start w:val="1"/>
      <w:numFmt w:val="lowerRoman"/>
      <w:lvlText w:val="(%1)"/>
      <w:lvlJc w:val="left"/>
      <w:pPr>
        <w:ind w:left="2165" w:hanging="708"/>
        <w:jc w:val="left"/>
      </w:pPr>
      <w:rPr>
        <w:rFonts w:hint="default"/>
        <w:spacing w:val="-1"/>
        <w:w w:val="107"/>
        <w:lang w:val="en-US" w:eastAsia="en-US" w:bidi="ar-SA"/>
      </w:rPr>
    </w:lvl>
    <w:lvl w:ilvl="1">
      <w:start w:val="0"/>
      <w:numFmt w:val="bullet"/>
      <w:lvlText w:val="•"/>
      <w:lvlJc w:val="left"/>
      <w:pPr>
        <w:ind w:left="2162" w:hanging="364"/>
      </w:pPr>
      <w:rPr>
        <w:rFonts w:hint="default" w:ascii="Times New Roman" w:hAnsi="Times New Roman" w:eastAsia="Times New Roman" w:cs="Times New Roman"/>
        <w:w w:val="105"/>
        <w:lang w:val="en-US" w:eastAsia="en-US" w:bidi="ar-SA"/>
      </w:rPr>
    </w:lvl>
    <w:lvl w:ilvl="2">
      <w:start w:val="0"/>
      <w:numFmt w:val="bullet"/>
      <w:lvlText w:val="•"/>
      <w:lvlJc w:val="left"/>
      <w:pPr>
        <w:ind w:left="3849" w:hanging="364"/>
      </w:pPr>
      <w:rPr>
        <w:rFonts w:hint="default"/>
        <w:lang w:val="en-US" w:eastAsia="en-US" w:bidi="ar-SA"/>
      </w:rPr>
    </w:lvl>
    <w:lvl w:ilvl="3">
      <w:start w:val="0"/>
      <w:numFmt w:val="bullet"/>
      <w:lvlText w:val="•"/>
      <w:lvlJc w:val="left"/>
      <w:pPr>
        <w:ind w:left="4694" w:hanging="364"/>
      </w:pPr>
      <w:rPr>
        <w:rFonts w:hint="default"/>
        <w:lang w:val="en-US" w:eastAsia="en-US" w:bidi="ar-SA"/>
      </w:rPr>
    </w:lvl>
    <w:lvl w:ilvl="4">
      <w:start w:val="0"/>
      <w:numFmt w:val="bullet"/>
      <w:lvlText w:val="•"/>
      <w:lvlJc w:val="left"/>
      <w:pPr>
        <w:ind w:left="5539" w:hanging="364"/>
      </w:pPr>
      <w:rPr>
        <w:rFonts w:hint="default"/>
        <w:lang w:val="en-US" w:eastAsia="en-US" w:bidi="ar-SA"/>
      </w:rPr>
    </w:lvl>
    <w:lvl w:ilvl="5">
      <w:start w:val="0"/>
      <w:numFmt w:val="bullet"/>
      <w:lvlText w:val="•"/>
      <w:lvlJc w:val="left"/>
      <w:pPr>
        <w:ind w:left="6384" w:hanging="364"/>
      </w:pPr>
      <w:rPr>
        <w:rFonts w:hint="default"/>
        <w:lang w:val="en-US" w:eastAsia="en-US" w:bidi="ar-SA"/>
      </w:rPr>
    </w:lvl>
    <w:lvl w:ilvl="6">
      <w:start w:val="0"/>
      <w:numFmt w:val="bullet"/>
      <w:lvlText w:val="•"/>
      <w:lvlJc w:val="left"/>
      <w:pPr>
        <w:ind w:left="7229" w:hanging="364"/>
      </w:pPr>
      <w:rPr>
        <w:rFonts w:hint="default"/>
        <w:lang w:val="en-US" w:eastAsia="en-US" w:bidi="ar-SA"/>
      </w:rPr>
    </w:lvl>
    <w:lvl w:ilvl="7">
      <w:start w:val="0"/>
      <w:numFmt w:val="bullet"/>
      <w:lvlText w:val="•"/>
      <w:lvlJc w:val="left"/>
      <w:pPr>
        <w:ind w:left="8074" w:hanging="364"/>
      </w:pPr>
      <w:rPr>
        <w:rFonts w:hint="default"/>
        <w:lang w:val="en-US" w:eastAsia="en-US" w:bidi="ar-SA"/>
      </w:rPr>
    </w:lvl>
    <w:lvl w:ilvl="8">
      <w:start w:val="0"/>
      <w:numFmt w:val="bullet"/>
      <w:lvlText w:val="•"/>
      <w:lvlJc w:val="left"/>
      <w:pPr>
        <w:ind w:left="8919" w:hanging="364"/>
      </w:pPr>
      <w:rPr>
        <w:rFonts w:hint="default"/>
        <w:lang w:val="en-US" w:eastAsia="en-US" w:bidi="ar-SA"/>
      </w:rPr>
    </w:lvl>
  </w:abstractNum>
  <w:abstractNum w:abstractNumId="2">
    <w:multiLevelType w:val="hybridMultilevel"/>
    <w:lvl w:ilvl="0">
      <w:start w:val="1"/>
      <w:numFmt w:val="decimal"/>
      <w:lvlText w:val="%1."/>
      <w:lvlJc w:val="left"/>
      <w:pPr>
        <w:ind w:left="2291" w:hanging="511"/>
        <w:jc w:val="left"/>
      </w:pPr>
      <w:rPr>
        <w:rFonts w:hint="default" w:ascii="Times New Roman" w:hAnsi="Times New Roman" w:eastAsia="Times New Roman" w:cs="Times New Roman"/>
        <w:b w:val="0"/>
        <w:bCs w:val="0"/>
        <w:i w:val="0"/>
        <w:iCs w:val="0"/>
        <w:color w:val="181818"/>
        <w:w w:val="107"/>
        <w:sz w:val="19"/>
        <w:szCs w:val="19"/>
        <w:lang w:val="en-US" w:eastAsia="en-US" w:bidi="ar-SA"/>
      </w:rPr>
    </w:lvl>
    <w:lvl w:ilvl="1">
      <w:start w:val="1"/>
      <w:numFmt w:val="decimal"/>
      <w:lvlText w:val="%1.%2"/>
      <w:lvlJc w:val="left"/>
      <w:pPr>
        <w:ind w:left="2862" w:hanging="709"/>
        <w:jc w:val="left"/>
      </w:pPr>
      <w:rPr>
        <w:rFonts w:hint="default" w:ascii="Times New Roman" w:hAnsi="Times New Roman" w:eastAsia="Times New Roman" w:cs="Times New Roman"/>
        <w:b w:val="0"/>
        <w:bCs w:val="0"/>
        <w:i w:val="0"/>
        <w:iCs w:val="0"/>
        <w:color w:val="161616"/>
        <w:w w:val="103"/>
        <w:sz w:val="27"/>
        <w:szCs w:val="27"/>
        <w:lang w:val="en-US" w:eastAsia="en-US" w:bidi="ar-SA"/>
      </w:rPr>
    </w:lvl>
    <w:lvl w:ilvl="2">
      <w:start w:val="0"/>
      <w:numFmt w:val="bullet"/>
      <w:lvlText w:val="•"/>
      <w:lvlJc w:val="left"/>
      <w:pPr>
        <w:ind w:left="3720" w:hanging="709"/>
      </w:pPr>
      <w:rPr>
        <w:rFonts w:hint="default"/>
        <w:lang w:val="en-US" w:eastAsia="en-US" w:bidi="ar-SA"/>
      </w:rPr>
    </w:lvl>
    <w:lvl w:ilvl="3">
      <w:start w:val="0"/>
      <w:numFmt w:val="bullet"/>
      <w:lvlText w:val="•"/>
      <w:lvlJc w:val="left"/>
      <w:pPr>
        <w:ind w:left="4581" w:hanging="709"/>
      </w:pPr>
      <w:rPr>
        <w:rFonts w:hint="default"/>
        <w:lang w:val="en-US" w:eastAsia="en-US" w:bidi="ar-SA"/>
      </w:rPr>
    </w:lvl>
    <w:lvl w:ilvl="4">
      <w:start w:val="0"/>
      <w:numFmt w:val="bullet"/>
      <w:lvlText w:val="•"/>
      <w:lvlJc w:val="left"/>
      <w:pPr>
        <w:ind w:left="5442" w:hanging="709"/>
      </w:pPr>
      <w:rPr>
        <w:rFonts w:hint="default"/>
        <w:lang w:val="en-US" w:eastAsia="en-US" w:bidi="ar-SA"/>
      </w:rPr>
    </w:lvl>
    <w:lvl w:ilvl="5">
      <w:start w:val="0"/>
      <w:numFmt w:val="bullet"/>
      <w:lvlText w:val="•"/>
      <w:lvlJc w:val="left"/>
      <w:pPr>
        <w:ind w:left="6303" w:hanging="709"/>
      </w:pPr>
      <w:rPr>
        <w:rFonts w:hint="default"/>
        <w:lang w:val="en-US" w:eastAsia="en-US" w:bidi="ar-SA"/>
      </w:rPr>
    </w:lvl>
    <w:lvl w:ilvl="6">
      <w:start w:val="0"/>
      <w:numFmt w:val="bullet"/>
      <w:lvlText w:val="•"/>
      <w:lvlJc w:val="left"/>
      <w:pPr>
        <w:ind w:left="7164" w:hanging="709"/>
      </w:pPr>
      <w:rPr>
        <w:rFonts w:hint="default"/>
        <w:lang w:val="en-US" w:eastAsia="en-US" w:bidi="ar-SA"/>
      </w:rPr>
    </w:lvl>
    <w:lvl w:ilvl="7">
      <w:start w:val="0"/>
      <w:numFmt w:val="bullet"/>
      <w:lvlText w:val="•"/>
      <w:lvlJc w:val="left"/>
      <w:pPr>
        <w:ind w:left="8025" w:hanging="709"/>
      </w:pPr>
      <w:rPr>
        <w:rFonts w:hint="default"/>
        <w:lang w:val="en-US" w:eastAsia="en-US" w:bidi="ar-SA"/>
      </w:rPr>
    </w:lvl>
    <w:lvl w:ilvl="8">
      <w:start w:val="0"/>
      <w:numFmt w:val="bullet"/>
      <w:lvlText w:val="•"/>
      <w:lvlJc w:val="left"/>
      <w:pPr>
        <w:ind w:left="8886" w:hanging="709"/>
      </w:pPr>
      <w:rPr>
        <w:rFonts w:hint="default"/>
        <w:lang w:val="en-US" w:eastAsia="en-US" w:bidi="ar-SA"/>
      </w:rPr>
    </w:lvl>
  </w:abstractNum>
  <w:abstractNum w:abstractNumId="1">
    <w:multiLevelType w:val="hybridMultilevel"/>
    <w:lvl w:ilvl="0">
      <w:start w:val="0"/>
      <w:numFmt w:val="bullet"/>
      <w:lvlText w:val="•"/>
      <w:lvlJc w:val="left"/>
      <w:pPr>
        <w:ind w:left="2214" w:hanging="361"/>
      </w:pPr>
      <w:rPr>
        <w:rFonts w:hint="default" w:ascii="Times New Roman" w:hAnsi="Times New Roman" w:eastAsia="Times New Roman" w:cs="Times New Roman"/>
        <w:w w:val="107"/>
        <w:lang w:val="en-US" w:eastAsia="en-US" w:bidi="ar-SA"/>
      </w:rPr>
    </w:lvl>
    <w:lvl w:ilvl="1">
      <w:start w:val="0"/>
      <w:numFmt w:val="bullet"/>
      <w:lvlText w:val="•"/>
      <w:lvlJc w:val="left"/>
      <w:pPr>
        <w:ind w:left="3058" w:hanging="361"/>
      </w:pPr>
      <w:rPr>
        <w:rFonts w:hint="default"/>
        <w:lang w:val="en-US" w:eastAsia="en-US" w:bidi="ar-SA"/>
      </w:rPr>
    </w:lvl>
    <w:lvl w:ilvl="2">
      <w:start w:val="0"/>
      <w:numFmt w:val="bullet"/>
      <w:lvlText w:val="•"/>
      <w:lvlJc w:val="left"/>
      <w:pPr>
        <w:ind w:left="3897" w:hanging="361"/>
      </w:pPr>
      <w:rPr>
        <w:rFonts w:hint="default"/>
        <w:lang w:val="en-US" w:eastAsia="en-US" w:bidi="ar-SA"/>
      </w:rPr>
    </w:lvl>
    <w:lvl w:ilvl="3">
      <w:start w:val="0"/>
      <w:numFmt w:val="bullet"/>
      <w:lvlText w:val="•"/>
      <w:lvlJc w:val="left"/>
      <w:pPr>
        <w:ind w:left="4736" w:hanging="361"/>
      </w:pPr>
      <w:rPr>
        <w:rFonts w:hint="default"/>
        <w:lang w:val="en-US" w:eastAsia="en-US" w:bidi="ar-SA"/>
      </w:rPr>
    </w:lvl>
    <w:lvl w:ilvl="4">
      <w:start w:val="0"/>
      <w:numFmt w:val="bullet"/>
      <w:lvlText w:val="•"/>
      <w:lvlJc w:val="left"/>
      <w:pPr>
        <w:ind w:left="5575" w:hanging="361"/>
      </w:pPr>
      <w:rPr>
        <w:rFonts w:hint="default"/>
        <w:lang w:val="en-US" w:eastAsia="en-US" w:bidi="ar-SA"/>
      </w:rPr>
    </w:lvl>
    <w:lvl w:ilvl="5">
      <w:start w:val="0"/>
      <w:numFmt w:val="bullet"/>
      <w:lvlText w:val="•"/>
      <w:lvlJc w:val="left"/>
      <w:pPr>
        <w:ind w:left="6414" w:hanging="361"/>
      </w:pPr>
      <w:rPr>
        <w:rFonts w:hint="default"/>
        <w:lang w:val="en-US" w:eastAsia="en-US" w:bidi="ar-SA"/>
      </w:rPr>
    </w:lvl>
    <w:lvl w:ilvl="6">
      <w:start w:val="0"/>
      <w:numFmt w:val="bullet"/>
      <w:lvlText w:val="•"/>
      <w:lvlJc w:val="left"/>
      <w:pPr>
        <w:ind w:left="7253" w:hanging="361"/>
      </w:pPr>
      <w:rPr>
        <w:rFonts w:hint="default"/>
        <w:lang w:val="en-US" w:eastAsia="en-US" w:bidi="ar-SA"/>
      </w:rPr>
    </w:lvl>
    <w:lvl w:ilvl="7">
      <w:start w:val="0"/>
      <w:numFmt w:val="bullet"/>
      <w:lvlText w:val="•"/>
      <w:lvlJc w:val="left"/>
      <w:pPr>
        <w:ind w:left="8092" w:hanging="361"/>
      </w:pPr>
      <w:rPr>
        <w:rFonts w:hint="default"/>
        <w:lang w:val="en-US" w:eastAsia="en-US" w:bidi="ar-SA"/>
      </w:rPr>
    </w:lvl>
    <w:lvl w:ilvl="8">
      <w:start w:val="0"/>
      <w:numFmt w:val="bullet"/>
      <w:lvlText w:val="•"/>
      <w:lvlJc w:val="left"/>
      <w:pPr>
        <w:ind w:left="8931" w:hanging="361"/>
      </w:pPr>
      <w:rPr>
        <w:rFonts w:hint="default"/>
        <w:lang w:val="en-US" w:eastAsia="en-US" w:bidi="ar-SA"/>
      </w:rPr>
    </w:lvl>
  </w:abstractNum>
  <w:abstractNum w:abstractNumId="3">
    <w:multiLevelType w:val="hybridMultilevel"/>
    <w:lvl w:ilvl="0">
      <w:start w:val="1"/>
      <w:numFmt w:val="decimal"/>
      <w:lvlText w:val="%1."/>
      <w:lvlJc w:val="left"/>
      <w:pPr>
        <w:ind w:left="2082" w:hanging="514"/>
        <w:jc w:val="right"/>
      </w:pPr>
      <w:rPr>
        <w:rFonts w:hint="default"/>
        <w:w w:val="103"/>
        <w:lang w:val="en-US" w:eastAsia="en-US" w:bidi="ar-SA"/>
      </w:rPr>
    </w:lvl>
    <w:lvl w:ilvl="1">
      <w:start w:val="1"/>
      <w:numFmt w:val="decimal"/>
      <w:lvlText w:val="%1.%2"/>
      <w:lvlJc w:val="left"/>
      <w:pPr>
        <w:ind w:left="2870" w:hanging="715"/>
        <w:jc w:val="left"/>
      </w:pPr>
      <w:rPr>
        <w:rFonts w:hint="default" w:ascii="Arial" w:hAnsi="Arial" w:eastAsia="Arial" w:cs="Arial"/>
        <w:b w:val="0"/>
        <w:bCs w:val="0"/>
        <w:i w:val="0"/>
        <w:iCs w:val="0"/>
        <w:color w:val="111111"/>
        <w:spacing w:val="-1"/>
        <w:w w:val="109"/>
        <w:sz w:val="23"/>
        <w:szCs w:val="23"/>
        <w:lang w:val="en-US" w:eastAsia="en-US" w:bidi="ar-SA"/>
      </w:rPr>
    </w:lvl>
    <w:lvl w:ilvl="2">
      <w:start w:val="0"/>
      <w:numFmt w:val="bullet"/>
      <w:lvlText w:val="•"/>
      <w:lvlJc w:val="left"/>
      <w:pPr>
        <w:ind w:left="2880" w:hanging="715"/>
      </w:pPr>
      <w:rPr>
        <w:rFonts w:hint="default"/>
        <w:lang w:val="en-US" w:eastAsia="en-US" w:bidi="ar-SA"/>
      </w:rPr>
    </w:lvl>
    <w:lvl w:ilvl="3">
      <w:start w:val="0"/>
      <w:numFmt w:val="bullet"/>
      <w:lvlText w:val="•"/>
      <w:lvlJc w:val="left"/>
      <w:pPr>
        <w:ind w:left="3846" w:hanging="715"/>
      </w:pPr>
      <w:rPr>
        <w:rFonts w:hint="default"/>
        <w:lang w:val="en-US" w:eastAsia="en-US" w:bidi="ar-SA"/>
      </w:rPr>
    </w:lvl>
    <w:lvl w:ilvl="4">
      <w:start w:val="0"/>
      <w:numFmt w:val="bullet"/>
      <w:lvlText w:val="•"/>
      <w:lvlJc w:val="left"/>
      <w:pPr>
        <w:ind w:left="4812" w:hanging="715"/>
      </w:pPr>
      <w:rPr>
        <w:rFonts w:hint="default"/>
        <w:lang w:val="en-US" w:eastAsia="en-US" w:bidi="ar-SA"/>
      </w:rPr>
    </w:lvl>
    <w:lvl w:ilvl="5">
      <w:start w:val="0"/>
      <w:numFmt w:val="bullet"/>
      <w:lvlText w:val="•"/>
      <w:lvlJc w:val="left"/>
      <w:pPr>
        <w:ind w:left="5778" w:hanging="715"/>
      </w:pPr>
      <w:rPr>
        <w:rFonts w:hint="default"/>
        <w:lang w:val="en-US" w:eastAsia="en-US" w:bidi="ar-SA"/>
      </w:rPr>
    </w:lvl>
    <w:lvl w:ilvl="6">
      <w:start w:val="0"/>
      <w:numFmt w:val="bullet"/>
      <w:lvlText w:val="•"/>
      <w:lvlJc w:val="left"/>
      <w:pPr>
        <w:ind w:left="6744" w:hanging="715"/>
      </w:pPr>
      <w:rPr>
        <w:rFonts w:hint="default"/>
        <w:lang w:val="en-US" w:eastAsia="en-US" w:bidi="ar-SA"/>
      </w:rPr>
    </w:lvl>
    <w:lvl w:ilvl="7">
      <w:start w:val="0"/>
      <w:numFmt w:val="bullet"/>
      <w:lvlText w:val="•"/>
      <w:lvlJc w:val="left"/>
      <w:pPr>
        <w:ind w:left="7710" w:hanging="715"/>
      </w:pPr>
      <w:rPr>
        <w:rFonts w:hint="default"/>
        <w:lang w:val="en-US" w:eastAsia="en-US" w:bidi="ar-SA"/>
      </w:rPr>
    </w:lvl>
    <w:lvl w:ilvl="8">
      <w:start w:val="0"/>
      <w:numFmt w:val="bullet"/>
      <w:lvlText w:val="•"/>
      <w:lvlJc w:val="left"/>
      <w:pPr>
        <w:ind w:left="8676" w:hanging="715"/>
      </w:pPr>
      <w:rPr>
        <w:rFonts w:hint="default"/>
        <w:lang w:val="en-US" w:eastAsia="en-US" w:bidi="ar-SA"/>
      </w:rPr>
    </w:lvl>
  </w:abstractNum>
  <w:abstractNum w:abstractNumId="0">
    <w:multiLevelType w:val="hybridMultilevel"/>
    <w:lvl w:ilvl="0">
      <w:start w:val="1"/>
      <w:numFmt w:val="decimal"/>
      <w:lvlText w:val="%1."/>
      <w:lvlJc w:val="left"/>
      <w:pPr>
        <w:ind w:left="1007" w:hanging="362"/>
        <w:jc w:val="right"/>
      </w:pPr>
      <w:rPr>
        <w:rFonts w:hint="default"/>
        <w:w w:val="110"/>
        <w:lang w:val="en-US" w:eastAsia="en-US" w:bidi="ar-SA"/>
      </w:rPr>
    </w:lvl>
    <w:lvl w:ilvl="1">
      <w:start w:val="0"/>
      <w:numFmt w:val="bullet"/>
      <w:lvlText w:val="•"/>
      <w:lvlJc w:val="left"/>
      <w:pPr>
        <w:ind w:left="1563" w:hanging="362"/>
      </w:pPr>
      <w:rPr>
        <w:rFonts w:hint="default"/>
        <w:lang w:val="en-US" w:eastAsia="en-US" w:bidi="ar-SA"/>
      </w:rPr>
    </w:lvl>
    <w:lvl w:ilvl="2">
      <w:start w:val="0"/>
      <w:numFmt w:val="bullet"/>
      <w:lvlText w:val="•"/>
      <w:lvlJc w:val="left"/>
      <w:pPr>
        <w:ind w:left="2126" w:hanging="362"/>
      </w:pPr>
      <w:rPr>
        <w:rFonts w:hint="default"/>
        <w:lang w:val="en-US" w:eastAsia="en-US" w:bidi="ar-SA"/>
      </w:rPr>
    </w:lvl>
    <w:lvl w:ilvl="3">
      <w:start w:val="0"/>
      <w:numFmt w:val="bullet"/>
      <w:lvlText w:val="•"/>
      <w:lvlJc w:val="left"/>
      <w:pPr>
        <w:ind w:left="2689" w:hanging="362"/>
      </w:pPr>
      <w:rPr>
        <w:rFonts w:hint="default"/>
        <w:lang w:val="en-US" w:eastAsia="en-US" w:bidi="ar-SA"/>
      </w:rPr>
    </w:lvl>
    <w:lvl w:ilvl="4">
      <w:start w:val="0"/>
      <w:numFmt w:val="bullet"/>
      <w:lvlText w:val="•"/>
      <w:lvlJc w:val="left"/>
      <w:pPr>
        <w:ind w:left="3253" w:hanging="362"/>
      </w:pPr>
      <w:rPr>
        <w:rFonts w:hint="default"/>
        <w:lang w:val="en-US" w:eastAsia="en-US" w:bidi="ar-SA"/>
      </w:rPr>
    </w:lvl>
    <w:lvl w:ilvl="5">
      <w:start w:val="0"/>
      <w:numFmt w:val="bullet"/>
      <w:lvlText w:val="•"/>
      <w:lvlJc w:val="left"/>
      <w:pPr>
        <w:ind w:left="3816" w:hanging="362"/>
      </w:pPr>
      <w:rPr>
        <w:rFonts w:hint="default"/>
        <w:lang w:val="en-US" w:eastAsia="en-US" w:bidi="ar-SA"/>
      </w:rPr>
    </w:lvl>
    <w:lvl w:ilvl="6">
      <w:start w:val="0"/>
      <w:numFmt w:val="bullet"/>
      <w:lvlText w:val="•"/>
      <w:lvlJc w:val="left"/>
      <w:pPr>
        <w:ind w:left="4379" w:hanging="362"/>
      </w:pPr>
      <w:rPr>
        <w:rFonts w:hint="default"/>
        <w:lang w:val="en-US" w:eastAsia="en-US" w:bidi="ar-SA"/>
      </w:rPr>
    </w:lvl>
    <w:lvl w:ilvl="7">
      <w:start w:val="0"/>
      <w:numFmt w:val="bullet"/>
      <w:lvlText w:val="•"/>
      <w:lvlJc w:val="left"/>
      <w:pPr>
        <w:ind w:left="4943" w:hanging="362"/>
      </w:pPr>
      <w:rPr>
        <w:rFonts w:hint="default"/>
        <w:lang w:val="en-US" w:eastAsia="en-US" w:bidi="ar-SA"/>
      </w:rPr>
    </w:lvl>
    <w:lvl w:ilvl="8">
      <w:start w:val="0"/>
      <w:numFmt w:val="bullet"/>
      <w:lvlText w:val="•"/>
      <w:lvlJc w:val="left"/>
      <w:pPr>
        <w:ind w:left="5506" w:hanging="362"/>
      </w:pPr>
      <w:rPr>
        <w:rFonts w:hint="default"/>
        <w:lang w:val="en-US" w:eastAsia="en-US" w:bidi="ar-SA"/>
      </w:rPr>
    </w:lvl>
  </w:abstractNum>
  <w:num w:numId="16">
    <w:abstractNumId w:val="15"/>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Times New Roman" w:hAnsi="Times New Roman" w:eastAsia="Times New Roman" w:cs="Times New Roman"/>
      <w:sz w:val="26"/>
      <w:szCs w:val="26"/>
      <w:lang w:val="en-US" w:eastAsia="en-US" w:bidi="ar-SA"/>
    </w:rPr>
  </w:style>
  <w:style w:styleId="Heading1" w:type="paragraph">
    <w:name w:val="Heading 1"/>
    <w:basedOn w:val="Normal"/>
    <w:uiPriority w:val="1"/>
    <w:qFormat/>
    <w:pPr>
      <w:ind w:left="118"/>
      <w:outlineLvl w:val="1"/>
    </w:pPr>
    <w:rPr>
      <w:rFonts w:ascii="Arial" w:hAnsi="Arial" w:eastAsia="Arial" w:cs="Arial"/>
      <w:sz w:val="44"/>
      <w:szCs w:val="44"/>
      <w:lang w:val="en-US" w:eastAsia="en-US" w:bidi="ar-SA"/>
    </w:rPr>
  </w:style>
  <w:style w:styleId="Heading2" w:type="paragraph">
    <w:name w:val="Heading 2"/>
    <w:basedOn w:val="Normal"/>
    <w:uiPriority w:val="1"/>
    <w:qFormat/>
    <w:pPr>
      <w:outlineLvl w:val="2"/>
    </w:pPr>
    <w:rPr>
      <w:rFonts w:ascii="Times New Roman" w:hAnsi="Times New Roman" w:eastAsia="Times New Roman" w:cs="Times New Roman"/>
      <w:sz w:val="38"/>
      <w:szCs w:val="38"/>
      <w:lang w:val="en-US" w:eastAsia="en-US" w:bidi="ar-SA"/>
    </w:rPr>
  </w:style>
  <w:style w:styleId="Heading3" w:type="paragraph">
    <w:name w:val="Heading 3"/>
    <w:basedOn w:val="Normal"/>
    <w:uiPriority w:val="1"/>
    <w:qFormat/>
    <w:pPr>
      <w:spacing w:line="328" w:lineRule="exact"/>
      <w:outlineLvl w:val="3"/>
    </w:pPr>
    <w:rPr>
      <w:rFonts w:ascii="Arial" w:hAnsi="Arial" w:eastAsia="Arial" w:cs="Arial"/>
      <w:sz w:val="37"/>
      <w:szCs w:val="37"/>
      <w:lang w:val="en-US" w:eastAsia="en-US" w:bidi="ar-SA"/>
    </w:rPr>
  </w:style>
  <w:style w:styleId="Heading4" w:type="paragraph">
    <w:name w:val="Heading 4"/>
    <w:basedOn w:val="Normal"/>
    <w:uiPriority w:val="1"/>
    <w:qFormat/>
    <w:pPr>
      <w:outlineLvl w:val="4"/>
    </w:pPr>
    <w:rPr>
      <w:rFonts w:ascii="Times New Roman" w:hAnsi="Times New Roman" w:eastAsia="Times New Roman" w:cs="Times New Roman"/>
      <w:b/>
      <w:bCs/>
      <w:sz w:val="36"/>
      <w:szCs w:val="36"/>
      <w:lang w:val="en-US" w:eastAsia="en-US" w:bidi="ar-SA"/>
    </w:rPr>
  </w:style>
  <w:style w:styleId="Heading5" w:type="paragraph">
    <w:name w:val="Heading 5"/>
    <w:basedOn w:val="Normal"/>
    <w:uiPriority w:val="1"/>
    <w:qFormat/>
    <w:pPr>
      <w:ind w:left="1437"/>
      <w:outlineLvl w:val="5"/>
    </w:pPr>
    <w:rPr>
      <w:rFonts w:ascii="Arial" w:hAnsi="Arial" w:eastAsia="Arial" w:cs="Arial"/>
      <w:sz w:val="33"/>
      <w:szCs w:val="33"/>
      <w:lang w:val="en-US" w:eastAsia="en-US" w:bidi="ar-SA"/>
    </w:rPr>
  </w:style>
  <w:style w:styleId="Heading6" w:type="paragraph">
    <w:name w:val="Heading 6"/>
    <w:basedOn w:val="Normal"/>
    <w:uiPriority w:val="1"/>
    <w:qFormat/>
    <w:pPr>
      <w:spacing w:before="1"/>
      <w:jc w:val="center"/>
      <w:outlineLvl w:val="6"/>
    </w:pPr>
    <w:rPr>
      <w:rFonts w:ascii="Arial" w:hAnsi="Arial" w:eastAsia="Arial" w:cs="Arial"/>
      <w:b/>
      <w:bCs/>
      <w:sz w:val="31"/>
      <w:szCs w:val="31"/>
      <w:lang w:val="en-US" w:eastAsia="en-US" w:bidi="ar-SA"/>
    </w:rPr>
  </w:style>
  <w:style w:styleId="Heading7" w:type="paragraph">
    <w:name w:val="Heading 7"/>
    <w:basedOn w:val="Normal"/>
    <w:uiPriority w:val="1"/>
    <w:qFormat/>
    <w:pPr>
      <w:spacing w:line="308" w:lineRule="exact"/>
      <w:ind w:left="418"/>
      <w:outlineLvl w:val="7"/>
    </w:pPr>
    <w:rPr>
      <w:rFonts w:ascii="Times New Roman" w:hAnsi="Times New Roman" w:eastAsia="Times New Roman" w:cs="Times New Roman"/>
      <w:sz w:val="31"/>
      <w:szCs w:val="31"/>
      <w:lang w:val="en-US" w:eastAsia="en-US" w:bidi="ar-SA"/>
    </w:rPr>
  </w:style>
  <w:style w:styleId="Heading8" w:type="paragraph">
    <w:name w:val="Heading 8"/>
    <w:basedOn w:val="Normal"/>
    <w:uiPriority w:val="1"/>
    <w:qFormat/>
    <w:pPr>
      <w:ind w:left="199"/>
      <w:outlineLvl w:val="8"/>
    </w:pPr>
    <w:rPr>
      <w:rFonts w:ascii="Times New Roman" w:hAnsi="Times New Roman" w:eastAsia="Times New Roman" w:cs="Times New Roman"/>
      <w:i/>
      <w:iCs/>
      <w:sz w:val="31"/>
      <w:szCs w:val="31"/>
      <w:lang w:val="en-US" w:eastAsia="en-US" w:bidi="ar-SA"/>
    </w:rPr>
  </w:style>
  <w:style w:styleId="Heading9" w:type="paragraph">
    <w:name w:val="Heading 9"/>
    <w:basedOn w:val="Normal"/>
    <w:uiPriority w:val="1"/>
    <w:qFormat/>
    <w:pPr>
      <w:outlineLvl w:val="9"/>
    </w:pPr>
    <w:rPr>
      <w:rFonts w:ascii="Arial" w:hAnsi="Arial" w:eastAsia="Arial" w:cs="Arial"/>
      <w:b/>
      <w:bCs/>
      <w:sz w:val="30"/>
      <w:szCs w:val="30"/>
      <w:lang w:val="en-US" w:eastAsia="en-US" w:bidi="ar-SA"/>
    </w:rPr>
  </w:style>
  <w:style w:styleId="ListParagraph" w:type="paragraph">
    <w:name w:val="List Paragraph"/>
    <w:basedOn w:val="Normal"/>
    <w:uiPriority w:val="1"/>
    <w:qFormat/>
    <w:pPr>
      <w:ind w:left="733" w:hanging="275"/>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hyperlink" Target="mailto:p.morton@phparchitects.co.uk" TargetMode="External"/><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pn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100" Type="http://schemas.openxmlformats.org/officeDocument/2006/relationships/image" Target="media/image95.jpeg"/><Relationship Id="rId101" Type="http://schemas.openxmlformats.org/officeDocument/2006/relationships/image" Target="media/image96.jpeg"/><Relationship Id="rId102" Type="http://schemas.openxmlformats.org/officeDocument/2006/relationships/image" Target="media/image97.jpeg"/><Relationship Id="rId103" Type="http://schemas.openxmlformats.org/officeDocument/2006/relationships/image" Target="media/image98.jpeg"/><Relationship Id="rId104" Type="http://schemas.openxmlformats.org/officeDocument/2006/relationships/hyperlink" Target="http://www.cumbria.gov.uk/cyclingandwalking" TargetMode="External"/><Relationship Id="rId105" Type="http://schemas.openxmlformats.org/officeDocument/2006/relationships/hyperlink" Target="http://www.gov.uk/governmenUpublications/cycling-and-walking-plan-for-england" TargetMode="External"/><Relationship Id="rId106" Type="http://schemas.openxmlformats.org/officeDocument/2006/relationships/hyperlink" Target="http://www.qov.uk/governmenUpublications/cycling-and-walking-investment-strategy" TargetMode="External"/><Relationship Id="rId107" Type="http://schemas.openxmlformats.org/officeDocument/2006/relationships/hyperlink" Target="http://www.gov.uk/governmenUpublications/future-of-mobility" TargetMode="External"/><Relationship Id="rId108" Type="http://schemas.openxmlformats.org/officeDocument/2006/relationships/hyperlink" Target="http://www.gov.uk/governmenUpublications/clean-air-strategy-2019" TargetMode="External"/><Relationship Id="rId109" Type="http://schemas.openxmlformats.org/officeDocument/2006/relationships/hyperlink" Target="http://www.gov.uk/governmenUpublications/transport-decarbonisation-plan" TargetMode="External"/><Relationship Id="rId110" Type="http://schemas.openxmlformats.org/officeDocument/2006/relationships/hyperlink" Target="http://www.qov.uk/governmenUpublications/net-zero-strategy" TargetMode="External"/><Relationship Id="rId111" Type="http://schemas.openxmlformats.org/officeDocument/2006/relationships/hyperlink" Target="http://www.qov.uk/governmenUpublications/inclusive-transport-strateqy" TargetMode="External"/><Relationship Id="rId112" Type="http://schemas.openxmlformats.org/officeDocument/2006/relationships/hyperlink" Target="http://www.cumbria.qov.uk/planninq-environmenUinfrastructureplanninq/strategicplans.asp" TargetMode="External"/><Relationship Id="rId113" Type="http://schemas.openxmlformats.org/officeDocument/2006/relationships/hyperlink" Target="http://www.copeland.qov.uk/contenUlocal-plan-2021-2038-publication-draft-consultation" TargetMode="External"/><Relationship Id="rId114" Type="http://schemas.openxmlformats.org/officeDocument/2006/relationships/hyperlink" Target="http://www.thecumbrialep.eo.uk/strategies-and-plans/" TargetMode="External"/><Relationship Id="rId115" Type="http://schemas.openxmlformats.org/officeDocument/2006/relationships/hyperlink" Target="http://www.cumbria.qov.uk/planning-environmenUcyclingandwalking/" TargetMode="External"/><Relationship Id="rId116" Type="http://schemas.openxmlformats.org/officeDocument/2006/relationships/hyperlink" Target="http://www.pct.bike/" TargetMode="External"/><Relationship Id="rId117" Type="http://schemas.openxmlformats.org/officeDocument/2006/relationships/image" Target="media/image99.png"/><Relationship Id="rId118" Type="http://schemas.openxmlformats.org/officeDocument/2006/relationships/image" Target="media/image100.png"/><Relationship Id="rId119" Type="http://schemas.openxmlformats.org/officeDocument/2006/relationships/image" Target="media/image101.png"/><Relationship Id="rId120" Type="http://schemas.openxmlformats.org/officeDocument/2006/relationships/image" Target="media/image102.png"/><Relationship Id="rId121" Type="http://schemas.openxmlformats.org/officeDocument/2006/relationships/hyperlink" Target="mailto:nicola.parker@cumbria.gov.uk" TargetMode="External"/><Relationship Id="rId122" Type="http://schemas.openxmlformats.org/officeDocument/2006/relationships/image" Target="media/image103.png"/><Relationship Id="rId123" Type="http://schemas.openxmlformats.org/officeDocument/2006/relationships/hyperlink" Target="mailto:edwindinsdale1@sky.com" TargetMode="External"/><Relationship Id="rId124" Type="http://schemas.openxmlformats.org/officeDocument/2006/relationships/hyperlink" Target="mailto:1@sky.com" TargetMode="External"/><Relationship Id="rId125" Type="http://schemas.openxmlformats.org/officeDocument/2006/relationships/image" Target="media/image104.png"/><Relationship Id="rId1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2022-07-22T08:07:32Z</dcterms:created>
  <dcterms:modified xsi:type="dcterms:W3CDTF">2022-07-22T08:07:32Z</dcterms:modified>
</cp:coreProperties>
</file>