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6470CB4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717D90">
        <w:rPr>
          <w:b/>
          <w:sz w:val="28"/>
          <w:szCs w:val="28"/>
        </w:rPr>
        <w:t>JUNE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79589D1" w14:textId="77B27F6A" w:rsidR="00F06714" w:rsidRDefault="00F06714" w:rsidP="00F06714">
      <w:r>
        <w:t>01.06.2020</w:t>
      </w:r>
      <w:r>
        <w:tab/>
        <w:t>Copeland Borough Council</w:t>
      </w:r>
      <w:r>
        <w:tab/>
      </w:r>
      <w:r>
        <w:tab/>
        <w:t xml:space="preserve">Ward Grant – recharge for purchase of </w:t>
      </w:r>
      <w:r>
        <w:tab/>
      </w:r>
      <w:r>
        <w:tab/>
        <w:t>716.40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goalposts</w:t>
      </w:r>
    </w:p>
    <w:p w14:paraId="46C2EE90" w14:textId="2E7A91DB" w:rsidR="004143FC" w:rsidRDefault="00717D90" w:rsidP="001B7B0D">
      <w:r>
        <w:t>01.06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</w:r>
      <w:r w:rsidR="00CE0F6B">
        <w:t>Assistant Ranger</w:t>
      </w:r>
      <w:r w:rsidR="007C6E1F">
        <w:t xml:space="preserve"> Contract – </w:t>
      </w:r>
      <w:r w:rsidR="00CE0F6B">
        <w:t>April</w:t>
      </w:r>
      <w:r w:rsidR="007C6E1F">
        <w:t xml:space="preserve"> 2020</w:t>
      </w:r>
      <w:r w:rsidR="007C6E1F">
        <w:tab/>
      </w:r>
      <w:r w:rsidR="00CE0F6B">
        <w:tab/>
        <w:t>2149.00</w:t>
      </w:r>
    </w:p>
    <w:p w14:paraId="3C841A13" w14:textId="36E2B069" w:rsidR="007C6E1F" w:rsidRDefault="00717D90" w:rsidP="001B7B0D">
      <w:r>
        <w:t>01.06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Allotment &amp; Pigeon Loft Maintenance</w:t>
      </w:r>
      <w:r w:rsidR="007C6E1F">
        <w:tab/>
      </w:r>
      <w:r w:rsidR="007C6E1F">
        <w:tab/>
      </w:r>
      <w:r w:rsidR="00CE0F6B">
        <w:t>696.53</w:t>
      </w:r>
      <w:r w:rsidR="00CE0F6B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  <w:t xml:space="preserve">Contract – </w:t>
      </w:r>
      <w:r w:rsidR="00CE0F6B">
        <w:t>April</w:t>
      </w:r>
      <w:r w:rsidR="007C6E1F">
        <w:t xml:space="preserve"> 2020</w:t>
      </w:r>
    </w:p>
    <w:p w14:paraId="6932E510" w14:textId="54192967" w:rsidR="007C6E1F" w:rsidRDefault="00717D90" w:rsidP="001B7B0D">
      <w:r>
        <w:t>01.06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 xml:space="preserve">Grass Cutting Contract – </w:t>
      </w:r>
      <w:r w:rsidR="00CE0F6B">
        <w:t>April</w:t>
      </w:r>
      <w:r w:rsidR="007C6E1F">
        <w:t xml:space="preserve"> 2020</w:t>
      </w:r>
      <w:r w:rsidR="007C6E1F">
        <w:tab/>
      </w:r>
      <w:r w:rsidR="007C6E1F">
        <w:tab/>
      </w:r>
      <w:r w:rsidR="00CE0F6B">
        <w:t>1892.65</w:t>
      </w:r>
    </w:p>
    <w:p w14:paraId="794204D4" w14:textId="45936D43" w:rsidR="007C6E1F" w:rsidRDefault="00717D90" w:rsidP="001B7B0D">
      <w:r>
        <w:t>01.06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Parks &amp; Open Spaces Ranger Contract -</w:t>
      </w:r>
      <w:r w:rsidR="007C6E1F">
        <w:tab/>
      </w:r>
      <w:r w:rsidR="007C6E1F">
        <w:tab/>
      </w:r>
      <w:r w:rsidR="00CE0F6B">
        <w:t>3247.92</w:t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CE0F6B">
        <w:t>April</w:t>
      </w:r>
      <w:r w:rsidR="007C6E1F">
        <w:t xml:space="preserve"> 2020</w:t>
      </w:r>
    </w:p>
    <w:p w14:paraId="43C6ACA2" w14:textId="11472928" w:rsidR="00F40333" w:rsidRDefault="00717D90" w:rsidP="00CE0F6B">
      <w:r>
        <w:t>01.06</w:t>
      </w:r>
      <w:r w:rsidR="00CE0F6B">
        <w:t>.2020</w:t>
      </w:r>
      <w:r w:rsidR="00CE0F6B">
        <w:tab/>
        <w:t>Copeland Borough Council</w:t>
      </w:r>
      <w:r w:rsidR="00CE0F6B">
        <w:tab/>
      </w:r>
      <w:r w:rsidR="00CE0F6B">
        <w:tab/>
        <w:t xml:space="preserve">Assistant Ranger Contract </w:t>
      </w:r>
      <w:r w:rsidR="0084348B">
        <w:t>– May 2020</w:t>
      </w:r>
      <w:r w:rsidR="0084348B">
        <w:tab/>
      </w:r>
      <w:r w:rsidR="0084348B">
        <w:tab/>
        <w:t>2149.00</w:t>
      </w:r>
    </w:p>
    <w:p w14:paraId="352409C4" w14:textId="7A25C788" w:rsidR="0084348B" w:rsidRDefault="00717D90" w:rsidP="00CE0F6B">
      <w:r>
        <w:t>01.06</w:t>
      </w:r>
      <w:r w:rsidR="0084348B">
        <w:t>.2020</w:t>
      </w:r>
      <w:r w:rsidR="0084348B">
        <w:tab/>
        <w:t>Copeland Borough Council</w:t>
      </w:r>
      <w:r w:rsidR="0084348B">
        <w:tab/>
      </w:r>
      <w:r w:rsidR="0084348B">
        <w:tab/>
        <w:t>Parks &amp; Open Spaces Ranger Contract -</w:t>
      </w:r>
      <w:r w:rsidR="0084348B">
        <w:tab/>
      </w:r>
      <w:r w:rsidR="0084348B">
        <w:tab/>
        <w:t>3247.92</w:t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  <w:t>May 2020</w:t>
      </w:r>
    </w:p>
    <w:p w14:paraId="36F35216" w14:textId="452023E9" w:rsidR="0084348B" w:rsidRDefault="00717D90" w:rsidP="00CE0F6B">
      <w:r>
        <w:t>01.06</w:t>
      </w:r>
      <w:r w:rsidR="0084348B">
        <w:t>.2020</w:t>
      </w:r>
      <w:r w:rsidR="0084348B">
        <w:tab/>
        <w:t>Copeland Borough Council</w:t>
      </w:r>
      <w:r w:rsidR="0084348B">
        <w:tab/>
      </w:r>
      <w:r w:rsidR="0084348B">
        <w:tab/>
        <w:t>Allotment &amp; Pigeon Loft Maintenance</w:t>
      </w:r>
      <w:r w:rsidR="0084348B">
        <w:tab/>
      </w:r>
      <w:r w:rsidR="0084348B">
        <w:tab/>
        <w:t>696.53</w:t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</w:r>
      <w:r w:rsidR="0084348B">
        <w:tab/>
        <w:t>Contract – May 2020</w:t>
      </w:r>
    </w:p>
    <w:p w14:paraId="027218EB" w14:textId="77777777" w:rsidR="001A7FC3" w:rsidRDefault="00717D90" w:rsidP="00CE0F6B">
      <w:r>
        <w:t>01.06</w:t>
      </w:r>
      <w:r w:rsidR="0084348B">
        <w:t>.2020</w:t>
      </w:r>
      <w:r w:rsidR="0084348B">
        <w:tab/>
        <w:t>Copeland Borough Council</w:t>
      </w:r>
      <w:r w:rsidR="0084348B">
        <w:tab/>
      </w:r>
      <w:r w:rsidR="0084348B">
        <w:tab/>
        <w:t>Grass Cutting Contract – May 2020</w:t>
      </w:r>
      <w:r w:rsidR="0084348B">
        <w:tab/>
      </w:r>
      <w:r w:rsidR="0084348B">
        <w:tab/>
        <w:t>1892.65</w:t>
      </w:r>
    </w:p>
    <w:p w14:paraId="620E3F43" w14:textId="77777777" w:rsidR="001A7FC3" w:rsidRDefault="001A7FC3" w:rsidP="00CE0F6B">
      <w:r>
        <w:t>01.06.2020</w:t>
      </w:r>
      <w:r>
        <w:tab/>
        <w:t>Thomson Electrical</w:t>
      </w:r>
      <w:r>
        <w:tab/>
      </w:r>
      <w:r>
        <w:tab/>
      </w:r>
      <w:r>
        <w:tab/>
      </w:r>
      <w:proofErr w:type="spellStart"/>
      <w:r>
        <w:t>Electrical</w:t>
      </w:r>
      <w:proofErr w:type="spellEnd"/>
      <w:r>
        <w:t xml:space="preserve"> safety check and installation</w:t>
      </w:r>
      <w:r>
        <w:tab/>
      </w:r>
      <w:r>
        <w:tab/>
        <w:t>2230.80</w:t>
      </w:r>
    </w:p>
    <w:p w14:paraId="7CFCD751" w14:textId="77777777" w:rsidR="001A7FC3" w:rsidRDefault="001A7FC3" w:rsidP="00CE0F6B">
      <w:r>
        <w:t>01.06.2020</w:t>
      </w:r>
      <w:r>
        <w:tab/>
        <w:t>Carlisle City Fire Protection</w:t>
      </w:r>
      <w:r>
        <w:tab/>
      </w:r>
      <w:r>
        <w:tab/>
        <w:t>Fire safety check and supply of extinguishers</w:t>
      </w:r>
      <w:r>
        <w:tab/>
        <w:t>600.00</w:t>
      </w:r>
      <w:r>
        <w:tab/>
      </w:r>
      <w:r>
        <w:tab/>
      </w:r>
    </w:p>
    <w:p w14:paraId="5973F8A4" w14:textId="67A547DA" w:rsidR="0084348B" w:rsidRDefault="001A7FC3" w:rsidP="00CE0F6B">
      <w:r>
        <w:t>05.06.2020</w:t>
      </w:r>
      <w:r>
        <w:tab/>
        <w:t>Thomas Graham &amp; Sons Ltd</w:t>
      </w:r>
      <w:r>
        <w:tab/>
      </w:r>
      <w:r>
        <w:tab/>
        <w:t>PPE</w:t>
      </w:r>
      <w:r>
        <w:tab/>
      </w:r>
      <w:r>
        <w:tab/>
      </w:r>
      <w:r>
        <w:tab/>
      </w:r>
      <w:r>
        <w:tab/>
      </w:r>
      <w:r>
        <w:tab/>
      </w:r>
      <w:r>
        <w:tab/>
        <w:t>507.00</w:t>
      </w:r>
      <w:r>
        <w:tab/>
      </w:r>
      <w:r>
        <w:tab/>
      </w:r>
    </w:p>
    <w:p w14:paraId="5A8F8E65" w14:textId="70EFEFE5" w:rsidR="00717D90" w:rsidRDefault="00717D90" w:rsidP="00717D90">
      <w:r>
        <w:t>15.06.2020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1A7FC3">
        <w:t>June</w:t>
      </w:r>
      <w:r>
        <w:t xml:space="preserve"> 2020</w:t>
      </w:r>
      <w:r>
        <w:tab/>
      </w:r>
      <w:r>
        <w:tab/>
      </w:r>
      <w:r>
        <w:tab/>
      </w:r>
      <w:r>
        <w:tab/>
        <w:t>4400.15</w:t>
      </w:r>
    </w:p>
    <w:p w14:paraId="5056B11A" w14:textId="73E9A59C" w:rsidR="00717D90" w:rsidRDefault="00717D90" w:rsidP="00717D90">
      <w:r>
        <w:t>15.06.2020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1A7FC3">
        <w:t>June</w:t>
      </w:r>
      <w:r>
        <w:t xml:space="preserve"> 2020</w:t>
      </w:r>
      <w:r>
        <w:tab/>
      </w:r>
      <w:r>
        <w:tab/>
        <w:t>693.24</w:t>
      </w:r>
    </w:p>
    <w:p w14:paraId="28D50851" w14:textId="77750ABD" w:rsidR="00717D90" w:rsidRDefault="00717D90" w:rsidP="00717D90">
      <w:r>
        <w:t>15.06.2020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1A7FC3">
        <w:t>June</w:t>
      </w:r>
      <w:r>
        <w:t xml:space="preserve"> 2020</w:t>
      </w:r>
      <w:r>
        <w:tab/>
      </w:r>
      <w:r>
        <w:tab/>
        <w:t>2019.45</w:t>
      </w:r>
    </w:p>
    <w:p w14:paraId="6029EEDE" w14:textId="0EC51C2E" w:rsidR="00361934" w:rsidRDefault="00361934" w:rsidP="00717D90">
      <w:r>
        <w:t>24.06.2020</w:t>
      </w:r>
      <w:r>
        <w:tab/>
        <w:t>Always Another Way Cumbria</w:t>
      </w:r>
      <w:r>
        <w:tab/>
      </w:r>
      <w:r>
        <w:tab/>
        <w:t xml:space="preserve">Ward Grant 2019/20 – </w:t>
      </w:r>
      <w:proofErr w:type="spellStart"/>
      <w:r>
        <w:t>Councillor</w:t>
      </w:r>
      <w:proofErr w:type="spellEnd"/>
      <w:r>
        <w:t xml:space="preserve"> G Dinsdale</w:t>
      </w:r>
      <w:r>
        <w:tab/>
        <w:t>2000.00</w:t>
      </w:r>
    </w:p>
    <w:p w14:paraId="3E7F4A93" w14:textId="4BE57F1B" w:rsidR="00361934" w:rsidRDefault="00361934" w:rsidP="00717D90">
      <w:r>
        <w:t>25.06.2020</w:t>
      </w:r>
      <w:r>
        <w:tab/>
      </w:r>
      <w:proofErr w:type="spellStart"/>
      <w:r>
        <w:t>Forgotton</w:t>
      </w:r>
      <w:proofErr w:type="spellEnd"/>
      <w:r>
        <w:t xml:space="preserve"> Soldiers Committee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  <w:r>
        <w:tab/>
      </w:r>
    </w:p>
    <w:p w14:paraId="3E4A04C0" w14:textId="4F778F42" w:rsidR="00361934" w:rsidRDefault="00361934" w:rsidP="00717D90">
      <w:r>
        <w:t>29.06.2020</w:t>
      </w:r>
      <w:r>
        <w:tab/>
        <w:t>Rosehill Youth Theatre</w:t>
      </w:r>
      <w:r>
        <w:tab/>
      </w:r>
      <w:r>
        <w:tab/>
      </w:r>
      <w:r>
        <w:tab/>
        <w:t xml:space="preserve">Ward Grant 2019/20 – </w:t>
      </w:r>
      <w:proofErr w:type="spellStart"/>
      <w:r>
        <w:t>Councillor</w:t>
      </w:r>
      <w:proofErr w:type="spellEnd"/>
      <w:r>
        <w:t xml:space="preserve"> E Dinsdale</w:t>
      </w:r>
      <w:r>
        <w:tab/>
        <w:t>2000.00</w:t>
      </w:r>
    </w:p>
    <w:p w14:paraId="7F19BCBD" w14:textId="308F3E41" w:rsidR="00361934" w:rsidRDefault="00361934" w:rsidP="00717D90">
      <w:r>
        <w:t>30.06.2020</w:t>
      </w:r>
      <w:r>
        <w:tab/>
        <w:t>R G Redmond</w:t>
      </w:r>
      <w:r>
        <w:tab/>
      </w:r>
      <w:r>
        <w:tab/>
      </w:r>
      <w:r>
        <w:tab/>
      </w:r>
      <w:r>
        <w:tab/>
        <w:t xml:space="preserve">Ward Grant 2019/20 – </w:t>
      </w:r>
      <w:proofErr w:type="spellStart"/>
      <w:r>
        <w:t>Councillor</w:t>
      </w:r>
      <w:proofErr w:type="spellEnd"/>
      <w:r>
        <w:t xml:space="preserve"> R Redmond</w:t>
      </w:r>
      <w:r>
        <w:tab/>
        <w:t>846.98</w:t>
      </w:r>
    </w:p>
    <w:p w14:paraId="02540062" w14:textId="77777777" w:rsidR="00361934" w:rsidRDefault="00361934" w:rsidP="00717D90"/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4098F"/>
    <w:rsid w:val="0017024B"/>
    <w:rsid w:val="001A7FC3"/>
    <w:rsid w:val="001B7B0D"/>
    <w:rsid w:val="001C7F43"/>
    <w:rsid w:val="002C5334"/>
    <w:rsid w:val="00361934"/>
    <w:rsid w:val="003B784F"/>
    <w:rsid w:val="004143FC"/>
    <w:rsid w:val="004A59B6"/>
    <w:rsid w:val="0050408E"/>
    <w:rsid w:val="005F6FE3"/>
    <w:rsid w:val="00636652"/>
    <w:rsid w:val="006D6960"/>
    <w:rsid w:val="00717D90"/>
    <w:rsid w:val="00766A2B"/>
    <w:rsid w:val="007C6E1F"/>
    <w:rsid w:val="007E0EA5"/>
    <w:rsid w:val="008409BF"/>
    <w:rsid w:val="0084348B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6</cp:revision>
  <dcterms:created xsi:type="dcterms:W3CDTF">2020-06-11T11:38:00Z</dcterms:created>
  <dcterms:modified xsi:type="dcterms:W3CDTF">2020-07-08T09:17:00Z</dcterms:modified>
</cp:coreProperties>
</file>